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B49D" w14:textId="3EDD6290" w:rsidR="00FD6B27" w:rsidRPr="00FE76AD" w:rsidRDefault="00BD4DA2">
      <w:r w:rsidRPr="00FE76AD">
        <w:t>Diogo Ye 56726 – Long Method, penso que o code smell identificado está correto tal como a proposta de “refactoring”.</w:t>
      </w:r>
    </w:p>
    <w:p w14:paraId="4E1AF2F2" w14:textId="0A1D9D5F" w:rsidR="00FE76AD" w:rsidRPr="00FE76AD" w:rsidRDefault="00FE76AD">
      <w:pPr>
        <w:rPr>
          <w:u w:val="single"/>
        </w:rPr>
      </w:pPr>
      <w:r w:rsidRPr="00FE76AD">
        <w:t xml:space="preserve">Yuliia Bila 54605 </w:t>
      </w:r>
      <w:r w:rsidR="00CB0EE8">
        <w:t>Large class</w:t>
      </w:r>
      <w:r w:rsidRPr="00FE76AD">
        <w:t>, concordo que</w:t>
      </w:r>
      <w:r>
        <w:t xml:space="preserve"> dado método parece “pesado” e demasiado grande. Proposta de solução esta certa.</w:t>
      </w:r>
    </w:p>
    <w:sectPr w:rsidR="00FE76AD" w:rsidRPr="00FE7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A2"/>
    <w:rsid w:val="00BD4DA2"/>
    <w:rsid w:val="00CB0EE8"/>
    <w:rsid w:val="00FD6B27"/>
    <w:rsid w:val="00FE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BD53"/>
  <w15:chartTrackingRefBased/>
  <w15:docId w15:val="{92791E70-F159-4A3D-AE47-2A099818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juliettabranco Белая</cp:lastModifiedBy>
  <cp:revision>3</cp:revision>
  <dcterms:created xsi:type="dcterms:W3CDTF">2021-12-05T17:03:00Z</dcterms:created>
  <dcterms:modified xsi:type="dcterms:W3CDTF">2021-12-06T22:07:00Z</dcterms:modified>
</cp:coreProperties>
</file>