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bCs w:val="0"/>
          <w:caps w:val="0"/>
          <w:color w:val="auto"/>
          <w:kern w:val="2"/>
          <w:szCs w:val="22"/>
          <w:lang w:val="uk-UA"/>
          <w14:ligatures w14:val="standard"/>
        </w:rPr>
        <w:id w:val="-1688754302"/>
        <w:docPartObj>
          <w:docPartGallery w:val="Table of Contents"/>
          <w:docPartUnique/>
        </w:docPartObj>
      </w:sdtPr>
      <w:sdtEndPr/>
      <w:sdtContent>
        <w:p w:rsidR="00FC44AA" w:rsidRPr="000822AA" w:rsidRDefault="00FC44AA" w:rsidP="00E014A1">
          <w:pPr>
            <w:pStyle w:val="ac"/>
            <w:jc w:val="both"/>
            <w:rPr>
              <w:rFonts w:ascii="Times New Roman" w:hAnsi="Times New Roman" w:cs="Times New Roman"/>
              <w:color w:val="000000" w:themeColor="text1"/>
            </w:rPr>
          </w:pPr>
          <w:r w:rsidRPr="000822AA">
            <w:rPr>
              <w:rFonts w:ascii="Times New Roman" w:hAnsi="Times New Roman" w:cs="Times New Roman"/>
              <w:color w:val="000000" w:themeColor="text1"/>
            </w:rPr>
            <w:t>Зміст</w:t>
          </w:r>
        </w:p>
        <w:p w:rsidR="00830453" w:rsidRDefault="00FC44AA">
          <w:pPr>
            <w:pStyle w:val="11"/>
            <w:rPr>
              <w:rFonts w:asciiTheme="minorHAnsi" w:eastAsiaTheme="minorEastAsia" w:hAnsiTheme="minorHAnsi"/>
              <w:sz w:val="22"/>
              <w:szCs w:val="22"/>
              <w:lang w:val="ru-RU" w:eastAsia="ru-RU"/>
            </w:rPr>
          </w:pPr>
          <w:r w:rsidRPr="00C569B8">
            <w:fldChar w:fldCharType="begin"/>
          </w:r>
          <w:r w:rsidRPr="00C569B8">
            <w:instrText xml:space="preserve"> TOC \o "1-3" \h \z \u </w:instrText>
          </w:r>
          <w:r w:rsidRPr="00C569B8">
            <w:fldChar w:fldCharType="separate"/>
          </w:r>
          <w:hyperlink w:anchor="_Toc485623895" w:history="1">
            <w:r w:rsidR="00830453" w:rsidRPr="006400CE">
              <w:rPr>
                <w:rStyle w:val="ad"/>
              </w:rPr>
              <w:t>ПЕРЕЛІК УМОВНИХ ПОЗНАЧЕНЬ</w:t>
            </w:r>
            <w:r w:rsidR="00830453">
              <w:rPr>
                <w:webHidden/>
              </w:rPr>
              <w:tab/>
            </w:r>
            <w:r w:rsidR="00830453">
              <w:rPr>
                <w:webHidden/>
              </w:rPr>
              <w:fldChar w:fldCharType="begin"/>
            </w:r>
            <w:r w:rsidR="00830453">
              <w:rPr>
                <w:webHidden/>
              </w:rPr>
              <w:instrText xml:space="preserve"> PAGEREF _Toc485623895 \h </w:instrText>
            </w:r>
            <w:r w:rsidR="00830453">
              <w:rPr>
                <w:webHidden/>
              </w:rPr>
            </w:r>
            <w:r w:rsidR="00830453">
              <w:rPr>
                <w:webHidden/>
              </w:rPr>
              <w:fldChar w:fldCharType="separate"/>
            </w:r>
            <w:r w:rsidR="00830453">
              <w:rPr>
                <w:webHidden/>
              </w:rPr>
              <w:t>9</w:t>
            </w:r>
            <w:r w:rsidR="00830453">
              <w:rPr>
                <w:webHidden/>
              </w:rPr>
              <w:fldChar w:fldCharType="end"/>
            </w:r>
          </w:hyperlink>
        </w:p>
        <w:p w:rsidR="00830453" w:rsidRDefault="00830453">
          <w:pPr>
            <w:pStyle w:val="11"/>
            <w:rPr>
              <w:rFonts w:asciiTheme="minorHAnsi" w:eastAsiaTheme="minorEastAsia" w:hAnsiTheme="minorHAnsi"/>
              <w:sz w:val="22"/>
              <w:szCs w:val="22"/>
              <w:lang w:val="ru-RU" w:eastAsia="ru-RU"/>
            </w:rPr>
          </w:pPr>
          <w:hyperlink w:anchor="_Toc485623896" w:history="1">
            <w:r w:rsidRPr="006400CE">
              <w:rPr>
                <w:rStyle w:val="ad"/>
              </w:rPr>
              <w:t>ВСТУП</w:t>
            </w:r>
            <w:r>
              <w:rPr>
                <w:webHidden/>
              </w:rPr>
              <w:tab/>
            </w:r>
            <w:r>
              <w:rPr>
                <w:webHidden/>
              </w:rPr>
              <w:fldChar w:fldCharType="begin"/>
            </w:r>
            <w:r>
              <w:rPr>
                <w:webHidden/>
              </w:rPr>
              <w:instrText xml:space="preserve"> PAGEREF _Toc485623896 \h </w:instrText>
            </w:r>
            <w:r>
              <w:rPr>
                <w:webHidden/>
              </w:rPr>
            </w:r>
            <w:r>
              <w:rPr>
                <w:webHidden/>
              </w:rPr>
              <w:fldChar w:fldCharType="separate"/>
            </w:r>
            <w:r>
              <w:rPr>
                <w:webHidden/>
              </w:rPr>
              <w:t>10</w:t>
            </w:r>
            <w:r>
              <w:rPr>
                <w:webHidden/>
              </w:rPr>
              <w:fldChar w:fldCharType="end"/>
            </w:r>
          </w:hyperlink>
        </w:p>
        <w:p w:rsidR="00830453" w:rsidRDefault="00830453">
          <w:pPr>
            <w:pStyle w:val="11"/>
            <w:rPr>
              <w:rFonts w:asciiTheme="minorHAnsi" w:eastAsiaTheme="minorEastAsia" w:hAnsiTheme="minorHAnsi"/>
              <w:sz w:val="22"/>
              <w:szCs w:val="22"/>
              <w:lang w:val="ru-RU" w:eastAsia="ru-RU"/>
            </w:rPr>
          </w:pPr>
          <w:hyperlink w:anchor="_Toc485623897" w:history="1">
            <w:r w:rsidRPr="006400CE">
              <w:rPr>
                <w:rStyle w:val="ad"/>
              </w:rPr>
              <w:t>РОЗДІЛ 1. ВІРТУАЛЬНА РЕАЛЬНІСТЬ. ЗАСТОСУВАННЯ ТЕХНОЛОГІЇ ВІРТУАЛЬНОЇ РЕАЛЬНОСТІ.</w:t>
            </w:r>
            <w:r>
              <w:rPr>
                <w:webHidden/>
              </w:rPr>
              <w:tab/>
            </w:r>
            <w:r>
              <w:rPr>
                <w:webHidden/>
              </w:rPr>
              <w:fldChar w:fldCharType="begin"/>
            </w:r>
            <w:r>
              <w:rPr>
                <w:webHidden/>
              </w:rPr>
              <w:instrText xml:space="preserve"> PAGEREF _Toc485623897 \h </w:instrText>
            </w:r>
            <w:r>
              <w:rPr>
                <w:webHidden/>
              </w:rPr>
            </w:r>
            <w:r>
              <w:rPr>
                <w:webHidden/>
              </w:rPr>
              <w:fldChar w:fldCharType="separate"/>
            </w:r>
            <w:r>
              <w:rPr>
                <w:webHidden/>
              </w:rPr>
              <w:t>13</w:t>
            </w:r>
            <w:r>
              <w:rPr>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898" w:history="1">
            <w:r w:rsidRPr="006400CE">
              <w:rPr>
                <w:rStyle w:val="ad"/>
                <w:noProof/>
              </w:rPr>
              <w:t>1.1. Віртуальна реальність</w:t>
            </w:r>
            <w:r>
              <w:rPr>
                <w:noProof/>
                <w:webHidden/>
              </w:rPr>
              <w:tab/>
            </w:r>
            <w:r>
              <w:rPr>
                <w:noProof/>
                <w:webHidden/>
              </w:rPr>
              <w:fldChar w:fldCharType="begin"/>
            </w:r>
            <w:r>
              <w:rPr>
                <w:noProof/>
                <w:webHidden/>
              </w:rPr>
              <w:instrText xml:space="preserve"> PAGEREF _Toc485623898 \h </w:instrText>
            </w:r>
            <w:r>
              <w:rPr>
                <w:noProof/>
                <w:webHidden/>
              </w:rPr>
            </w:r>
            <w:r>
              <w:rPr>
                <w:noProof/>
                <w:webHidden/>
              </w:rPr>
              <w:fldChar w:fldCharType="separate"/>
            </w:r>
            <w:r>
              <w:rPr>
                <w:noProof/>
                <w:webHidden/>
              </w:rPr>
              <w:t>13</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899" w:history="1">
            <w:r w:rsidRPr="006400CE">
              <w:rPr>
                <w:rStyle w:val="ad"/>
                <w:noProof/>
              </w:rPr>
              <w:t>1.1.1. Керування віртуальним світом : теорія</w:t>
            </w:r>
            <w:r>
              <w:rPr>
                <w:noProof/>
                <w:webHidden/>
              </w:rPr>
              <w:tab/>
            </w:r>
            <w:r>
              <w:rPr>
                <w:noProof/>
                <w:webHidden/>
              </w:rPr>
              <w:fldChar w:fldCharType="begin"/>
            </w:r>
            <w:r>
              <w:rPr>
                <w:noProof/>
                <w:webHidden/>
              </w:rPr>
              <w:instrText xml:space="preserve"> PAGEREF _Toc485623899 \h </w:instrText>
            </w:r>
            <w:r>
              <w:rPr>
                <w:noProof/>
                <w:webHidden/>
              </w:rPr>
            </w:r>
            <w:r>
              <w:rPr>
                <w:noProof/>
                <w:webHidden/>
              </w:rPr>
              <w:fldChar w:fldCharType="separate"/>
            </w:r>
            <w:r>
              <w:rPr>
                <w:noProof/>
                <w:webHidden/>
              </w:rPr>
              <w:t>13</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00" w:history="1">
            <w:r w:rsidRPr="006400CE">
              <w:rPr>
                <w:rStyle w:val="ad"/>
                <w:noProof/>
              </w:rPr>
              <w:t>1.1.2. Керування віртуальним світом : інструменти</w:t>
            </w:r>
            <w:r>
              <w:rPr>
                <w:noProof/>
                <w:webHidden/>
              </w:rPr>
              <w:tab/>
            </w:r>
            <w:r>
              <w:rPr>
                <w:noProof/>
                <w:webHidden/>
              </w:rPr>
              <w:fldChar w:fldCharType="begin"/>
            </w:r>
            <w:r>
              <w:rPr>
                <w:noProof/>
                <w:webHidden/>
              </w:rPr>
              <w:instrText xml:space="preserve"> PAGEREF _Toc485623900 \h </w:instrText>
            </w:r>
            <w:r>
              <w:rPr>
                <w:noProof/>
                <w:webHidden/>
              </w:rPr>
            </w:r>
            <w:r>
              <w:rPr>
                <w:noProof/>
                <w:webHidden/>
              </w:rPr>
              <w:fldChar w:fldCharType="separate"/>
            </w:r>
            <w:r>
              <w:rPr>
                <w:noProof/>
                <w:webHidden/>
              </w:rPr>
              <w:t>19</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01" w:history="1">
            <w:r w:rsidRPr="006400CE">
              <w:rPr>
                <w:rStyle w:val="ad"/>
                <w:rFonts w:eastAsia="Times New Roman"/>
                <w:noProof/>
                <w:lang w:eastAsia="ru-RU"/>
              </w:rPr>
              <w:t>1.2 Ігри в віртуальній рельності</w:t>
            </w:r>
            <w:r>
              <w:rPr>
                <w:noProof/>
                <w:webHidden/>
              </w:rPr>
              <w:tab/>
            </w:r>
            <w:r>
              <w:rPr>
                <w:noProof/>
                <w:webHidden/>
              </w:rPr>
              <w:fldChar w:fldCharType="begin"/>
            </w:r>
            <w:r>
              <w:rPr>
                <w:noProof/>
                <w:webHidden/>
              </w:rPr>
              <w:instrText xml:space="preserve"> PAGEREF _Toc485623901 \h </w:instrText>
            </w:r>
            <w:r>
              <w:rPr>
                <w:noProof/>
                <w:webHidden/>
              </w:rPr>
            </w:r>
            <w:r>
              <w:rPr>
                <w:noProof/>
                <w:webHidden/>
              </w:rPr>
              <w:fldChar w:fldCharType="separate"/>
            </w:r>
            <w:r>
              <w:rPr>
                <w:noProof/>
                <w:webHidden/>
              </w:rPr>
              <w:t>28</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02" w:history="1">
            <w:r w:rsidRPr="006400CE">
              <w:rPr>
                <w:rStyle w:val="ad"/>
                <w:rFonts w:eastAsia="Times New Roman"/>
                <w:noProof/>
                <w:lang w:val="ru-RU" w:eastAsia="ru-RU"/>
              </w:rPr>
              <w:t>1.2.1 Популярні ігри сучасності</w:t>
            </w:r>
            <w:r>
              <w:rPr>
                <w:noProof/>
                <w:webHidden/>
              </w:rPr>
              <w:tab/>
            </w:r>
            <w:r>
              <w:rPr>
                <w:noProof/>
                <w:webHidden/>
              </w:rPr>
              <w:fldChar w:fldCharType="begin"/>
            </w:r>
            <w:r>
              <w:rPr>
                <w:noProof/>
                <w:webHidden/>
              </w:rPr>
              <w:instrText xml:space="preserve"> PAGEREF _Toc485623902 \h </w:instrText>
            </w:r>
            <w:r>
              <w:rPr>
                <w:noProof/>
                <w:webHidden/>
              </w:rPr>
            </w:r>
            <w:r>
              <w:rPr>
                <w:noProof/>
                <w:webHidden/>
              </w:rPr>
              <w:fldChar w:fldCharType="separate"/>
            </w:r>
            <w:r>
              <w:rPr>
                <w:noProof/>
                <w:webHidden/>
              </w:rPr>
              <w:t>29</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03" w:history="1">
            <w:r w:rsidRPr="006400CE">
              <w:rPr>
                <w:rStyle w:val="ad"/>
                <w:rFonts w:eastAsia="Times New Roman"/>
                <w:noProof/>
                <w:lang w:val="ru-RU" w:eastAsia="ru-RU"/>
              </w:rPr>
              <w:t>1.2.2. Маніпуляційні пристрої для взаємодії</w:t>
            </w:r>
            <w:r>
              <w:rPr>
                <w:noProof/>
                <w:webHidden/>
              </w:rPr>
              <w:tab/>
            </w:r>
            <w:r>
              <w:rPr>
                <w:noProof/>
                <w:webHidden/>
              </w:rPr>
              <w:fldChar w:fldCharType="begin"/>
            </w:r>
            <w:r>
              <w:rPr>
                <w:noProof/>
                <w:webHidden/>
              </w:rPr>
              <w:instrText xml:space="preserve"> PAGEREF _Toc485623903 \h </w:instrText>
            </w:r>
            <w:r>
              <w:rPr>
                <w:noProof/>
                <w:webHidden/>
              </w:rPr>
            </w:r>
            <w:r>
              <w:rPr>
                <w:noProof/>
                <w:webHidden/>
              </w:rPr>
              <w:fldChar w:fldCharType="separate"/>
            </w:r>
            <w:r>
              <w:rPr>
                <w:noProof/>
                <w:webHidden/>
              </w:rPr>
              <w:t>32</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04" w:history="1">
            <w:r w:rsidRPr="006400CE">
              <w:rPr>
                <w:rStyle w:val="ad"/>
                <w:rFonts w:eastAsia="Times New Roman"/>
                <w:noProof/>
                <w:lang w:val="ru-RU" w:eastAsia="ru-RU"/>
              </w:rPr>
              <w:t xml:space="preserve">1.2.3. </w:t>
            </w:r>
            <w:r w:rsidRPr="006400CE">
              <w:rPr>
                <w:rStyle w:val="ad"/>
                <w:noProof/>
              </w:rPr>
              <w:t>Порівняльна характеристика пристроїв</w:t>
            </w:r>
            <w:r>
              <w:rPr>
                <w:noProof/>
                <w:webHidden/>
              </w:rPr>
              <w:tab/>
            </w:r>
            <w:r>
              <w:rPr>
                <w:noProof/>
                <w:webHidden/>
              </w:rPr>
              <w:fldChar w:fldCharType="begin"/>
            </w:r>
            <w:r>
              <w:rPr>
                <w:noProof/>
                <w:webHidden/>
              </w:rPr>
              <w:instrText xml:space="preserve"> PAGEREF _Toc485623904 \h </w:instrText>
            </w:r>
            <w:r>
              <w:rPr>
                <w:noProof/>
                <w:webHidden/>
              </w:rPr>
            </w:r>
            <w:r>
              <w:rPr>
                <w:noProof/>
                <w:webHidden/>
              </w:rPr>
              <w:fldChar w:fldCharType="separate"/>
            </w:r>
            <w:r>
              <w:rPr>
                <w:noProof/>
                <w:webHidden/>
              </w:rPr>
              <w:t>38</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05" w:history="1">
            <w:r w:rsidRPr="006400CE">
              <w:rPr>
                <w:rStyle w:val="ad"/>
                <w:noProof/>
              </w:rPr>
              <w:t>Постановка задачі</w:t>
            </w:r>
            <w:r>
              <w:rPr>
                <w:noProof/>
                <w:webHidden/>
              </w:rPr>
              <w:tab/>
            </w:r>
            <w:r>
              <w:rPr>
                <w:noProof/>
                <w:webHidden/>
              </w:rPr>
              <w:fldChar w:fldCharType="begin"/>
            </w:r>
            <w:r>
              <w:rPr>
                <w:noProof/>
                <w:webHidden/>
              </w:rPr>
              <w:instrText xml:space="preserve"> PAGEREF _Toc485623905 \h </w:instrText>
            </w:r>
            <w:r>
              <w:rPr>
                <w:noProof/>
                <w:webHidden/>
              </w:rPr>
            </w:r>
            <w:r>
              <w:rPr>
                <w:noProof/>
                <w:webHidden/>
              </w:rPr>
              <w:fldChar w:fldCharType="separate"/>
            </w:r>
            <w:r>
              <w:rPr>
                <w:noProof/>
                <w:webHidden/>
              </w:rPr>
              <w:t>38</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06" w:history="1">
            <w:r w:rsidRPr="006400CE">
              <w:rPr>
                <w:rStyle w:val="ad"/>
                <w:noProof/>
              </w:rPr>
              <w:t>РОЗДІЛ 2. ОГЛЯД ІСНУЮЧИХ ІНСТРУМЕНТІВ РОЗРОБКИ.</w:t>
            </w:r>
            <w:r>
              <w:rPr>
                <w:noProof/>
                <w:webHidden/>
              </w:rPr>
              <w:tab/>
            </w:r>
            <w:r>
              <w:rPr>
                <w:noProof/>
                <w:webHidden/>
              </w:rPr>
              <w:fldChar w:fldCharType="begin"/>
            </w:r>
            <w:r>
              <w:rPr>
                <w:noProof/>
                <w:webHidden/>
              </w:rPr>
              <w:instrText xml:space="preserve"> PAGEREF _Toc485623906 \h </w:instrText>
            </w:r>
            <w:r>
              <w:rPr>
                <w:noProof/>
                <w:webHidden/>
              </w:rPr>
            </w:r>
            <w:r>
              <w:rPr>
                <w:noProof/>
                <w:webHidden/>
              </w:rPr>
              <w:fldChar w:fldCharType="separate"/>
            </w:r>
            <w:r>
              <w:rPr>
                <w:noProof/>
                <w:webHidden/>
              </w:rPr>
              <w:t>39</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07" w:history="1">
            <w:r w:rsidRPr="006400CE">
              <w:rPr>
                <w:rStyle w:val="ad"/>
                <w:rFonts w:eastAsia="Times New Roman"/>
                <w:noProof/>
                <w:lang w:eastAsia="ru-RU"/>
              </w:rPr>
              <w:t>2.1 Засоби автоматизації розробки</w:t>
            </w:r>
            <w:r>
              <w:rPr>
                <w:noProof/>
                <w:webHidden/>
              </w:rPr>
              <w:tab/>
            </w:r>
            <w:r>
              <w:rPr>
                <w:noProof/>
                <w:webHidden/>
              </w:rPr>
              <w:fldChar w:fldCharType="begin"/>
            </w:r>
            <w:r>
              <w:rPr>
                <w:noProof/>
                <w:webHidden/>
              </w:rPr>
              <w:instrText xml:space="preserve"> PAGEREF _Toc485623907 \h </w:instrText>
            </w:r>
            <w:r>
              <w:rPr>
                <w:noProof/>
                <w:webHidden/>
              </w:rPr>
            </w:r>
            <w:r>
              <w:rPr>
                <w:noProof/>
                <w:webHidden/>
              </w:rPr>
              <w:fldChar w:fldCharType="separate"/>
            </w:r>
            <w:r>
              <w:rPr>
                <w:noProof/>
                <w:webHidden/>
              </w:rPr>
              <w:t>39</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08" w:history="1">
            <w:r w:rsidRPr="006400CE">
              <w:rPr>
                <w:rStyle w:val="ad"/>
                <w:noProof/>
                <w:lang w:val="ru-RU" w:eastAsia="ru-RU"/>
              </w:rPr>
              <w:t>2.2. Складові процесу проектування</w:t>
            </w:r>
            <w:r>
              <w:rPr>
                <w:noProof/>
                <w:webHidden/>
              </w:rPr>
              <w:tab/>
            </w:r>
            <w:r>
              <w:rPr>
                <w:noProof/>
                <w:webHidden/>
              </w:rPr>
              <w:fldChar w:fldCharType="begin"/>
            </w:r>
            <w:r>
              <w:rPr>
                <w:noProof/>
                <w:webHidden/>
              </w:rPr>
              <w:instrText xml:space="preserve"> PAGEREF _Toc485623908 \h </w:instrText>
            </w:r>
            <w:r>
              <w:rPr>
                <w:noProof/>
                <w:webHidden/>
              </w:rPr>
            </w:r>
            <w:r>
              <w:rPr>
                <w:noProof/>
                <w:webHidden/>
              </w:rPr>
              <w:fldChar w:fldCharType="separate"/>
            </w:r>
            <w:r>
              <w:rPr>
                <w:noProof/>
                <w:webHidden/>
              </w:rPr>
              <w:t>41</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09" w:history="1">
            <w:r w:rsidRPr="006400CE">
              <w:rPr>
                <w:rStyle w:val="ad"/>
                <w:noProof/>
                <w:lang w:val="ru-RU" w:eastAsia="ru-RU"/>
              </w:rPr>
              <w:t>2.3. Основні відомості про САПР</w:t>
            </w:r>
            <w:r>
              <w:rPr>
                <w:noProof/>
                <w:webHidden/>
              </w:rPr>
              <w:tab/>
            </w:r>
            <w:r>
              <w:rPr>
                <w:noProof/>
                <w:webHidden/>
              </w:rPr>
              <w:fldChar w:fldCharType="begin"/>
            </w:r>
            <w:r>
              <w:rPr>
                <w:noProof/>
                <w:webHidden/>
              </w:rPr>
              <w:instrText xml:space="preserve"> PAGEREF _Toc485623909 \h </w:instrText>
            </w:r>
            <w:r>
              <w:rPr>
                <w:noProof/>
                <w:webHidden/>
              </w:rPr>
            </w:r>
            <w:r>
              <w:rPr>
                <w:noProof/>
                <w:webHidden/>
              </w:rPr>
              <w:fldChar w:fldCharType="separate"/>
            </w:r>
            <w:r>
              <w:rPr>
                <w:noProof/>
                <w:webHidden/>
              </w:rPr>
              <w:t>42</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10" w:history="1">
            <w:r w:rsidRPr="006400CE">
              <w:rPr>
                <w:rStyle w:val="ad"/>
                <w:noProof/>
                <w:lang w:val="ru-RU" w:eastAsia="ru-RU"/>
              </w:rPr>
              <w:t>2.4. Переваги застосування інженерних САПР та їх роль у галузі матеріального виробництва</w:t>
            </w:r>
            <w:r>
              <w:rPr>
                <w:noProof/>
                <w:webHidden/>
              </w:rPr>
              <w:tab/>
            </w:r>
            <w:r>
              <w:rPr>
                <w:noProof/>
                <w:webHidden/>
              </w:rPr>
              <w:fldChar w:fldCharType="begin"/>
            </w:r>
            <w:r>
              <w:rPr>
                <w:noProof/>
                <w:webHidden/>
              </w:rPr>
              <w:instrText xml:space="preserve"> PAGEREF _Toc485623910 \h </w:instrText>
            </w:r>
            <w:r>
              <w:rPr>
                <w:noProof/>
                <w:webHidden/>
              </w:rPr>
            </w:r>
            <w:r>
              <w:rPr>
                <w:noProof/>
                <w:webHidden/>
              </w:rPr>
              <w:fldChar w:fldCharType="separate"/>
            </w:r>
            <w:r>
              <w:rPr>
                <w:noProof/>
                <w:webHidden/>
              </w:rPr>
              <w:t>43</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11" w:history="1">
            <w:r w:rsidRPr="006400CE">
              <w:rPr>
                <w:rStyle w:val="ad"/>
                <w:noProof/>
              </w:rPr>
              <w:t>2.5. Стан ринку інженерних САПР</w:t>
            </w:r>
            <w:r>
              <w:rPr>
                <w:noProof/>
                <w:webHidden/>
              </w:rPr>
              <w:tab/>
            </w:r>
            <w:r>
              <w:rPr>
                <w:noProof/>
                <w:webHidden/>
              </w:rPr>
              <w:fldChar w:fldCharType="begin"/>
            </w:r>
            <w:r>
              <w:rPr>
                <w:noProof/>
                <w:webHidden/>
              </w:rPr>
              <w:instrText xml:space="preserve"> PAGEREF _Toc485623911 \h </w:instrText>
            </w:r>
            <w:r>
              <w:rPr>
                <w:noProof/>
                <w:webHidden/>
              </w:rPr>
            </w:r>
            <w:r>
              <w:rPr>
                <w:noProof/>
                <w:webHidden/>
              </w:rPr>
              <w:fldChar w:fldCharType="separate"/>
            </w:r>
            <w:r>
              <w:rPr>
                <w:noProof/>
                <w:webHidden/>
              </w:rPr>
              <w:t>44</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12" w:history="1">
            <w:r w:rsidRPr="006400CE">
              <w:rPr>
                <w:rStyle w:val="ad"/>
                <w:noProof/>
                <w:lang w:val="ru-RU" w:eastAsia="ru-RU"/>
              </w:rPr>
              <w:t xml:space="preserve">2.6. </w:t>
            </w:r>
            <w:r w:rsidRPr="006400CE">
              <w:rPr>
                <w:rStyle w:val="ad"/>
                <w:noProof/>
              </w:rPr>
              <w:t>Класифікація</w:t>
            </w:r>
            <w:r w:rsidRPr="006400CE">
              <w:rPr>
                <w:rStyle w:val="ad"/>
                <w:noProof/>
                <w:lang w:val="ru-RU" w:eastAsia="ru-RU"/>
              </w:rPr>
              <w:t xml:space="preserve"> САПР</w:t>
            </w:r>
            <w:r>
              <w:rPr>
                <w:noProof/>
                <w:webHidden/>
              </w:rPr>
              <w:tab/>
            </w:r>
            <w:r>
              <w:rPr>
                <w:noProof/>
                <w:webHidden/>
              </w:rPr>
              <w:fldChar w:fldCharType="begin"/>
            </w:r>
            <w:r>
              <w:rPr>
                <w:noProof/>
                <w:webHidden/>
              </w:rPr>
              <w:instrText xml:space="preserve"> PAGEREF _Toc485623912 \h </w:instrText>
            </w:r>
            <w:r>
              <w:rPr>
                <w:noProof/>
                <w:webHidden/>
              </w:rPr>
            </w:r>
            <w:r>
              <w:rPr>
                <w:noProof/>
                <w:webHidden/>
              </w:rPr>
              <w:fldChar w:fldCharType="separate"/>
            </w:r>
            <w:r>
              <w:rPr>
                <w:noProof/>
                <w:webHidden/>
              </w:rPr>
              <w:t>44</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13" w:history="1">
            <w:r w:rsidRPr="006400CE">
              <w:rPr>
                <w:rStyle w:val="ad"/>
                <w:noProof/>
                <w:lang w:val="ru-RU"/>
              </w:rPr>
              <w:t>Висновки до розділу</w:t>
            </w:r>
            <w:r>
              <w:rPr>
                <w:noProof/>
                <w:webHidden/>
              </w:rPr>
              <w:tab/>
            </w:r>
            <w:r>
              <w:rPr>
                <w:noProof/>
                <w:webHidden/>
              </w:rPr>
              <w:fldChar w:fldCharType="begin"/>
            </w:r>
            <w:r>
              <w:rPr>
                <w:noProof/>
                <w:webHidden/>
              </w:rPr>
              <w:instrText xml:space="preserve"> PAGEREF _Toc485623913 \h </w:instrText>
            </w:r>
            <w:r>
              <w:rPr>
                <w:noProof/>
                <w:webHidden/>
              </w:rPr>
            </w:r>
            <w:r>
              <w:rPr>
                <w:noProof/>
                <w:webHidden/>
              </w:rPr>
              <w:fldChar w:fldCharType="separate"/>
            </w:r>
            <w:r>
              <w:rPr>
                <w:noProof/>
                <w:webHidden/>
              </w:rPr>
              <w:t>45</w:t>
            </w:r>
            <w:r>
              <w:rPr>
                <w:noProof/>
                <w:webHidden/>
              </w:rPr>
              <w:fldChar w:fldCharType="end"/>
            </w:r>
          </w:hyperlink>
        </w:p>
        <w:p w:rsidR="00830453" w:rsidRDefault="00830453">
          <w:pPr>
            <w:pStyle w:val="11"/>
            <w:rPr>
              <w:rFonts w:asciiTheme="minorHAnsi" w:eastAsiaTheme="minorEastAsia" w:hAnsiTheme="minorHAnsi"/>
              <w:sz w:val="22"/>
              <w:szCs w:val="22"/>
              <w:lang w:val="ru-RU" w:eastAsia="ru-RU"/>
            </w:rPr>
          </w:pPr>
          <w:hyperlink w:anchor="_Toc485623914" w:history="1">
            <w:r w:rsidRPr="006400CE">
              <w:rPr>
                <w:rStyle w:val="ad"/>
              </w:rPr>
              <w:t>РОЗДІЛ 3. РОЗРОБКА МАНІПУЛЯЦІЙНОГО ПРИСТРОЮ</w:t>
            </w:r>
            <w:r>
              <w:rPr>
                <w:webHidden/>
              </w:rPr>
              <w:tab/>
            </w:r>
            <w:r>
              <w:rPr>
                <w:webHidden/>
              </w:rPr>
              <w:fldChar w:fldCharType="begin"/>
            </w:r>
            <w:r>
              <w:rPr>
                <w:webHidden/>
              </w:rPr>
              <w:instrText xml:space="preserve"> PAGEREF _Toc485623914 \h </w:instrText>
            </w:r>
            <w:r>
              <w:rPr>
                <w:webHidden/>
              </w:rPr>
            </w:r>
            <w:r>
              <w:rPr>
                <w:webHidden/>
              </w:rPr>
              <w:fldChar w:fldCharType="separate"/>
            </w:r>
            <w:r>
              <w:rPr>
                <w:webHidden/>
              </w:rPr>
              <w:t>46</w:t>
            </w:r>
            <w:r>
              <w:rPr>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15" w:history="1">
            <w:r w:rsidRPr="006400CE">
              <w:rPr>
                <w:rStyle w:val="ad"/>
                <w:noProof/>
              </w:rPr>
              <w:t>3.1. Аналіз методів та процесів телеуправління</w:t>
            </w:r>
            <w:r>
              <w:rPr>
                <w:noProof/>
                <w:webHidden/>
              </w:rPr>
              <w:tab/>
            </w:r>
            <w:r>
              <w:rPr>
                <w:noProof/>
                <w:webHidden/>
              </w:rPr>
              <w:fldChar w:fldCharType="begin"/>
            </w:r>
            <w:r>
              <w:rPr>
                <w:noProof/>
                <w:webHidden/>
              </w:rPr>
              <w:instrText xml:space="preserve"> PAGEREF _Toc485623915 \h </w:instrText>
            </w:r>
            <w:r>
              <w:rPr>
                <w:noProof/>
                <w:webHidden/>
              </w:rPr>
            </w:r>
            <w:r>
              <w:rPr>
                <w:noProof/>
                <w:webHidden/>
              </w:rPr>
              <w:fldChar w:fldCharType="separate"/>
            </w:r>
            <w:r>
              <w:rPr>
                <w:noProof/>
                <w:webHidden/>
              </w:rPr>
              <w:t>46</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16" w:history="1">
            <w:r w:rsidRPr="006400CE">
              <w:rPr>
                <w:rStyle w:val="ad"/>
                <w:noProof/>
              </w:rPr>
              <w:t>3.2. Розробка кінематичної схеми</w:t>
            </w:r>
            <w:r>
              <w:rPr>
                <w:noProof/>
                <w:webHidden/>
              </w:rPr>
              <w:tab/>
            </w:r>
            <w:r>
              <w:rPr>
                <w:noProof/>
                <w:webHidden/>
              </w:rPr>
              <w:fldChar w:fldCharType="begin"/>
            </w:r>
            <w:r>
              <w:rPr>
                <w:noProof/>
                <w:webHidden/>
              </w:rPr>
              <w:instrText xml:space="preserve"> PAGEREF _Toc485623916 \h </w:instrText>
            </w:r>
            <w:r>
              <w:rPr>
                <w:noProof/>
                <w:webHidden/>
              </w:rPr>
            </w:r>
            <w:r>
              <w:rPr>
                <w:noProof/>
                <w:webHidden/>
              </w:rPr>
              <w:fldChar w:fldCharType="separate"/>
            </w:r>
            <w:r>
              <w:rPr>
                <w:noProof/>
                <w:webHidden/>
              </w:rPr>
              <w:t>51</w:t>
            </w:r>
            <w:r>
              <w:rPr>
                <w:noProof/>
                <w:webHidden/>
              </w:rPr>
              <w:fldChar w:fldCharType="end"/>
            </w:r>
          </w:hyperlink>
        </w:p>
        <w:p w:rsidR="00830453" w:rsidRDefault="00830453">
          <w:pPr>
            <w:pStyle w:val="27"/>
            <w:rPr>
              <w:rStyle w:val="ad"/>
              <w:noProof/>
            </w:rPr>
          </w:pPr>
          <w:hyperlink w:anchor="_Toc485623917" w:history="1">
            <w:r w:rsidRPr="006400CE">
              <w:rPr>
                <w:rStyle w:val="ad"/>
                <w:noProof/>
              </w:rPr>
              <w:t>3.3. Розробка математичної складової передаточної функції</w:t>
            </w:r>
            <w:r>
              <w:rPr>
                <w:noProof/>
                <w:webHidden/>
              </w:rPr>
              <w:tab/>
            </w:r>
            <w:r>
              <w:rPr>
                <w:noProof/>
                <w:webHidden/>
              </w:rPr>
              <w:fldChar w:fldCharType="begin"/>
            </w:r>
            <w:r>
              <w:rPr>
                <w:noProof/>
                <w:webHidden/>
              </w:rPr>
              <w:instrText xml:space="preserve"> PAGEREF _Toc485623917 \h </w:instrText>
            </w:r>
            <w:r>
              <w:rPr>
                <w:noProof/>
                <w:webHidden/>
              </w:rPr>
            </w:r>
            <w:r>
              <w:rPr>
                <w:noProof/>
                <w:webHidden/>
              </w:rPr>
              <w:fldChar w:fldCharType="separate"/>
            </w:r>
            <w:r>
              <w:rPr>
                <w:noProof/>
                <w:webHidden/>
              </w:rPr>
              <w:t>52</w:t>
            </w:r>
            <w:r>
              <w:rPr>
                <w:noProof/>
                <w:webHidden/>
              </w:rPr>
              <w:fldChar w:fldCharType="end"/>
            </w:r>
          </w:hyperlink>
        </w:p>
        <w:p w:rsidR="00830453" w:rsidRPr="00830453" w:rsidRDefault="00830453" w:rsidP="00830453"/>
        <w:p w:rsidR="00830453" w:rsidRDefault="00830453">
          <w:pPr>
            <w:pStyle w:val="27"/>
            <w:rPr>
              <w:rFonts w:asciiTheme="minorHAnsi" w:eastAsiaTheme="minorEastAsia" w:hAnsiTheme="minorHAnsi"/>
              <w:noProof/>
              <w:sz w:val="22"/>
              <w:lang w:val="ru-RU" w:eastAsia="ru-RU"/>
            </w:rPr>
          </w:pPr>
          <w:hyperlink w:anchor="_Toc485623918" w:history="1">
            <w:r w:rsidRPr="006400CE">
              <w:rPr>
                <w:rStyle w:val="ad"/>
                <w:noProof/>
              </w:rPr>
              <w:t>3.4. Розробка математичного, алгоритмічно-програмного та модельного єдиного середовища управління</w:t>
            </w:r>
            <w:r>
              <w:rPr>
                <w:noProof/>
                <w:webHidden/>
              </w:rPr>
              <w:tab/>
            </w:r>
            <w:r>
              <w:rPr>
                <w:noProof/>
                <w:webHidden/>
              </w:rPr>
              <w:fldChar w:fldCharType="begin"/>
            </w:r>
            <w:r>
              <w:rPr>
                <w:noProof/>
                <w:webHidden/>
              </w:rPr>
              <w:instrText xml:space="preserve"> PAGEREF _Toc485623918 \h </w:instrText>
            </w:r>
            <w:r>
              <w:rPr>
                <w:noProof/>
                <w:webHidden/>
              </w:rPr>
            </w:r>
            <w:r>
              <w:rPr>
                <w:noProof/>
                <w:webHidden/>
              </w:rPr>
              <w:fldChar w:fldCharType="separate"/>
            </w:r>
            <w:r>
              <w:rPr>
                <w:noProof/>
                <w:webHidden/>
              </w:rPr>
              <w:t>57</w:t>
            </w:r>
            <w:r>
              <w:rPr>
                <w:noProof/>
                <w:webHidden/>
              </w:rPr>
              <w:fldChar w:fldCharType="end"/>
            </w:r>
          </w:hyperlink>
        </w:p>
        <w:p w:rsidR="00830453" w:rsidRDefault="00830453">
          <w:pPr>
            <w:pStyle w:val="11"/>
            <w:rPr>
              <w:rFonts w:asciiTheme="minorHAnsi" w:eastAsiaTheme="minorEastAsia" w:hAnsiTheme="minorHAnsi"/>
              <w:sz w:val="22"/>
              <w:szCs w:val="22"/>
              <w:lang w:val="ru-RU" w:eastAsia="ru-RU"/>
            </w:rPr>
          </w:pPr>
          <w:hyperlink w:anchor="_Toc485623919" w:history="1">
            <w:r w:rsidRPr="006400CE">
              <w:rPr>
                <w:rStyle w:val="ad"/>
              </w:rPr>
              <w:t>РОЗДІЛ 4. ОХОРОНА ПРАЦІ</w:t>
            </w:r>
            <w:r>
              <w:rPr>
                <w:webHidden/>
              </w:rPr>
              <w:tab/>
            </w:r>
            <w:r>
              <w:rPr>
                <w:webHidden/>
              </w:rPr>
              <w:fldChar w:fldCharType="begin"/>
            </w:r>
            <w:r>
              <w:rPr>
                <w:webHidden/>
              </w:rPr>
              <w:instrText xml:space="preserve"> PAGEREF _Toc485623919 \h </w:instrText>
            </w:r>
            <w:r>
              <w:rPr>
                <w:webHidden/>
              </w:rPr>
            </w:r>
            <w:r>
              <w:rPr>
                <w:webHidden/>
              </w:rPr>
              <w:fldChar w:fldCharType="separate"/>
            </w:r>
            <w:r>
              <w:rPr>
                <w:webHidden/>
              </w:rPr>
              <w:t>59</w:t>
            </w:r>
            <w:r>
              <w:rPr>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0" w:history="1">
            <w:r w:rsidRPr="006400CE">
              <w:rPr>
                <w:rStyle w:val="ad"/>
                <w:noProof/>
              </w:rPr>
              <w:t>4.1. Аналіз умов на робочому місці</w:t>
            </w:r>
            <w:r>
              <w:rPr>
                <w:noProof/>
                <w:webHidden/>
              </w:rPr>
              <w:tab/>
            </w:r>
            <w:r>
              <w:rPr>
                <w:noProof/>
                <w:webHidden/>
              </w:rPr>
              <w:fldChar w:fldCharType="begin"/>
            </w:r>
            <w:r>
              <w:rPr>
                <w:noProof/>
                <w:webHidden/>
              </w:rPr>
              <w:instrText xml:space="preserve"> PAGEREF _Toc485623920 \h </w:instrText>
            </w:r>
            <w:r>
              <w:rPr>
                <w:noProof/>
                <w:webHidden/>
              </w:rPr>
            </w:r>
            <w:r>
              <w:rPr>
                <w:noProof/>
                <w:webHidden/>
              </w:rPr>
              <w:fldChar w:fldCharType="separate"/>
            </w:r>
            <w:r>
              <w:rPr>
                <w:noProof/>
                <w:webHidden/>
              </w:rPr>
              <w:t>59</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21" w:history="1">
            <w:r w:rsidRPr="006400CE">
              <w:rPr>
                <w:rStyle w:val="ad"/>
                <w:noProof/>
              </w:rPr>
              <w:t>4.1.1. Характеристика приміщення</w:t>
            </w:r>
            <w:r>
              <w:rPr>
                <w:noProof/>
                <w:webHidden/>
              </w:rPr>
              <w:tab/>
            </w:r>
            <w:r>
              <w:rPr>
                <w:noProof/>
                <w:webHidden/>
              </w:rPr>
              <w:fldChar w:fldCharType="begin"/>
            </w:r>
            <w:r>
              <w:rPr>
                <w:noProof/>
                <w:webHidden/>
              </w:rPr>
              <w:instrText xml:space="preserve"> PAGEREF _Toc485623921 \h </w:instrText>
            </w:r>
            <w:r>
              <w:rPr>
                <w:noProof/>
                <w:webHidden/>
              </w:rPr>
            </w:r>
            <w:r>
              <w:rPr>
                <w:noProof/>
                <w:webHidden/>
              </w:rPr>
              <w:fldChar w:fldCharType="separate"/>
            </w:r>
            <w:r>
              <w:rPr>
                <w:noProof/>
                <w:webHidden/>
              </w:rPr>
              <w:t>59</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22" w:history="1">
            <w:r w:rsidRPr="006400CE">
              <w:rPr>
                <w:rStyle w:val="ad"/>
                <w:noProof/>
              </w:rPr>
              <w:t>4.1.2. Аналіз повітряного середовища</w:t>
            </w:r>
            <w:r>
              <w:rPr>
                <w:noProof/>
                <w:webHidden/>
              </w:rPr>
              <w:tab/>
            </w:r>
            <w:r>
              <w:rPr>
                <w:noProof/>
                <w:webHidden/>
              </w:rPr>
              <w:fldChar w:fldCharType="begin"/>
            </w:r>
            <w:r>
              <w:rPr>
                <w:noProof/>
                <w:webHidden/>
              </w:rPr>
              <w:instrText xml:space="preserve"> PAGEREF _Toc485623922 \h </w:instrText>
            </w:r>
            <w:r>
              <w:rPr>
                <w:noProof/>
                <w:webHidden/>
              </w:rPr>
            </w:r>
            <w:r>
              <w:rPr>
                <w:noProof/>
                <w:webHidden/>
              </w:rPr>
              <w:fldChar w:fldCharType="separate"/>
            </w:r>
            <w:r>
              <w:rPr>
                <w:noProof/>
                <w:webHidden/>
              </w:rPr>
              <w:t>61</w:t>
            </w:r>
            <w:r>
              <w:rPr>
                <w:noProof/>
                <w:webHidden/>
              </w:rPr>
              <w:fldChar w:fldCharType="end"/>
            </w:r>
          </w:hyperlink>
        </w:p>
        <w:p w:rsidR="00830453" w:rsidRDefault="00830453">
          <w:pPr>
            <w:pStyle w:val="31"/>
            <w:rPr>
              <w:rFonts w:asciiTheme="minorHAnsi" w:eastAsiaTheme="minorEastAsia" w:hAnsiTheme="minorHAnsi"/>
              <w:noProof/>
              <w:sz w:val="22"/>
              <w:lang w:val="ru-RU" w:eastAsia="ru-RU"/>
            </w:rPr>
          </w:pPr>
          <w:hyperlink w:anchor="_Toc485623923" w:history="1">
            <w:r w:rsidRPr="006400CE">
              <w:rPr>
                <w:rStyle w:val="ad"/>
                <w:noProof/>
              </w:rPr>
              <w:t>4.1.3. Аналіз шуму</w:t>
            </w:r>
            <w:r>
              <w:rPr>
                <w:noProof/>
                <w:webHidden/>
              </w:rPr>
              <w:tab/>
            </w:r>
            <w:r>
              <w:rPr>
                <w:noProof/>
                <w:webHidden/>
              </w:rPr>
              <w:fldChar w:fldCharType="begin"/>
            </w:r>
            <w:r>
              <w:rPr>
                <w:noProof/>
                <w:webHidden/>
              </w:rPr>
              <w:instrText xml:space="preserve"> PAGEREF _Toc485623923 \h </w:instrText>
            </w:r>
            <w:r>
              <w:rPr>
                <w:noProof/>
                <w:webHidden/>
              </w:rPr>
            </w:r>
            <w:r>
              <w:rPr>
                <w:noProof/>
                <w:webHidden/>
              </w:rPr>
              <w:fldChar w:fldCharType="separate"/>
            </w:r>
            <w:r>
              <w:rPr>
                <w:noProof/>
                <w:webHidden/>
              </w:rPr>
              <w:t>62</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4" w:history="1">
            <w:r w:rsidRPr="006400CE">
              <w:rPr>
                <w:rStyle w:val="ad"/>
                <w:noProof/>
              </w:rPr>
              <w:t>4.2. Аналіз освітлення</w:t>
            </w:r>
            <w:r>
              <w:rPr>
                <w:noProof/>
                <w:webHidden/>
              </w:rPr>
              <w:tab/>
            </w:r>
            <w:r>
              <w:rPr>
                <w:noProof/>
                <w:webHidden/>
              </w:rPr>
              <w:fldChar w:fldCharType="begin"/>
            </w:r>
            <w:r>
              <w:rPr>
                <w:noProof/>
                <w:webHidden/>
              </w:rPr>
              <w:instrText xml:space="preserve"> PAGEREF _Toc485623924 \h </w:instrText>
            </w:r>
            <w:r>
              <w:rPr>
                <w:noProof/>
                <w:webHidden/>
              </w:rPr>
            </w:r>
            <w:r>
              <w:rPr>
                <w:noProof/>
                <w:webHidden/>
              </w:rPr>
              <w:fldChar w:fldCharType="separate"/>
            </w:r>
            <w:r>
              <w:rPr>
                <w:noProof/>
                <w:webHidden/>
              </w:rPr>
              <w:t>63</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5" w:history="1">
            <w:r w:rsidRPr="006400CE">
              <w:rPr>
                <w:rStyle w:val="ad"/>
                <w:noProof/>
              </w:rPr>
              <w:t>4.3. Виробничі випромінювання</w:t>
            </w:r>
            <w:r>
              <w:rPr>
                <w:noProof/>
                <w:webHidden/>
              </w:rPr>
              <w:tab/>
            </w:r>
            <w:r>
              <w:rPr>
                <w:noProof/>
                <w:webHidden/>
              </w:rPr>
              <w:fldChar w:fldCharType="begin"/>
            </w:r>
            <w:r>
              <w:rPr>
                <w:noProof/>
                <w:webHidden/>
              </w:rPr>
              <w:instrText xml:space="preserve"> PAGEREF _Toc485623925 \h </w:instrText>
            </w:r>
            <w:r>
              <w:rPr>
                <w:noProof/>
                <w:webHidden/>
              </w:rPr>
            </w:r>
            <w:r>
              <w:rPr>
                <w:noProof/>
                <w:webHidden/>
              </w:rPr>
              <w:fldChar w:fldCharType="separate"/>
            </w:r>
            <w:r>
              <w:rPr>
                <w:noProof/>
                <w:webHidden/>
              </w:rPr>
              <w:t>65</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6" w:history="1">
            <w:r w:rsidRPr="006400CE">
              <w:rPr>
                <w:rStyle w:val="ad"/>
                <w:noProof/>
              </w:rPr>
              <w:t>4.4. Електробезпека</w:t>
            </w:r>
            <w:r>
              <w:rPr>
                <w:noProof/>
                <w:webHidden/>
              </w:rPr>
              <w:tab/>
            </w:r>
            <w:r>
              <w:rPr>
                <w:noProof/>
                <w:webHidden/>
              </w:rPr>
              <w:fldChar w:fldCharType="begin"/>
            </w:r>
            <w:r>
              <w:rPr>
                <w:noProof/>
                <w:webHidden/>
              </w:rPr>
              <w:instrText xml:space="preserve"> PAGEREF _Toc485623926 \h </w:instrText>
            </w:r>
            <w:r>
              <w:rPr>
                <w:noProof/>
                <w:webHidden/>
              </w:rPr>
            </w:r>
            <w:r>
              <w:rPr>
                <w:noProof/>
                <w:webHidden/>
              </w:rPr>
              <w:fldChar w:fldCharType="separate"/>
            </w:r>
            <w:r>
              <w:rPr>
                <w:noProof/>
                <w:webHidden/>
              </w:rPr>
              <w:t>66</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7" w:history="1">
            <w:r w:rsidRPr="006400CE">
              <w:rPr>
                <w:rStyle w:val="ad"/>
                <w:noProof/>
              </w:rPr>
              <w:t>4.5. Пожежна безпека</w:t>
            </w:r>
            <w:r>
              <w:rPr>
                <w:noProof/>
                <w:webHidden/>
              </w:rPr>
              <w:tab/>
            </w:r>
            <w:r>
              <w:rPr>
                <w:noProof/>
                <w:webHidden/>
              </w:rPr>
              <w:fldChar w:fldCharType="begin"/>
            </w:r>
            <w:r>
              <w:rPr>
                <w:noProof/>
                <w:webHidden/>
              </w:rPr>
              <w:instrText xml:space="preserve"> PAGEREF _Toc485623927 \h </w:instrText>
            </w:r>
            <w:r>
              <w:rPr>
                <w:noProof/>
                <w:webHidden/>
              </w:rPr>
            </w:r>
            <w:r>
              <w:rPr>
                <w:noProof/>
                <w:webHidden/>
              </w:rPr>
              <w:fldChar w:fldCharType="separate"/>
            </w:r>
            <w:r>
              <w:rPr>
                <w:noProof/>
                <w:webHidden/>
              </w:rPr>
              <w:t>67</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8" w:history="1">
            <w:r w:rsidRPr="006400CE">
              <w:rPr>
                <w:rStyle w:val="ad"/>
                <w:noProof/>
              </w:rPr>
              <w:t>4.6. Інструкція з техніки безпеки</w:t>
            </w:r>
            <w:r>
              <w:rPr>
                <w:noProof/>
                <w:webHidden/>
              </w:rPr>
              <w:tab/>
            </w:r>
            <w:r>
              <w:rPr>
                <w:noProof/>
                <w:webHidden/>
              </w:rPr>
              <w:fldChar w:fldCharType="begin"/>
            </w:r>
            <w:r>
              <w:rPr>
                <w:noProof/>
                <w:webHidden/>
              </w:rPr>
              <w:instrText xml:space="preserve"> PAGEREF _Toc485623928 \h </w:instrText>
            </w:r>
            <w:r>
              <w:rPr>
                <w:noProof/>
                <w:webHidden/>
              </w:rPr>
            </w:r>
            <w:r>
              <w:rPr>
                <w:noProof/>
                <w:webHidden/>
              </w:rPr>
              <w:fldChar w:fldCharType="separate"/>
            </w:r>
            <w:r>
              <w:rPr>
                <w:noProof/>
                <w:webHidden/>
              </w:rPr>
              <w:t>68</w:t>
            </w:r>
            <w:r>
              <w:rPr>
                <w:noProof/>
                <w:webHidden/>
              </w:rPr>
              <w:fldChar w:fldCharType="end"/>
            </w:r>
          </w:hyperlink>
        </w:p>
        <w:p w:rsidR="00830453" w:rsidRDefault="00830453">
          <w:pPr>
            <w:pStyle w:val="27"/>
            <w:rPr>
              <w:rFonts w:asciiTheme="minorHAnsi" w:eastAsiaTheme="minorEastAsia" w:hAnsiTheme="minorHAnsi"/>
              <w:noProof/>
              <w:sz w:val="22"/>
              <w:lang w:val="ru-RU" w:eastAsia="ru-RU"/>
            </w:rPr>
          </w:pPr>
          <w:hyperlink w:anchor="_Toc485623929" w:history="1">
            <w:r w:rsidRPr="006400CE">
              <w:rPr>
                <w:rStyle w:val="ad"/>
                <w:noProof/>
              </w:rPr>
              <w:t>Висновки до розділу</w:t>
            </w:r>
            <w:r>
              <w:rPr>
                <w:noProof/>
                <w:webHidden/>
              </w:rPr>
              <w:tab/>
            </w:r>
            <w:r>
              <w:rPr>
                <w:noProof/>
                <w:webHidden/>
              </w:rPr>
              <w:fldChar w:fldCharType="begin"/>
            </w:r>
            <w:r>
              <w:rPr>
                <w:noProof/>
                <w:webHidden/>
              </w:rPr>
              <w:instrText xml:space="preserve"> PAGEREF _Toc485623929 \h </w:instrText>
            </w:r>
            <w:r>
              <w:rPr>
                <w:noProof/>
                <w:webHidden/>
              </w:rPr>
            </w:r>
            <w:r>
              <w:rPr>
                <w:noProof/>
                <w:webHidden/>
              </w:rPr>
              <w:fldChar w:fldCharType="separate"/>
            </w:r>
            <w:r>
              <w:rPr>
                <w:noProof/>
                <w:webHidden/>
              </w:rPr>
              <w:t>69</w:t>
            </w:r>
            <w:r>
              <w:rPr>
                <w:noProof/>
                <w:webHidden/>
              </w:rPr>
              <w:fldChar w:fldCharType="end"/>
            </w:r>
          </w:hyperlink>
        </w:p>
        <w:p w:rsidR="00830453" w:rsidRDefault="00830453">
          <w:pPr>
            <w:pStyle w:val="11"/>
            <w:rPr>
              <w:rFonts w:asciiTheme="minorHAnsi" w:eastAsiaTheme="minorEastAsia" w:hAnsiTheme="minorHAnsi"/>
              <w:sz w:val="22"/>
              <w:szCs w:val="22"/>
              <w:lang w:val="ru-RU" w:eastAsia="ru-RU"/>
            </w:rPr>
          </w:pPr>
          <w:hyperlink w:anchor="_Toc485623930" w:history="1">
            <w:r w:rsidRPr="006400CE">
              <w:rPr>
                <w:rStyle w:val="ad"/>
              </w:rPr>
              <w:t>ВИСНОВКИ</w:t>
            </w:r>
            <w:r>
              <w:rPr>
                <w:webHidden/>
              </w:rPr>
              <w:tab/>
            </w:r>
            <w:r>
              <w:rPr>
                <w:webHidden/>
              </w:rPr>
              <w:fldChar w:fldCharType="begin"/>
            </w:r>
            <w:r>
              <w:rPr>
                <w:webHidden/>
              </w:rPr>
              <w:instrText xml:space="preserve"> PAGEREF _Toc485623930 \h </w:instrText>
            </w:r>
            <w:r>
              <w:rPr>
                <w:webHidden/>
              </w:rPr>
            </w:r>
            <w:r>
              <w:rPr>
                <w:webHidden/>
              </w:rPr>
              <w:fldChar w:fldCharType="separate"/>
            </w:r>
            <w:r>
              <w:rPr>
                <w:webHidden/>
              </w:rPr>
              <w:t>70</w:t>
            </w:r>
            <w:r>
              <w:rPr>
                <w:webHidden/>
              </w:rPr>
              <w:fldChar w:fldCharType="end"/>
            </w:r>
          </w:hyperlink>
        </w:p>
        <w:p w:rsidR="00830453" w:rsidRDefault="00830453">
          <w:pPr>
            <w:pStyle w:val="11"/>
            <w:rPr>
              <w:rFonts w:asciiTheme="minorHAnsi" w:eastAsiaTheme="minorEastAsia" w:hAnsiTheme="minorHAnsi"/>
              <w:sz w:val="22"/>
              <w:szCs w:val="22"/>
              <w:lang w:val="ru-RU" w:eastAsia="ru-RU"/>
            </w:rPr>
          </w:pPr>
          <w:hyperlink w:anchor="_Toc485623931" w:history="1">
            <w:r w:rsidRPr="006400CE">
              <w:rPr>
                <w:rStyle w:val="ad"/>
                <w:lang w:val="ru-RU"/>
              </w:rPr>
              <w:t>ПЕРЕЛІК ПОСИЛАНЬ</w:t>
            </w:r>
            <w:r>
              <w:rPr>
                <w:webHidden/>
              </w:rPr>
              <w:tab/>
            </w:r>
            <w:r>
              <w:rPr>
                <w:webHidden/>
              </w:rPr>
              <w:fldChar w:fldCharType="begin"/>
            </w:r>
            <w:r>
              <w:rPr>
                <w:webHidden/>
              </w:rPr>
              <w:instrText xml:space="preserve"> PAGEREF _Toc485623931 \h </w:instrText>
            </w:r>
            <w:r>
              <w:rPr>
                <w:webHidden/>
              </w:rPr>
            </w:r>
            <w:r>
              <w:rPr>
                <w:webHidden/>
              </w:rPr>
              <w:fldChar w:fldCharType="separate"/>
            </w:r>
            <w:r>
              <w:rPr>
                <w:webHidden/>
              </w:rPr>
              <w:t>71</w:t>
            </w:r>
            <w:r>
              <w:rPr>
                <w:webHidden/>
              </w:rPr>
              <w:fldChar w:fldCharType="end"/>
            </w:r>
          </w:hyperlink>
        </w:p>
        <w:p w:rsidR="004A00BF" w:rsidRPr="00AE1F22" w:rsidRDefault="00FC44AA" w:rsidP="00E014A1">
          <w:pPr>
            <w:spacing w:line="276" w:lineRule="auto"/>
            <w:ind w:firstLine="0"/>
            <w:rPr>
              <w:bCs/>
              <w:lang w:val="ru-RU"/>
            </w:rPr>
          </w:pPr>
          <w:r w:rsidRPr="00C569B8">
            <w:rPr>
              <w:bCs/>
            </w:rPr>
            <w:fldChar w:fldCharType="end"/>
          </w:r>
          <w:r w:rsidR="004A00BF" w:rsidRPr="009266E3">
            <w:rPr>
              <w:bCs/>
            </w:rPr>
            <w:t>ДОДАТКИ</w:t>
          </w:r>
          <w:bookmarkStart w:id="0" w:name="h.bm0etz7stety"/>
          <w:bookmarkEnd w:id="0"/>
        </w:p>
        <w:p w:rsidR="00FC44AA" w:rsidRPr="00C569B8" w:rsidRDefault="00601776" w:rsidP="00E014A1">
          <w:pPr>
            <w:ind w:firstLine="0"/>
          </w:pPr>
        </w:p>
      </w:sdtContent>
    </w:sdt>
    <w:p w:rsidR="00647E57" w:rsidRPr="00436B0C" w:rsidRDefault="00647E57">
      <w:pPr>
        <w:spacing w:after="160" w:line="259" w:lineRule="auto"/>
        <w:ind w:firstLine="0"/>
        <w:jc w:val="left"/>
        <w:rPr>
          <w:rFonts w:eastAsiaTheme="minorEastAsia" w:cs="Times New Roman"/>
          <w:kern w:val="0"/>
          <w:sz w:val="24"/>
          <w:szCs w:val="24"/>
          <w:lang w:val="ru-RU" w:eastAsia="uk-UA"/>
          <w14:ligatures w14:val="none"/>
        </w:rPr>
      </w:pPr>
      <w:r>
        <w:br w:type="page"/>
      </w:r>
      <w:bookmarkStart w:id="1" w:name="_GoBack"/>
      <w:bookmarkEnd w:id="1"/>
    </w:p>
    <w:p w:rsidR="008E1F6D" w:rsidRDefault="00647E57" w:rsidP="00647E57">
      <w:pPr>
        <w:pStyle w:val="1"/>
        <w:rPr>
          <w:lang w:val="ru-RU"/>
        </w:rPr>
      </w:pPr>
      <w:bookmarkStart w:id="2" w:name="_Toc485623895"/>
      <w:r>
        <w:lastRenderedPageBreak/>
        <w:t xml:space="preserve">ПЕРЕЛІК УМОВНИХ </w:t>
      </w:r>
      <w:r w:rsidR="00685A1A">
        <w:t>ПОЗНАЧЕНЬ</w:t>
      </w:r>
      <w:bookmarkEnd w:id="2"/>
    </w:p>
    <w:p w:rsidR="007E2C64" w:rsidRPr="00E05919" w:rsidRDefault="007E2C64" w:rsidP="007E2C64">
      <w:pPr>
        <w:shd w:val="clear" w:color="auto" w:fill="FFFFFF"/>
        <w:spacing w:before="100" w:beforeAutospacing="1" w:after="100" w:afterAutospacing="1"/>
        <w:ind w:right="-35"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w:t>
      </w:r>
      <w:r w:rsidRPr="00FD6EF7">
        <w:rPr>
          <w:rFonts w:eastAsia="Times New Roman" w:cs="Times New Roman"/>
          <w:kern w:val="0"/>
          <w:szCs w:val="28"/>
          <w:lang w:val="en-US" w:eastAsia="ru-RU"/>
          <w14:ligatures w14:val="none"/>
        </w:rPr>
        <w:t>D</w:t>
      </w:r>
      <w:r w:rsidRPr="00E05919">
        <w:rPr>
          <w:rFonts w:eastAsia="Times New Roman" w:cs="Times New Roman"/>
          <w:kern w:val="0"/>
          <w:szCs w:val="28"/>
          <w:lang w:val="ru-RU" w:eastAsia="ru-RU"/>
          <w14:ligatures w14:val="none"/>
        </w:rPr>
        <w:t xml:space="preserve"> – </w:t>
      </w:r>
      <w:r w:rsidRPr="00FD6EF7">
        <w:rPr>
          <w:rFonts w:eastAsia="Times New Roman" w:cs="Times New Roman"/>
          <w:kern w:val="0"/>
          <w:szCs w:val="28"/>
          <w:lang w:val="ru-RU" w:eastAsia="ru-RU"/>
          <w14:ligatures w14:val="none"/>
        </w:rPr>
        <w:t>система</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конструювання</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Computer</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Aided</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Design</w:t>
      </w:r>
      <w:r w:rsidRPr="00E05919">
        <w:rPr>
          <w:rFonts w:eastAsia="Times New Roman" w:cs="Times New Roman"/>
          <w:kern w:val="0"/>
          <w:szCs w:val="28"/>
          <w:lang w:val="ru-RU" w:eastAsia="ru-RU"/>
          <w14:ligatures w14:val="none"/>
        </w:rPr>
        <w:t>);</w:t>
      </w:r>
    </w:p>
    <w:p w:rsidR="007E2C64" w:rsidRPr="00E05919" w:rsidRDefault="007E2C64" w:rsidP="007E2C64">
      <w:pPr>
        <w:shd w:val="clear" w:color="auto" w:fill="FFFFFF"/>
        <w:spacing w:before="100" w:beforeAutospacing="1" w:after="100" w:afterAutospacing="1"/>
        <w:ind w:right="-35"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САМ</w:t>
      </w:r>
      <w:r w:rsidRPr="00E05919">
        <w:rPr>
          <w:rFonts w:eastAsia="Times New Roman" w:cs="Times New Roman"/>
          <w:kern w:val="0"/>
          <w:szCs w:val="28"/>
          <w:lang w:val="ru-RU" w:eastAsia="ru-RU"/>
          <w14:ligatures w14:val="none"/>
        </w:rPr>
        <w:t xml:space="preserve"> - </w:t>
      </w:r>
      <w:r w:rsidRPr="00FD6EF7">
        <w:rPr>
          <w:rFonts w:eastAsia="Times New Roman" w:cs="Times New Roman"/>
          <w:kern w:val="0"/>
          <w:szCs w:val="28"/>
          <w:lang w:val="ru-RU" w:eastAsia="ru-RU"/>
          <w14:ligatures w14:val="none"/>
        </w:rPr>
        <w:t>виробництво</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за</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допомогою</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комп</w:t>
      </w:r>
      <w:r w:rsidRPr="00E05919">
        <w:rPr>
          <w:rFonts w:eastAsia="Times New Roman" w:cs="Times New Roman"/>
          <w:kern w:val="0"/>
          <w:szCs w:val="28"/>
          <w:lang w:val="ru-RU" w:eastAsia="ru-RU"/>
          <w14:ligatures w14:val="none"/>
        </w:rPr>
        <w:t>’</w:t>
      </w:r>
      <w:r w:rsidRPr="00FD6EF7">
        <w:rPr>
          <w:rFonts w:eastAsia="Times New Roman" w:cs="Times New Roman"/>
          <w:kern w:val="0"/>
          <w:szCs w:val="28"/>
          <w:lang w:val="ru-RU" w:eastAsia="ru-RU"/>
          <w14:ligatures w14:val="none"/>
        </w:rPr>
        <w:t>ютерів</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Computer</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Aided</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Manufacturing</w:t>
      </w:r>
      <w:r w:rsidRPr="00E05919">
        <w:rPr>
          <w:rFonts w:eastAsia="Times New Roman" w:cs="Times New Roman"/>
          <w:kern w:val="0"/>
          <w:szCs w:val="28"/>
          <w:lang w:val="ru-RU" w:eastAsia="ru-RU"/>
          <w14:ligatures w14:val="none"/>
        </w:rPr>
        <w:t>);</w:t>
      </w:r>
    </w:p>
    <w:p w:rsidR="007E2C64" w:rsidRPr="00E05919" w:rsidRDefault="007E2C64" w:rsidP="007E2C64">
      <w:pPr>
        <w:shd w:val="clear" w:color="auto" w:fill="FFFFFF"/>
        <w:spacing w:before="100" w:beforeAutospacing="1" w:after="100" w:afterAutospacing="1"/>
        <w:ind w:right="-35"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САЕ</w:t>
      </w:r>
      <w:r w:rsidRPr="00E05919">
        <w:rPr>
          <w:rFonts w:eastAsia="Times New Roman" w:cs="Times New Roman"/>
          <w:kern w:val="0"/>
          <w:szCs w:val="28"/>
          <w:lang w:val="ru-RU" w:eastAsia="ru-RU"/>
          <w14:ligatures w14:val="none"/>
        </w:rPr>
        <w:t xml:space="preserve"> - </w:t>
      </w:r>
      <w:r w:rsidRPr="00FD6EF7">
        <w:rPr>
          <w:rFonts w:eastAsia="Times New Roman" w:cs="Times New Roman"/>
          <w:kern w:val="0"/>
          <w:szCs w:val="28"/>
          <w:lang w:val="ru-RU" w:eastAsia="ru-RU"/>
          <w14:ligatures w14:val="none"/>
        </w:rPr>
        <w:t>аналітично</w:t>
      </w:r>
      <w:r w:rsidRPr="00E05919">
        <w:rPr>
          <w:rFonts w:eastAsia="Times New Roman" w:cs="Times New Roman"/>
          <w:kern w:val="0"/>
          <w:szCs w:val="28"/>
          <w:lang w:val="ru-RU" w:eastAsia="ru-RU"/>
          <w14:ligatures w14:val="none"/>
        </w:rPr>
        <w:t>-</w:t>
      </w:r>
      <w:r w:rsidRPr="00FD6EF7">
        <w:rPr>
          <w:rFonts w:eastAsia="Times New Roman" w:cs="Times New Roman"/>
          <w:kern w:val="0"/>
          <w:szCs w:val="28"/>
          <w:lang w:val="ru-RU" w:eastAsia="ru-RU"/>
          <w14:ligatures w14:val="none"/>
        </w:rPr>
        <w:t>розрахункова</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підсистема</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Computer</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Aided</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Engineering</w:t>
      </w:r>
      <w:r w:rsidRPr="00E05919">
        <w:rPr>
          <w:rFonts w:eastAsia="Times New Roman" w:cs="Times New Roman"/>
          <w:kern w:val="0"/>
          <w:szCs w:val="28"/>
          <w:lang w:val="ru-RU" w:eastAsia="ru-RU"/>
          <w14:ligatures w14:val="none"/>
        </w:rPr>
        <w:t>);</w:t>
      </w:r>
    </w:p>
    <w:p w:rsidR="007E2C64" w:rsidRPr="00E05919" w:rsidRDefault="007E2C64" w:rsidP="007E2C64">
      <w:pPr>
        <w:shd w:val="clear" w:color="auto" w:fill="FFFFFF"/>
        <w:spacing w:before="100" w:beforeAutospacing="1" w:after="100" w:afterAutospacing="1"/>
        <w:ind w:right="-35"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АЕС</w:t>
      </w:r>
      <w:r w:rsidRPr="00E05919">
        <w:rPr>
          <w:rFonts w:eastAsia="Times New Roman" w:cs="Times New Roman"/>
          <w:kern w:val="0"/>
          <w:szCs w:val="28"/>
          <w:lang w:val="ru-RU" w:eastAsia="ru-RU"/>
          <w14:ligatures w14:val="none"/>
        </w:rPr>
        <w:t xml:space="preserve"> - </w:t>
      </w:r>
      <w:r w:rsidRPr="00FD6EF7">
        <w:rPr>
          <w:rFonts w:eastAsia="Times New Roman" w:cs="Times New Roman"/>
          <w:kern w:val="0"/>
          <w:szCs w:val="28"/>
          <w:lang w:val="ru-RU" w:eastAsia="ru-RU"/>
          <w14:ligatures w14:val="none"/>
        </w:rPr>
        <w:t>скорочене</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позначення</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для</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архітектурно</w:t>
      </w:r>
      <w:r w:rsidRPr="00E05919">
        <w:rPr>
          <w:rFonts w:eastAsia="Times New Roman" w:cs="Times New Roman"/>
          <w:kern w:val="0"/>
          <w:szCs w:val="28"/>
          <w:lang w:val="ru-RU" w:eastAsia="ru-RU"/>
          <w14:ligatures w14:val="none"/>
        </w:rPr>
        <w:t>-</w:t>
      </w:r>
      <w:r w:rsidRPr="00FD6EF7">
        <w:rPr>
          <w:rFonts w:eastAsia="Times New Roman" w:cs="Times New Roman"/>
          <w:kern w:val="0"/>
          <w:szCs w:val="28"/>
          <w:lang w:val="ru-RU" w:eastAsia="ru-RU"/>
          <w14:ligatures w14:val="none"/>
        </w:rPr>
        <w:t>будівельних</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комп</w:t>
      </w:r>
      <w:r w:rsidRPr="00E05919">
        <w:rPr>
          <w:rFonts w:eastAsia="Times New Roman" w:cs="Times New Roman"/>
          <w:kern w:val="0"/>
          <w:szCs w:val="28"/>
          <w:lang w:val="ru-RU" w:eastAsia="ru-RU"/>
          <w14:ligatures w14:val="none"/>
        </w:rPr>
        <w:t>’</w:t>
      </w:r>
      <w:r w:rsidRPr="00FD6EF7">
        <w:rPr>
          <w:rFonts w:eastAsia="Times New Roman" w:cs="Times New Roman"/>
          <w:kern w:val="0"/>
          <w:szCs w:val="28"/>
          <w:lang w:val="ru-RU" w:eastAsia="ru-RU"/>
          <w14:ligatures w14:val="none"/>
        </w:rPr>
        <w:t>ютерних</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ru-RU" w:eastAsia="ru-RU"/>
          <w14:ligatures w14:val="none"/>
        </w:rPr>
        <w:t>систем</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Architectural</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Engineering</w:t>
      </w:r>
      <w:r w:rsidRPr="00E05919">
        <w:rPr>
          <w:rFonts w:eastAsia="Times New Roman" w:cs="Times New Roman"/>
          <w:kern w:val="0"/>
          <w:szCs w:val="28"/>
          <w:lang w:val="ru-RU" w:eastAsia="ru-RU"/>
          <w14:ligatures w14:val="none"/>
        </w:rPr>
        <w:t xml:space="preserve"> </w:t>
      </w:r>
      <w:r w:rsidRPr="00FD6EF7">
        <w:rPr>
          <w:rFonts w:eastAsia="Times New Roman" w:cs="Times New Roman"/>
          <w:kern w:val="0"/>
          <w:szCs w:val="28"/>
          <w:lang w:val="en-US" w:eastAsia="ru-RU"/>
          <w14:ligatures w14:val="none"/>
        </w:rPr>
        <w:t>Computing</w:t>
      </w:r>
      <w:r w:rsidRPr="00E05919">
        <w:rPr>
          <w:rFonts w:eastAsia="Times New Roman" w:cs="Times New Roman"/>
          <w:kern w:val="0"/>
          <w:szCs w:val="28"/>
          <w:lang w:val="ru-RU" w:eastAsia="ru-RU"/>
          <w14:ligatures w14:val="none"/>
        </w:rPr>
        <w:t>).</w:t>
      </w:r>
    </w:p>
    <w:p w:rsidR="007E2C64" w:rsidRPr="00E05919" w:rsidRDefault="007E2C64" w:rsidP="007E2C64">
      <w:pPr>
        <w:shd w:val="clear" w:color="auto" w:fill="FFFFFF"/>
        <w:spacing w:before="100" w:beforeAutospacing="1" w:after="100" w:afterAutospacing="1"/>
        <w:ind w:right="-35" w:firstLine="540"/>
        <w:contextualSpacing/>
        <w:rPr>
          <w:rFonts w:eastAsia="Times New Roman" w:cs="Times New Roman"/>
          <w:kern w:val="0"/>
          <w:szCs w:val="28"/>
          <w:lang w:eastAsia="ru-RU"/>
          <w14:ligatures w14:val="none"/>
        </w:rPr>
      </w:pPr>
      <w:r w:rsidRPr="007E2C64">
        <w:rPr>
          <w:rFonts w:cs="Times New Roman"/>
          <w:bCs/>
          <w:szCs w:val="28"/>
          <w:shd w:val="clear" w:color="auto" w:fill="FFFFFF"/>
          <w:lang w:val="en-US"/>
        </w:rPr>
        <w:t>VR</w:t>
      </w:r>
      <w:r w:rsidRPr="007E2C64">
        <w:rPr>
          <w:rFonts w:cs="Times New Roman"/>
          <w:bCs/>
          <w:szCs w:val="28"/>
          <w:shd w:val="clear" w:color="auto" w:fill="FFFFFF"/>
          <w:lang w:val="ru-RU"/>
        </w:rPr>
        <w:t xml:space="preserve"> - </w:t>
      </w:r>
      <w:r>
        <w:rPr>
          <w:rFonts w:cs="Times New Roman"/>
          <w:bCs/>
          <w:szCs w:val="28"/>
          <w:shd w:val="clear" w:color="auto" w:fill="FFFFFF"/>
        </w:rPr>
        <w:t>Віртуаальна реа</w:t>
      </w:r>
      <w:r w:rsidRPr="007E2C64">
        <w:rPr>
          <w:rFonts w:cs="Times New Roman"/>
          <w:bCs/>
          <w:szCs w:val="28"/>
          <w:shd w:val="clear" w:color="auto" w:fill="FFFFFF"/>
        </w:rPr>
        <w:t>льність</w:t>
      </w:r>
      <w:proofErr w:type="gramStart"/>
      <w:r w:rsidRPr="007E2C64">
        <w:rPr>
          <w:rStyle w:val="apple-converted-space"/>
          <w:rFonts w:cs="Times New Roman"/>
          <w:szCs w:val="28"/>
          <w:shd w:val="clear" w:color="auto" w:fill="FFFFFF"/>
        </w:rPr>
        <w:t>  </w:t>
      </w:r>
      <w:r>
        <w:rPr>
          <w:rStyle w:val="apple-converted-space"/>
          <w:rFonts w:cs="Times New Roman"/>
          <w:szCs w:val="28"/>
          <w:shd w:val="clear" w:color="auto" w:fill="FFFFFF"/>
        </w:rPr>
        <w:t>(</w:t>
      </w:r>
      <w:proofErr w:type="gramEnd"/>
      <w:r w:rsidRPr="007E2C64">
        <w:rPr>
          <w:rFonts w:cs="Times New Roman"/>
          <w:iCs/>
          <w:szCs w:val="28"/>
          <w:shd w:val="clear" w:color="auto" w:fill="FFFFFF"/>
          <w:lang w:val="en"/>
        </w:rPr>
        <w:t>Virtual</w:t>
      </w:r>
      <w:r w:rsidRPr="007E2C64">
        <w:rPr>
          <w:rFonts w:cs="Times New Roman"/>
          <w:iCs/>
          <w:szCs w:val="28"/>
          <w:shd w:val="clear" w:color="auto" w:fill="FFFFFF"/>
          <w:lang w:val="ru-RU"/>
        </w:rPr>
        <w:t xml:space="preserve"> </w:t>
      </w:r>
      <w:r w:rsidRPr="007E2C64">
        <w:rPr>
          <w:rFonts w:cs="Times New Roman"/>
          <w:iCs/>
          <w:szCs w:val="28"/>
          <w:shd w:val="clear" w:color="auto" w:fill="FFFFFF"/>
          <w:lang w:val="en"/>
        </w:rPr>
        <w:t>reality</w:t>
      </w:r>
      <w:r w:rsidRPr="007E2C64">
        <w:rPr>
          <w:rFonts w:cs="Times New Roman"/>
          <w:szCs w:val="28"/>
          <w:shd w:val="clear" w:color="auto" w:fill="FFFFFF"/>
        </w:rPr>
        <w:t>) — уявна реальність, створена за допомогою</w:t>
      </w:r>
      <w:r w:rsidRPr="007E2C64">
        <w:rPr>
          <w:rStyle w:val="apple-converted-space"/>
          <w:rFonts w:cs="Times New Roman"/>
          <w:szCs w:val="28"/>
          <w:shd w:val="clear" w:color="auto" w:fill="FFFFFF"/>
        </w:rPr>
        <w:t> </w:t>
      </w:r>
      <w:hyperlink r:id="rId8" w:tooltip="Комп'ютерні системи" w:history="1">
        <w:r w:rsidRPr="007E2C64">
          <w:rPr>
            <w:rStyle w:val="ad"/>
            <w:rFonts w:cs="Times New Roman"/>
            <w:color w:val="auto"/>
            <w:szCs w:val="28"/>
            <w:u w:val="none"/>
            <w:shd w:val="clear" w:color="auto" w:fill="FFFFFF"/>
          </w:rPr>
          <w:t>комп'ютерних систем</w:t>
        </w:r>
      </w:hyperlink>
      <w:r w:rsidRPr="007E2C64">
        <w:rPr>
          <w:rFonts w:cs="Times New Roman"/>
          <w:szCs w:val="28"/>
          <w:shd w:val="clear" w:color="auto" w:fill="FFFFFF"/>
        </w:rPr>
        <w:t>, які забезпечують візуальні і звукові ефекти, що занурюють глядача в ілюзорний світ за</w:t>
      </w:r>
      <w:r w:rsidRPr="007E2C64">
        <w:rPr>
          <w:rStyle w:val="apple-converted-space"/>
          <w:rFonts w:cs="Times New Roman"/>
          <w:szCs w:val="28"/>
          <w:shd w:val="clear" w:color="auto" w:fill="FFFFFF"/>
        </w:rPr>
        <w:t> </w:t>
      </w:r>
      <w:hyperlink r:id="rId9" w:tooltip="Екран" w:history="1">
        <w:r w:rsidRPr="007E2C64">
          <w:rPr>
            <w:rStyle w:val="ad"/>
            <w:rFonts w:cs="Times New Roman"/>
            <w:color w:val="auto"/>
            <w:szCs w:val="28"/>
            <w:u w:val="none"/>
            <w:shd w:val="clear" w:color="auto" w:fill="FFFFFF"/>
          </w:rPr>
          <w:t>екраном</w:t>
        </w:r>
      </w:hyperlink>
      <w:r w:rsidRPr="007E2C64">
        <w:rPr>
          <w:rFonts w:cs="Times New Roman"/>
          <w:szCs w:val="28"/>
          <w:shd w:val="clear" w:color="auto" w:fill="FFFFFF"/>
        </w:rPr>
        <w:t>.</w:t>
      </w:r>
      <w:r w:rsidRPr="007E2C64">
        <w:rPr>
          <w:rStyle w:val="apple-converted-space"/>
          <w:rFonts w:cs="Times New Roman"/>
          <w:szCs w:val="28"/>
          <w:shd w:val="clear" w:color="auto" w:fill="FFFFFF"/>
        </w:rPr>
        <w:t> </w:t>
      </w:r>
    </w:p>
    <w:p w:rsidR="00243E49" w:rsidRPr="00E05919" w:rsidRDefault="00243E49" w:rsidP="008B37C9">
      <w:pPr>
        <w:ind w:firstLine="0"/>
      </w:pPr>
    </w:p>
    <w:p w:rsidR="00C424AF" w:rsidRPr="008B37C9" w:rsidRDefault="00F2037B" w:rsidP="008B37C9">
      <w:pPr>
        <w:ind w:firstLine="0"/>
      </w:pPr>
      <w:r w:rsidRPr="00C569B8">
        <w:br w:type="page"/>
      </w:r>
    </w:p>
    <w:p w:rsidR="00C424AF" w:rsidRDefault="005867FC" w:rsidP="007F5B8C">
      <w:pPr>
        <w:pStyle w:val="1"/>
      </w:pPr>
      <w:bookmarkStart w:id="3" w:name="_Toc485623896"/>
      <w:r w:rsidRPr="00B11418">
        <w:lastRenderedPageBreak/>
        <w:t>ВСТУП</w:t>
      </w:r>
      <w:bookmarkEnd w:id="3"/>
    </w:p>
    <w:p w:rsidR="00CF7FBB" w:rsidRDefault="00CF7FBB" w:rsidP="00CF7FBB">
      <w:pPr>
        <w:rPr>
          <w:color w:val="000000"/>
          <w:szCs w:val="28"/>
        </w:rPr>
      </w:pPr>
      <w:r>
        <w:t xml:space="preserve">В останні роки все більшу популярність набує технонологія віртуальної реальності, а також суміжні з нею сфери. Так </w:t>
      </w:r>
      <w:r w:rsidRPr="00C424AF">
        <w:rPr>
          <w:color w:val="000000"/>
          <w:szCs w:val="28"/>
        </w:rPr>
        <w:t>за даними порталу</w:t>
      </w:r>
      <w:r>
        <w:rPr>
          <w:color w:val="000000"/>
          <w:szCs w:val="28"/>
        </w:rPr>
        <w:t xml:space="preserve"> </w:t>
      </w:r>
      <w:r w:rsidRPr="003135C6">
        <w:rPr>
          <w:i/>
          <w:color w:val="000000"/>
          <w:szCs w:val="28"/>
        </w:rPr>
        <w:t>superdataresearch.com</w:t>
      </w:r>
      <w:r>
        <w:rPr>
          <w:color w:val="000000"/>
          <w:szCs w:val="28"/>
        </w:rPr>
        <w:t xml:space="preserve"> </w:t>
      </w:r>
      <w:r w:rsidR="00827B56" w:rsidRPr="00827B56">
        <w:rPr>
          <w:color w:val="000000"/>
          <w:szCs w:val="28"/>
          <w:lang w:val="ru-RU"/>
        </w:rPr>
        <w:t xml:space="preserve">[18] </w:t>
      </w:r>
      <w:r>
        <w:rPr>
          <w:color w:val="000000"/>
          <w:szCs w:val="28"/>
        </w:rPr>
        <w:t>на 2017 рік  ринок використання віртуальної реальності збільшиться на 2.7 рази в порівнянні з минулим роком.</w:t>
      </w:r>
    </w:p>
    <w:p w:rsidR="00CF7FBB" w:rsidRDefault="00CF7FBB" w:rsidP="00CF7FBB">
      <w:pPr>
        <w:jc w:val="center"/>
      </w:pPr>
      <w:r>
        <w:rPr>
          <w:noProof/>
          <w:lang w:val="ru-RU" w:eastAsia="ru-RU"/>
          <w14:ligatures w14:val="none"/>
        </w:rPr>
        <w:drawing>
          <wp:inline distT="0" distB="0" distL="0" distR="0" wp14:anchorId="59C53510" wp14:editId="7D9196AD">
            <wp:extent cx="5407025" cy="298123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3019" cy="2990052"/>
                    </a:xfrm>
                    <a:prstGeom prst="rect">
                      <a:avLst/>
                    </a:prstGeom>
                  </pic:spPr>
                </pic:pic>
              </a:graphicData>
            </a:graphic>
          </wp:inline>
        </w:drawing>
      </w:r>
    </w:p>
    <w:p w:rsidR="00CF7FBB" w:rsidRDefault="00CF7FBB" w:rsidP="00B73029">
      <w:pPr>
        <w:jc w:val="center"/>
      </w:pPr>
      <w:r>
        <w:t xml:space="preserve">Рисинук 1. Прогнози для ринку </w:t>
      </w:r>
      <w:r>
        <w:rPr>
          <w:lang w:val="en-US"/>
        </w:rPr>
        <w:t>VR</w:t>
      </w:r>
    </w:p>
    <w:p w:rsidR="00CF7FBB" w:rsidRPr="000C548E" w:rsidRDefault="00CF7FBB" w:rsidP="00CF7FBB">
      <w:pPr>
        <w:jc w:val="left"/>
        <w:rPr>
          <w:rFonts w:cs="Times New Roman"/>
          <w:bCs/>
          <w:color w:val="222222"/>
          <w:szCs w:val="28"/>
          <w:shd w:val="clear" w:color="auto" w:fill="FFFFFF"/>
        </w:rPr>
      </w:pPr>
      <w:r w:rsidRPr="003135C6">
        <w:rPr>
          <w:rFonts w:cs="Times New Roman"/>
          <w:bCs/>
          <w:i/>
          <w:color w:val="222222"/>
          <w:szCs w:val="28"/>
          <w:shd w:val="clear" w:color="auto" w:fill="FFFFFF"/>
        </w:rPr>
        <w:t>Ernst &amp; Young</w:t>
      </w:r>
      <w:r w:rsidRPr="000C548E">
        <w:rPr>
          <w:rFonts w:cs="Times New Roman"/>
          <w:bCs/>
          <w:color w:val="222222"/>
          <w:szCs w:val="28"/>
          <w:shd w:val="clear" w:color="auto" w:fill="FFFFFF"/>
        </w:rPr>
        <w:t xml:space="preserve"> провів власне дослідження</w:t>
      </w:r>
      <w:r w:rsidR="00827B56" w:rsidRPr="00827B56">
        <w:rPr>
          <w:rFonts w:cs="Times New Roman"/>
          <w:bCs/>
          <w:color w:val="222222"/>
          <w:szCs w:val="28"/>
          <w:shd w:val="clear" w:color="auto" w:fill="FFFFFF"/>
        </w:rPr>
        <w:t xml:space="preserve"> [19]</w:t>
      </w:r>
      <w:r w:rsidRPr="000C548E">
        <w:rPr>
          <w:rFonts w:cs="Times New Roman"/>
          <w:bCs/>
          <w:color w:val="222222"/>
          <w:szCs w:val="28"/>
          <w:shd w:val="clear" w:color="auto" w:fill="FFFFFF"/>
        </w:rPr>
        <w:t xml:space="preserve"> сфер застосування </w:t>
      </w:r>
      <w:r w:rsidRPr="000C548E">
        <w:rPr>
          <w:rFonts w:cs="Times New Roman"/>
          <w:bCs/>
          <w:color w:val="222222"/>
          <w:szCs w:val="28"/>
          <w:shd w:val="clear" w:color="auto" w:fill="FFFFFF"/>
          <w:lang w:val="en-US"/>
        </w:rPr>
        <w:t>VR</w:t>
      </w:r>
      <w:r w:rsidRPr="000C548E">
        <w:rPr>
          <w:rFonts w:cs="Times New Roman"/>
          <w:bCs/>
          <w:color w:val="222222"/>
          <w:szCs w:val="28"/>
          <w:shd w:val="clear" w:color="auto" w:fill="FFFFFF"/>
        </w:rPr>
        <w:t>:</w:t>
      </w:r>
    </w:p>
    <w:p w:rsidR="00CF7FBB" w:rsidRPr="005125B1" w:rsidRDefault="00CF7FBB" w:rsidP="00D1560D">
      <w:pPr>
        <w:ind w:firstLine="0"/>
        <w:jc w:val="left"/>
        <w:rPr>
          <w:rFonts w:ascii="Arial" w:hAnsi="Arial" w:cs="Arial"/>
          <w:bCs/>
          <w:color w:val="222222"/>
          <w:sz w:val="21"/>
          <w:szCs w:val="21"/>
          <w:shd w:val="clear" w:color="auto" w:fill="FFFFFF"/>
        </w:rPr>
      </w:pPr>
    </w:p>
    <w:p w:rsidR="00CF7FBB" w:rsidRPr="00D1560D" w:rsidRDefault="00D1560D" w:rsidP="00D1560D">
      <w:pPr>
        <w:ind w:firstLine="0"/>
        <w:jc w:val="right"/>
      </w:pPr>
      <w:r>
        <w:t>Таблиця 1.</w:t>
      </w:r>
      <w:r w:rsidRPr="00D1560D">
        <w:t xml:space="preserve"> </w:t>
      </w:r>
      <w:r w:rsidRPr="0003086C">
        <w:t>Аналіз сфер застосування VR</w:t>
      </w:r>
    </w:p>
    <w:tbl>
      <w:tblPr>
        <w:tblStyle w:val="TableGrid"/>
        <w:tblW w:w="9615" w:type="dxa"/>
        <w:tblInd w:w="5" w:type="dxa"/>
        <w:tblLayout w:type="fixed"/>
        <w:tblCellMar>
          <w:left w:w="101" w:type="dxa"/>
          <w:right w:w="97" w:type="dxa"/>
        </w:tblCellMar>
        <w:tblLook w:val="04A0" w:firstRow="1" w:lastRow="0" w:firstColumn="1" w:lastColumn="0" w:noHBand="0" w:noVBand="1"/>
      </w:tblPr>
      <w:tblGrid>
        <w:gridCol w:w="2117"/>
        <w:gridCol w:w="3260"/>
        <w:gridCol w:w="4238"/>
      </w:tblGrid>
      <w:tr w:rsidR="00CF7FBB" w:rsidTr="00D1560D">
        <w:trPr>
          <w:trHeight w:val="483"/>
        </w:trPr>
        <w:tc>
          <w:tcPr>
            <w:tcW w:w="2117" w:type="dxa"/>
            <w:vMerge w:val="restart"/>
            <w:tcBorders>
              <w:top w:val="single" w:sz="4" w:space="0" w:color="000000"/>
              <w:left w:val="single" w:sz="4" w:space="0" w:color="000000"/>
              <w:bottom w:val="single" w:sz="4" w:space="0" w:color="000000"/>
              <w:right w:val="single" w:sz="4" w:space="0" w:color="000000"/>
            </w:tcBorders>
            <w:vAlign w:val="center"/>
          </w:tcPr>
          <w:p w:rsidR="00CF7FBB" w:rsidRPr="00D1560D" w:rsidRDefault="00CF7FBB" w:rsidP="00D1560D">
            <w:pPr>
              <w:ind w:firstLine="0"/>
              <w:rPr>
                <w:rFonts w:cs="Times New Roman"/>
                <w:sz w:val="24"/>
                <w:szCs w:val="24"/>
              </w:rPr>
            </w:pPr>
          </w:p>
        </w:tc>
        <w:tc>
          <w:tcPr>
            <w:tcW w:w="3260" w:type="dxa"/>
            <w:vMerge w:val="restart"/>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rPr>
                <w:rFonts w:cs="Times New Roman"/>
                <w:sz w:val="24"/>
                <w:szCs w:val="24"/>
              </w:rPr>
            </w:pPr>
            <w:r w:rsidRPr="00D1560D">
              <w:rPr>
                <w:rFonts w:eastAsia="Arial" w:cs="Times New Roman"/>
                <w:sz w:val="24"/>
                <w:szCs w:val="24"/>
              </w:rPr>
              <w:t>Поточний річний обсяг ринку</w:t>
            </w:r>
          </w:p>
        </w:tc>
        <w:tc>
          <w:tcPr>
            <w:tcW w:w="4238" w:type="dxa"/>
            <w:vMerge w:val="restart"/>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rPr>
                <w:rFonts w:cs="Times New Roman"/>
                <w:sz w:val="24"/>
                <w:szCs w:val="24"/>
              </w:rPr>
            </w:pPr>
            <w:r w:rsidRPr="00D1560D">
              <w:rPr>
                <w:rFonts w:eastAsia="Arial" w:cs="Times New Roman"/>
                <w:sz w:val="24"/>
                <w:szCs w:val="24"/>
              </w:rPr>
              <w:t>Прогноз зростання ринку за рік</w:t>
            </w:r>
          </w:p>
        </w:tc>
      </w:tr>
      <w:tr w:rsidR="00CF7FBB" w:rsidTr="00B73029">
        <w:trPr>
          <w:trHeight w:val="414"/>
        </w:trPr>
        <w:tc>
          <w:tcPr>
            <w:tcW w:w="2117" w:type="dxa"/>
            <w:vMerge/>
            <w:tcBorders>
              <w:top w:val="nil"/>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c>
          <w:tcPr>
            <w:tcW w:w="3260" w:type="dxa"/>
            <w:vMerge/>
            <w:tcBorders>
              <w:top w:val="nil"/>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c>
          <w:tcPr>
            <w:tcW w:w="4238" w:type="dxa"/>
            <w:vMerge/>
            <w:tcBorders>
              <w:top w:val="nil"/>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r>
      <w:tr w:rsidR="00CF7FBB" w:rsidTr="00D1560D">
        <w:trPr>
          <w:trHeight w:val="189"/>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Видеоігри</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$106 млрд</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spacing w:line="244" w:lineRule="auto"/>
              <w:ind w:left="5" w:firstLine="0"/>
              <w:jc w:val="left"/>
              <w:rPr>
                <w:rFonts w:cs="Times New Roman"/>
                <w:sz w:val="24"/>
                <w:szCs w:val="24"/>
              </w:rPr>
            </w:pPr>
            <w:r w:rsidRPr="00D1560D">
              <w:rPr>
                <w:rFonts w:eastAsia="Arial" w:cs="Times New Roman"/>
                <w:sz w:val="24"/>
                <w:szCs w:val="24"/>
              </w:rPr>
              <w:t>~$230 млн для ринку консолей</w:t>
            </w:r>
          </w:p>
          <w:p w:rsidR="00CF7FBB" w:rsidRPr="00D1560D" w:rsidRDefault="00CF7FBB" w:rsidP="00D1560D">
            <w:pPr>
              <w:ind w:left="5" w:firstLine="0"/>
              <w:jc w:val="left"/>
              <w:rPr>
                <w:rFonts w:cs="Times New Roman"/>
                <w:sz w:val="24"/>
                <w:szCs w:val="24"/>
              </w:rPr>
            </w:pPr>
            <w:r w:rsidRPr="00D1560D">
              <w:rPr>
                <w:rFonts w:eastAsia="Arial" w:cs="Times New Roman"/>
                <w:sz w:val="24"/>
                <w:szCs w:val="24"/>
              </w:rPr>
              <w:t>~$150 млн для ринку</w:t>
            </w:r>
            <w:r w:rsidR="00D1560D">
              <w:rPr>
                <w:rFonts w:cs="Times New Roman"/>
                <w:sz w:val="24"/>
                <w:szCs w:val="24"/>
              </w:rPr>
              <w:t xml:space="preserve"> </w:t>
            </w:r>
            <w:r w:rsidRPr="00D1560D">
              <w:rPr>
                <w:rFonts w:eastAsia="Arial" w:cs="Times New Roman"/>
                <w:sz w:val="24"/>
                <w:szCs w:val="24"/>
              </w:rPr>
              <w:t>ПК</w:t>
            </w:r>
          </w:p>
        </w:tc>
      </w:tr>
      <w:tr w:rsidR="00CF7FBB" w:rsidTr="00D1560D">
        <w:trPr>
          <w:trHeight w:val="283"/>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Заходи в прямому ефірі</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$44 млрд від продажу квитків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eastAsia="Arial" w:cs="Times New Roman"/>
                <w:sz w:val="24"/>
                <w:szCs w:val="24"/>
              </w:rPr>
            </w:pPr>
            <w:r w:rsidRPr="00D1560D">
              <w:rPr>
                <w:rFonts w:eastAsia="Arial" w:cs="Times New Roman"/>
                <w:sz w:val="24"/>
                <w:szCs w:val="24"/>
              </w:rPr>
              <w:t xml:space="preserve">~715 млн </w:t>
            </w:r>
            <w:r w:rsidR="00D1560D">
              <w:rPr>
                <w:rFonts w:eastAsia="Arial" w:cs="Times New Roman"/>
                <w:sz w:val="24"/>
                <w:szCs w:val="24"/>
              </w:rPr>
              <w:t xml:space="preserve">глядачів </w:t>
            </w:r>
            <w:r w:rsidRPr="00D1560D">
              <w:rPr>
                <w:rFonts w:eastAsia="Arial" w:cs="Times New Roman"/>
                <w:sz w:val="24"/>
                <w:szCs w:val="24"/>
              </w:rPr>
              <w:t>Кубка світу</w:t>
            </w:r>
          </w:p>
          <w:p w:rsidR="00CF7FBB" w:rsidRPr="00B73029" w:rsidRDefault="00CF7FBB" w:rsidP="00D1560D">
            <w:pPr>
              <w:ind w:left="5" w:firstLine="0"/>
              <w:jc w:val="left"/>
              <w:rPr>
                <w:rFonts w:eastAsia="Arial" w:cs="Times New Roman"/>
                <w:i/>
                <w:sz w:val="24"/>
                <w:szCs w:val="24"/>
              </w:rPr>
            </w:pPr>
            <w:r w:rsidRPr="00D1560D">
              <w:rPr>
                <w:rFonts w:eastAsia="Arial" w:cs="Times New Roman"/>
                <w:sz w:val="24"/>
                <w:szCs w:val="24"/>
              </w:rPr>
              <w:t xml:space="preserve">~ 160 млн глядачів фіналу </w:t>
            </w:r>
            <w:r w:rsidRPr="00B73029">
              <w:rPr>
                <w:rFonts w:eastAsia="Arial" w:cs="Times New Roman"/>
                <w:i/>
                <w:sz w:val="24"/>
                <w:szCs w:val="24"/>
              </w:rPr>
              <w:t>Super Bowl</w:t>
            </w:r>
          </w:p>
          <w:p w:rsidR="00CF7FBB" w:rsidRPr="00D1560D" w:rsidRDefault="00CF7FBB" w:rsidP="00D1560D">
            <w:pPr>
              <w:ind w:left="5" w:firstLine="0"/>
              <w:jc w:val="left"/>
              <w:rPr>
                <w:rFonts w:cs="Times New Roman"/>
                <w:sz w:val="24"/>
                <w:szCs w:val="24"/>
              </w:rPr>
            </w:pPr>
            <w:r w:rsidRPr="00D1560D">
              <w:rPr>
                <w:rFonts w:eastAsia="Arial" w:cs="Times New Roman"/>
                <w:sz w:val="24"/>
                <w:szCs w:val="24"/>
              </w:rPr>
              <w:t>~92 млн абонентів</w:t>
            </w:r>
            <w:r w:rsidR="00D1560D">
              <w:rPr>
                <w:rFonts w:cs="Times New Roman"/>
                <w:sz w:val="24"/>
                <w:szCs w:val="24"/>
              </w:rPr>
              <w:t xml:space="preserve"> </w:t>
            </w:r>
            <w:r w:rsidRPr="00B73029">
              <w:rPr>
                <w:rFonts w:eastAsia="Arial" w:cs="Times New Roman"/>
                <w:i/>
                <w:sz w:val="24"/>
                <w:szCs w:val="24"/>
              </w:rPr>
              <w:t>ESPN</w:t>
            </w:r>
          </w:p>
        </w:tc>
      </w:tr>
      <w:tr w:rsidR="00CF7FBB" w:rsidTr="00D1560D">
        <w:trPr>
          <w:trHeight w:val="9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Кино і серіали</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$44 млрд (</w:t>
            </w:r>
            <w:r w:rsidRPr="00B73029">
              <w:rPr>
                <w:rFonts w:eastAsia="Arial" w:cs="Times New Roman"/>
                <w:i/>
                <w:sz w:val="24"/>
                <w:szCs w:val="24"/>
              </w:rPr>
              <w:t>Netflix</w:t>
            </w:r>
            <w:r w:rsidRPr="00D1560D">
              <w:rPr>
                <w:rFonts w:eastAsia="Arial" w:cs="Times New Roman"/>
                <w:sz w:val="24"/>
                <w:szCs w:val="24"/>
              </w:rPr>
              <w:t>)</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 xml:space="preserve">450 млн абонентів </w:t>
            </w:r>
            <w:r w:rsidRPr="00B73029">
              <w:rPr>
                <w:rFonts w:eastAsia="Arial" w:cs="Times New Roman"/>
                <w:i/>
                <w:sz w:val="24"/>
                <w:szCs w:val="24"/>
              </w:rPr>
              <w:t>Netflix</w:t>
            </w:r>
          </w:p>
        </w:tc>
      </w:tr>
      <w:tr w:rsidR="00CF7FBB" w:rsidTr="00D1560D">
        <w:trPr>
          <w:trHeight w:val="841"/>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Продажі (маркетинг)</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10" w:firstLine="0"/>
              <w:jc w:val="left"/>
              <w:rPr>
                <w:rFonts w:eastAsia="Arial" w:cs="Times New Roman"/>
                <w:sz w:val="24"/>
                <w:szCs w:val="24"/>
              </w:rPr>
            </w:pPr>
            <w:r w:rsidRPr="00D1560D">
              <w:rPr>
                <w:rFonts w:eastAsia="Arial" w:cs="Times New Roman"/>
                <w:sz w:val="24"/>
                <w:szCs w:val="24"/>
              </w:rPr>
              <w:t>$ 3 млрд від продажі ПЗ</w:t>
            </w:r>
          </w:p>
          <w:p w:rsidR="00CF7FBB" w:rsidRPr="00D1560D" w:rsidRDefault="00CF7FBB" w:rsidP="00D1560D">
            <w:pPr>
              <w:ind w:left="10" w:firstLine="0"/>
              <w:jc w:val="left"/>
              <w:rPr>
                <w:rFonts w:eastAsia="Arial" w:cs="Times New Roman"/>
                <w:sz w:val="24"/>
                <w:szCs w:val="24"/>
              </w:rPr>
            </w:pPr>
            <w:r w:rsidRPr="00D1560D">
              <w:rPr>
                <w:rFonts w:eastAsia="Arial" w:cs="Times New Roman"/>
                <w:sz w:val="24"/>
                <w:szCs w:val="24"/>
              </w:rPr>
              <w:t>$ 1.5 трлн - загальний рівень продажів на електронному</w:t>
            </w:r>
          </w:p>
          <w:p w:rsidR="00CF7FBB" w:rsidRPr="00D1560D" w:rsidRDefault="00CF7FBB" w:rsidP="00D1560D">
            <w:pPr>
              <w:ind w:left="10" w:firstLine="0"/>
              <w:jc w:val="left"/>
              <w:rPr>
                <w:rFonts w:cs="Times New Roman"/>
                <w:sz w:val="24"/>
                <w:szCs w:val="24"/>
              </w:rPr>
            </w:pPr>
            <w:r w:rsidRPr="00D1560D">
              <w:rPr>
                <w:rFonts w:eastAsia="Arial" w:cs="Times New Roman"/>
                <w:sz w:val="24"/>
                <w:szCs w:val="24"/>
              </w:rPr>
              <w:t>ринку</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left="5" w:firstLine="0"/>
              <w:jc w:val="left"/>
              <w:rPr>
                <w:rFonts w:cs="Times New Roman"/>
                <w:sz w:val="24"/>
                <w:szCs w:val="24"/>
              </w:rPr>
            </w:pPr>
            <w:r w:rsidRPr="00D1560D">
              <w:rPr>
                <w:rFonts w:eastAsia="Arial" w:cs="Times New Roman"/>
                <w:sz w:val="24"/>
                <w:szCs w:val="24"/>
              </w:rPr>
              <w:t>1+ млрд онлайн покупців</w:t>
            </w:r>
          </w:p>
        </w:tc>
      </w:tr>
    </w:tbl>
    <w:p w:rsidR="00B73029" w:rsidRDefault="00B73029" w:rsidP="00B73029">
      <w:pPr>
        <w:pStyle w:val="afc"/>
      </w:pPr>
      <w:r>
        <w:rPr>
          <w:lang w:val="ru-RU"/>
        </w:rPr>
        <w:lastRenderedPageBreak/>
        <w:t>Зак</w:t>
      </w:r>
      <w:r>
        <w:t>інчення таблиці 1.</w:t>
      </w:r>
    </w:p>
    <w:tbl>
      <w:tblPr>
        <w:tblStyle w:val="TableGrid"/>
        <w:tblW w:w="9615" w:type="dxa"/>
        <w:tblInd w:w="5" w:type="dxa"/>
        <w:tblLayout w:type="fixed"/>
        <w:tblCellMar>
          <w:left w:w="101" w:type="dxa"/>
          <w:right w:w="97" w:type="dxa"/>
        </w:tblCellMar>
        <w:tblLook w:val="04A0" w:firstRow="1" w:lastRow="0" w:firstColumn="1" w:lastColumn="0" w:noHBand="0" w:noVBand="1"/>
      </w:tblPr>
      <w:tblGrid>
        <w:gridCol w:w="2117"/>
        <w:gridCol w:w="3260"/>
        <w:gridCol w:w="4238"/>
      </w:tblGrid>
      <w:tr w:rsidR="00CF7FBB" w:rsidTr="00D1560D">
        <w:trPr>
          <w:trHeight w:val="23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Освіта</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$ 12 млрд - загальний рівень продажів ПО для вищої та середньої освіти</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200 млн учнів і студентів</w:t>
            </w:r>
          </w:p>
        </w:tc>
      </w:tr>
      <w:tr w:rsidR="00CF7FBB" w:rsidTr="00D1560D">
        <w:trPr>
          <w:trHeight w:val="23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Охорона здоров'я</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$ 16 млрд - рівень продажів на ринку медичних пристроїв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8 млн докторів</w:t>
            </w:r>
          </w:p>
        </w:tc>
      </w:tr>
      <w:tr w:rsidR="00CF7FBB" w:rsidTr="00D1560D">
        <w:trPr>
          <w:trHeight w:val="9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Проектування</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$ 20 млрд - загальний рівень продажів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6 млн інженерів</w:t>
            </w:r>
          </w:p>
        </w:tc>
      </w:tr>
      <w:tr w:rsidR="00CF7FBB" w:rsidTr="00D1560D">
        <w:trPr>
          <w:trHeight w:val="94"/>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ПО для проектування</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p>
        </w:tc>
      </w:tr>
      <w:tr w:rsidR="00CF7FBB" w:rsidTr="00D1560D">
        <w:trPr>
          <w:trHeight w:val="189"/>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Військова промисловість</w:t>
            </w:r>
          </w:p>
        </w:tc>
        <w:tc>
          <w:tcPr>
            <w:tcW w:w="3260"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$ 9 млрд - витрати на ПЗ для підготовки військовослужбовців</w:t>
            </w: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 6.9 млн військовослужбовців</w:t>
            </w:r>
          </w:p>
        </w:tc>
      </w:tr>
      <w:tr w:rsidR="00CF7FBB" w:rsidTr="00D1560D">
        <w:trPr>
          <w:trHeight w:val="95"/>
        </w:trPr>
        <w:tc>
          <w:tcPr>
            <w:tcW w:w="2117"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jc w:val="left"/>
              <w:rPr>
                <w:sz w:val="24"/>
                <w:szCs w:val="24"/>
              </w:rPr>
            </w:pPr>
            <w:r w:rsidRPr="00D1560D">
              <w:rPr>
                <w:sz w:val="24"/>
                <w:szCs w:val="24"/>
              </w:rPr>
              <w:t>Загальна сума</w:t>
            </w:r>
          </w:p>
        </w:tc>
        <w:tc>
          <w:tcPr>
            <w:tcW w:w="3260" w:type="dxa"/>
            <w:tcBorders>
              <w:top w:val="single" w:sz="4" w:space="0" w:color="000000"/>
              <w:left w:val="single" w:sz="4" w:space="0" w:color="000000"/>
              <w:bottom w:val="single" w:sz="4" w:space="0" w:color="000000"/>
              <w:right w:val="single" w:sz="4" w:space="0" w:color="000000"/>
            </w:tcBorders>
            <w:vAlign w:val="center"/>
          </w:tcPr>
          <w:p w:rsidR="00CF7FBB" w:rsidRPr="00D1560D" w:rsidRDefault="00CF7FBB" w:rsidP="00D1560D">
            <w:pPr>
              <w:ind w:firstLine="0"/>
              <w:rPr>
                <w:rFonts w:cs="Times New Roman"/>
                <w:sz w:val="24"/>
                <w:szCs w:val="24"/>
              </w:rPr>
            </w:pPr>
          </w:p>
        </w:tc>
        <w:tc>
          <w:tcPr>
            <w:tcW w:w="4238" w:type="dxa"/>
            <w:tcBorders>
              <w:top w:val="single" w:sz="4" w:space="0" w:color="000000"/>
              <w:left w:val="single" w:sz="4" w:space="0" w:color="000000"/>
              <w:bottom w:val="single" w:sz="4" w:space="0" w:color="000000"/>
              <w:right w:val="single" w:sz="4" w:space="0" w:color="000000"/>
            </w:tcBorders>
          </w:tcPr>
          <w:p w:rsidR="00CF7FBB" w:rsidRPr="00D1560D" w:rsidRDefault="00CF7FBB" w:rsidP="00D1560D">
            <w:pPr>
              <w:ind w:firstLine="0"/>
              <w:rPr>
                <w:rFonts w:cs="Times New Roman"/>
                <w:sz w:val="24"/>
                <w:szCs w:val="24"/>
              </w:rPr>
            </w:pPr>
          </w:p>
        </w:tc>
      </w:tr>
    </w:tbl>
    <w:p w:rsidR="00CF7FBB" w:rsidRDefault="00CF7FBB" w:rsidP="00B73029">
      <w:pPr>
        <w:spacing w:after="327"/>
        <w:ind w:firstLine="0"/>
        <w:rPr>
          <w:rFonts w:ascii="Arial" w:eastAsia="Arial" w:hAnsi="Arial" w:cs="Arial"/>
          <w:b/>
          <w:sz w:val="15"/>
        </w:rPr>
      </w:pPr>
    </w:p>
    <w:p w:rsidR="00CF7FBB" w:rsidRPr="00B73029" w:rsidRDefault="00B73029" w:rsidP="00B73029">
      <w:pPr>
        <w:ind w:firstLine="0"/>
        <w:jc w:val="right"/>
      </w:pPr>
      <w:r>
        <w:t>Таблиця 2.</w:t>
      </w:r>
      <w:r w:rsidRPr="00D1560D">
        <w:t xml:space="preserve"> </w:t>
      </w:r>
      <w:r w:rsidR="00827B56">
        <w:rPr>
          <w:lang w:val="ru-RU"/>
        </w:rPr>
        <w:t>Оцінка</w:t>
      </w:r>
      <w:r w:rsidRPr="0003086C">
        <w:t xml:space="preserve"> сфер застосування VR</w:t>
      </w:r>
    </w:p>
    <w:tbl>
      <w:tblPr>
        <w:tblStyle w:val="TableGrid"/>
        <w:tblW w:w="9340" w:type="dxa"/>
        <w:tblInd w:w="5" w:type="dxa"/>
        <w:tblCellMar>
          <w:left w:w="101" w:type="dxa"/>
          <w:right w:w="97" w:type="dxa"/>
        </w:tblCellMar>
        <w:tblLook w:val="04A0" w:firstRow="1" w:lastRow="0" w:firstColumn="1" w:lastColumn="0" w:noHBand="0" w:noVBand="1"/>
      </w:tblPr>
      <w:tblGrid>
        <w:gridCol w:w="2542"/>
        <w:gridCol w:w="1642"/>
        <w:gridCol w:w="1902"/>
        <w:gridCol w:w="1680"/>
        <w:gridCol w:w="1574"/>
      </w:tblGrid>
      <w:tr w:rsidR="00CF7FBB" w:rsidTr="00B73029">
        <w:trPr>
          <w:trHeight w:val="267"/>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p>
        </w:tc>
        <w:tc>
          <w:tcPr>
            <w:tcW w:w="3544" w:type="dxa"/>
            <w:gridSpan w:val="2"/>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center"/>
              <w:rPr>
                <w:rFonts w:cs="Times New Roman"/>
                <w:sz w:val="24"/>
                <w:szCs w:val="24"/>
              </w:rPr>
            </w:pPr>
            <w:r w:rsidRPr="00B73029">
              <w:rPr>
                <w:rFonts w:eastAsia="Arial" w:cs="Times New Roman"/>
                <w:sz w:val="24"/>
                <w:szCs w:val="24"/>
              </w:rPr>
              <w:t>Результати до 2020 року</w:t>
            </w:r>
          </w:p>
        </w:tc>
        <w:tc>
          <w:tcPr>
            <w:tcW w:w="3254" w:type="dxa"/>
            <w:gridSpan w:val="2"/>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Результати до 2025 року</w:t>
            </w:r>
          </w:p>
        </w:tc>
      </w:tr>
      <w:tr w:rsidR="00CF7FBB" w:rsidTr="00B73029">
        <w:trPr>
          <w:trHeight w:val="53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center"/>
              <w:rPr>
                <w:rFonts w:cs="Times New Roman"/>
                <w:sz w:val="24"/>
                <w:szCs w:val="24"/>
              </w:rPr>
            </w:pPr>
            <w:r w:rsidRPr="00B73029">
              <w:rPr>
                <w:rFonts w:eastAsia="Arial" w:cs="Times New Roman"/>
                <w:sz w:val="24"/>
                <w:szCs w:val="24"/>
              </w:rPr>
              <w:t>Число користувачів</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firstLine="0"/>
              <w:jc w:val="center"/>
              <w:rPr>
                <w:rFonts w:cs="Times New Roman"/>
                <w:sz w:val="24"/>
                <w:szCs w:val="24"/>
              </w:rPr>
            </w:pPr>
            <w:r w:rsidRPr="00B73029">
              <w:rPr>
                <w:rFonts w:eastAsia="Arial" w:cs="Times New Roman"/>
                <w:sz w:val="24"/>
                <w:szCs w:val="24"/>
              </w:rPr>
              <w:t>Прибуток</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Число користувачів</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Прибуток</w:t>
            </w:r>
          </w:p>
        </w:tc>
      </w:tr>
      <w:tr w:rsidR="00CF7FBB" w:rsidTr="00B73029">
        <w:trPr>
          <w:trHeight w:val="440"/>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Відеоігри</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70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$6.9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216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$11.6 млрд</w:t>
            </w:r>
          </w:p>
        </w:tc>
      </w:tr>
      <w:tr w:rsidR="00CF7FBB" w:rsidTr="00B73029">
        <w:trPr>
          <w:trHeight w:val="355"/>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Заходи в прямому ефірі</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28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$0.8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95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$4.1 млрд</w:t>
            </w:r>
          </w:p>
        </w:tc>
      </w:tr>
      <w:tr w:rsidR="00CF7FBB" w:rsidTr="00B73029">
        <w:trPr>
          <w:trHeight w:val="337"/>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Кіно і серіали</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24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$0.8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79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3" w:firstLine="0"/>
              <w:jc w:val="right"/>
              <w:rPr>
                <w:rFonts w:cs="Times New Roman"/>
                <w:sz w:val="24"/>
                <w:szCs w:val="24"/>
              </w:rPr>
            </w:pPr>
            <w:r w:rsidRPr="00B73029">
              <w:rPr>
                <w:rFonts w:eastAsia="Arial" w:cs="Times New Roman"/>
                <w:sz w:val="24"/>
                <w:szCs w:val="24"/>
              </w:rPr>
              <w:t>$3.2 млрд</w:t>
            </w:r>
          </w:p>
        </w:tc>
      </w:tr>
      <w:tr w:rsidR="00CF7FBB" w:rsidTr="00B73029">
        <w:trPr>
          <w:trHeight w:val="271"/>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Продажі (маркетинг)</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9.5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$0.5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31.5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$1.6 млрд</w:t>
            </w:r>
          </w:p>
        </w:tc>
      </w:tr>
      <w:tr w:rsidR="00CF7FBB" w:rsidTr="00B73029">
        <w:trPr>
          <w:trHeight w:val="276"/>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Освіта</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7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4" w:firstLine="0"/>
              <w:jc w:val="right"/>
              <w:rPr>
                <w:rFonts w:cs="Times New Roman"/>
                <w:sz w:val="24"/>
                <w:szCs w:val="24"/>
              </w:rPr>
            </w:pPr>
            <w:r w:rsidRPr="00B73029">
              <w:rPr>
                <w:rFonts w:eastAsia="Arial" w:cs="Times New Roman"/>
                <w:sz w:val="24"/>
                <w:szCs w:val="24"/>
              </w:rPr>
              <w:t>$0.3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15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$0.7 млрд</w:t>
            </w:r>
          </w:p>
        </w:tc>
      </w:tr>
      <w:tr w:rsidR="00CF7FBB" w:rsidTr="00B73029">
        <w:trPr>
          <w:trHeight w:val="407"/>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Охорона здоров'я</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0.8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9" w:firstLine="0"/>
              <w:jc w:val="right"/>
              <w:rPr>
                <w:rFonts w:cs="Times New Roman"/>
                <w:sz w:val="24"/>
                <w:szCs w:val="24"/>
              </w:rPr>
            </w:pPr>
            <w:r w:rsidRPr="00B73029">
              <w:rPr>
                <w:rFonts w:eastAsia="Arial" w:cs="Times New Roman"/>
                <w:sz w:val="24"/>
                <w:szCs w:val="24"/>
              </w:rPr>
              <w:t>$1.2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3.4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$5.1 млрд</w:t>
            </w:r>
          </w:p>
        </w:tc>
      </w:tr>
      <w:tr w:rsidR="00CF7FBB" w:rsidTr="00B73029">
        <w:trPr>
          <w:trHeight w:val="41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проектування</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1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39" w:firstLine="0"/>
              <w:jc w:val="right"/>
              <w:rPr>
                <w:rFonts w:cs="Times New Roman"/>
                <w:sz w:val="24"/>
                <w:szCs w:val="24"/>
              </w:rPr>
            </w:pPr>
            <w:r w:rsidRPr="00B73029">
              <w:rPr>
                <w:rFonts w:eastAsia="Arial" w:cs="Times New Roman"/>
                <w:sz w:val="24"/>
                <w:szCs w:val="24"/>
              </w:rPr>
              <w:t>$1.5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3.2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right="28" w:firstLine="0"/>
              <w:jc w:val="right"/>
              <w:rPr>
                <w:rFonts w:cs="Times New Roman"/>
                <w:sz w:val="24"/>
                <w:szCs w:val="24"/>
              </w:rPr>
            </w:pPr>
            <w:r w:rsidRPr="00B73029">
              <w:rPr>
                <w:rFonts w:eastAsia="Arial" w:cs="Times New Roman"/>
                <w:sz w:val="24"/>
                <w:szCs w:val="24"/>
              </w:rPr>
              <w:t>$4.7 млрд</w:t>
            </w:r>
          </w:p>
        </w:tc>
      </w:tr>
      <w:tr w:rsidR="00CF7FBB" w:rsidTr="00B73029">
        <w:trPr>
          <w:trHeight w:val="41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Військова промисловість</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center"/>
              <w:rPr>
                <w:rFonts w:cs="Times New Roman"/>
                <w:sz w:val="24"/>
                <w:szCs w:val="24"/>
              </w:rPr>
            </w:pPr>
            <w:r w:rsidRPr="00B73029">
              <w:rPr>
                <w:rFonts w:eastAsia="Arial" w:cs="Times New Roman"/>
                <w:sz w:val="24"/>
                <w:szCs w:val="24"/>
              </w:rPr>
              <w:t>Залежить від закупівель обладнання</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right="6" w:firstLine="0"/>
              <w:jc w:val="right"/>
              <w:rPr>
                <w:rFonts w:cs="Times New Roman"/>
                <w:sz w:val="24"/>
                <w:szCs w:val="24"/>
              </w:rPr>
            </w:pPr>
            <w:r w:rsidRPr="00B73029">
              <w:rPr>
                <w:rFonts w:eastAsia="Arial" w:cs="Times New Roman"/>
                <w:sz w:val="24"/>
                <w:szCs w:val="24"/>
              </w:rPr>
              <w:t>$0.5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center"/>
              <w:rPr>
                <w:rFonts w:cs="Times New Roman"/>
                <w:sz w:val="24"/>
                <w:szCs w:val="24"/>
              </w:rPr>
            </w:pPr>
            <w:r w:rsidRPr="00B73029">
              <w:rPr>
                <w:rFonts w:eastAsia="Arial" w:cs="Times New Roman"/>
                <w:sz w:val="24"/>
                <w:szCs w:val="24"/>
              </w:rPr>
              <w:t>Залежить від закупівель обладнання</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$1.4 млрд</w:t>
            </w:r>
          </w:p>
        </w:tc>
      </w:tr>
      <w:tr w:rsidR="00CF7FBB" w:rsidTr="00B73029">
        <w:trPr>
          <w:trHeight w:val="414"/>
        </w:trPr>
        <w:tc>
          <w:tcPr>
            <w:tcW w:w="25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left"/>
              <w:rPr>
                <w:rFonts w:cs="Times New Roman"/>
                <w:sz w:val="24"/>
                <w:szCs w:val="24"/>
              </w:rPr>
            </w:pPr>
            <w:r w:rsidRPr="00B73029">
              <w:rPr>
                <w:rFonts w:cs="Times New Roman"/>
                <w:sz w:val="24"/>
                <w:szCs w:val="24"/>
              </w:rPr>
              <w:t>Загальна сума</w:t>
            </w:r>
          </w:p>
        </w:tc>
        <w:tc>
          <w:tcPr>
            <w:tcW w:w="164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firstLine="0"/>
              <w:jc w:val="right"/>
              <w:rPr>
                <w:rFonts w:cs="Times New Roman"/>
                <w:sz w:val="24"/>
                <w:szCs w:val="24"/>
              </w:rPr>
            </w:pPr>
            <w:r w:rsidRPr="00B73029">
              <w:rPr>
                <w:rFonts w:eastAsia="Arial" w:cs="Times New Roman"/>
                <w:sz w:val="24"/>
                <w:szCs w:val="24"/>
              </w:rPr>
              <w:t>95 млн</w:t>
            </w:r>
          </w:p>
        </w:tc>
        <w:tc>
          <w:tcPr>
            <w:tcW w:w="1902"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10" w:firstLine="0"/>
              <w:jc w:val="right"/>
              <w:rPr>
                <w:rFonts w:cs="Times New Roman"/>
                <w:sz w:val="24"/>
                <w:szCs w:val="24"/>
              </w:rPr>
            </w:pPr>
            <w:r w:rsidRPr="00B73029">
              <w:rPr>
                <w:rFonts w:eastAsia="Arial" w:cs="Times New Roman"/>
                <w:sz w:val="24"/>
                <w:szCs w:val="24"/>
              </w:rPr>
              <w:t>$13.1 млрд</w:t>
            </w:r>
          </w:p>
        </w:tc>
        <w:tc>
          <w:tcPr>
            <w:tcW w:w="1680"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315 млн</w:t>
            </w:r>
          </w:p>
        </w:tc>
        <w:tc>
          <w:tcPr>
            <w:tcW w:w="1574" w:type="dxa"/>
            <w:tcBorders>
              <w:top w:val="single" w:sz="4" w:space="0" w:color="000000"/>
              <w:left w:val="single" w:sz="4" w:space="0" w:color="000000"/>
              <w:bottom w:val="single" w:sz="4" w:space="0" w:color="000000"/>
              <w:right w:val="single" w:sz="4" w:space="0" w:color="000000"/>
            </w:tcBorders>
          </w:tcPr>
          <w:p w:rsidR="00CF7FBB" w:rsidRPr="00B73029" w:rsidRDefault="00CF7FBB" w:rsidP="00B73029">
            <w:pPr>
              <w:ind w:left="5" w:firstLine="0"/>
              <w:jc w:val="right"/>
              <w:rPr>
                <w:rFonts w:cs="Times New Roman"/>
                <w:sz w:val="24"/>
                <w:szCs w:val="24"/>
              </w:rPr>
            </w:pPr>
            <w:r w:rsidRPr="00B73029">
              <w:rPr>
                <w:rFonts w:eastAsia="Arial" w:cs="Times New Roman"/>
                <w:sz w:val="24"/>
                <w:szCs w:val="24"/>
              </w:rPr>
              <w:t>$35 млрд</w:t>
            </w:r>
          </w:p>
        </w:tc>
      </w:tr>
    </w:tbl>
    <w:p w:rsidR="00CF7FBB" w:rsidRDefault="00CF7FBB" w:rsidP="00CF7FBB">
      <w:pPr>
        <w:spacing w:after="263" w:line="248" w:lineRule="auto"/>
        <w:ind w:left="-5" w:firstLine="713"/>
        <w:rPr>
          <w:rFonts w:eastAsia="Arial" w:cs="Times New Roman"/>
          <w:szCs w:val="28"/>
        </w:rPr>
      </w:pPr>
    </w:p>
    <w:p w:rsidR="00CF7FBB" w:rsidRDefault="00CF7FBB" w:rsidP="00CF7FBB">
      <w:pPr>
        <w:spacing w:after="263"/>
        <w:ind w:left="-5" w:firstLine="713"/>
        <w:rPr>
          <w:rFonts w:eastAsia="Arial" w:cs="Times New Roman"/>
          <w:szCs w:val="28"/>
        </w:rPr>
      </w:pPr>
      <w:r w:rsidRPr="005125B1">
        <w:rPr>
          <w:rFonts w:eastAsia="Arial" w:cs="Times New Roman"/>
          <w:szCs w:val="28"/>
        </w:rPr>
        <w:lastRenderedPageBreak/>
        <w:t>Основною проблемою розвитку на даний момент являється відсутність у розробників необхідних інструментів і клієнтської бази. Користувачі, в свою чергу, не до кінця довіряють розробникам програмного забезпечення для віртуальної реальності через те, що немає гучних проектів.</w:t>
      </w:r>
    </w:p>
    <w:p w:rsidR="00CF7FBB" w:rsidRPr="004512EC" w:rsidRDefault="00CF7FBB" w:rsidP="00084E4C">
      <w:pPr>
        <w:spacing w:after="263"/>
      </w:pPr>
      <w:r>
        <w:rPr>
          <w:rFonts w:eastAsia="Arial" w:cs="Times New Roman"/>
          <w:szCs w:val="28"/>
        </w:rPr>
        <w:t xml:space="preserve">Левову частину користувацького ринку займають відеоігри. </w:t>
      </w:r>
      <w:r>
        <w:t xml:space="preserve">Згідно з даними </w:t>
      </w:r>
      <w:r w:rsidRPr="003135C6">
        <w:rPr>
          <w:i/>
        </w:rPr>
        <w:t>Goldman Sachs</w:t>
      </w:r>
      <w:r w:rsidR="00827B56" w:rsidRPr="00827B56">
        <w:rPr>
          <w:i/>
        </w:rPr>
        <w:t xml:space="preserve"> </w:t>
      </w:r>
      <w:r w:rsidR="00827B56" w:rsidRPr="00827B56">
        <w:t>[20]</w:t>
      </w:r>
      <w:r>
        <w:t xml:space="preserve"> в світі приблизно 230 млн консолей і 150 млн гравців на ПК. </w:t>
      </w:r>
      <w:r w:rsidR="00084E4C">
        <w:t>В</w:t>
      </w:r>
      <w:r>
        <w:t xml:space="preserve">іртуальну реальність використовуватимуть в основному геймери, які проводять за іграми більше 15 годин на тиждень, - це 30% власників ігрових приставок. </w:t>
      </w:r>
      <w:r w:rsidR="00084E4C">
        <w:t>Яким з часом буде недостатньо ефекту лише одних окулярів віртуальної реальності, а для повного проникнення потрібні будуть додаткові пристрої.</w:t>
      </w:r>
    </w:p>
    <w:p w:rsidR="00C939D0" w:rsidRDefault="00C939D0" w:rsidP="00E50D35">
      <w:pPr>
        <w:pStyle w:val="af2"/>
        <w:ind w:firstLine="708"/>
        <w:rPr>
          <w:color w:val="000000"/>
          <w:szCs w:val="28"/>
        </w:rPr>
      </w:pPr>
      <w:r>
        <w:rPr>
          <w:color w:val="000000"/>
          <w:szCs w:val="28"/>
        </w:rPr>
        <w:br w:type="page"/>
      </w:r>
    </w:p>
    <w:p w:rsidR="00C424AF" w:rsidRPr="00B11418" w:rsidRDefault="005F5598" w:rsidP="00B11418">
      <w:pPr>
        <w:pStyle w:val="1"/>
      </w:pPr>
      <w:bookmarkStart w:id="4" w:name="_Toc485623897"/>
      <w:r w:rsidRPr="00B11418">
        <w:lastRenderedPageBreak/>
        <w:t>Р</w:t>
      </w:r>
      <w:r w:rsidR="005867FC" w:rsidRPr="00B11418">
        <w:t xml:space="preserve">ОЗДІЛ 1. </w:t>
      </w:r>
      <w:r w:rsidR="00E50D35">
        <w:t>ВІРТУАЛЬНА РЕАЛЬНІСТЬ. ЗАСТОСУВАННЯ ТЕХНОЛОГІЇ ВІРТУАЛЬНОЇ РЕАЛЬНОСТІ.</w:t>
      </w:r>
      <w:bookmarkEnd w:id="4"/>
    </w:p>
    <w:p w:rsidR="00C424AF" w:rsidRPr="00CF7FBB" w:rsidRDefault="00150D9C" w:rsidP="00CF7FBB">
      <w:pPr>
        <w:pStyle w:val="2"/>
      </w:pPr>
      <w:bookmarkStart w:id="5" w:name="_Toc485623898"/>
      <w:r>
        <w:t xml:space="preserve">1.1. </w:t>
      </w:r>
      <w:r w:rsidR="00BA5BAC" w:rsidRPr="00CF7FBB">
        <w:t>Віртуальна реальність</w:t>
      </w:r>
      <w:bookmarkEnd w:id="5"/>
    </w:p>
    <w:p w:rsidR="00BF685D" w:rsidRDefault="00CF7FBB" w:rsidP="007F5B8C">
      <w:pPr>
        <w:pStyle w:val="3"/>
      </w:pPr>
      <w:bookmarkStart w:id="6" w:name="_Toc485623899"/>
      <w:r w:rsidRPr="00B11418">
        <w:t>1.</w:t>
      </w:r>
      <w:r>
        <w:t>1.</w:t>
      </w:r>
      <w:r w:rsidR="00150D9C">
        <w:t>1</w:t>
      </w:r>
      <w:r w:rsidRPr="00B11418">
        <w:t xml:space="preserve">. </w:t>
      </w:r>
      <w:r>
        <w:t>Керування віртуальним світом : теорія</w:t>
      </w:r>
      <w:bookmarkEnd w:id="6"/>
    </w:p>
    <w:p w:rsidR="00150D9C" w:rsidRPr="00810BCA" w:rsidRDefault="00150D9C" w:rsidP="00150D9C">
      <w:pPr>
        <w:ind w:firstLine="708"/>
        <w:rPr>
          <w:rFonts w:cs="Times New Roman"/>
          <w:szCs w:val="28"/>
        </w:rPr>
      </w:pPr>
      <w:r w:rsidRPr="00810BCA">
        <w:rPr>
          <w:rFonts w:cs="Times New Roman"/>
          <w:szCs w:val="28"/>
        </w:rPr>
        <w:t>Імітаційне моделювання з'явилося в другій половині 50-х років,</w:t>
      </w:r>
      <w:r w:rsidR="00827B56" w:rsidRPr="00827B56">
        <w:rPr>
          <w:rFonts w:cs="Times New Roman"/>
          <w:szCs w:val="28"/>
          <w:lang w:val="ru-RU"/>
        </w:rPr>
        <w:t>[6]</w:t>
      </w:r>
      <w:r w:rsidRPr="00810BCA">
        <w:rPr>
          <w:rFonts w:cs="Times New Roman"/>
          <w:szCs w:val="28"/>
        </w:rPr>
        <w:t xml:space="preserve"> як інструмент дослідження складних систем і процесів, що не піддаються формальному опису в звичайному розумінні цього терміна. Виникнення і розвиток імітаційного моделювання як наукової дисципліни тісно пов'язане з розвитком і ростом потужності обчислювальної техніки. Досягнувши певного рівня продуктивності (за деякими оцінками він становить близько 105-106 операцій в секунду) комп'ютер виявився придатним не тільки для обчислень (попросту, як арифмометр), але і для активного дослідження складних процесів і систем. Сьогодні вже класичними стали багато прикладів застосування імітаційних моделей, які свого часу були сенсацією: прийняття рішень про дії екіпажу корабля «Апполон-13» після вибуху кисневого бака на перелітної траєкторії до Місяця, модель «Ядерної Зими» і багато інших.</w:t>
      </w:r>
    </w:p>
    <w:p w:rsidR="00150D9C" w:rsidRPr="00810BCA" w:rsidRDefault="00150D9C" w:rsidP="00150D9C">
      <w:pPr>
        <w:ind w:firstLine="708"/>
        <w:rPr>
          <w:rFonts w:cs="Times New Roman"/>
          <w:szCs w:val="28"/>
        </w:rPr>
      </w:pPr>
      <w:r w:rsidRPr="00810BCA">
        <w:rPr>
          <w:rFonts w:cs="Times New Roman"/>
          <w:szCs w:val="28"/>
        </w:rPr>
        <w:t>Якщо спробувати визначити для імітаційного моделювання властивий йому коло проблем, то в їх числі виявляться проблеми, пов'язані в широкому сенсі з вивченням і передбаченням поведінки моделі складної системи, коли експеримент над цією системою неможливий або небажаний в реальних умовах її існування. В цілому ряді випадків імітаційна модель є єдиною альтернативою отримання інформації про поведінку об'єкта і його характеристиках.</w:t>
      </w:r>
    </w:p>
    <w:p w:rsidR="00150D9C" w:rsidRPr="00810BCA" w:rsidRDefault="00150D9C" w:rsidP="00150D9C">
      <w:pPr>
        <w:ind w:firstLine="708"/>
        <w:rPr>
          <w:rFonts w:cs="Times New Roman"/>
          <w:szCs w:val="28"/>
        </w:rPr>
      </w:pPr>
      <w:r w:rsidRPr="00810BCA">
        <w:rPr>
          <w:rFonts w:cs="Times New Roman"/>
          <w:szCs w:val="28"/>
        </w:rPr>
        <w:t xml:space="preserve">За час свого існування імітаційне моделювання проникло в багато галузей науки, серед яких вже традиційно на першому місці виділяються економіка, екологія та військові області (в деяких моделях вони тісно переплітаються). Перераховані дисципліни можна об'єднати за деякими ознаками об'єктів їх досліджень, які характеризуються як великі системи. В останні роки імітація проникає в області розробки і застосування складних </w:t>
      </w:r>
      <w:r w:rsidRPr="00810BCA">
        <w:rPr>
          <w:rFonts w:cs="Times New Roman"/>
          <w:szCs w:val="28"/>
        </w:rPr>
        <w:lastRenderedPageBreak/>
        <w:t>технічних систем (в першу чергу, космічних) що пов'язано з радикальним ускладненням самих цих систем, що стоять перед ними завдань, а також високою ціною ризику при неправильних діях екіпажу, оператора і т. Д. серед характерних прикладів можна привести роботу зі стикування і складанні великогабаритних розгалужених елементів орбітальних станцій, дистанційне керування планетними автоматами в умовах великої тривалості поширення радіосигналу (до 40 хвилин для Марса) і багато інших, коли прийняття рішень вимагає попереднього «програвання» кількох варіантів розвитку подій і їх наслідків при різних стратегіях управління.</w:t>
      </w:r>
    </w:p>
    <w:p w:rsidR="00150D9C" w:rsidRPr="00810BCA" w:rsidRDefault="00150D9C" w:rsidP="00150D9C">
      <w:pPr>
        <w:ind w:firstLine="708"/>
        <w:rPr>
          <w:rFonts w:cs="Times New Roman"/>
          <w:szCs w:val="28"/>
        </w:rPr>
      </w:pPr>
      <w:r w:rsidRPr="00810BCA">
        <w:rPr>
          <w:rFonts w:cs="Times New Roman"/>
          <w:szCs w:val="28"/>
        </w:rPr>
        <w:t>На відміну від великих систем, які частіше орієнтовані на прогнозування і прийняття рішень, розраховані на тривалі інтервали, і засновані на інтегральних оцінках (сумарні втрати, середнє або інтервальні значення ймовірностей відмови або успіху, коефіцієнт готовності і т. П.), Моделювання технічних систем вимагають дещо іншого підходу. Модель поведінки технічної системи - це, як правило, модель ситуації, опис і дослідження якої будується на основі оперативної інформації, що надійшла в певний момент часу, і вимагає прийняття єдиного альтернативного рішення протягом заданого (досить короткого) інтервалу часу. Тут критерієм прийняття рішення можуть бути ймовірні, вартісні та інші аналогічні оцінки, але вирішальну роль грає швидкий розвиток ситуації зі зміною критеріїв (хоча загальним критерієм може залишатися, наприклад, вартість обладнання космічної станції) і зворотний зв'язок по мінливих параметрами, які характеризують ситуацію.</w:t>
      </w:r>
    </w:p>
    <w:p w:rsidR="00150D9C" w:rsidRPr="00810BCA" w:rsidRDefault="00150D9C" w:rsidP="00150D9C">
      <w:pPr>
        <w:ind w:firstLine="708"/>
        <w:rPr>
          <w:rFonts w:cs="Times New Roman"/>
          <w:szCs w:val="28"/>
        </w:rPr>
      </w:pPr>
      <w:r w:rsidRPr="00810BCA">
        <w:rPr>
          <w:rFonts w:cs="Times New Roman"/>
          <w:szCs w:val="28"/>
        </w:rPr>
        <w:t xml:space="preserve">Різниця в підході до моделювання великих і технічних систем накладає відбиток і на характер інтерпретації вихідної інформації при моделюванні. Якщо розглядати граничні випадки, то ймовірна імітаційна модель великої системи може використовуватися для отримання одного однини, що характеризує, наприклад, рівень середньої рентабельності до певного році. У той же час модель детермінованої, але розгалуженою технічної конструкції з розподіленою масою, яка використовується для прийняття рішення про траєкторії її переміщення, може зажадати інтерпретації величезного масиву </w:t>
      </w:r>
      <w:r w:rsidRPr="00810BCA">
        <w:rPr>
          <w:rFonts w:cs="Times New Roman"/>
          <w:szCs w:val="28"/>
        </w:rPr>
        <w:lastRenderedPageBreak/>
        <w:t>тривимірних координат і кутів орієнтації для безлічі елементів цієї конструкції.</w:t>
      </w:r>
    </w:p>
    <w:p w:rsidR="00150D9C" w:rsidRPr="00810BCA" w:rsidRDefault="00150D9C" w:rsidP="00150D9C">
      <w:pPr>
        <w:rPr>
          <w:rFonts w:cs="Times New Roman"/>
          <w:szCs w:val="28"/>
        </w:rPr>
      </w:pPr>
      <w:r w:rsidRPr="00810BCA">
        <w:rPr>
          <w:rFonts w:cs="Times New Roman"/>
          <w:szCs w:val="28"/>
        </w:rPr>
        <w:t>На початку 80-х років відбулася подія, яке, як і поява потужних комп'ютерів, свого часу відіграло визначальну роль у зародженні імітаційного моделювання, сьогодні відіграє важливу роль в напрямку його подальшого розвитку, - це поява інтерфейсу «Віртуальна Реальність». Передумовами його довгий час були роботи в області тренажерної техніки для навчання пілотів, водіїв і т. Д., Де відповідні технічні пристрої використовувалися для створення образів динамічної зовнішнього середовища оператора (зокрема, коналогі). З появою віртуальної реальності в тренажерних системах сталася практично повна заміна матеріальних елементів зовнішнього середовища на їх віртуальні фантоми. Однак, важливіше інше. В системі віртуальної реальності досягається повний контакт оператора з модельованої середовищем, завдяки зворотного зв'язку, яка може охоплювати практично всі системи взаємодії людини з «звичайним» зовнішнім світом. Значення цієї можливості важко переоцінити в застосуванні до імітаційного моделювання як раз технічних систем, керованих людиною, який одночасно стає одним з ланок цієї системи (як прийнято говорити, «людино-машинної» системи).</w:t>
      </w:r>
    </w:p>
    <w:p w:rsidR="00150D9C" w:rsidRDefault="00150D9C" w:rsidP="00150D9C">
      <w:pPr>
        <w:ind w:firstLine="708"/>
        <w:rPr>
          <w:rFonts w:cs="Times New Roman"/>
          <w:szCs w:val="28"/>
        </w:rPr>
      </w:pPr>
      <w:r w:rsidRPr="00810BCA">
        <w:rPr>
          <w:rFonts w:cs="Times New Roman"/>
          <w:szCs w:val="28"/>
        </w:rPr>
        <w:t>Віртуальна реальність: на шляху до абсолютного інтерфейсу людини і моделі.</w:t>
      </w:r>
      <w:r>
        <w:rPr>
          <w:rFonts w:cs="Times New Roman"/>
          <w:szCs w:val="28"/>
        </w:rPr>
        <w:tab/>
      </w:r>
    </w:p>
    <w:p w:rsidR="00150D9C" w:rsidRPr="00810BCA" w:rsidRDefault="00150D9C" w:rsidP="00150D9C">
      <w:pPr>
        <w:ind w:firstLine="708"/>
        <w:rPr>
          <w:rFonts w:cs="Times New Roman"/>
          <w:szCs w:val="28"/>
        </w:rPr>
      </w:pPr>
      <w:r w:rsidRPr="00810BCA">
        <w:rPr>
          <w:rFonts w:cs="Times New Roman"/>
          <w:szCs w:val="28"/>
        </w:rPr>
        <w:t xml:space="preserve"> Імітаційні моделі складних технічних систем вимагають виключно потужних обчислювальних засобів і є однією з основних сфер застосування суперкомп'ютерів. Це викликано складністю самих моделей, а також високим ступенем деталізації модельованих процесів і підсистем (глибиною моделювання). До того моменту, коли такі моделі створювалися в розрахунку на їх використання для наукової і проектної діяльності з відповідною формою представлення результатів, для аналізу та інтерпретації цих результатів моделювання допускалися витрати тривалого часу і мала місце практично разомкнутая схема взаємодії дослідника і моделі.</w:t>
      </w:r>
    </w:p>
    <w:p w:rsidR="00150D9C" w:rsidRPr="00810BCA" w:rsidRDefault="00150D9C" w:rsidP="00150D9C">
      <w:pPr>
        <w:ind w:firstLine="708"/>
        <w:rPr>
          <w:rFonts w:cs="Times New Roman"/>
          <w:szCs w:val="28"/>
        </w:rPr>
      </w:pPr>
      <w:r w:rsidRPr="00810BCA">
        <w:rPr>
          <w:rFonts w:cs="Times New Roman"/>
          <w:szCs w:val="28"/>
        </w:rPr>
        <w:lastRenderedPageBreak/>
        <w:t>Положення, однак, кардинально змінюється, коли оператор управляє ходом імітації, взаємодіючи з моделлю в режимі реального часу, або сам є ланкою цієї моделі (наприклад, в разі проведення відпрацювання системи з використанням моделей, або в разі використання моделей в тренажерах).</w:t>
      </w:r>
    </w:p>
    <w:p w:rsidR="00150D9C" w:rsidRPr="00810BCA" w:rsidRDefault="00150D9C" w:rsidP="00150D9C">
      <w:pPr>
        <w:ind w:firstLine="708"/>
        <w:rPr>
          <w:rFonts w:cs="Times New Roman"/>
          <w:szCs w:val="28"/>
        </w:rPr>
      </w:pPr>
      <w:r w:rsidRPr="00810BCA">
        <w:rPr>
          <w:rFonts w:cs="Times New Roman"/>
          <w:szCs w:val="28"/>
        </w:rPr>
        <w:t>У цих умовах потрібні були поіcкі інтерфейсу, що дозволяє оператору сприймати великі обсяги інформації в дуже короткий час і встигати впливати на хід імітації.</w:t>
      </w:r>
    </w:p>
    <w:p w:rsidR="00150D9C" w:rsidRPr="00810BCA" w:rsidRDefault="00150D9C" w:rsidP="00150D9C">
      <w:pPr>
        <w:ind w:firstLine="708"/>
        <w:rPr>
          <w:rFonts w:cs="Times New Roman"/>
          <w:szCs w:val="28"/>
        </w:rPr>
      </w:pPr>
      <w:r w:rsidRPr="00810BCA">
        <w:rPr>
          <w:rFonts w:cs="Times New Roman"/>
          <w:szCs w:val="28"/>
        </w:rPr>
        <w:t>В силу історично сформованих причин взаємодії людини і комп'ютера (імітаційної моделі), як правило, носить знаковий (мовний) характер. У тренажерах (звичайних), навпаки, - взаємодія моделі і оператора мало, в основному, сенсорний характер. Парадоксально, але віртуальна реальність - в деякому сенсі є відкатом на більш примітивний рівень комунікації - друга сигнальна система (мова - одна з гордостей цивілізації) поступається місцем рецепторному контакту. Цей парадокс ще належить зрозуміти, але мабуть, людиною робиться неусвідомлена спроба усунути якраз «мовний бар'єр» між собою і комп'ютером (моделлю) і в екстремальних ситуаціях взяти саме на себе інтерпретацію (поки що більш ефективну, адекватну, оперативну і т. п.) подій віртуального середовища, для чого необхідно наблизити взаємодію людини з комп'ютером до звичайного взаємодії людини з зовнішнім світом. У всякому разі всі останні роки ведуться інтенсивні пошуки в області, так званого, «некомандної» інтерфейсу, і це привело до створення того, що сьогодні носить назву «віртуальна реальність».</w:t>
      </w:r>
    </w:p>
    <w:p w:rsidR="00150D9C" w:rsidRPr="00810BCA" w:rsidRDefault="00150D9C" w:rsidP="00150D9C">
      <w:pPr>
        <w:ind w:firstLine="708"/>
        <w:rPr>
          <w:rFonts w:cs="Times New Roman"/>
          <w:szCs w:val="28"/>
        </w:rPr>
      </w:pPr>
      <w:r w:rsidRPr="00810BCA">
        <w:rPr>
          <w:rFonts w:cs="Times New Roman"/>
          <w:szCs w:val="28"/>
        </w:rPr>
        <w:t xml:space="preserve">Теоретично, віртуальна реальність - це абсолютний інтерфейс людини і комп'ютера; в ньому використовуються всі або майже всі системи взаємодії із зовнішнім світом: зорові, слухові, тактильні, гравітаційні і т. д. Інтенсивність потоку інформації через цей інтерфейс наближається до інтенсивності потоку інформації через наші органи чуття (а він перевершує будь-які очікувані кордону). Тому вже в даний час швидкість передачі даних тільки через відео-канал систем віртуальної реальності долає рубіж 1 Гб / сек. І, хоча зоровий канал людини є комунікаційним каналом з найбільшою пропускною здатністю, </w:t>
      </w:r>
      <w:r w:rsidRPr="00810BCA">
        <w:rPr>
          <w:rFonts w:cs="Times New Roman"/>
          <w:szCs w:val="28"/>
        </w:rPr>
        <w:lastRenderedPageBreak/>
        <w:t>ми стоїмо, швидше за все, тільки на початку шляху розвитку людино-машинного інтерфейсу нового покоління, характер і темпи розвитку якого складно передбачити.</w:t>
      </w:r>
    </w:p>
    <w:p w:rsidR="00150D9C" w:rsidRDefault="00150D9C" w:rsidP="00150D9C">
      <w:pPr>
        <w:rPr>
          <w:rFonts w:cs="Times New Roman"/>
          <w:szCs w:val="28"/>
        </w:rPr>
      </w:pPr>
      <w:r w:rsidRPr="00810BCA">
        <w:rPr>
          <w:rFonts w:cs="Times New Roman"/>
          <w:szCs w:val="28"/>
        </w:rPr>
        <w:t>Динамічно настроюються моделі.</w:t>
      </w:r>
    </w:p>
    <w:p w:rsidR="00150D9C" w:rsidRPr="00810BCA" w:rsidRDefault="00150D9C" w:rsidP="00150D9C">
      <w:pPr>
        <w:rPr>
          <w:rFonts w:cs="Times New Roman"/>
          <w:szCs w:val="28"/>
        </w:rPr>
      </w:pPr>
      <w:r w:rsidRPr="00810BCA">
        <w:rPr>
          <w:rFonts w:cs="Times New Roman"/>
          <w:szCs w:val="28"/>
        </w:rPr>
        <w:t xml:space="preserve"> Слід зазначити, що в рамках пари «людина - комп'ютер», пов'язаних прямий і зворотним зв'язком, важко вийти за межі застосування, по суті є ігровим. Тут взаємодія здійснюється між людиною і фантомом - моделлю, яка має рисами реального світу, але жодним чином з ним не пов'язаної.</w:t>
      </w:r>
    </w:p>
    <w:p w:rsidR="00150D9C" w:rsidRPr="00810BCA" w:rsidRDefault="00150D9C" w:rsidP="00150D9C">
      <w:pPr>
        <w:ind w:firstLine="708"/>
        <w:rPr>
          <w:rFonts w:cs="Times New Roman"/>
          <w:szCs w:val="28"/>
        </w:rPr>
      </w:pPr>
      <w:r w:rsidRPr="00810BCA">
        <w:rPr>
          <w:rFonts w:cs="Times New Roman"/>
          <w:szCs w:val="28"/>
        </w:rPr>
        <w:t>Щоб зробити наступний крок, необхідно, щоб модель відображала деяку конкретну фізичну реальність (</w:t>
      </w:r>
      <w:r>
        <w:rPr>
          <w:rFonts w:cs="Times New Roman"/>
          <w:szCs w:val="28"/>
        </w:rPr>
        <w:t>середовище</w:t>
      </w:r>
      <w:r w:rsidRPr="00810BCA">
        <w:rPr>
          <w:rFonts w:cs="Times New Roman"/>
          <w:szCs w:val="28"/>
        </w:rPr>
        <w:t>) і була динамічно настроюється на зміну станів (параметрів) цього середовища. Дані про стан фізичної системи, одержувані за допомогою різних датчиків, систем локації, оптичного спостереження і т. П., Можуть бути передані і введені в комп'ютер за допомогою телекомунікаційної системи. За допомогою неї ж і деяких виконавчих органів може здійснюватися зворотний вплив на фізичну систему, наприклад, управління об'єктами, що функціонують в ній, і процесами, в ній протікають.</w:t>
      </w:r>
      <w:r>
        <w:rPr>
          <w:rFonts w:cs="Times New Roman"/>
          <w:szCs w:val="28"/>
        </w:rPr>
        <w:tab/>
      </w:r>
    </w:p>
    <w:p w:rsidR="00150D9C" w:rsidRPr="00810BCA" w:rsidRDefault="00150D9C" w:rsidP="00150D9C">
      <w:pPr>
        <w:ind w:firstLine="708"/>
        <w:rPr>
          <w:rFonts w:cs="Times New Roman"/>
          <w:szCs w:val="28"/>
        </w:rPr>
      </w:pPr>
      <w:r w:rsidRPr="00810BCA">
        <w:rPr>
          <w:rFonts w:cs="Times New Roman"/>
          <w:szCs w:val="28"/>
        </w:rPr>
        <w:t>Наведене вище застосування є не що інше, як телеуправління, проте використання інтерфейсу типу «віртуальна реальність» істотно відрізняє це телеуправління від такого в звичайному розумінні. Навіть використання для телеуправління такого потужного каналу як телевізійний, поступається по можливості управління з використанням того ж каналу, але із застосуванням інтерфейсу «віртуальна реальність».</w:t>
      </w:r>
    </w:p>
    <w:p w:rsidR="00150D9C" w:rsidRPr="00810BCA" w:rsidRDefault="00150D9C" w:rsidP="005479E3">
      <w:pPr>
        <w:ind w:firstLine="708"/>
        <w:rPr>
          <w:rFonts w:cs="Times New Roman"/>
          <w:szCs w:val="28"/>
        </w:rPr>
      </w:pPr>
      <w:r w:rsidRPr="00810BCA">
        <w:rPr>
          <w:rFonts w:cs="Times New Roman"/>
          <w:szCs w:val="28"/>
        </w:rPr>
        <w:t>У першому випадку оператор бачить те саме, що бачить віддалена телекамера, місце розташування якої строго фіксоване (деяка свобода переміщення камери принципово нічого не змінює - камера фізично «прив'язана» до певн</w:t>
      </w:r>
      <w:r w:rsidR="005479E3">
        <w:rPr>
          <w:rFonts w:cs="Times New Roman"/>
          <w:szCs w:val="28"/>
        </w:rPr>
        <w:t>ої точки простору або об'єкту).</w:t>
      </w:r>
    </w:p>
    <w:p w:rsidR="00150D9C" w:rsidRPr="00810BCA" w:rsidRDefault="00150D9C" w:rsidP="00150D9C">
      <w:pPr>
        <w:rPr>
          <w:rFonts w:cs="Times New Roman"/>
          <w:szCs w:val="28"/>
        </w:rPr>
      </w:pPr>
      <w:r w:rsidRPr="00810BCA">
        <w:rPr>
          <w:rFonts w:cs="Times New Roman"/>
          <w:szCs w:val="28"/>
        </w:rPr>
        <w:t xml:space="preserve">У другому випадку надходить TV-інформація може використовуватися для динамічного настроювання моделі середовища і функціонуючого в ній об'єкта (віртуальної камери), а використання віртуальної реальності дозволяє </w:t>
      </w:r>
      <w:r w:rsidRPr="00810BCA">
        <w:rPr>
          <w:rFonts w:cs="Times New Roman"/>
          <w:szCs w:val="28"/>
        </w:rPr>
        <w:lastRenderedPageBreak/>
        <w:t>оператору бачити середу і об'єкт з будь обраній їм точки зору, змінювати ракурси, або здійснювати «гіпервіденіе» ( спостереження під декількома довільними ракурсами одночасно). Дослідження в цьому напрямку проводяться деякими з авторів в рамках проекту «Гипервизор».</w:t>
      </w:r>
    </w:p>
    <w:p w:rsidR="00150D9C" w:rsidRPr="00810BCA" w:rsidRDefault="00150D9C" w:rsidP="00150D9C">
      <w:pPr>
        <w:ind w:firstLine="708"/>
        <w:rPr>
          <w:rFonts w:cs="Times New Roman"/>
          <w:szCs w:val="28"/>
        </w:rPr>
      </w:pPr>
      <w:r w:rsidRPr="00810BCA">
        <w:rPr>
          <w:rFonts w:cs="Times New Roman"/>
          <w:szCs w:val="28"/>
        </w:rPr>
        <w:t>Якщо ми володіємо досить великий апріорної інформацією про середовище і об'єктах в ній, що має місце в технічних системах, то можна взагалі відмовитися від передачі телевізійної інформації, а передавати обмежена кількість параметрів (вектор стану) і тим не менше отримувати на виході стереоскопічні зображення системи в різних ракурсах.</w:t>
      </w:r>
    </w:p>
    <w:p w:rsidR="00150D9C" w:rsidRPr="00810BCA" w:rsidRDefault="00150D9C" w:rsidP="00150D9C">
      <w:pPr>
        <w:ind w:firstLine="708"/>
        <w:rPr>
          <w:rFonts w:cs="Times New Roman"/>
          <w:szCs w:val="28"/>
        </w:rPr>
      </w:pPr>
      <w:r w:rsidRPr="00810BCA">
        <w:rPr>
          <w:rFonts w:cs="Times New Roman"/>
          <w:szCs w:val="28"/>
        </w:rPr>
        <w:t>Поява і розвиток віртуальної реальності дуже тісно пов'язане з розвитком можливостей комп'ютерної технології. Завдяки якісному стрибка продуктивності ЕОМ за останні 10-15 років стало можливо в реальному часі вводити, обробляти і виводити дані величезних обсягів. Зовсім недавно (кінець 70-х) звичайної була наступна цитата: «... 108 біт в секунду ... - обробка інформації, що надходить з такою швидкістю, навряд чи здійсненна будь-які уявні ЕОМ».</w:t>
      </w:r>
    </w:p>
    <w:p w:rsidR="00150D9C" w:rsidRPr="00810BCA" w:rsidRDefault="00150D9C" w:rsidP="00150D9C">
      <w:pPr>
        <w:ind w:firstLine="708"/>
        <w:rPr>
          <w:rFonts w:cs="Times New Roman"/>
          <w:szCs w:val="28"/>
        </w:rPr>
      </w:pPr>
      <w:r w:rsidRPr="00810BCA">
        <w:rPr>
          <w:rFonts w:cs="Times New Roman"/>
          <w:szCs w:val="28"/>
        </w:rPr>
        <w:t>Разом з тим, ми за винятком, може бути, невеликої кількості завдань, більш-менш абстрактних і ізольованих від реальності (таких, наприклад, як шахова гра), схоже, підійшли до м</w:t>
      </w:r>
      <w:r>
        <w:rPr>
          <w:rFonts w:cs="Times New Roman"/>
          <w:szCs w:val="28"/>
        </w:rPr>
        <w:t>ежі</w:t>
      </w:r>
      <w:r w:rsidRPr="00810BCA">
        <w:rPr>
          <w:rFonts w:cs="Times New Roman"/>
          <w:szCs w:val="28"/>
        </w:rPr>
        <w:t>, за яким нарощування потужності обчислень стає безглуздим, якщо ця потужність не</w:t>
      </w:r>
      <w:r>
        <w:rPr>
          <w:rFonts w:cs="Times New Roman"/>
          <w:szCs w:val="28"/>
        </w:rPr>
        <w:t xml:space="preserve"> </w:t>
      </w:r>
      <w:r w:rsidRPr="00810BCA">
        <w:rPr>
          <w:rFonts w:cs="Times New Roman"/>
          <w:szCs w:val="28"/>
        </w:rPr>
        <w:t>підкріплюється відповідної їй потужністю інтерфейсу взаємодії моделі з людиною-оператором. Причому цей інтерфейс вже грає не допоміжну роль, що перш мало місце в імітаційному моделюванні, а стає органічною частиною самої моделі.</w:t>
      </w:r>
    </w:p>
    <w:p w:rsidR="00150D9C" w:rsidRPr="00521AD0" w:rsidRDefault="00150D9C" w:rsidP="00150D9C">
      <w:pPr>
        <w:ind w:firstLine="708"/>
        <w:rPr>
          <w:rFonts w:cs="Times New Roman"/>
          <w:szCs w:val="28"/>
        </w:rPr>
      </w:pPr>
      <w:r w:rsidRPr="00810BCA">
        <w:rPr>
          <w:rFonts w:cs="Times New Roman"/>
          <w:szCs w:val="28"/>
        </w:rPr>
        <w:t>Освоєння віртуальної реальності як інтерфейсу взаємодії людини із середовищем імітаційної моделі, яка в даному випадку може розглядатися як деяка «віртуальне середовище проживання» є, мабуть, одним з найбільш продуктивних шляхів розвитку цієї нової технології, як і самого її прабатька - імітаційного моделювання.</w:t>
      </w:r>
    </w:p>
    <w:p w:rsidR="00150D9C" w:rsidRPr="00150D9C" w:rsidRDefault="00150D9C" w:rsidP="00150D9C"/>
    <w:p w:rsidR="00BF685D" w:rsidRPr="00150D9C" w:rsidRDefault="005B6ADF" w:rsidP="007F5B8C">
      <w:pPr>
        <w:pStyle w:val="3"/>
      </w:pPr>
      <w:bookmarkStart w:id="7" w:name="_Toc485623900"/>
      <w:r w:rsidRPr="00150D9C">
        <w:lastRenderedPageBreak/>
        <w:t>1.</w:t>
      </w:r>
      <w:r w:rsidR="00150D9C" w:rsidRPr="00150D9C">
        <w:t>1.2</w:t>
      </w:r>
      <w:r w:rsidR="00845EAE" w:rsidRPr="00150D9C">
        <w:t>.</w:t>
      </w:r>
      <w:r w:rsidRPr="00150D9C">
        <w:t xml:space="preserve"> Керування віртуальним світом : інструменти</w:t>
      </w:r>
      <w:bookmarkEnd w:id="7"/>
    </w:p>
    <w:p w:rsidR="005B6ADF" w:rsidRDefault="005B6ADF" w:rsidP="005B6ADF">
      <w:r>
        <w:t>Віртуальна реальність надає величезну свободу дій</w:t>
      </w:r>
      <w:r w:rsidR="00827B56" w:rsidRPr="00E05919">
        <w:t xml:space="preserve"> [7]</w:t>
      </w:r>
      <w:r>
        <w:t>, тому маніпулятори</w:t>
      </w:r>
      <w:r w:rsidR="00827B56" w:rsidRPr="00827B56">
        <w:t xml:space="preserve"> </w:t>
      </w:r>
      <w:r>
        <w:t xml:space="preserve"> і інтерфейси для взаємодії з ним можуть бути</w:t>
      </w:r>
      <w:r w:rsidR="005479E3">
        <w:t xml:space="preserve"> найрізноманітнішими. </w:t>
      </w:r>
      <w:r>
        <w:t>І зручність цих пристроїв може кардинально відрізнятися.</w:t>
      </w:r>
    </w:p>
    <w:p w:rsidR="005B6ADF" w:rsidRDefault="005B6ADF" w:rsidP="005B6ADF"/>
    <w:p w:rsidR="005B6ADF" w:rsidRDefault="005B6ADF" w:rsidP="005B6ADF"/>
    <w:p w:rsidR="005B6ADF" w:rsidRDefault="005B6ADF" w:rsidP="005B6ADF">
      <w:pPr>
        <w:jc w:val="center"/>
      </w:pPr>
      <w:r w:rsidRPr="005B6ADF">
        <w:rPr>
          <w:noProof/>
          <w:lang w:val="ru-RU" w:eastAsia="ru-RU"/>
        </w:rPr>
        <w:drawing>
          <wp:inline distT="0" distB="0" distL="0" distR="0">
            <wp:extent cx="3848100" cy="4197927"/>
            <wp:effectExtent l="0" t="0" r="0" b="0"/>
            <wp:docPr id="22" name="Рисунок 22" descr="C:\Users\VIP\Desktop\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IP\Desktop\2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152" cy="4207802"/>
                    </a:xfrm>
                    <a:prstGeom prst="rect">
                      <a:avLst/>
                    </a:prstGeom>
                    <a:noFill/>
                    <a:ln>
                      <a:noFill/>
                    </a:ln>
                  </pic:spPr>
                </pic:pic>
              </a:graphicData>
            </a:graphic>
          </wp:inline>
        </w:drawing>
      </w:r>
    </w:p>
    <w:p w:rsidR="005B6ADF" w:rsidRDefault="005479E3" w:rsidP="005B6ADF">
      <w:pPr>
        <w:jc w:val="center"/>
      </w:pPr>
      <w:r>
        <w:t>Рисинук</w:t>
      </w:r>
      <w:r w:rsidR="005B6ADF">
        <w:t xml:space="preserve"> 1.</w:t>
      </w:r>
      <w:r>
        <w:t>1.</w:t>
      </w:r>
      <w:r w:rsidR="005B6ADF">
        <w:t xml:space="preserve"> Проекційна клавіатура</w:t>
      </w:r>
    </w:p>
    <w:p w:rsidR="005B6ADF" w:rsidRDefault="005B6ADF" w:rsidP="005B6ADF"/>
    <w:p w:rsidR="005B6ADF" w:rsidRDefault="005B6ADF" w:rsidP="005B6ADF">
      <w:r>
        <w:t xml:space="preserve">Поки нічого зручніше клавіатури для введення тексту не придумали. Однак габарити стандартних моделей, навіть без кнопок, досить великі. У звичайному житті, щоб написати повідомлення зі свого смартфона або планшета, доводиться задовольнятися екранною клавіатурою. Набирає популярність вирішенням цієї проблеми є проекційний пристрій. Розмістивши </w:t>
      </w:r>
      <w:r>
        <w:lastRenderedPageBreak/>
        <w:t>на столі невеликий модуль, можна отримати повнорозмірну клавіатуру для свого мобільного гаджета.</w:t>
      </w:r>
    </w:p>
    <w:p w:rsidR="005B6ADF" w:rsidRDefault="005B6ADF" w:rsidP="005B6ADF">
      <w:r>
        <w:t>Плюси:</w:t>
      </w:r>
    </w:p>
    <w:p w:rsidR="005B6ADF" w:rsidRDefault="005B6ADF" w:rsidP="005B6ADF">
      <w:r>
        <w:t>Повнорозмірна клавіатура, малі габарити при транспортуванні</w:t>
      </w:r>
    </w:p>
    <w:p w:rsidR="005B6ADF" w:rsidRDefault="005B6ADF" w:rsidP="005B6ADF">
      <w:r>
        <w:t>Мінуси:</w:t>
      </w:r>
    </w:p>
    <w:p w:rsidR="005B6ADF" w:rsidRDefault="005B6ADF" w:rsidP="005B6ADF">
      <w:r>
        <w:t>Відсутність тактильного відчуття кнопок, потрібне додаткове харчування</w:t>
      </w:r>
    </w:p>
    <w:p w:rsidR="005B6ADF" w:rsidRDefault="005B6ADF" w:rsidP="005B6ADF">
      <w:r>
        <w:t xml:space="preserve">Зразки в продажу: </w:t>
      </w:r>
    </w:p>
    <w:p w:rsidR="005B6ADF" w:rsidRDefault="005B6ADF" w:rsidP="005B6ADF">
      <w:r w:rsidRPr="00150D9C">
        <w:rPr>
          <w:i/>
        </w:rPr>
        <w:t>Celluon Magic Cube</w:t>
      </w:r>
      <w:r>
        <w:t>. Ціна: 6000 руб. / 1500 грн.</w:t>
      </w:r>
    </w:p>
    <w:p w:rsidR="00442E4F" w:rsidRDefault="00442E4F" w:rsidP="005B6ADF"/>
    <w:p w:rsidR="00442E4F" w:rsidRDefault="00442E4F" w:rsidP="00442E4F">
      <w:pPr>
        <w:jc w:val="center"/>
      </w:pPr>
      <w:r w:rsidRPr="00442E4F">
        <w:rPr>
          <w:noProof/>
          <w:lang w:val="ru-RU" w:eastAsia="ru-RU"/>
        </w:rPr>
        <w:drawing>
          <wp:inline distT="0" distB="0" distL="0" distR="0">
            <wp:extent cx="5524500" cy="3238500"/>
            <wp:effectExtent l="0" t="0" r="0" b="0"/>
            <wp:docPr id="24" name="Рисунок 24" descr="C:\Users\VIP\Desktop\microsoft-connect-hand-control-3-6-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IP\Desktop\microsoft-connect-hand-control-3-6-13-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5B6ADF" w:rsidRDefault="005B6ADF" w:rsidP="005B6ADF"/>
    <w:p w:rsidR="00442E4F" w:rsidRDefault="005479E3" w:rsidP="00442E4F">
      <w:pPr>
        <w:jc w:val="center"/>
      </w:pPr>
      <w:r>
        <w:t>Рисинук</w:t>
      </w:r>
      <w:r w:rsidR="00442E4F">
        <w:t xml:space="preserve"> </w:t>
      </w:r>
      <w:r>
        <w:t>1.</w:t>
      </w:r>
      <w:r w:rsidR="00442E4F">
        <w:t>2. Безконтактний сенсорний контролер</w:t>
      </w:r>
    </w:p>
    <w:p w:rsidR="00442E4F" w:rsidRDefault="00442E4F" w:rsidP="00442E4F"/>
    <w:p w:rsidR="00442E4F" w:rsidRDefault="00442E4F" w:rsidP="00442E4F">
      <w:r>
        <w:t xml:space="preserve">Перші подібні пристрої з'явилися досить давно. Наприклад, для приставки </w:t>
      </w:r>
      <w:r w:rsidRPr="00150D9C">
        <w:rPr>
          <w:i/>
        </w:rPr>
        <w:t>PlayStation 2</w:t>
      </w:r>
      <w:r>
        <w:t xml:space="preserve"> продавався контролер </w:t>
      </w:r>
      <w:r w:rsidRPr="00150D9C">
        <w:rPr>
          <w:i/>
        </w:rPr>
        <w:t>Eye Toy</w:t>
      </w:r>
      <w:r>
        <w:t xml:space="preserve">, який за допомогою звичайної камери розпізнавав руху і дозволяв управляти тим, що відбувається в іграх. Технологію підхопила </w:t>
      </w:r>
      <w:r w:rsidRPr="00150D9C">
        <w:rPr>
          <w:i/>
        </w:rPr>
        <w:t>Microsoft,</w:t>
      </w:r>
      <w:r>
        <w:t xml:space="preserve"> випустивши для своєї ігрової консолі </w:t>
      </w:r>
      <w:r w:rsidRPr="00150D9C">
        <w:rPr>
          <w:i/>
        </w:rPr>
        <w:t xml:space="preserve">Xbox 360 </w:t>
      </w:r>
      <w:r>
        <w:t xml:space="preserve">сенсор </w:t>
      </w:r>
      <w:r w:rsidRPr="00150D9C">
        <w:rPr>
          <w:i/>
        </w:rPr>
        <w:t>Kinect</w:t>
      </w:r>
      <w:r>
        <w:t xml:space="preserve">. Це пристрій навчилося розпізнавати глибину за рахунок створення інфрачервоної сітки і аналізу її спотворень. Незважаючи на </w:t>
      </w:r>
      <w:r>
        <w:lastRenderedPageBreak/>
        <w:t>своє обмежене застосування на поточний момент, технологія дистанційного відстеження об'єктів має великий потенціал розвитку. Так, зі збільшенням роздільної здатності камер і здешевленням інфрачервоних сенсорів вона дозволить розпізнавати рух пальців, що значно розширить ступінь взаємодії з віртуальними об'єктами.</w:t>
      </w:r>
    </w:p>
    <w:p w:rsidR="00442E4F" w:rsidRDefault="00442E4F" w:rsidP="00442E4F">
      <w:r>
        <w:t>Плюси:</w:t>
      </w:r>
    </w:p>
    <w:p w:rsidR="00442E4F" w:rsidRDefault="00442E4F" w:rsidP="00442E4F">
      <w:r>
        <w:t>Дозволяє управляти власним тілом, можливо спілкування з машиною на мові жестів</w:t>
      </w:r>
    </w:p>
    <w:p w:rsidR="00442E4F" w:rsidRDefault="00442E4F" w:rsidP="00442E4F">
      <w:r>
        <w:t>Мінуси:</w:t>
      </w:r>
    </w:p>
    <w:p w:rsidR="00442E4F" w:rsidRDefault="00442E4F" w:rsidP="00442E4F">
      <w:r>
        <w:t>Відсутність зворотного зв'язку крім візуальної, залежність від освітленості і одягу користувача</w:t>
      </w:r>
    </w:p>
    <w:p w:rsidR="00442E4F" w:rsidRDefault="00442E4F" w:rsidP="00442E4F">
      <w:r>
        <w:t xml:space="preserve">Зразки в продажу: </w:t>
      </w:r>
    </w:p>
    <w:p w:rsidR="00442E4F" w:rsidRDefault="00442E4F" w:rsidP="00442E4F">
      <w:r w:rsidRPr="00150D9C">
        <w:rPr>
          <w:i/>
        </w:rPr>
        <w:t>Microsoft Kinect</w:t>
      </w:r>
      <w:r>
        <w:t>. Ціна: 4000 руб. / 1000 грн.</w:t>
      </w:r>
    </w:p>
    <w:p w:rsidR="00442E4F" w:rsidRDefault="00442E4F" w:rsidP="00442E4F"/>
    <w:p w:rsidR="00442E4F" w:rsidRDefault="00442E4F" w:rsidP="00442E4F"/>
    <w:p w:rsidR="00442E4F" w:rsidRDefault="00442E4F" w:rsidP="00442E4F">
      <w:r>
        <w:rPr>
          <w:noProof/>
          <w:lang w:val="ru-RU" w:eastAsia="ru-RU"/>
        </w:rPr>
        <w:drawing>
          <wp:inline distT="0" distB="0" distL="0" distR="0">
            <wp:extent cx="5114925" cy="26003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7.jpg"/>
                    <pic:cNvPicPr/>
                  </pic:nvPicPr>
                  <pic:blipFill>
                    <a:blip r:embed="rId13">
                      <a:extLst>
                        <a:ext uri="{28A0092B-C50C-407E-A947-70E740481C1C}">
                          <a14:useLocalDpi xmlns:a14="http://schemas.microsoft.com/office/drawing/2010/main" val="0"/>
                        </a:ext>
                      </a:extLst>
                    </a:blip>
                    <a:stretch>
                      <a:fillRect/>
                    </a:stretch>
                  </pic:blipFill>
                  <pic:spPr>
                    <a:xfrm>
                      <a:off x="0" y="0"/>
                      <a:ext cx="5114925" cy="2600325"/>
                    </a:xfrm>
                    <a:prstGeom prst="rect">
                      <a:avLst/>
                    </a:prstGeom>
                  </pic:spPr>
                </pic:pic>
              </a:graphicData>
            </a:graphic>
          </wp:inline>
        </w:drawing>
      </w:r>
    </w:p>
    <w:p w:rsidR="00442E4F" w:rsidRDefault="005479E3" w:rsidP="00442E4F">
      <w:pPr>
        <w:jc w:val="center"/>
      </w:pPr>
      <w:r>
        <w:t>Рисинук</w:t>
      </w:r>
      <w:r w:rsidR="00442E4F">
        <w:t xml:space="preserve"> </w:t>
      </w:r>
      <w:r>
        <w:t>1.</w:t>
      </w:r>
      <w:r w:rsidR="00442E4F">
        <w:t xml:space="preserve">3. </w:t>
      </w:r>
      <w:r w:rsidR="00442E4F" w:rsidRPr="00442E4F">
        <w:t>Доповнена реальність</w:t>
      </w:r>
    </w:p>
    <w:p w:rsidR="00442E4F" w:rsidRDefault="00442E4F" w:rsidP="00442E4F">
      <w:pPr>
        <w:jc w:val="center"/>
      </w:pPr>
    </w:p>
    <w:p w:rsidR="00442E4F" w:rsidRDefault="00442E4F" w:rsidP="00442E4F">
      <w:r w:rsidRPr="00150D9C">
        <w:rPr>
          <w:i/>
        </w:rPr>
        <w:t>Google Glass</w:t>
      </w:r>
      <w:r>
        <w:t xml:space="preserve">. Цей проект не єдиний, і незабаром свої аналоги представлять всі основні виробники мобільних пристроїв. Разом з тим зміни зазнають і методи взаємодії з віртуальним світом. Принцип управління в даному випадку схожий з безконтактними сенсорними контролерами, з тією </w:t>
      </w:r>
      <w:r>
        <w:lastRenderedPageBreak/>
        <w:t>лише відмінністю, що для того, щоб побачити результат взаємодії, не потрібно дивитися в екран.</w:t>
      </w:r>
    </w:p>
    <w:p w:rsidR="00442E4F" w:rsidRDefault="00442E4F" w:rsidP="00442E4F">
      <w:r>
        <w:t>Плюси:</w:t>
      </w:r>
    </w:p>
    <w:p w:rsidR="00442E4F" w:rsidRDefault="00442E4F" w:rsidP="00442E4F">
      <w:r>
        <w:t>Взаємодія безпосередньо з віртуальним світом, можна використовувати очі для вказівки об'єктів</w:t>
      </w:r>
    </w:p>
    <w:p w:rsidR="00442E4F" w:rsidRDefault="00442E4F" w:rsidP="00442E4F">
      <w:r>
        <w:t>Мінуси:</w:t>
      </w:r>
    </w:p>
    <w:p w:rsidR="00442E4F" w:rsidRDefault="00442E4F" w:rsidP="00442E4F">
      <w:r>
        <w:t>Відсутність зворотного зв'язку крім візуальної</w:t>
      </w:r>
    </w:p>
    <w:p w:rsidR="00442E4F" w:rsidRDefault="00442E4F" w:rsidP="00442E4F">
      <w:r>
        <w:t xml:space="preserve">Зразки в продажу: </w:t>
      </w:r>
      <w:r w:rsidRPr="00150D9C">
        <w:rPr>
          <w:i/>
        </w:rPr>
        <w:t>Google Glass</w:t>
      </w:r>
      <w:r>
        <w:t>. Ціна: вартість комплекту розробників склала $ 1500.</w:t>
      </w:r>
    </w:p>
    <w:p w:rsidR="00442E4F" w:rsidRDefault="00442E4F" w:rsidP="00442E4F"/>
    <w:p w:rsidR="00442E4F" w:rsidRDefault="00442E4F" w:rsidP="00442E4F">
      <w:pPr>
        <w:jc w:val="center"/>
      </w:pPr>
      <w:r>
        <w:rPr>
          <w:noProof/>
          <w:lang w:val="ru-RU" w:eastAsia="ru-RU"/>
        </w:rPr>
        <w:drawing>
          <wp:inline distT="0" distB="0" distL="0" distR="0">
            <wp:extent cx="3562350" cy="42862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45.jpg"/>
                    <pic:cNvPicPr/>
                  </pic:nvPicPr>
                  <pic:blipFill>
                    <a:blip r:embed="rId14">
                      <a:extLst>
                        <a:ext uri="{28A0092B-C50C-407E-A947-70E740481C1C}">
                          <a14:useLocalDpi xmlns:a14="http://schemas.microsoft.com/office/drawing/2010/main" val="0"/>
                        </a:ext>
                      </a:extLst>
                    </a:blip>
                    <a:stretch>
                      <a:fillRect/>
                    </a:stretch>
                  </pic:blipFill>
                  <pic:spPr>
                    <a:xfrm>
                      <a:off x="0" y="0"/>
                      <a:ext cx="3562350" cy="4286250"/>
                    </a:xfrm>
                    <a:prstGeom prst="rect">
                      <a:avLst/>
                    </a:prstGeom>
                  </pic:spPr>
                </pic:pic>
              </a:graphicData>
            </a:graphic>
          </wp:inline>
        </w:drawing>
      </w:r>
    </w:p>
    <w:p w:rsidR="00442E4F" w:rsidRDefault="005479E3" w:rsidP="00442E4F">
      <w:pPr>
        <w:jc w:val="center"/>
      </w:pPr>
      <w:r>
        <w:t>Рисинук</w:t>
      </w:r>
      <w:r w:rsidR="00442E4F">
        <w:t xml:space="preserve"> </w:t>
      </w:r>
      <w:r>
        <w:t>1.</w:t>
      </w:r>
      <w:r w:rsidR="00442E4F">
        <w:t xml:space="preserve">4. </w:t>
      </w:r>
      <w:r w:rsidR="00092520">
        <w:t>Енцефалографіческа</w:t>
      </w:r>
      <w:r w:rsidR="00442E4F" w:rsidRPr="00442E4F">
        <w:t xml:space="preserve"> «миша»</w:t>
      </w:r>
    </w:p>
    <w:p w:rsidR="00442E4F" w:rsidRDefault="00442E4F" w:rsidP="00442E4F"/>
    <w:p w:rsidR="00442E4F" w:rsidRDefault="00442E4F" w:rsidP="00442E4F">
      <w:r>
        <w:t xml:space="preserve">Електроенцефалографія - побудована на зчитуванні електричної активності мозку через контакти, які розміщуються на голові. Відомо, що, роблячи певні уявні вправи, можна змінювати активність тієї чи іншої частини мозку. До цих імпульсам можна прив'язати значення, на зразок натискання </w:t>
      </w:r>
      <w:r>
        <w:lastRenderedPageBreak/>
        <w:t>клавіш або зміщення курсору. За таким принципом створено і продається вже кілька пристроїв. Однак для того, щоб навчитися керувати за допомогою змін активності головного мозку, людині часом потрібно не менше зусиль, ніж щоб вивчити незнайому мову.</w:t>
      </w:r>
    </w:p>
    <w:p w:rsidR="00442E4F" w:rsidRDefault="00442E4F" w:rsidP="00442E4F">
      <w:r>
        <w:t>Плюси:</w:t>
      </w:r>
    </w:p>
    <w:p w:rsidR="00442E4F" w:rsidRDefault="00442E4F" w:rsidP="00442E4F">
      <w:r>
        <w:t>Дозволяє управляти віртуальними об'єктами без допомоги тіла</w:t>
      </w:r>
    </w:p>
    <w:p w:rsidR="00442E4F" w:rsidRDefault="00442E4F" w:rsidP="00442E4F">
      <w:r>
        <w:t>Мінуси:</w:t>
      </w:r>
    </w:p>
    <w:p w:rsidR="00442E4F" w:rsidRDefault="00442E4F" w:rsidP="00442E4F">
      <w:r>
        <w:t>Тривалий навчання, висока стомлюваність користувача і значний рівень перешкод</w:t>
      </w:r>
    </w:p>
    <w:p w:rsidR="00442E4F" w:rsidRDefault="00442E4F" w:rsidP="00442E4F">
      <w:r>
        <w:t xml:space="preserve">Зразки в продажу: </w:t>
      </w:r>
    </w:p>
    <w:p w:rsidR="00442E4F" w:rsidRDefault="00442E4F" w:rsidP="00442E4F">
      <w:r w:rsidRPr="00150D9C">
        <w:rPr>
          <w:i/>
        </w:rPr>
        <w:t>Emotive EPOC</w:t>
      </w:r>
      <w:r>
        <w:t>. Ціна: від 9000 руб. / 2300 грн.</w:t>
      </w:r>
    </w:p>
    <w:p w:rsidR="00092520" w:rsidRDefault="00092520" w:rsidP="00442E4F"/>
    <w:p w:rsidR="00092520" w:rsidRDefault="00092520" w:rsidP="00442E4F"/>
    <w:p w:rsidR="00442E4F" w:rsidRDefault="00092520" w:rsidP="00092520">
      <w:pPr>
        <w:jc w:val="center"/>
      </w:pPr>
      <w:r>
        <w:rPr>
          <w:noProof/>
          <w:lang w:val="ru-RU" w:eastAsia="ru-RU"/>
        </w:rPr>
        <w:drawing>
          <wp:inline distT="0" distB="0" distL="0" distR="0">
            <wp:extent cx="4486275" cy="2762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53.jpg"/>
                    <pic:cNvPicPr/>
                  </pic:nvPicPr>
                  <pic:blipFill>
                    <a:blip r:embed="rId15">
                      <a:extLst>
                        <a:ext uri="{28A0092B-C50C-407E-A947-70E740481C1C}">
                          <a14:useLocalDpi xmlns:a14="http://schemas.microsoft.com/office/drawing/2010/main" val="0"/>
                        </a:ext>
                      </a:extLst>
                    </a:blip>
                    <a:stretch>
                      <a:fillRect/>
                    </a:stretch>
                  </pic:blipFill>
                  <pic:spPr>
                    <a:xfrm>
                      <a:off x="0" y="0"/>
                      <a:ext cx="4486275" cy="2762250"/>
                    </a:xfrm>
                    <a:prstGeom prst="rect">
                      <a:avLst/>
                    </a:prstGeom>
                  </pic:spPr>
                </pic:pic>
              </a:graphicData>
            </a:graphic>
          </wp:inline>
        </w:drawing>
      </w:r>
    </w:p>
    <w:p w:rsidR="00442E4F" w:rsidRDefault="005479E3" w:rsidP="00092520">
      <w:pPr>
        <w:jc w:val="center"/>
      </w:pPr>
      <w:r>
        <w:t>Рисинук</w:t>
      </w:r>
      <w:r w:rsidR="00092520">
        <w:t xml:space="preserve"> </w:t>
      </w:r>
      <w:r>
        <w:t>1.</w:t>
      </w:r>
      <w:r w:rsidR="00092520">
        <w:t>5</w:t>
      </w:r>
      <w:r w:rsidR="00092520" w:rsidRPr="00150D9C">
        <w:rPr>
          <w:i/>
        </w:rPr>
        <w:t xml:space="preserve">. </w:t>
      </w:r>
      <w:r w:rsidR="00442E4F" w:rsidRPr="00150D9C">
        <w:rPr>
          <w:i/>
        </w:rPr>
        <w:t>Displair</w:t>
      </w:r>
      <w:r w:rsidR="00442E4F" w:rsidRPr="00442E4F">
        <w:t>: тачскрін без екрану</w:t>
      </w:r>
    </w:p>
    <w:p w:rsidR="00092520" w:rsidRDefault="00092520" w:rsidP="00092520">
      <w:r w:rsidRPr="00092520">
        <w:t xml:space="preserve">Якщо тачскрін вже став звичною справою, то що робити, коли зображення виводиться прямо в повітрі, без будь-яких екранів? Компанія </w:t>
      </w:r>
      <w:r w:rsidRPr="00150D9C">
        <w:rPr>
          <w:i/>
        </w:rPr>
        <w:t>DisplAir</w:t>
      </w:r>
      <w:r w:rsidRPr="00092520">
        <w:t xml:space="preserve">, що випускає однойменний пристрій, проецирующее зображення на ламінарний потік холодної пари, знайшла своє рішення цієї задачі. Камера, розташована позаду повітряного дисплея, розпізнає координати вашої руки в площині екрану, а інфрачервоний датчик фіксує факт «торкання». Таким чином, просто доторкнувшись до видимого зображення в повітрі, можна </w:t>
      </w:r>
      <w:r w:rsidRPr="00092520">
        <w:lastRenderedPageBreak/>
        <w:t>управляти об'єктами, відображеними на повітряному екрані. Цей метод стане в нагоді і для просторових голографічних пристроїв - звичайно, коли такі з'являться.</w:t>
      </w:r>
    </w:p>
    <w:p w:rsidR="00092520" w:rsidRDefault="00092520" w:rsidP="00092520"/>
    <w:p w:rsidR="00092520" w:rsidRDefault="00092520" w:rsidP="00092520">
      <w:pPr>
        <w:jc w:val="center"/>
      </w:pPr>
      <w:r>
        <w:rPr>
          <w:noProof/>
          <w:lang w:val="ru-RU" w:eastAsia="ru-RU"/>
        </w:rPr>
        <w:drawing>
          <wp:inline distT="0" distB="0" distL="0" distR="0">
            <wp:extent cx="4657725" cy="33051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61.jpg"/>
                    <pic:cNvPicPr/>
                  </pic:nvPicPr>
                  <pic:blipFill>
                    <a:blip r:embed="rId16">
                      <a:extLst>
                        <a:ext uri="{28A0092B-C50C-407E-A947-70E740481C1C}">
                          <a14:useLocalDpi xmlns:a14="http://schemas.microsoft.com/office/drawing/2010/main" val="0"/>
                        </a:ext>
                      </a:extLst>
                    </a:blip>
                    <a:stretch>
                      <a:fillRect/>
                    </a:stretch>
                  </pic:blipFill>
                  <pic:spPr>
                    <a:xfrm>
                      <a:off x="0" y="0"/>
                      <a:ext cx="4657725" cy="3305175"/>
                    </a:xfrm>
                    <a:prstGeom prst="rect">
                      <a:avLst/>
                    </a:prstGeom>
                  </pic:spPr>
                </pic:pic>
              </a:graphicData>
            </a:graphic>
          </wp:inline>
        </w:drawing>
      </w:r>
    </w:p>
    <w:p w:rsidR="00092520" w:rsidRDefault="005479E3" w:rsidP="00092520">
      <w:pPr>
        <w:jc w:val="center"/>
        <w:rPr>
          <w:rFonts w:cs="Times New Roman"/>
          <w:bCs/>
          <w:color w:val="333333"/>
          <w:szCs w:val="28"/>
          <w:bdr w:val="none" w:sz="0" w:space="0" w:color="auto" w:frame="1"/>
          <w:shd w:val="clear" w:color="auto" w:fill="FFFFFF"/>
        </w:rPr>
      </w:pPr>
      <w:r>
        <w:t>Рисинук</w:t>
      </w:r>
      <w:r w:rsidR="00092520" w:rsidRPr="00092520">
        <w:rPr>
          <w:rFonts w:cs="Times New Roman"/>
          <w:bCs/>
          <w:color w:val="333333"/>
          <w:szCs w:val="28"/>
          <w:bdr w:val="none" w:sz="0" w:space="0" w:color="auto" w:frame="1"/>
          <w:shd w:val="clear" w:color="auto" w:fill="FFFFFF"/>
        </w:rPr>
        <w:t xml:space="preserve"> </w:t>
      </w:r>
      <w:r>
        <w:rPr>
          <w:rFonts w:cs="Times New Roman"/>
          <w:bCs/>
          <w:color w:val="333333"/>
          <w:szCs w:val="28"/>
          <w:bdr w:val="none" w:sz="0" w:space="0" w:color="auto" w:frame="1"/>
          <w:shd w:val="clear" w:color="auto" w:fill="FFFFFF"/>
        </w:rPr>
        <w:t>1.</w:t>
      </w:r>
      <w:r w:rsidR="00092520" w:rsidRPr="00092520">
        <w:rPr>
          <w:rFonts w:cs="Times New Roman"/>
          <w:bCs/>
          <w:color w:val="333333"/>
          <w:szCs w:val="28"/>
          <w:bdr w:val="none" w:sz="0" w:space="0" w:color="auto" w:frame="1"/>
          <w:shd w:val="clear" w:color="auto" w:fill="FFFFFF"/>
        </w:rPr>
        <w:t>6. Джойстик</w:t>
      </w:r>
    </w:p>
    <w:p w:rsidR="00092520" w:rsidRDefault="00092520" w:rsidP="00092520">
      <w:pPr>
        <w:jc w:val="center"/>
        <w:rPr>
          <w:rFonts w:cs="Times New Roman"/>
          <w:bCs/>
          <w:color w:val="333333"/>
          <w:szCs w:val="28"/>
          <w:bdr w:val="none" w:sz="0" w:space="0" w:color="auto" w:frame="1"/>
          <w:shd w:val="clear" w:color="auto" w:fill="FFFFFF"/>
        </w:rPr>
      </w:pPr>
    </w:p>
    <w:p w:rsidR="00092520" w:rsidRDefault="00092520" w:rsidP="00092520">
      <w:pPr>
        <w:rPr>
          <w:rFonts w:cs="Times New Roman"/>
          <w:szCs w:val="28"/>
        </w:rPr>
      </w:pPr>
      <w:r w:rsidRPr="00092520">
        <w:rPr>
          <w:rFonts w:cs="Times New Roman"/>
          <w:szCs w:val="28"/>
        </w:rPr>
        <w:t xml:space="preserve">Грати в авіасимулятори на клавіатурі - задоволення сумнівне. Однак, купивши відповідний джойстик, багато хто може виявити, що і їм управляти не так зручно, як хотілося б. Головною причиною незручності є відмінність зусилля, яке потрібно для відхилення джойстика. У реальному літаку або вертольоті ручка управління має велике плече (вісь обертання знаходиться під підлогою кабіни). За рахунок цього для відхилення потрібно потягнути </w:t>
      </w:r>
      <w:r>
        <w:rPr>
          <w:rFonts w:cs="Times New Roman"/>
          <w:szCs w:val="28"/>
        </w:rPr>
        <w:t>ручку в потрібну сторону. Коли</w:t>
      </w:r>
      <w:r w:rsidRPr="00092520">
        <w:rPr>
          <w:rFonts w:cs="Times New Roman"/>
          <w:szCs w:val="28"/>
        </w:rPr>
        <w:t xml:space="preserve"> спробуєте зробити те ж саме з джойстиком, він просто з'їде уздовж столу. Проблему можна було б вирішити, якщо змусити рухатися ручку джойстика по сферичної опорі. В цьому випадку кривизною сфери можна було б задати віртуальне плече такого ж розміру, як в літаку.</w:t>
      </w:r>
    </w:p>
    <w:p w:rsidR="003C519A" w:rsidRDefault="003C519A" w:rsidP="00092520">
      <w:pPr>
        <w:rPr>
          <w:rFonts w:cs="Times New Roman"/>
          <w:szCs w:val="28"/>
        </w:rPr>
      </w:pPr>
    </w:p>
    <w:p w:rsidR="00092520" w:rsidRDefault="00092520" w:rsidP="00092520">
      <w:pPr>
        <w:jc w:val="center"/>
        <w:rPr>
          <w:rFonts w:cs="Times New Roman"/>
          <w:szCs w:val="28"/>
        </w:rPr>
      </w:pPr>
      <w:r>
        <w:rPr>
          <w:rFonts w:cs="Times New Roman"/>
          <w:noProof/>
          <w:szCs w:val="28"/>
          <w:lang w:val="ru-RU" w:eastAsia="ru-RU"/>
        </w:rPr>
        <w:lastRenderedPageBreak/>
        <w:drawing>
          <wp:inline distT="0" distB="0" distL="0" distR="0">
            <wp:extent cx="5461628" cy="2705100"/>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71.jpg"/>
                    <pic:cNvPicPr/>
                  </pic:nvPicPr>
                  <pic:blipFill>
                    <a:blip r:embed="rId17">
                      <a:extLst>
                        <a:ext uri="{28A0092B-C50C-407E-A947-70E740481C1C}">
                          <a14:useLocalDpi xmlns:a14="http://schemas.microsoft.com/office/drawing/2010/main" val="0"/>
                        </a:ext>
                      </a:extLst>
                    </a:blip>
                    <a:stretch>
                      <a:fillRect/>
                    </a:stretch>
                  </pic:blipFill>
                  <pic:spPr>
                    <a:xfrm>
                      <a:off x="0" y="0"/>
                      <a:ext cx="5466222" cy="2707375"/>
                    </a:xfrm>
                    <a:prstGeom prst="rect">
                      <a:avLst/>
                    </a:prstGeom>
                  </pic:spPr>
                </pic:pic>
              </a:graphicData>
            </a:graphic>
          </wp:inline>
        </w:drawing>
      </w:r>
    </w:p>
    <w:p w:rsidR="00092520" w:rsidRDefault="005479E3" w:rsidP="00092520">
      <w:pPr>
        <w:jc w:val="center"/>
        <w:rPr>
          <w:rFonts w:cs="Times New Roman"/>
          <w:szCs w:val="28"/>
        </w:rPr>
      </w:pPr>
      <w:r>
        <w:t>Рисинук</w:t>
      </w:r>
      <w:r w:rsidR="00092520">
        <w:rPr>
          <w:rFonts w:cs="Times New Roman"/>
          <w:szCs w:val="28"/>
        </w:rPr>
        <w:t xml:space="preserve"> </w:t>
      </w:r>
      <w:r>
        <w:rPr>
          <w:rFonts w:cs="Times New Roman"/>
          <w:szCs w:val="28"/>
        </w:rPr>
        <w:t>1.</w:t>
      </w:r>
      <w:r w:rsidR="00092520">
        <w:rPr>
          <w:rFonts w:cs="Times New Roman"/>
          <w:szCs w:val="28"/>
        </w:rPr>
        <w:t xml:space="preserve">7. </w:t>
      </w:r>
      <w:r w:rsidR="00092520" w:rsidRPr="00150D9C">
        <w:rPr>
          <w:rFonts w:cs="Times New Roman"/>
          <w:i/>
          <w:szCs w:val="28"/>
        </w:rPr>
        <w:t>Mercedes-Benz</w:t>
      </w:r>
      <w:r w:rsidR="00092520" w:rsidRPr="00092520">
        <w:rPr>
          <w:rFonts w:cs="Times New Roman"/>
          <w:szCs w:val="28"/>
        </w:rPr>
        <w:t>: управління жестами</w:t>
      </w:r>
    </w:p>
    <w:p w:rsidR="00092520" w:rsidRDefault="00092520" w:rsidP="00092520">
      <w:pPr>
        <w:rPr>
          <w:rFonts w:cs="Times New Roman"/>
          <w:szCs w:val="28"/>
        </w:rPr>
      </w:pPr>
    </w:p>
    <w:p w:rsidR="00092520" w:rsidRDefault="00092520" w:rsidP="00092520">
      <w:pPr>
        <w:rPr>
          <w:rFonts w:cs="Times New Roman"/>
          <w:szCs w:val="28"/>
        </w:rPr>
      </w:pPr>
      <w:r w:rsidRPr="00092520">
        <w:rPr>
          <w:rFonts w:cs="Times New Roman"/>
          <w:szCs w:val="28"/>
        </w:rPr>
        <w:t xml:space="preserve">Компанія </w:t>
      </w:r>
      <w:r w:rsidRPr="00150D9C">
        <w:rPr>
          <w:rFonts w:cs="Times New Roman"/>
          <w:i/>
          <w:szCs w:val="28"/>
        </w:rPr>
        <w:t xml:space="preserve">Mercedes-Benz </w:t>
      </w:r>
      <w:r w:rsidRPr="00092520">
        <w:rPr>
          <w:rFonts w:cs="Times New Roman"/>
          <w:szCs w:val="28"/>
        </w:rPr>
        <w:t xml:space="preserve">недавно представила свій погляд на керування автомобілями майбутнього. Система </w:t>
      </w:r>
      <w:r w:rsidRPr="00150D9C">
        <w:rPr>
          <w:rFonts w:cs="Times New Roman"/>
          <w:i/>
          <w:szCs w:val="28"/>
        </w:rPr>
        <w:t>Dynamic &amp; Intuitive Control Experience (DICE)</w:t>
      </w:r>
      <w:r w:rsidRPr="00092520">
        <w:rPr>
          <w:rFonts w:cs="Times New Roman"/>
          <w:szCs w:val="28"/>
        </w:rPr>
        <w:t xml:space="preserve"> в новому концепт-каре використовує серію датчиків виявлення руху рук, які контролюють всі параметри роботи автомобіля, починаючи з систем безпеки і закінчуючи навігаційною системою з проекцією зображення. Місце звичайного лобового скла зайняв складний дисплей, який демонструє те, що водій робить в ході керування транспортним засобом, а заодно і учасників дорожнього руху. Як запевняють розробники автомобіля майбутнього, вже через кілька </w:t>
      </w:r>
      <w:r>
        <w:rPr>
          <w:rFonts w:cs="Times New Roman"/>
          <w:szCs w:val="28"/>
        </w:rPr>
        <w:t>років всі</w:t>
      </w:r>
      <w:r w:rsidRPr="00092520">
        <w:rPr>
          <w:rFonts w:cs="Times New Roman"/>
          <w:szCs w:val="28"/>
        </w:rPr>
        <w:t xml:space="preserve"> кнопки управління, які використовуються в автомобілях, зникнуть, а замість цього автомобіль навчиться розпізнавати будь-які жести водія.</w:t>
      </w:r>
    </w:p>
    <w:p w:rsidR="003C519A" w:rsidRDefault="003C519A" w:rsidP="00092520">
      <w:pPr>
        <w:rPr>
          <w:rFonts w:cs="Times New Roman"/>
          <w:szCs w:val="28"/>
        </w:rPr>
      </w:pPr>
    </w:p>
    <w:p w:rsidR="003C519A" w:rsidRDefault="003C519A" w:rsidP="003C519A">
      <w:pPr>
        <w:jc w:val="center"/>
        <w:rPr>
          <w:rFonts w:cs="Times New Roman"/>
          <w:szCs w:val="28"/>
        </w:rPr>
      </w:pPr>
      <w:r>
        <w:rPr>
          <w:rFonts w:cs="Times New Roman"/>
          <w:noProof/>
          <w:szCs w:val="28"/>
          <w:lang w:val="ru-RU" w:eastAsia="ru-RU"/>
        </w:rPr>
        <w:lastRenderedPageBreak/>
        <w:drawing>
          <wp:inline distT="0" distB="0" distL="0" distR="0">
            <wp:extent cx="5010150" cy="28956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1.jpg"/>
                    <pic:cNvPicPr/>
                  </pic:nvPicPr>
                  <pic:blipFill>
                    <a:blip r:embed="rId18">
                      <a:extLst>
                        <a:ext uri="{28A0092B-C50C-407E-A947-70E740481C1C}">
                          <a14:useLocalDpi xmlns:a14="http://schemas.microsoft.com/office/drawing/2010/main" val="0"/>
                        </a:ext>
                      </a:extLst>
                    </a:blip>
                    <a:stretch>
                      <a:fillRect/>
                    </a:stretch>
                  </pic:blipFill>
                  <pic:spPr>
                    <a:xfrm>
                      <a:off x="0" y="0"/>
                      <a:ext cx="5010150" cy="2895600"/>
                    </a:xfrm>
                    <a:prstGeom prst="rect">
                      <a:avLst/>
                    </a:prstGeom>
                  </pic:spPr>
                </pic:pic>
              </a:graphicData>
            </a:graphic>
          </wp:inline>
        </w:drawing>
      </w:r>
    </w:p>
    <w:p w:rsidR="003C519A" w:rsidRDefault="005479E3" w:rsidP="003C519A">
      <w:pPr>
        <w:jc w:val="center"/>
        <w:rPr>
          <w:rFonts w:cs="Times New Roman"/>
          <w:szCs w:val="28"/>
        </w:rPr>
      </w:pPr>
      <w:r>
        <w:t>Рисинук</w:t>
      </w:r>
      <w:r>
        <w:rPr>
          <w:rFonts w:cs="Times New Roman"/>
          <w:szCs w:val="28"/>
        </w:rPr>
        <w:t xml:space="preserve"> 1.</w:t>
      </w:r>
      <w:r w:rsidR="003C519A">
        <w:rPr>
          <w:rFonts w:cs="Times New Roman"/>
          <w:szCs w:val="28"/>
        </w:rPr>
        <w:t>8. В</w:t>
      </w:r>
      <w:r w:rsidR="003C519A" w:rsidRPr="003C519A">
        <w:rPr>
          <w:rFonts w:cs="Times New Roman"/>
          <w:szCs w:val="28"/>
        </w:rPr>
        <w:t>іртуальне моделювання</w:t>
      </w:r>
    </w:p>
    <w:p w:rsidR="003C519A" w:rsidRDefault="003C519A" w:rsidP="00092520">
      <w:pPr>
        <w:rPr>
          <w:rFonts w:cs="Times New Roman"/>
          <w:szCs w:val="28"/>
        </w:rPr>
      </w:pPr>
      <w:r w:rsidRPr="003C519A">
        <w:rPr>
          <w:rFonts w:cs="Times New Roman"/>
          <w:szCs w:val="28"/>
        </w:rPr>
        <w:t>Найбільші світові автомобільні концерни вже багато років використовують для проектування та вивчення автомобілів кімнати віртуальної реальності. Інженеру досить надіти окуляри доповненої реальності, взяти в руки пульт - і абсолютно будь-яку деталь автомобіля можна розібрати по верствам і зімітувати її роботу на 3D-моделі. Для створення інтерактивних сценаріїв виробництва застосовуються спеціальні проектори та поляризатори, а також спеціальна оптика, яка сприймає рухомі об'єкти. Дії, що вимагаються від операторів реальної складальної лінії, моделюються за допомогою віртуального співробітника, що допомагає фахівцям оптимізувати процеси складання.</w:t>
      </w:r>
    </w:p>
    <w:p w:rsidR="00CD65DA" w:rsidRDefault="00CD65DA" w:rsidP="00092520">
      <w:pPr>
        <w:rPr>
          <w:rFonts w:cs="Times New Roman"/>
          <w:szCs w:val="28"/>
        </w:rPr>
      </w:pPr>
    </w:p>
    <w:p w:rsidR="00CD65DA" w:rsidRDefault="00CD65DA" w:rsidP="00092520">
      <w:pPr>
        <w:rPr>
          <w:rFonts w:cs="Times New Roman"/>
          <w:szCs w:val="28"/>
        </w:rPr>
      </w:pPr>
    </w:p>
    <w:p w:rsidR="00CD65DA" w:rsidRDefault="00CD65DA" w:rsidP="00CD65DA">
      <w:pPr>
        <w:jc w:val="center"/>
        <w:rPr>
          <w:rFonts w:cs="Times New Roman"/>
          <w:szCs w:val="28"/>
        </w:rPr>
      </w:pPr>
      <w:r>
        <w:rPr>
          <w:rFonts w:cs="Times New Roman"/>
          <w:noProof/>
          <w:szCs w:val="28"/>
          <w:lang w:val="ru-RU" w:eastAsia="ru-RU"/>
        </w:rPr>
        <w:lastRenderedPageBreak/>
        <w:drawing>
          <wp:inline distT="0" distB="0" distL="0" distR="0">
            <wp:extent cx="5086350" cy="381476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viasim.jpg"/>
                    <pic:cNvPicPr/>
                  </pic:nvPicPr>
                  <pic:blipFill>
                    <a:blip r:embed="rId19">
                      <a:extLst>
                        <a:ext uri="{28A0092B-C50C-407E-A947-70E740481C1C}">
                          <a14:useLocalDpi xmlns:a14="http://schemas.microsoft.com/office/drawing/2010/main" val="0"/>
                        </a:ext>
                      </a:extLst>
                    </a:blip>
                    <a:stretch>
                      <a:fillRect/>
                    </a:stretch>
                  </pic:blipFill>
                  <pic:spPr>
                    <a:xfrm>
                      <a:off x="0" y="0"/>
                      <a:ext cx="5095989" cy="3821993"/>
                    </a:xfrm>
                    <a:prstGeom prst="rect">
                      <a:avLst/>
                    </a:prstGeom>
                  </pic:spPr>
                </pic:pic>
              </a:graphicData>
            </a:graphic>
          </wp:inline>
        </w:drawing>
      </w:r>
    </w:p>
    <w:p w:rsidR="00CD65DA" w:rsidRDefault="00CD65DA" w:rsidP="00092520">
      <w:pPr>
        <w:rPr>
          <w:rFonts w:cs="Times New Roman"/>
          <w:szCs w:val="28"/>
        </w:rPr>
      </w:pPr>
    </w:p>
    <w:p w:rsidR="00CD65DA" w:rsidRDefault="00CD65DA" w:rsidP="00CD65DA">
      <w:pPr>
        <w:jc w:val="center"/>
        <w:rPr>
          <w:rFonts w:cs="Times New Roman"/>
          <w:szCs w:val="28"/>
        </w:rPr>
      </w:pPr>
      <w:r w:rsidRPr="004D77CA">
        <w:rPr>
          <w:rFonts w:cs="Times New Roman"/>
          <w:szCs w:val="28"/>
        </w:rPr>
        <w:t xml:space="preserve">Рис </w:t>
      </w:r>
      <w:r w:rsidR="005479E3">
        <w:t>Рисинук</w:t>
      </w:r>
      <w:r w:rsidR="005479E3" w:rsidRPr="004D77CA">
        <w:rPr>
          <w:rFonts w:cs="Times New Roman"/>
          <w:szCs w:val="28"/>
        </w:rPr>
        <w:t xml:space="preserve"> </w:t>
      </w:r>
      <w:r w:rsidR="005479E3">
        <w:rPr>
          <w:rFonts w:cs="Times New Roman"/>
          <w:szCs w:val="28"/>
        </w:rPr>
        <w:t>1.</w:t>
      </w:r>
      <w:r w:rsidRPr="004D77CA">
        <w:rPr>
          <w:rFonts w:cs="Times New Roman"/>
          <w:szCs w:val="28"/>
        </w:rPr>
        <w:t>9. А</w:t>
      </w:r>
      <w:r w:rsidRPr="00CD65DA">
        <w:rPr>
          <w:rFonts w:cs="Times New Roman"/>
          <w:szCs w:val="28"/>
        </w:rPr>
        <w:t>віаційні тренажери</w:t>
      </w:r>
    </w:p>
    <w:p w:rsidR="00CD65DA" w:rsidRDefault="00CD65DA" w:rsidP="00092520">
      <w:pPr>
        <w:rPr>
          <w:rFonts w:cs="Times New Roman"/>
          <w:szCs w:val="28"/>
        </w:rPr>
      </w:pPr>
      <w:r w:rsidRPr="00CD65DA">
        <w:rPr>
          <w:rFonts w:cs="Times New Roman"/>
          <w:szCs w:val="28"/>
        </w:rPr>
        <w:t>Для створення ілюзії реального польоту необхідна надзвичайно швидка і якісна графіка, виключаються будь-які дефекти типу ступенчатости, похилих ліній і т.д.</w:t>
      </w:r>
    </w:p>
    <w:p w:rsidR="00CD65DA" w:rsidRDefault="00CD65DA" w:rsidP="00092520">
      <w:pPr>
        <w:rPr>
          <w:rFonts w:cs="Times New Roman"/>
          <w:szCs w:val="28"/>
        </w:rPr>
      </w:pPr>
      <w:r w:rsidRPr="00CD65DA">
        <w:rPr>
          <w:rFonts w:cs="Times New Roman"/>
          <w:szCs w:val="28"/>
        </w:rPr>
        <w:t xml:space="preserve">Замовниками авіаційних тренажерів є всі авіакомпанії і всі виробники літаків - </w:t>
      </w:r>
      <w:r w:rsidRPr="00150D9C">
        <w:rPr>
          <w:rFonts w:cs="Times New Roman"/>
          <w:i/>
          <w:szCs w:val="28"/>
        </w:rPr>
        <w:t>British Aerospace, Flight Safety, Beijing Aviation Simulator Co, Mc. Donnel Douglas, Rockwell, GEC Marconi, Lockhead Deutch Aerospace</w:t>
      </w:r>
      <w:r w:rsidRPr="00CD65DA">
        <w:rPr>
          <w:rFonts w:cs="Times New Roman"/>
          <w:szCs w:val="28"/>
        </w:rPr>
        <w:t>, Сухий і багато інших. Велика частина застосувань доводиться на тренажери бойових машин. Літаючи в віртуальному просторі, льотчики мають можливість спостерігати не тільки «віртуальну реальність», а й ті об'єкти, які не побачиш під час реального польоту, такі, наприклад, як зони видимості радарних установок системи ППО і ін.</w:t>
      </w:r>
    </w:p>
    <w:p w:rsidR="00CD65DA" w:rsidRDefault="00CD65DA" w:rsidP="00092520">
      <w:pPr>
        <w:rPr>
          <w:rFonts w:cs="Times New Roman"/>
          <w:szCs w:val="28"/>
        </w:rPr>
      </w:pPr>
    </w:p>
    <w:p w:rsidR="00CD65DA" w:rsidRDefault="00CD65DA" w:rsidP="00092520">
      <w:pPr>
        <w:rPr>
          <w:rFonts w:cs="Times New Roman"/>
          <w:szCs w:val="28"/>
        </w:rPr>
      </w:pPr>
    </w:p>
    <w:p w:rsidR="00CD65DA" w:rsidRDefault="00CD65DA" w:rsidP="00092520">
      <w:pPr>
        <w:rPr>
          <w:rFonts w:cs="Times New Roman"/>
          <w:szCs w:val="28"/>
        </w:rPr>
      </w:pPr>
    </w:p>
    <w:p w:rsidR="007F5B8C" w:rsidRDefault="007F5B8C" w:rsidP="00092520">
      <w:pPr>
        <w:rPr>
          <w:rFonts w:cs="Times New Roman"/>
          <w:szCs w:val="28"/>
        </w:rPr>
      </w:pPr>
    </w:p>
    <w:p w:rsidR="007F5B8C" w:rsidRPr="0027184E" w:rsidRDefault="007F5B8C" w:rsidP="007F5B8C">
      <w:pPr>
        <w:pStyle w:val="2"/>
        <w:rPr>
          <w:rFonts w:eastAsia="Times New Roman"/>
          <w:lang w:eastAsia="ru-RU"/>
        </w:rPr>
      </w:pPr>
      <w:bookmarkStart w:id="8" w:name="_Toc485623901"/>
      <w:r w:rsidRPr="0027184E">
        <w:rPr>
          <w:rFonts w:eastAsia="Times New Roman"/>
          <w:lang w:eastAsia="ru-RU"/>
        </w:rPr>
        <w:lastRenderedPageBreak/>
        <w:t>1.2 Ігри в віртуальній рельності</w:t>
      </w:r>
      <w:bookmarkEnd w:id="8"/>
    </w:p>
    <w:p w:rsidR="00D1067F" w:rsidRPr="00870819" w:rsidRDefault="00D1067F" w:rsidP="00E138DC">
      <w:pPr>
        <w:rPr>
          <w:lang w:val="ru-RU" w:eastAsia="ru-RU"/>
        </w:rPr>
      </w:pPr>
      <w:r w:rsidRPr="0027184E">
        <w:rPr>
          <w:lang w:eastAsia="ru-RU"/>
        </w:rPr>
        <w:t xml:space="preserve">З кожним місяцем кількість і якість ігор росте. </w:t>
      </w:r>
      <w:r w:rsidRPr="00870819">
        <w:rPr>
          <w:lang w:val="ru-RU" w:eastAsia="ru-RU"/>
        </w:rPr>
        <w:t>Прогнози аналітиків щодо VR-ринку різняться в цифрах, але всі чекають бурхливого зростання як на ринку в цілому, так і в ніші ігрового VR-контенту зокрема. Напри</w:t>
      </w:r>
      <w:r w:rsidR="00E138DC">
        <w:rPr>
          <w:lang w:val="ru-RU" w:eastAsia="ru-RU"/>
        </w:rPr>
        <w:t>клад:</w:t>
      </w:r>
    </w:p>
    <w:p w:rsidR="00D1067F" w:rsidRPr="00870819" w:rsidRDefault="00D1067F" w:rsidP="00D1067F">
      <w:pPr>
        <w:rPr>
          <w:lang w:val="ru-RU" w:eastAsia="ru-RU"/>
        </w:rPr>
      </w:pPr>
      <w:r w:rsidRPr="00870819">
        <w:rPr>
          <w:lang w:val="ru-RU" w:eastAsia="ru-RU"/>
        </w:rPr>
        <w:t xml:space="preserve">За оцінкою компанія </w:t>
      </w:r>
      <w:r w:rsidRPr="00D1067F">
        <w:rPr>
          <w:i/>
          <w:lang w:val="ru-RU" w:eastAsia="ru-RU"/>
        </w:rPr>
        <w:t>IHS Technology</w:t>
      </w:r>
      <w:r w:rsidRPr="00870819">
        <w:rPr>
          <w:lang w:val="ru-RU" w:eastAsia="ru-RU"/>
        </w:rPr>
        <w:t xml:space="preserve"> обсяг ринку VR-ігор в 2016 році складе $ 496 млн, з яких 44% припаде на Америку.</w:t>
      </w:r>
    </w:p>
    <w:p w:rsidR="00D1067F" w:rsidRPr="00870819" w:rsidRDefault="00D1067F" w:rsidP="00D1067F">
      <w:pPr>
        <w:rPr>
          <w:lang w:val="ru-RU" w:eastAsia="ru-RU"/>
        </w:rPr>
      </w:pPr>
      <w:r w:rsidRPr="00870819">
        <w:rPr>
          <w:lang w:val="ru-RU" w:eastAsia="ru-RU"/>
        </w:rPr>
        <w:t xml:space="preserve">Фахівці аналітичного агентства </w:t>
      </w:r>
      <w:r w:rsidRPr="00D1067F">
        <w:rPr>
          <w:i/>
          <w:lang w:val="ru-RU" w:eastAsia="ru-RU"/>
        </w:rPr>
        <w:t>Superdata</w:t>
      </w:r>
      <w:r w:rsidRPr="00870819">
        <w:rPr>
          <w:lang w:val="ru-RU" w:eastAsia="ru-RU"/>
        </w:rPr>
        <w:t xml:space="preserve"> очікують, що обсяг ринку VR-ігор в 2016 році складе навіть більше ~ $ 660 млн, а до 2020 року підніметься до $ 15 млрд.</w:t>
      </w:r>
    </w:p>
    <w:p w:rsidR="00D1067F" w:rsidRDefault="00D1067F" w:rsidP="00D1067F">
      <w:pPr>
        <w:rPr>
          <w:lang w:val="ru-RU" w:eastAsia="ru-RU"/>
        </w:rPr>
      </w:pPr>
      <w:r w:rsidRPr="00870819">
        <w:rPr>
          <w:lang w:val="ru-RU" w:eastAsia="ru-RU"/>
        </w:rPr>
        <w:t xml:space="preserve">Аналітики інвестиційного банку </w:t>
      </w:r>
      <w:r w:rsidRPr="00465232">
        <w:rPr>
          <w:i/>
          <w:lang w:val="ru-RU" w:eastAsia="ru-RU"/>
        </w:rPr>
        <w:t>Digi-Capital</w:t>
      </w:r>
      <w:r w:rsidRPr="00870819">
        <w:rPr>
          <w:lang w:val="ru-RU" w:eastAsia="ru-RU"/>
        </w:rPr>
        <w:t xml:space="preserve"> також заявляють суму близько $ 14 млрд. В VR-іграх до 2020 року.</w:t>
      </w:r>
    </w:p>
    <w:p w:rsidR="00D1067F" w:rsidRDefault="00D1067F" w:rsidP="00D1067F">
      <w:pPr>
        <w:rPr>
          <w:lang w:val="ru-RU" w:eastAsia="ru-RU"/>
        </w:rPr>
      </w:pPr>
    </w:p>
    <w:p w:rsidR="00D1067F" w:rsidRDefault="00D1067F" w:rsidP="00D1067F">
      <w:pPr>
        <w:jc w:val="center"/>
        <w:rPr>
          <w:lang w:val="ru-RU" w:eastAsia="ru-RU"/>
        </w:rPr>
      </w:pPr>
      <w:r>
        <w:rPr>
          <w:noProof/>
          <w:lang w:val="ru-RU" w:eastAsia="ru-RU"/>
        </w:rPr>
        <w:drawing>
          <wp:inline distT="0" distB="0" distL="0" distR="0" wp14:anchorId="0B276B61" wp14:editId="1EAC5E0C">
            <wp:extent cx="5629275" cy="16579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1324" cy="1673300"/>
                    </a:xfrm>
                    <a:prstGeom prst="rect">
                      <a:avLst/>
                    </a:prstGeom>
                  </pic:spPr>
                </pic:pic>
              </a:graphicData>
            </a:graphic>
          </wp:inline>
        </w:drawing>
      </w:r>
    </w:p>
    <w:p w:rsidR="00D1067F" w:rsidRDefault="00D1067F" w:rsidP="00D1067F">
      <w:pPr>
        <w:jc w:val="left"/>
        <w:rPr>
          <w:lang w:val="ru-RU" w:eastAsia="ru-RU"/>
        </w:rPr>
      </w:pPr>
    </w:p>
    <w:p w:rsidR="00D1067F" w:rsidRPr="00CF7FBB" w:rsidRDefault="00D1067F" w:rsidP="00D1067F">
      <w:pPr>
        <w:jc w:val="center"/>
      </w:pPr>
      <w:r>
        <w:t xml:space="preserve">Рисинук </w:t>
      </w:r>
      <w:r w:rsidR="005479E3">
        <w:t>1.</w:t>
      </w:r>
      <w:r>
        <w:t xml:space="preserve">10. Стан ринку </w:t>
      </w:r>
      <w:r>
        <w:rPr>
          <w:lang w:val="en-US"/>
        </w:rPr>
        <w:t>VR</w:t>
      </w:r>
    </w:p>
    <w:p w:rsidR="00D1067F" w:rsidRDefault="00D1067F" w:rsidP="00D1067F">
      <w:pPr>
        <w:jc w:val="left"/>
        <w:rPr>
          <w:lang w:val="ru-RU" w:eastAsia="ru-RU"/>
        </w:rPr>
      </w:pPr>
    </w:p>
    <w:p w:rsidR="00D1067F" w:rsidRDefault="00D1067F" w:rsidP="00D1067F">
      <w:pPr>
        <w:jc w:val="left"/>
        <w:rPr>
          <w:lang w:val="ru-RU" w:eastAsia="ru-RU"/>
        </w:rPr>
      </w:pPr>
      <w:r w:rsidRPr="00D1067F">
        <w:rPr>
          <w:lang w:val="ru-RU" w:eastAsia="ru-RU"/>
        </w:rPr>
        <w:t>Технічні особливості</w:t>
      </w:r>
      <w:r>
        <w:rPr>
          <w:lang w:val="ru-RU" w:eastAsia="ru-RU"/>
        </w:rPr>
        <w:t>.</w:t>
      </w:r>
    </w:p>
    <w:p w:rsidR="00D1067F" w:rsidRPr="00870819" w:rsidRDefault="00D1067F" w:rsidP="005D51E2">
      <w:pPr>
        <w:rPr>
          <w:lang w:val="ru-RU" w:eastAsia="ru-RU"/>
        </w:rPr>
      </w:pPr>
      <w:r w:rsidRPr="00D1067F">
        <w:rPr>
          <w:lang w:val="ru-RU" w:eastAsia="ru-RU"/>
        </w:rPr>
        <w:t>На дани</w:t>
      </w:r>
      <w:r>
        <w:rPr>
          <w:lang w:val="ru-RU" w:eastAsia="ru-RU"/>
        </w:rPr>
        <w:t>й момент часу на ринку відсутня</w:t>
      </w:r>
      <w:r w:rsidRPr="00D1067F">
        <w:rPr>
          <w:lang w:val="ru-RU" w:eastAsia="ru-RU"/>
        </w:rPr>
        <w:t xml:space="preserve"> </w:t>
      </w:r>
      <w:r>
        <w:rPr>
          <w:lang w:val="ru-RU" w:eastAsia="ru-RU"/>
        </w:rPr>
        <w:t xml:space="preserve">користувацька </w:t>
      </w:r>
      <w:r w:rsidRPr="00D1067F">
        <w:rPr>
          <w:lang w:val="ru-RU" w:eastAsia="ru-RU"/>
        </w:rPr>
        <w:t>версія шолом</w:t>
      </w:r>
      <w:r>
        <w:rPr>
          <w:lang w:val="ru-RU" w:eastAsia="ru-RU"/>
        </w:rPr>
        <w:t>у</w:t>
      </w:r>
      <w:r w:rsidRPr="00D1067F">
        <w:rPr>
          <w:lang w:val="ru-RU" w:eastAsia="ru-RU"/>
        </w:rPr>
        <w:t xml:space="preserve"> віртуальної реальності для роботи з ПК, так і стабільна версія драйвера, що підтримує всі ігри для </w:t>
      </w:r>
      <w:r w:rsidR="00465232">
        <w:rPr>
          <w:lang w:val="en-US" w:eastAsia="ru-RU"/>
        </w:rPr>
        <w:t>VR</w:t>
      </w:r>
      <w:r w:rsidRPr="00D1067F">
        <w:rPr>
          <w:lang w:val="ru-RU" w:eastAsia="ru-RU"/>
        </w:rPr>
        <w:t xml:space="preserve">. Драйвери умовно можна розділити на 2 види: що надаються компанією </w:t>
      </w:r>
      <w:r w:rsidRPr="00D1067F">
        <w:rPr>
          <w:i/>
          <w:lang w:val="ru-RU" w:eastAsia="ru-RU"/>
        </w:rPr>
        <w:t>Oculus VR</w:t>
      </w:r>
      <w:r w:rsidRPr="00D1067F">
        <w:rPr>
          <w:lang w:val="ru-RU" w:eastAsia="ru-RU"/>
        </w:rPr>
        <w:t xml:space="preserve"> (найсвіжіша версія </w:t>
      </w:r>
      <w:r w:rsidRPr="00B73029">
        <w:rPr>
          <w:i/>
          <w:lang w:val="ru-RU" w:eastAsia="ru-RU"/>
        </w:rPr>
        <w:t>runtime</w:t>
      </w:r>
      <w:r w:rsidRPr="00D1067F">
        <w:rPr>
          <w:lang w:val="ru-RU" w:eastAsia="ru-RU"/>
        </w:rPr>
        <w:t xml:space="preserve"> 0.8) і сторонніх виробників (</w:t>
      </w:r>
      <w:r w:rsidRPr="00D1067F">
        <w:rPr>
          <w:i/>
          <w:lang w:val="ru-RU" w:eastAsia="ru-RU"/>
        </w:rPr>
        <w:t>vorpX, Vireio, TriDe</w:t>
      </w:r>
      <w:r w:rsidRPr="005D51E2">
        <w:rPr>
          <w:i/>
          <w:lang w:val="ru-RU" w:eastAsia="ru-RU"/>
        </w:rPr>
        <w:t>f</w:t>
      </w:r>
      <w:r w:rsidR="005D51E2" w:rsidRPr="005D51E2">
        <w:rPr>
          <w:lang w:val="ru-RU" w:eastAsia="ru-RU"/>
        </w:rPr>
        <w:t>).</w:t>
      </w:r>
    </w:p>
    <w:p w:rsidR="00D1067F" w:rsidRPr="00D1067F" w:rsidRDefault="00D1067F" w:rsidP="00D1067F">
      <w:pPr>
        <w:rPr>
          <w:lang w:val="ru-RU" w:eastAsia="ru-RU"/>
        </w:rPr>
      </w:pPr>
    </w:p>
    <w:p w:rsidR="007F5B8C" w:rsidRDefault="007F5B8C" w:rsidP="007F5B8C">
      <w:pPr>
        <w:pStyle w:val="3"/>
        <w:rPr>
          <w:rFonts w:eastAsia="Times New Roman"/>
          <w:lang w:val="ru-RU" w:eastAsia="ru-RU"/>
        </w:rPr>
      </w:pPr>
      <w:r>
        <w:rPr>
          <w:rFonts w:eastAsia="Times New Roman"/>
          <w:lang w:val="ru-RU" w:eastAsia="ru-RU"/>
        </w:rPr>
        <w:lastRenderedPageBreak/>
        <w:tab/>
      </w:r>
      <w:bookmarkStart w:id="9" w:name="_Toc485623902"/>
      <w:r w:rsidRPr="007F5B8C">
        <w:rPr>
          <w:rFonts w:eastAsia="Times New Roman"/>
          <w:lang w:val="ru-RU" w:eastAsia="ru-RU"/>
        </w:rPr>
        <w:t>1.2.1 Популярні ігри сучасності</w:t>
      </w:r>
      <w:bookmarkEnd w:id="9"/>
    </w:p>
    <w:p w:rsidR="005D51E2" w:rsidRDefault="001A7707" w:rsidP="005D51E2">
      <w:pPr>
        <w:rPr>
          <w:lang w:val="ru-RU" w:eastAsia="ru-RU"/>
        </w:rPr>
      </w:pPr>
      <w:r w:rsidRPr="001A7707">
        <w:rPr>
          <w:lang w:val="ru-RU" w:eastAsia="ru-RU"/>
        </w:rPr>
        <w:t>Десятки компаній виведуть на ринок VR-окуляри в найближчі місяці, збирачі комп'ютерів разом з виробниками комплектуючих готують до їх релізів ігрові платформи, всі користувачі, хто зі скепсисом, а хто з нетерпінням, чекають ігор, в які можна буде зануритися, як ніколи раніше. Ігри віртуальної реальності - це дивовижні,</w:t>
      </w:r>
      <w:r w:rsidR="00465232" w:rsidRPr="007E2C64">
        <w:rPr>
          <w:lang w:val="ru-RU" w:eastAsia="ru-RU"/>
        </w:rPr>
        <w:t xml:space="preserve"> </w:t>
      </w:r>
      <w:r w:rsidR="00465232">
        <w:rPr>
          <w:lang w:eastAsia="ru-RU"/>
        </w:rPr>
        <w:t>які</w:t>
      </w:r>
      <w:r w:rsidRPr="001A7707">
        <w:rPr>
          <w:lang w:val="ru-RU" w:eastAsia="ru-RU"/>
        </w:rPr>
        <w:t xml:space="preserve"> стрімко удосконалюються переживання</w:t>
      </w:r>
      <w:r w:rsidR="00825371">
        <w:rPr>
          <w:lang w:val="ru-RU" w:eastAsia="ru-RU"/>
        </w:rPr>
        <w:t>. Ось найпопулярніші з них:</w:t>
      </w:r>
    </w:p>
    <w:p w:rsidR="00825371" w:rsidRDefault="00825371" w:rsidP="005D51E2">
      <w:pPr>
        <w:rPr>
          <w:lang w:val="ru-RU" w:eastAsia="ru-RU"/>
        </w:rPr>
      </w:pPr>
    </w:p>
    <w:p w:rsidR="00825371" w:rsidRDefault="00825371" w:rsidP="00825371">
      <w:pPr>
        <w:jc w:val="center"/>
        <w:rPr>
          <w:lang w:val="ru-RU" w:eastAsia="ru-RU"/>
        </w:rPr>
      </w:pPr>
      <w:r>
        <w:rPr>
          <w:noProof/>
          <w:lang w:val="ru-RU" w:eastAsia="ru-RU"/>
        </w:rPr>
        <w:drawing>
          <wp:inline distT="0" distB="0" distL="0" distR="0">
            <wp:extent cx="5145931" cy="28815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1">
                      <a:extLst>
                        <a:ext uri="{28A0092B-C50C-407E-A947-70E740481C1C}">
                          <a14:useLocalDpi xmlns:a14="http://schemas.microsoft.com/office/drawing/2010/main" val="0"/>
                        </a:ext>
                      </a:extLst>
                    </a:blip>
                    <a:stretch>
                      <a:fillRect/>
                    </a:stretch>
                  </pic:blipFill>
                  <pic:spPr>
                    <a:xfrm>
                      <a:off x="0" y="0"/>
                      <a:ext cx="5151386" cy="2884644"/>
                    </a:xfrm>
                    <a:prstGeom prst="rect">
                      <a:avLst/>
                    </a:prstGeom>
                  </pic:spPr>
                </pic:pic>
              </a:graphicData>
            </a:graphic>
          </wp:inline>
        </w:drawing>
      </w:r>
    </w:p>
    <w:p w:rsidR="00825371" w:rsidRPr="00CF7FBB" w:rsidRDefault="00825371" w:rsidP="00825371">
      <w:pPr>
        <w:jc w:val="center"/>
      </w:pPr>
      <w:r>
        <w:t xml:space="preserve">Рисинук </w:t>
      </w:r>
      <w:r w:rsidR="005479E3">
        <w:t>1.</w:t>
      </w:r>
      <w:r>
        <w:t xml:space="preserve">11.  </w:t>
      </w:r>
      <w:r w:rsidRPr="00825371">
        <w:rPr>
          <w:i/>
          <w:lang w:val="ru-RU" w:eastAsia="ru-RU"/>
        </w:rPr>
        <w:t>Rec Room</w:t>
      </w:r>
    </w:p>
    <w:p w:rsidR="00825371" w:rsidRDefault="00825371" w:rsidP="00825371">
      <w:pPr>
        <w:jc w:val="center"/>
        <w:rPr>
          <w:lang w:val="ru-RU" w:eastAsia="ru-RU"/>
        </w:rPr>
      </w:pPr>
    </w:p>
    <w:p w:rsidR="00825371" w:rsidRPr="005D51E2" w:rsidRDefault="00825371" w:rsidP="005D51E2">
      <w:pPr>
        <w:rPr>
          <w:lang w:val="ru-RU" w:eastAsia="ru-RU"/>
        </w:rPr>
      </w:pPr>
      <w:r w:rsidRPr="00825371">
        <w:rPr>
          <w:i/>
          <w:lang w:val="ru-RU" w:eastAsia="ru-RU"/>
        </w:rPr>
        <w:t>Rec Room</w:t>
      </w:r>
      <w:r w:rsidRPr="00825371">
        <w:rPr>
          <w:lang w:val="ru-RU" w:eastAsia="ru-RU"/>
        </w:rPr>
        <w:t xml:space="preserve"> </w:t>
      </w:r>
      <w:r>
        <w:rPr>
          <w:lang w:val="ru-RU" w:eastAsia="ru-RU"/>
        </w:rPr>
        <w:t>переносить</w:t>
      </w:r>
      <w:r w:rsidRPr="00825371">
        <w:rPr>
          <w:lang w:val="ru-RU" w:eastAsia="ru-RU"/>
        </w:rPr>
        <w:t xml:space="preserve"> вас в соціальний клуб, де мож</w:t>
      </w:r>
      <w:r w:rsidR="00B73029">
        <w:rPr>
          <w:lang w:val="ru-RU" w:eastAsia="ru-RU"/>
        </w:rPr>
        <w:t>на</w:t>
      </w:r>
      <w:r w:rsidRPr="00825371">
        <w:rPr>
          <w:lang w:val="ru-RU" w:eastAsia="ru-RU"/>
        </w:rPr>
        <w:t xml:space="preserve"> приєднатися до інших гравців, беручи участь в різних заходах від пейнтболу до </w:t>
      </w:r>
      <w:r>
        <w:rPr>
          <w:lang w:val="ru-RU" w:eastAsia="ru-RU"/>
        </w:rPr>
        <w:t>гри</w:t>
      </w:r>
      <w:r w:rsidRPr="00825371">
        <w:rPr>
          <w:lang w:val="ru-RU" w:eastAsia="ru-RU"/>
        </w:rPr>
        <w:t xml:space="preserve"> в гольф. Жваві анімації і варіанти на</w:t>
      </w:r>
      <w:r w:rsidR="007374A1">
        <w:rPr>
          <w:lang w:val="ru-RU" w:eastAsia="ru-RU"/>
        </w:rPr>
        <w:t>лаштувань</w:t>
      </w:r>
      <w:r w:rsidRPr="00825371">
        <w:rPr>
          <w:lang w:val="ru-RU" w:eastAsia="ru-RU"/>
        </w:rPr>
        <w:t xml:space="preserve"> змушують відчувати себе як </w:t>
      </w:r>
      <w:r w:rsidRPr="007374A1">
        <w:rPr>
          <w:i/>
          <w:lang w:val="ru-RU" w:eastAsia="ru-RU"/>
        </w:rPr>
        <w:t>Wii Sports of VR games</w:t>
      </w:r>
      <w:r w:rsidRPr="00825371">
        <w:rPr>
          <w:lang w:val="ru-RU" w:eastAsia="ru-RU"/>
        </w:rPr>
        <w:t xml:space="preserve"> прямо зараз.</w:t>
      </w:r>
    </w:p>
    <w:p w:rsidR="004D77CA" w:rsidRPr="007374A1" w:rsidRDefault="007374A1" w:rsidP="004D77CA">
      <w:pPr>
        <w:rPr>
          <w:rFonts w:cs="Times New Roman"/>
          <w:b/>
          <w:i/>
          <w:szCs w:val="28"/>
          <w:lang w:val="ru-RU" w:eastAsia="ru-RU"/>
        </w:rPr>
      </w:pPr>
      <w:r>
        <w:rPr>
          <w:lang w:val="ru-RU" w:eastAsia="ru-RU"/>
        </w:rPr>
        <w:t xml:space="preserve">Ціна: </w:t>
      </w:r>
      <w:r w:rsidRPr="007374A1">
        <w:rPr>
          <w:rStyle w:val="aff1"/>
          <w:rFonts w:cs="Times New Roman"/>
          <w:b w:val="0"/>
          <w:i/>
          <w:szCs w:val="28"/>
          <w:shd w:val="clear" w:color="auto" w:fill="FFFFFF"/>
        </w:rPr>
        <w:t>Free,</w:t>
      </w:r>
      <w:r w:rsidRPr="007374A1">
        <w:rPr>
          <w:rStyle w:val="aff1"/>
          <w:rFonts w:cs="Times New Roman"/>
          <w:i/>
          <w:szCs w:val="28"/>
          <w:shd w:val="clear" w:color="auto" w:fill="FFFFFF"/>
        </w:rPr>
        <w:t> </w:t>
      </w:r>
      <w:hyperlink r:id="rId22" w:tgtFrame="_blank" w:history="1">
        <w:r w:rsidRPr="007374A1">
          <w:rPr>
            <w:rStyle w:val="ad"/>
            <w:rFonts w:cs="Times New Roman"/>
            <w:bCs/>
            <w:i/>
            <w:color w:val="auto"/>
            <w:szCs w:val="28"/>
            <w:u w:val="none"/>
          </w:rPr>
          <w:t>Steam</w:t>
        </w:r>
      </w:hyperlink>
    </w:p>
    <w:p w:rsidR="00825371" w:rsidRDefault="00825371" w:rsidP="004D77CA">
      <w:pPr>
        <w:rPr>
          <w:lang w:val="ru-RU" w:eastAsia="ru-RU"/>
        </w:rPr>
      </w:pPr>
    </w:p>
    <w:p w:rsidR="007374A1" w:rsidRDefault="007374A1" w:rsidP="00B65292">
      <w:pPr>
        <w:jc w:val="center"/>
        <w:rPr>
          <w:lang w:val="ru-RU" w:eastAsia="ru-RU"/>
        </w:rPr>
      </w:pPr>
      <w:r>
        <w:rPr>
          <w:noProof/>
          <w:lang w:val="ru-RU" w:eastAsia="ru-RU"/>
        </w:rPr>
        <w:lastRenderedPageBreak/>
        <w:drawing>
          <wp:inline distT="0" distB="0" distL="0" distR="0">
            <wp:extent cx="4309353" cy="24268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3">
                      <a:extLst>
                        <a:ext uri="{28A0092B-C50C-407E-A947-70E740481C1C}">
                          <a14:useLocalDpi xmlns:a14="http://schemas.microsoft.com/office/drawing/2010/main" val="0"/>
                        </a:ext>
                      </a:extLst>
                    </a:blip>
                    <a:stretch>
                      <a:fillRect/>
                    </a:stretch>
                  </pic:blipFill>
                  <pic:spPr>
                    <a:xfrm>
                      <a:off x="0" y="0"/>
                      <a:ext cx="4313694" cy="2429340"/>
                    </a:xfrm>
                    <a:prstGeom prst="rect">
                      <a:avLst/>
                    </a:prstGeom>
                  </pic:spPr>
                </pic:pic>
              </a:graphicData>
            </a:graphic>
          </wp:inline>
        </w:drawing>
      </w:r>
    </w:p>
    <w:p w:rsidR="007374A1" w:rsidRDefault="007374A1" w:rsidP="007374A1">
      <w:pPr>
        <w:jc w:val="center"/>
        <w:rPr>
          <w:i/>
          <w:lang w:val="ru-RU" w:eastAsia="ru-RU"/>
        </w:rPr>
      </w:pPr>
      <w:r>
        <w:t xml:space="preserve">Рисинук </w:t>
      </w:r>
      <w:r w:rsidR="005479E3">
        <w:t>1.</w:t>
      </w:r>
      <w:r>
        <w:t xml:space="preserve">11.  </w:t>
      </w:r>
      <w:r w:rsidRPr="007374A1">
        <w:rPr>
          <w:i/>
          <w:lang w:val="ru-RU" w:eastAsia="ru-RU"/>
        </w:rPr>
        <w:t>The</w:t>
      </w:r>
      <w:r w:rsidRPr="007374A1">
        <w:rPr>
          <w:i/>
          <w:lang w:eastAsia="ru-RU"/>
        </w:rPr>
        <w:t xml:space="preserve"> </w:t>
      </w:r>
      <w:r w:rsidRPr="007374A1">
        <w:rPr>
          <w:i/>
          <w:lang w:val="ru-RU" w:eastAsia="ru-RU"/>
        </w:rPr>
        <w:t>Lab</w:t>
      </w:r>
    </w:p>
    <w:p w:rsidR="007374A1" w:rsidRPr="00CF7FBB" w:rsidRDefault="007374A1" w:rsidP="007374A1">
      <w:pPr>
        <w:jc w:val="center"/>
      </w:pPr>
    </w:p>
    <w:p w:rsidR="007374A1" w:rsidRDefault="007374A1" w:rsidP="004D77CA">
      <w:pPr>
        <w:rPr>
          <w:lang w:val="ru-RU" w:eastAsia="ru-RU"/>
        </w:rPr>
      </w:pPr>
      <w:r w:rsidRPr="007374A1">
        <w:rPr>
          <w:lang w:eastAsia="ru-RU"/>
        </w:rPr>
        <w:t xml:space="preserve">Уже класична гра </w:t>
      </w:r>
      <w:r w:rsidRPr="007374A1">
        <w:rPr>
          <w:i/>
          <w:lang w:val="ru-RU" w:eastAsia="ru-RU"/>
        </w:rPr>
        <w:t>VR</w:t>
      </w:r>
      <w:r w:rsidRPr="007374A1">
        <w:rPr>
          <w:i/>
          <w:lang w:eastAsia="ru-RU"/>
        </w:rPr>
        <w:t xml:space="preserve">, </w:t>
      </w:r>
      <w:r w:rsidRPr="007374A1">
        <w:rPr>
          <w:i/>
          <w:lang w:val="ru-RU" w:eastAsia="ru-RU"/>
        </w:rPr>
        <w:t>The</w:t>
      </w:r>
      <w:r w:rsidRPr="007374A1">
        <w:rPr>
          <w:i/>
          <w:lang w:eastAsia="ru-RU"/>
        </w:rPr>
        <w:t xml:space="preserve"> </w:t>
      </w:r>
      <w:r w:rsidRPr="007374A1">
        <w:rPr>
          <w:i/>
          <w:lang w:val="ru-RU" w:eastAsia="ru-RU"/>
        </w:rPr>
        <w:t>Lab</w:t>
      </w:r>
      <w:r w:rsidRPr="007374A1">
        <w:rPr>
          <w:i/>
          <w:lang w:eastAsia="ru-RU"/>
        </w:rPr>
        <w:t xml:space="preserve"> </w:t>
      </w:r>
      <w:r w:rsidRPr="007374A1">
        <w:rPr>
          <w:lang w:eastAsia="ru-RU"/>
        </w:rPr>
        <w:t xml:space="preserve">від </w:t>
      </w:r>
      <w:r w:rsidRPr="007374A1">
        <w:rPr>
          <w:i/>
          <w:lang w:val="ru-RU" w:eastAsia="ru-RU"/>
        </w:rPr>
        <w:t>Valve</w:t>
      </w:r>
      <w:r w:rsidRPr="007374A1">
        <w:rPr>
          <w:lang w:eastAsia="ru-RU"/>
        </w:rPr>
        <w:t xml:space="preserve"> - це вітрина, яка дозволяє вам вибирати з різних гладких і чудових міні-ігор, які є простими, але захоплюючими. Навіть екран меню </w:t>
      </w:r>
      <w:r w:rsidRPr="007374A1">
        <w:rPr>
          <w:i/>
          <w:lang w:val="ru-RU" w:eastAsia="ru-RU"/>
        </w:rPr>
        <w:t>VR</w:t>
      </w:r>
      <w:r w:rsidRPr="007374A1">
        <w:rPr>
          <w:lang w:val="ru-RU" w:eastAsia="ru-RU"/>
        </w:rPr>
        <w:t xml:space="preserve"> - це весело</w:t>
      </w:r>
    </w:p>
    <w:p w:rsidR="007374A1" w:rsidRDefault="007374A1" w:rsidP="007374A1">
      <w:pPr>
        <w:rPr>
          <w:rStyle w:val="aff1"/>
          <w:rFonts w:cs="Times New Roman"/>
          <w:i/>
          <w:szCs w:val="28"/>
          <w:shd w:val="clear" w:color="auto" w:fill="FFFFFF"/>
        </w:rPr>
      </w:pPr>
      <w:r>
        <w:rPr>
          <w:lang w:val="ru-RU" w:eastAsia="ru-RU"/>
        </w:rPr>
        <w:t xml:space="preserve">Ціна: </w:t>
      </w:r>
      <w:r w:rsidRPr="007374A1">
        <w:rPr>
          <w:rStyle w:val="aff1"/>
          <w:rFonts w:cs="Times New Roman"/>
          <w:b w:val="0"/>
          <w:i/>
          <w:szCs w:val="28"/>
          <w:shd w:val="clear" w:color="auto" w:fill="FFFFFF"/>
        </w:rPr>
        <w:t>Free,</w:t>
      </w:r>
      <w:r w:rsidRPr="007374A1">
        <w:rPr>
          <w:rStyle w:val="aff1"/>
          <w:rFonts w:cs="Times New Roman"/>
          <w:i/>
          <w:szCs w:val="28"/>
          <w:shd w:val="clear" w:color="auto" w:fill="FFFFFF"/>
        </w:rPr>
        <w:t> </w:t>
      </w:r>
      <w:hyperlink r:id="rId24" w:tgtFrame="_blank" w:history="1">
        <w:r w:rsidRPr="007374A1">
          <w:rPr>
            <w:rStyle w:val="ad"/>
            <w:rFonts w:cs="Times New Roman"/>
            <w:bCs/>
            <w:i/>
            <w:color w:val="auto"/>
            <w:szCs w:val="28"/>
            <w:u w:val="none"/>
          </w:rPr>
          <w:t>Steam</w:t>
        </w:r>
      </w:hyperlink>
    </w:p>
    <w:p w:rsidR="007374A1" w:rsidRPr="007374A1" w:rsidRDefault="007374A1" w:rsidP="007374A1">
      <w:pPr>
        <w:ind w:firstLine="0"/>
        <w:rPr>
          <w:rFonts w:cs="Times New Roman"/>
          <w:b/>
          <w:i/>
          <w:szCs w:val="28"/>
          <w:lang w:val="ru-RU" w:eastAsia="ru-RU"/>
        </w:rPr>
      </w:pPr>
    </w:p>
    <w:p w:rsidR="007374A1" w:rsidRDefault="007374A1" w:rsidP="007374A1">
      <w:pPr>
        <w:jc w:val="center"/>
        <w:rPr>
          <w:lang w:val="ru-RU" w:eastAsia="ru-RU"/>
        </w:rPr>
      </w:pPr>
      <w:r>
        <w:rPr>
          <w:noProof/>
          <w:lang w:val="ru-RU" w:eastAsia="ru-RU"/>
        </w:rPr>
        <w:drawing>
          <wp:inline distT="0" distB="0" distL="0" distR="0" wp14:anchorId="12BB858D" wp14:editId="5EE88398">
            <wp:extent cx="4163438" cy="233081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2896" cy="2336108"/>
                    </a:xfrm>
                    <a:prstGeom prst="rect">
                      <a:avLst/>
                    </a:prstGeom>
                  </pic:spPr>
                </pic:pic>
              </a:graphicData>
            </a:graphic>
          </wp:inline>
        </w:drawing>
      </w:r>
    </w:p>
    <w:p w:rsidR="007374A1" w:rsidRPr="007374A1" w:rsidRDefault="007374A1" w:rsidP="007374A1">
      <w:pPr>
        <w:jc w:val="center"/>
        <w:rPr>
          <w:i/>
          <w:lang w:val="ru-RU" w:eastAsia="ru-RU"/>
        </w:rPr>
      </w:pPr>
      <w:r>
        <w:t xml:space="preserve">Рисинук </w:t>
      </w:r>
      <w:r w:rsidR="005479E3">
        <w:t>1.</w:t>
      </w:r>
      <w:r>
        <w:t>1</w:t>
      </w:r>
      <w:r w:rsidRPr="007374A1">
        <w:rPr>
          <w:lang w:val="ru-RU"/>
        </w:rPr>
        <w:t>2</w:t>
      </w:r>
      <w:r>
        <w:t xml:space="preserve">.  </w:t>
      </w:r>
      <w:r>
        <w:rPr>
          <w:i/>
          <w:lang w:val="en-US" w:eastAsia="ru-RU"/>
        </w:rPr>
        <w:t>Hover</w:t>
      </w:r>
      <w:r w:rsidRPr="007374A1">
        <w:rPr>
          <w:i/>
          <w:lang w:val="ru-RU" w:eastAsia="ru-RU"/>
        </w:rPr>
        <w:t xml:space="preserve"> </w:t>
      </w:r>
      <w:r>
        <w:rPr>
          <w:i/>
          <w:lang w:val="en-US" w:eastAsia="ru-RU"/>
        </w:rPr>
        <w:t>Junkers</w:t>
      </w:r>
    </w:p>
    <w:p w:rsidR="007374A1" w:rsidRDefault="007374A1" w:rsidP="004D77CA">
      <w:pPr>
        <w:rPr>
          <w:lang w:val="ru-RU" w:eastAsia="ru-RU"/>
        </w:rPr>
      </w:pPr>
    </w:p>
    <w:p w:rsidR="00B65292" w:rsidRDefault="007374A1" w:rsidP="00B65292">
      <w:pPr>
        <w:rPr>
          <w:lang w:val="ru-RU" w:eastAsia="ru-RU"/>
        </w:rPr>
      </w:pPr>
      <w:r w:rsidRPr="007374A1">
        <w:rPr>
          <w:lang w:val="ru-RU" w:eastAsia="ru-RU"/>
        </w:rPr>
        <w:t xml:space="preserve">Ця </w:t>
      </w:r>
      <w:r>
        <w:rPr>
          <w:lang w:val="ru-RU" w:eastAsia="ru-RU"/>
        </w:rPr>
        <w:t>багатокористувацька</w:t>
      </w:r>
      <w:r w:rsidR="00B65292">
        <w:rPr>
          <w:lang w:val="ru-RU" w:eastAsia="ru-RU"/>
        </w:rPr>
        <w:t xml:space="preserve"> піло</w:t>
      </w:r>
      <w:r w:rsidRPr="007374A1">
        <w:rPr>
          <w:lang w:val="ru-RU" w:eastAsia="ru-RU"/>
        </w:rPr>
        <w:t xml:space="preserve">тна і бойова гра виглядає гладкою і дозволяє використовувати елементи керування розміром в приміщенні. Ви вибираєте корабель за розміром своєї кімнати, потім проектуєте свій захист і фізично вщухають позаду них. Це швидко, весело і ретро-футуристично. Необхідно завантажити для нових власників </w:t>
      </w:r>
      <w:r w:rsidRPr="00B65292">
        <w:rPr>
          <w:i/>
          <w:lang w:val="ru-RU" w:eastAsia="ru-RU"/>
        </w:rPr>
        <w:t>Vive</w:t>
      </w:r>
      <w:r w:rsidRPr="007374A1">
        <w:rPr>
          <w:lang w:val="ru-RU" w:eastAsia="ru-RU"/>
        </w:rPr>
        <w:t>.</w:t>
      </w:r>
    </w:p>
    <w:p w:rsidR="00B65292" w:rsidRDefault="00B65292" w:rsidP="00B65292">
      <w:pPr>
        <w:rPr>
          <w:rStyle w:val="aff1"/>
          <w:rFonts w:cs="Times New Roman"/>
          <w:i/>
          <w:szCs w:val="28"/>
          <w:shd w:val="clear" w:color="auto" w:fill="FFFFFF"/>
        </w:rPr>
      </w:pPr>
      <w:r>
        <w:rPr>
          <w:lang w:val="ru-RU" w:eastAsia="ru-RU"/>
        </w:rPr>
        <w:lastRenderedPageBreak/>
        <w:t xml:space="preserve">Ціна: </w:t>
      </w:r>
      <w:r w:rsidRPr="00B65292">
        <w:rPr>
          <w:rStyle w:val="aff1"/>
          <w:rFonts w:cs="Times New Roman"/>
          <w:b w:val="0"/>
          <w:color w:val="333333"/>
          <w:szCs w:val="28"/>
          <w:shd w:val="clear" w:color="auto" w:fill="FFFFFF"/>
        </w:rPr>
        <w:t>£26.99</w:t>
      </w:r>
      <w:r w:rsidRPr="007374A1">
        <w:rPr>
          <w:rStyle w:val="aff1"/>
          <w:rFonts w:cs="Times New Roman"/>
          <w:b w:val="0"/>
          <w:i/>
          <w:szCs w:val="28"/>
          <w:shd w:val="clear" w:color="auto" w:fill="FFFFFF"/>
        </w:rPr>
        <w:t>,</w:t>
      </w:r>
      <w:r w:rsidRPr="007374A1">
        <w:rPr>
          <w:rStyle w:val="aff1"/>
          <w:rFonts w:cs="Times New Roman"/>
          <w:i/>
          <w:szCs w:val="28"/>
          <w:shd w:val="clear" w:color="auto" w:fill="FFFFFF"/>
        </w:rPr>
        <w:t> </w:t>
      </w:r>
      <w:hyperlink r:id="rId26" w:tgtFrame="_blank" w:history="1">
        <w:r w:rsidRPr="007374A1">
          <w:rPr>
            <w:rStyle w:val="ad"/>
            <w:rFonts w:cs="Times New Roman"/>
            <w:bCs/>
            <w:i/>
            <w:color w:val="auto"/>
            <w:szCs w:val="28"/>
            <w:u w:val="none"/>
          </w:rPr>
          <w:t>Steam</w:t>
        </w:r>
      </w:hyperlink>
    </w:p>
    <w:p w:rsidR="00B65292" w:rsidRDefault="00B65292" w:rsidP="00B65292">
      <w:pPr>
        <w:rPr>
          <w:rStyle w:val="aff1"/>
          <w:rFonts w:cs="Times New Roman"/>
          <w:i/>
          <w:szCs w:val="28"/>
          <w:shd w:val="clear" w:color="auto" w:fill="FFFFFF"/>
        </w:rPr>
      </w:pPr>
    </w:p>
    <w:p w:rsidR="00B65292" w:rsidRDefault="00B65292" w:rsidP="00B65292">
      <w:pPr>
        <w:jc w:val="center"/>
        <w:rPr>
          <w:lang w:val="ru-RU" w:eastAsia="ru-RU"/>
        </w:rPr>
      </w:pPr>
      <w:r>
        <w:rPr>
          <w:noProof/>
          <w:lang w:val="ru-RU" w:eastAsia="ru-RU"/>
        </w:rPr>
        <w:drawing>
          <wp:inline distT="0" distB="0" distL="0" distR="0" wp14:anchorId="711CEB09" wp14:editId="4CE3D561">
            <wp:extent cx="4328809" cy="24390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4000" cy="2441953"/>
                    </a:xfrm>
                    <a:prstGeom prst="rect">
                      <a:avLst/>
                    </a:prstGeom>
                  </pic:spPr>
                </pic:pic>
              </a:graphicData>
            </a:graphic>
          </wp:inline>
        </w:drawing>
      </w:r>
    </w:p>
    <w:p w:rsidR="00B65292" w:rsidRDefault="00B65292" w:rsidP="00B65292">
      <w:pPr>
        <w:jc w:val="center"/>
        <w:rPr>
          <w:i/>
          <w:lang w:val="ru-RU" w:eastAsia="ru-RU"/>
        </w:rPr>
      </w:pPr>
      <w:r>
        <w:t xml:space="preserve">Рисинук </w:t>
      </w:r>
      <w:r w:rsidR="005479E3">
        <w:t>1.</w:t>
      </w:r>
      <w:r>
        <w:t>1</w:t>
      </w:r>
      <w:r>
        <w:rPr>
          <w:lang w:val="ru-RU"/>
        </w:rPr>
        <w:t>3</w:t>
      </w:r>
      <w:r>
        <w:t xml:space="preserve">.  </w:t>
      </w:r>
      <w:r>
        <w:rPr>
          <w:i/>
          <w:lang w:val="en-US" w:eastAsia="ru-RU"/>
        </w:rPr>
        <w:t>VR</w:t>
      </w:r>
      <w:r w:rsidRPr="00B65292">
        <w:rPr>
          <w:i/>
          <w:lang w:val="ru-RU" w:eastAsia="ru-RU"/>
        </w:rPr>
        <w:t xml:space="preserve"> </w:t>
      </w:r>
      <w:r>
        <w:rPr>
          <w:i/>
          <w:lang w:val="en-US" w:eastAsia="ru-RU"/>
        </w:rPr>
        <w:t>Karts</w:t>
      </w:r>
      <w:r w:rsidRPr="00B65292">
        <w:rPr>
          <w:i/>
          <w:lang w:val="ru-RU" w:eastAsia="ru-RU"/>
        </w:rPr>
        <w:t xml:space="preserve">: </w:t>
      </w:r>
      <w:r>
        <w:rPr>
          <w:i/>
          <w:lang w:val="en-US" w:eastAsia="ru-RU"/>
        </w:rPr>
        <w:t>Sprint</w:t>
      </w:r>
    </w:p>
    <w:p w:rsidR="00B65292" w:rsidRPr="00B65292" w:rsidRDefault="00B65292" w:rsidP="00B65292">
      <w:pPr>
        <w:jc w:val="center"/>
        <w:rPr>
          <w:i/>
          <w:lang w:val="ru-RU" w:eastAsia="ru-RU"/>
        </w:rPr>
      </w:pPr>
    </w:p>
    <w:p w:rsidR="00B65292" w:rsidRDefault="00B65292" w:rsidP="00B65292">
      <w:pPr>
        <w:jc w:val="left"/>
        <w:rPr>
          <w:lang w:val="ru-RU" w:eastAsia="ru-RU"/>
        </w:rPr>
      </w:pPr>
      <w:r w:rsidRPr="00B65292">
        <w:rPr>
          <w:lang w:val="ru-RU" w:eastAsia="ru-RU"/>
        </w:rPr>
        <w:t xml:space="preserve">Цей мультяшний Маріо Карт має дев'ять треків і розрахованих на одного користувача, першості і багатокористувацьких онлайн-режимів. </w:t>
      </w:r>
      <w:r w:rsidRPr="00B65292">
        <w:rPr>
          <w:i/>
          <w:lang w:val="ru-RU" w:eastAsia="ru-RU"/>
        </w:rPr>
        <w:t>VR Karts: Sprint</w:t>
      </w:r>
      <w:r w:rsidRPr="00B65292">
        <w:rPr>
          <w:lang w:val="ru-RU" w:eastAsia="ru-RU"/>
        </w:rPr>
        <w:t xml:space="preserve"> створений інді-студією </w:t>
      </w:r>
      <w:r w:rsidRPr="00B65292">
        <w:rPr>
          <w:i/>
          <w:lang w:val="ru-RU" w:eastAsia="ru-RU"/>
        </w:rPr>
        <w:t>Viewpoint Games</w:t>
      </w:r>
      <w:r w:rsidRPr="00B65292">
        <w:rPr>
          <w:lang w:val="ru-RU" w:eastAsia="ru-RU"/>
        </w:rPr>
        <w:t xml:space="preserve"> і містить </w:t>
      </w:r>
      <w:r>
        <w:rPr>
          <w:lang w:eastAsia="ru-RU"/>
        </w:rPr>
        <w:t>дії які швидко розвиваються</w:t>
      </w:r>
      <w:r w:rsidRPr="00B65292">
        <w:rPr>
          <w:lang w:val="ru-RU" w:eastAsia="ru-RU"/>
        </w:rPr>
        <w:t xml:space="preserve">, а також зброю і потужні стимули цього стилю гоночної гри. </w:t>
      </w:r>
    </w:p>
    <w:p w:rsidR="00B65292" w:rsidRPr="00B65292" w:rsidRDefault="00B65292" w:rsidP="00B65292">
      <w:pPr>
        <w:rPr>
          <w:rStyle w:val="aff1"/>
          <w:rFonts w:cs="Times New Roman"/>
          <w:b w:val="0"/>
          <w:i/>
          <w:szCs w:val="28"/>
          <w:shd w:val="clear" w:color="auto" w:fill="FFFFFF"/>
        </w:rPr>
      </w:pPr>
      <w:r>
        <w:rPr>
          <w:lang w:val="ru-RU" w:eastAsia="ru-RU"/>
        </w:rPr>
        <w:t xml:space="preserve">Ціна: </w:t>
      </w:r>
      <w:r w:rsidRPr="00B65292">
        <w:rPr>
          <w:rStyle w:val="aff1"/>
          <w:rFonts w:cs="Times New Roman"/>
          <w:b w:val="0"/>
          <w:szCs w:val="28"/>
          <w:shd w:val="clear" w:color="auto" w:fill="FFFFFF"/>
        </w:rPr>
        <w:t>£3.99</w:t>
      </w:r>
      <w:r w:rsidRPr="00B65292">
        <w:rPr>
          <w:rStyle w:val="aff1"/>
          <w:rFonts w:cs="Times New Roman"/>
          <w:b w:val="0"/>
          <w:i/>
          <w:szCs w:val="28"/>
          <w:shd w:val="clear" w:color="auto" w:fill="FFFFFF"/>
        </w:rPr>
        <w:t>, </w:t>
      </w:r>
      <w:hyperlink r:id="rId28" w:tgtFrame="_blank" w:history="1">
        <w:r w:rsidRPr="00B65292">
          <w:rPr>
            <w:rStyle w:val="ad"/>
            <w:rFonts w:cs="Times New Roman"/>
            <w:bCs/>
            <w:i/>
            <w:color w:val="auto"/>
            <w:szCs w:val="28"/>
            <w:u w:val="none"/>
          </w:rPr>
          <w:t>Oculus Store</w:t>
        </w:r>
      </w:hyperlink>
    </w:p>
    <w:p w:rsidR="00B65292" w:rsidRDefault="00B65292" w:rsidP="00B65292">
      <w:pPr>
        <w:jc w:val="left"/>
        <w:rPr>
          <w:lang w:val="ru-RU" w:eastAsia="ru-RU"/>
        </w:rPr>
      </w:pPr>
    </w:p>
    <w:p w:rsidR="00B65292" w:rsidRDefault="00B65292" w:rsidP="00B65292">
      <w:pPr>
        <w:jc w:val="center"/>
        <w:rPr>
          <w:lang w:val="ru-RU" w:eastAsia="ru-RU"/>
        </w:rPr>
      </w:pPr>
      <w:r>
        <w:rPr>
          <w:noProof/>
          <w:lang w:val="ru-RU" w:eastAsia="ru-RU"/>
        </w:rPr>
        <w:drawing>
          <wp:inline distT="0" distB="0" distL="0" distR="0" wp14:anchorId="67748E16" wp14:editId="5F3A183C">
            <wp:extent cx="4649821" cy="2624658"/>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501" cy="2628993"/>
                    </a:xfrm>
                    <a:prstGeom prst="rect">
                      <a:avLst/>
                    </a:prstGeom>
                  </pic:spPr>
                </pic:pic>
              </a:graphicData>
            </a:graphic>
          </wp:inline>
        </w:drawing>
      </w:r>
    </w:p>
    <w:p w:rsidR="00B65292" w:rsidRDefault="00B65292" w:rsidP="00B65292">
      <w:pPr>
        <w:jc w:val="center"/>
        <w:rPr>
          <w:rFonts w:cs="Times New Roman"/>
          <w:i/>
          <w:color w:val="000000"/>
          <w:szCs w:val="28"/>
          <w:shd w:val="clear" w:color="auto" w:fill="FFFFFF"/>
        </w:rPr>
      </w:pPr>
      <w:r>
        <w:t xml:space="preserve">Рисинук </w:t>
      </w:r>
      <w:r w:rsidR="005479E3">
        <w:t>1.</w:t>
      </w:r>
      <w:r>
        <w:t>1</w:t>
      </w:r>
      <w:r>
        <w:rPr>
          <w:lang w:val="ru-RU"/>
        </w:rPr>
        <w:t>4</w:t>
      </w:r>
      <w:r>
        <w:t xml:space="preserve">.  </w:t>
      </w:r>
      <w:r w:rsidRPr="00B65292">
        <w:rPr>
          <w:rFonts w:cs="Times New Roman"/>
          <w:i/>
          <w:color w:val="000000"/>
          <w:szCs w:val="28"/>
          <w:shd w:val="clear" w:color="auto" w:fill="FFFFFF"/>
        </w:rPr>
        <w:t>Project CARS</w:t>
      </w:r>
    </w:p>
    <w:p w:rsidR="00B65292" w:rsidRDefault="00B65292" w:rsidP="00B65292">
      <w:pPr>
        <w:jc w:val="center"/>
        <w:rPr>
          <w:rFonts w:cs="Times New Roman"/>
          <w:i/>
          <w:color w:val="000000"/>
          <w:szCs w:val="28"/>
          <w:shd w:val="clear" w:color="auto" w:fill="FFFFFF"/>
        </w:rPr>
      </w:pPr>
    </w:p>
    <w:p w:rsidR="00B65292" w:rsidRDefault="00B65292" w:rsidP="00B65292">
      <w:pPr>
        <w:jc w:val="center"/>
        <w:rPr>
          <w:rFonts w:cs="Times New Roman"/>
          <w:i/>
          <w:color w:val="000000"/>
          <w:szCs w:val="28"/>
          <w:shd w:val="clear" w:color="auto" w:fill="FFFFFF"/>
        </w:rPr>
      </w:pPr>
    </w:p>
    <w:p w:rsidR="00B65292" w:rsidRPr="00B65292" w:rsidRDefault="00B65292" w:rsidP="00B65292">
      <w:pPr>
        <w:jc w:val="center"/>
        <w:rPr>
          <w:rFonts w:cs="Times New Roman"/>
          <w:i/>
          <w:szCs w:val="28"/>
          <w:lang w:val="ru-RU" w:eastAsia="ru-RU"/>
        </w:rPr>
      </w:pPr>
    </w:p>
    <w:p w:rsidR="00B65292" w:rsidRDefault="002024E8" w:rsidP="002024E8">
      <w:pPr>
        <w:jc w:val="left"/>
        <w:rPr>
          <w:lang w:val="ru-RU" w:eastAsia="ru-RU"/>
        </w:rPr>
      </w:pPr>
      <w:r w:rsidRPr="002024E8">
        <w:rPr>
          <w:lang w:val="ru-RU" w:eastAsia="ru-RU"/>
        </w:rPr>
        <w:t>Лідер серед гоночних симуляторів з підтримкою віртуальної реальності на даний момент. Великий парк машин, широкі можливості тюнінга, відмінна графіка і звичайно захоплюючий мережевий режим.</w:t>
      </w:r>
    </w:p>
    <w:p w:rsidR="002024E8" w:rsidRDefault="002024E8" w:rsidP="002024E8">
      <w:pPr>
        <w:rPr>
          <w:rStyle w:val="aff1"/>
          <w:rFonts w:cs="Times New Roman"/>
          <w:i/>
          <w:szCs w:val="28"/>
          <w:shd w:val="clear" w:color="auto" w:fill="FFFFFF"/>
        </w:rPr>
      </w:pPr>
      <w:r>
        <w:rPr>
          <w:lang w:val="ru-RU" w:eastAsia="ru-RU"/>
        </w:rPr>
        <w:t xml:space="preserve">Ціна: </w:t>
      </w:r>
      <w:r>
        <w:rPr>
          <w:rStyle w:val="aff1"/>
          <w:rFonts w:cs="Times New Roman"/>
          <w:b w:val="0"/>
          <w:color w:val="333333"/>
          <w:szCs w:val="28"/>
          <w:shd w:val="clear" w:color="auto" w:fill="FFFFFF"/>
        </w:rPr>
        <w:t>£29</w:t>
      </w:r>
      <w:r w:rsidRPr="00B65292">
        <w:rPr>
          <w:rStyle w:val="aff1"/>
          <w:rFonts w:cs="Times New Roman"/>
          <w:b w:val="0"/>
          <w:color w:val="333333"/>
          <w:szCs w:val="28"/>
          <w:shd w:val="clear" w:color="auto" w:fill="FFFFFF"/>
        </w:rPr>
        <w:t>.99</w:t>
      </w:r>
      <w:r w:rsidRPr="007374A1">
        <w:rPr>
          <w:rStyle w:val="aff1"/>
          <w:rFonts w:cs="Times New Roman"/>
          <w:b w:val="0"/>
          <w:i/>
          <w:szCs w:val="28"/>
          <w:shd w:val="clear" w:color="auto" w:fill="FFFFFF"/>
        </w:rPr>
        <w:t>,</w:t>
      </w:r>
      <w:r w:rsidRPr="007374A1">
        <w:rPr>
          <w:rStyle w:val="aff1"/>
          <w:rFonts w:cs="Times New Roman"/>
          <w:i/>
          <w:szCs w:val="28"/>
          <w:shd w:val="clear" w:color="auto" w:fill="FFFFFF"/>
        </w:rPr>
        <w:t> </w:t>
      </w:r>
      <w:hyperlink r:id="rId30" w:tgtFrame="_blank" w:history="1">
        <w:r w:rsidRPr="007374A1">
          <w:rPr>
            <w:rStyle w:val="ad"/>
            <w:rFonts w:cs="Times New Roman"/>
            <w:bCs/>
            <w:i/>
            <w:color w:val="auto"/>
            <w:szCs w:val="28"/>
            <w:u w:val="none"/>
          </w:rPr>
          <w:t>Steam</w:t>
        </w:r>
      </w:hyperlink>
    </w:p>
    <w:p w:rsidR="002024E8" w:rsidRDefault="002024E8" w:rsidP="002024E8">
      <w:pPr>
        <w:jc w:val="left"/>
        <w:rPr>
          <w:lang w:val="ru-RU" w:eastAsia="ru-RU"/>
        </w:rPr>
      </w:pPr>
    </w:p>
    <w:p w:rsidR="002024E8" w:rsidRDefault="002024E8" w:rsidP="002024E8">
      <w:pPr>
        <w:jc w:val="center"/>
        <w:rPr>
          <w:lang w:val="ru-RU" w:eastAsia="ru-RU"/>
        </w:rPr>
      </w:pPr>
      <w:r>
        <w:rPr>
          <w:noProof/>
          <w:lang w:val="ru-RU" w:eastAsia="ru-RU"/>
        </w:rPr>
        <w:drawing>
          <wp:inline distT="0" distB="0" distL="0" distR="0" wp14:anchorId="171A7C6F" wp14:editId="19498BC7">
            <wp:extent cx="5642042" cy="2912316"/>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5260" cy="2913977"/>
                    </a:xfrm>
                    <a:prstGeom prst="rect">
                      <a:avLst/>
                    </a:prstGeom>
                  </pic:spPr>
                </pic:pic>
              </a:graphicData>
            </a:graphic>
          </wp:inline>
        </w:drawing>
      </w:r>
    </w:p>
    <w:p w:rsidR="002024E8" w:rsidRDefault="002024E8" w:rsidP="002024E8">
      <w:pPr>
        <w:jc w:val="center"/>
      </w:pPr>
      <w:r>
        <w:t xml:space="preserve">Рисинук </w:t>
      </w:r>
      <w:r w:rsidR="005479E3">
        <w:t>1.</w:t>
      </w:r>
      <w:r>
        <w:t>15. Популярність ігрових жанрів в</w:t>
      </w:r>
      <w:r w:rsidRPr="002024E8">
        <w:rPr>
          <w:lang w:val="ru-RU"/>
        </w:rPr>
        <w:t xml:space="preserve"> </w:t>
      </w:r>
      <w:r>
        <w:rPr>
          <w:lang w:val="en-US"/>
        </w:rPr>
        <w:t>VR</w:t>
      </w:r>
      <w:r>
        <w:t xml:space="preserve"> </w:t>
      </w:r>
    </w:p>
    <w:p w:rsidR="002024E8" w:rsidRDefault="002024E8" w:rsidP="002024E8">
      <w:r>
        <w:t>Як бачимо, левову частку займають ігри жанрів автосимулятори та гонки. А для повного поринення нам потрібні додаткові пристрої, розглянемо їх далі.</w:t>
      </w:r>
    </w:p>
    <w:p w:rsidR="005F57EC" w:rsidRPr="002024E8" w:rsidRDefault="005F57EC" w:rsidP="002024E8"/>
    <w:p w:rsidR="005F57EC" w:rsidRPr="005F57EC" w:rsidRDefault="007F5B8C" w:rsidP="005F57EC">
      <w:pPr>
        <w:pStyle w:val="3"/>
        <w:rPr>
          <w:rFonts w:eastAsia="Times New Roman"/>
          <w:lang w:val="ru-RU" w:eastAsia="ru-RU"/>
        </w:rPr>
      </w:pPr>
      <w:r>
        <w:rPr>
          <w:rFonts w:eastAsia="Times New Roman"/>
          <w:lang w:val="ru-RU" w:eastAsia="ru-RU"/>
        </w:rPr>
        <w:tab/>
      </w:r>
      <w:bookmarkStart w:id="10" w:name="_Toc485623903"/>
      <w:r w:rsidRPr="007F5B8C">
        <w:rPr>
          <w:rFonts w:eastAsia="Times New Roman"/>
          <w:lang w:val="ru-RU" w:eastAsia="ru-RU"/>
        </w:rPr>
        <w:t>1.2.2. Маніпуляційні пристрої для взаємодії</w:t>
      </w:r>
      <w:bookmarkEnd w:id="10"/>
      <w:r w:rsidRPr="007F5B8C">
        <w:rPr>
          <w:rFonts w:eastAsia="Times New Roman"/>
          <w:lang w:val="ru-RU" w:eastAsia="ru-RU"/>
        </w:rPr>
        <w:t xml:space="preserve"> </w:t>
      </w:r>
    </w:p>
    <w:p w:rsidR="002024E8" w:rsidRDefault="00A27284" w:rsidP="002024E8">
      <w:pPr>
        <w:rPr>
          <w:lang w:val="ru-RU" w:eastAsia="ru-RU"/>
        </w:rPr>
      </w:pPr>
      <w:r>
        <w:rPr>
          <w:lang w:val="ru-RU" w:eastAsia="ru-RU"/>
        </w:rPr>
        <w:t>Одними із найпопулярніших манімуляційних рейсингових пристроїв являють педалі. Розлянемо найпопулярніші на даний момент:</w:t>
      </w:r>
    </w:p>
    <w:p w:rsidR="00A27284" w:rsidRDefault="00A27284" w:rsidP="0089334D">
      <w:pPr>
        <w:jc w:val="center"/>
        <w:rPr>
          <w:lang w:val="ru-RU" w:eastAsia="ru-RU"/>
        </w:rPr>
      </w:pPr>
      <w:r>
        <w:rPr>
          <w:noProof/>
          <w:lang w:val="ru-RU" w:eastAsia="ru-RU"/>
        </w:rPr>
        <w:lastRenderedPageBreak/>
        <w:drawing>
          <wp:inline distT="0" distB="0" distL="0" distR="0" wp14:anchorId="5D289406" wp14:editId="7FBDC4B5">
            <wp:extent cx="5194570" cy="4703447"/>
            <wp:effectExtent l="0" t="0" r="635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378" cy="4708706"/>
                    </a:xfrm>
                    <a:prstGeom prst="rect">
                      <a:avLst/>
                    </a:prstGeom>
                  </pic:spPr>
                </pic:pic>
              </a:graphicData>
            </a:graphic>
          </wp:inline>
        </w:drawing>
      </w:r>
    </w:p>
    <w:p w:rsidR="00A27284" w:rsidRPr="00084E4C" w:rsidRDefault="0089334D" w:rsidP="0089334D">
      <w:pPr>
        <w:jc w:val="center"/>
        <w:rPr>
          <w:i/>
          <w:lang w:val="ru-RU" w:eastAsia="ru-RU"/>
        </w:rPr>
      </w:pPr>
      <w:r>
        <w:t xml:space="preserve">Рисинук </w:t>
      </w:r>
      <w:r w:rsidR="005479E3">
        <w:t>1.</w:t>
      </w:r>
      <w:r>
        <w:t>16.</w:t>
      </w:r>
      <w:r w:rsidR="005479E3">
        <w:t xml:space="preserve"> </w:t>
      </w:r>
      <w:r w:rsidR="00A27284" w:rsidRPr="0089334D">
        <w:rPr>
          <w:i/>
          <w:lang w:val="ru-RU" w:eastAsia="ru-RU"/>
        </w:rPr>
        <w:t xml:space="preserve">HPP Simulation </w:t>
      </w:r>
      <w:r w:rsidRPr="0089334D">
        <w:rPr>
          <w:i/>
          <w:lang w:val="en-US" w:eastAsia="ru-RU"/>
        </w:rPr>
        <w:t>Pedals</w:t>
      </w:r>
    </w:p>
    <w:p w:rsidR="0089334D" w:rsidRPr="00084E4C" w:rsidRDefault="0089334D" w:rsidP="0089334D">
      <w:pPr>
        <w:jc w:val="center"/>
        <w:rPr>
          <w:lang w:val="ru-RU" w:eastAsia="ru-RU"/>
        </w:rPr>
      </w:pPr>
    </w:p>
    <w:p w:rsidR="00A27284" w:rsidRPr="00A27284" w:rsidRDefault="00A27284" w:rsidP="00A27284">
      <w:pPr>
        <w:rPr>
          <w:lang w:val="ru-RU" w:eastAsia="ru-RU"/>
        </w:rPr>
      </w:pPr>
      <w:r w:rsidRPr="00A27284">
        <w:rPr>
          <w:lang w:val="ru-RU" w:eastAsia="ru-RU"/>
        </w:rPr>
        <w:t xml:space="preserve">Педалі використовують спеціально створену гідравлічну систему, спеціально розроблену для установки </w:t>
      </w:r>
      <w:r w:rsidRPr="0089334D">
        <w:rPr>
          <w:i/>
          <w:lang w:val="ru-RU" w:eastAsia="ru-RU"/>
        </w:rPr>
        <w:t>Pro sim</w:t>
      </w:r>
      <w:r w:rsidRPr="00A27284">
        <w:rPr>
          <w:lang w:val="ru-RU" w:eastAsia="ru-RU"/>
        </w:rPr>
        <w:t>.</w:t>
      </w:r>
    </w:p>
    <w:p w:rsidR="00A27284" w:rsidRPr="00A27284" w:rsidRDefault="0089334D" w:rsidP="0089334D">
      <w:pPr>
        <w:rPr>
          <w:lang w:val="ru-RU" w:eastAsia="ru-RU"/>
        </w:rPr>
      </w:pPr>
      <w:r>
        <w:rPr>
          <w:lang w:val="ru-RU" w:eastAsia="ru-RU"/>
        </w:rPr>
        <w:t>Д</w:t>
      </w:r>
      <w:r w:rsidR="00A27284" w:rsidRPr="00A27284">
        <w:rPr>
          <w:lang w:val="ru-RU" w:eastAsia="ru-RU"/>
        </w:rPr>
        <w:t xml:space="preserve">обре спроектована система педалей, побудована за допомогою вбудованого головного циліндра з веденим циліндром зворотної дії, щоб уникнути необхідності в будь-яких додаткових лініях флюїду, а також забезпечити дуже компактний розмір. Педалі </w:t>
      </w:r>
      <w:r>
        <w:rPr>
          <w:lang w:val="ru-RU" w:eastAsia="ru-RU"/>
        </w:rPr>
        <w:t>виготовлены</w:t>
      </w:r>
      <w:r w:rsidR="00A27284" w:rsidRPr="00A27284">
        <w:rPr>
          <w:lang w:val="ru-RU" w:eastAsia="ru-RU"/>
        </w:rPr>
        <w:t xml:space="preserve"> з алюмінію 6061T6 завдяки чому педалі </w:t>
      </w:r>
      <w:r w:rsidR="00A27284" w:rsidRPr="0089334D">
        <w:rPr>
          <w:i/>
          <w:lang w:val="ru-RU" w:eastAsia="ru-RU"/>
        </w:rPr>
        <w:t xml:space="preserve">HPP </w:t>
      </w:r>
      <w:r w:rsidR="00A27284" w:rsidRPr="00A27284">
        <w:rPr>
          <w:lang w:val="ru-RU" w:eastAsia="ru-RU"/>
        </w:rPr>
        <w:t>можуть справлятис</w:t>
      </w:r>
      <w:r>
        <w:rPr>
          <w:lang w:val="ru-RU" w:eastAsia="ru-RU"/>
        </w:rPr>
        <w:t>я з агресивним використанням.</w:t>
      </w:r>
    </w:p>
    <w:p w:rsidR="00A27284" w:rsidRPr="00A27284" w:rsidRDefault="00A27284" w:rsidP="00A27284">
      <w:pPr>
        <w:rPr>
          <w:lang w:val="ru-RU" w:eastAsia="ru-RU"/>
        </w:rPr>
      </w:pPr>
      <w:r w:rsidRPr="00A27284">
        <w:rPr>
          <w:lang w:val="ru-RU" w:eastAsia="ru-RU"/>
        </w:rPr>
        <w:t xml:space="preserve">Кожен блок моделювання </w:t>
      </w:r>
      <w:r w:rsidRPr="0089334D">
        <w:rPr>
          <w:i/>
          <w:lang w:val="ru-RU" w:eastAsia="ru-RU"/>
        </w:rPr>
        <w:t>HPP</w:t>
      </w:r>
      <w:r w:rsidRPr="00A27284">
        <w:rPr>
          <w:lang w:val="ru-RU" w:eastAsia="ru-RU"/>
        </w:rPr>
        <w:t xml:space="preserve"> поставляється в комплекті з USB-кабелем і готовий до використання з коробки. Педалі гальма, зчеплення і газу регулюються по висоті.</w:t>
      </w:r>
    </w:p>
    <w:p w:rsidR="00A27284" w:rsidRDefault="00A27284" w:rsidP="0089334D">
      <w:pPr>
        <w:rPr>
          <w:lang w:val="ru-RU" w:eastAsia="ru-RU"/>
        </w:rPr>
      </w:pPr>
      <w:r w:rsidRPr="00A27284">
        <w:rPr>
          <w:lang w:val="ru-RU" w:eastAsia="ru-RU"/>
        </w:rPr>
        <w:lastRenderedPageBreak/>
        <w:t>Педаль гальма регулюється вліво / вправо, щоб використовувати каблук і буксир, в той час як рух педалі газу і муфти регулюється, а тиск руху можна регулювати</w:t>
      </w:r>
      <w:r w:rsidR="0089334D">
        <w:rPr>
          <w:lang w:val="ru-RU" w:eastAsia="ru-RU"/>
        </w:rPr>
        <w:t xml:space="preserve"> з використанням різних пружин.</w:t>
      </w:r>
    </w:p>
    <w:p w:rsidR="00537F3D" w:rsidRPr="00537F3D" w:rsidRDefault="00537F3D" w:rsidP="00537F3D">
      <w:pPr>
        <w:rPr>
          <w:lang w:val="ru-RU" w:eastAsia="ru-RU"/>
        </w:rPr>
      </w:pPr>
      <w:r>
        <w:rPr>
          <w:lang w:val="ru-RU" w:eastAsia="ru-RU"/>
        </w:rPr>
        <w:t>Характеристики:</w:t>
      </w:r>
    </w:p>
    <w:p w:rsidR="00537F3D" w:rsidRPr="00537F3D" w:rsidRDefault="00537F3D" w:rsidP="00537F3D">
      <w:pPr>
        <w:rPr>
          <w:lang w:val="ru-RU" w:eastAsia="ru-RU"/>
        </w:rPr>
      </w:pPr>
      <w:r>
        <w:rPr>
          <w:lang w:val="ru-RU" w:eastAsia="ru-RU"/>
        </w:rPr>
        <w:t>Гальмівна система:</w:t>
      </w:r>
    </w:p>
    <w:p w:rsidR="00537F3D" w:rsidRPr="00537F3D" w:rsidRDefault="00537F3D" w:rsidP="00537F3D">
      <w:pPr>
        <w:rPr>
          <w:lang w:val="ru-RU" w:eastAsia="ru-RU"/>
        </w:rPr>
      </w:pPr>
      <w:r w:rsidRPr="00537F3D">
        <w:rPr>
          <w:lang w:val="ru-RU" w:eastAsia="ru-RU"/>
        </w:rPr>
        <w:t>Кожен блок оснащений двома гумовими бамперами для точної настройки чутливості гальма до індивідуальних переваг. Є жорсткий бампер і м'який бампер. На додаток до цих, користувач може</w:t>
      </w:r>
      <w:r>
        <w:rPr>
          <w:lang w:val="ru-RU" w:eastAsia="ru-RU"/>
        </w:rPr>
        <w:t xml:space="preserve"> робити власні</w:t>
      </w:r>
      <w:r w:rsidRPr="00537F3D">
        <w:rPr>
          <w:lang w:val="ru-RU" w:eastAsia="ru-RU"/>
        </w:rPr>
        <w:t xml:space="preserve"> налаштува</w:t>
      </w:r>
      <w:r>
        <w:rPr>
          <w:lang w:val="ru-RU" w:eastAsia="ru-RU"/>
        </w:rPr>
        <w:t>ння, налаштувавши попереднє</w:t>
      </w:r>
      <w:r w:rsidRPr="00537F3D">
        <w:rPr>
          <w:lang w:val="ru-RU" w:eastAsia="ru-RU"/>
        </w:rPr>
        <w:t xml:space="preserve"> навантаження на бампери. Недолік порога гальмування і зворотного зв'язку модуляції, що надається користувачеві через нашу гідравлічну систему.</w:t>
      </w:r>
    </w:p>
    <w:p w:rsidR="00537F3D" w:rsidRPr="00537F3D" w:rsidRDefault="00537F3D" w:rsidP="00537F3D">
      <w:pPr>
        <w:rPr>
          <w:lang w:val="ru-RU" w:eastAsia="ru-RU"/>
        </w:rPr>
      </w:pPr>
      <w:r>
        <w:rPr>
          <w:lang w:val="ru-RU" w:eastAsia="ru-RU"/>
        </w:rPr>
        <w:t>Г</w:t>
      </w:r>
      <w:r w:rsidRPr="00537F3D">
        <w:rPr>
          <w:lang w:val="ru-RU" w:eastAsia="ru-RU"/>
        </w:rPr>
        <w:t>аз:</w:t>
      </w:r>
    </w:p>
    <w:p w:rsidR="00537F3D" w:rsidRPr="00537F3D" w:rsidRDefault="00537F3D" w:rsidP="00537F3D">
      <w:pPr>
        <w:rPr>
          <w:lang w:val="ru-RU" w:eastAsia="ru-RU"/>
        </w:rPr>
      </w:pPr>
      <w:r w:rsidRPr="00537F3D">
        <w:rPr>
          <w:lang w:val="ru-RU" w:eastAsia="ru-RU"/>
        </w:rPr>
        <w:t xml:space="preserve">Педаль газу включає лінійний потенціометр ковзання, на відміну від звичайного ротаційного потенціометра, виявленого на безлічі поділених систем. Це забезпечує справжню позиційну лінійність щодо руху педалі. Кінцевим результатом є супер </w:t>
      </w:r>
      <w:r>
        <w:rPr>
          <w:lang w:val="ru-RU" w:eastAsia="ru-RU"/>
        </w:rPr>
        <w:t>гладке і точний рух педалі газу.</w:t>
      </w:r>
    </w:p>
    <w:p w:rsidR="00537F3D" w:rsidRPr="00537F3D" w:rsidRDefault="00537F3D" w:rsidP="00537F3D">
      <w:pPr>
        <w:rPr>
          <w:lang w:val="ru-RU" w:eastAsia="ru-RU"/>
        </w:rPr>
      </w:pPr>
      <w:r>
        <w:rPr>
          <w:lang w:val="ru-RU" w:eastAsia="ru-RU"/>
        </w:rPr>
        <w:t>Зчеплення:</w:t>
      </w:r>
    </w:p>
    <w:p w:rsidR="00537F3D" w:rsidRPr="00537F3D" w:rsidRDefault="00537F3D" w:rsidP="00537F3D">
      <w:pPr>
        <w:rPr>
          <w:lang w:val="ru-RU" w:eastAsia="ru-RU"/>
        </w:rPr>
      </w:pPr>
      <w:r w:rsidRPr="00537F3D">
        <w:rPr>
          <w:lang w:val="ru-RU" w:eastAsia="ru-RU"/>
        </w:rPr>
        <w:t>Унікальна конструкція і механізм зчеплення забезпечують справжнє відчуття зчеплення для макси</w:t>
      </w:r>
      <w:r>
        <w:rPr>
          <w:lang w:val="ru-RU" w:eastAsia="ru-RU"/>
        </w:rPr>
        <w:t>мального коефіцієнта занурення.</w:t>
      </w:r>
    </w:p>
    <w:p w:rsidR="00537F3D" w:rsidRPr="00537F3D" w:rsidRDefault="00537F3D" w:rsidP="00537F3D">
      <w:pPr>
        <w:rPr>
          <w:lang w:val="ru-RU" w:eastAsia="ru-RU"/>
        </w:rPr>
      </w:pPr>
      <w:r>
        <w:rPr>
          <w:lang w:val="ru-RU" w:eastAsia="ru-RU"/>
        </w:rPr>
        <w:t>Різне:</w:t>
      </w:r>
    </w:p>
    <w:p w:rsidR="00537F3D" w:rsidRPr="00537F3D" w:rsidRDefault="00537F3D" w:rsidP="00537F3D">
      <w:pPr>
        <w:rPr>
          <w:lang w:val="ru-RU" w:eastAsia="ru-RU"/>
        </w:rPr>
      </w:pPr>
      <w:r w:rsidRPr="00537F3D">
        <w:rPr>
          <w:lang w:val="ru-RU" w:eastAsia="ru-RU"/>
        </w:rPr>
        <w:t>В даний час доступні дві версії, вертикальні і похилі.</w:t>
      </w:r>
    </w:p>
    <w:p w:rsidR="00537F3D" w:rsidRPr="00537F3D" w:rsidRDefault="00537F3D" w:rsidP="00537F3D">
      <w:pPr>
        <w:rPr>
          <w:lang w:val="ru-RU" w:eastAsia="ru-RU"/>
        </w:rPr>
      </w:pPr>
      <w:r w:rsidRPr="00537F3D">
        <w:rPr>
          <w:lang w:val="ru-RU" w:eastAsia="ru-RU"/>
        </w:rPr>
        <w:t xml:space="preserve">Кожен блок поставляється з USB-кабелем і готовий до використання, коли користувач отримує його. </w:t>
      </w:r>
    </w:p>
    <w:p w:rsidR="00537F3D" w:rsidRPr="00537F3D" w:rsidRDefault="00537F3D" w:rsidP="00537F3D">
      <w:pPr>
        <w:rPr>
          <w:lang w:val="ru-RU" w:eastAsia="ru-RU"/>
        </w:rPr>
      </w:pPr>
      <w:r w:rsidRPr="00537F3D">
        <w:rPr>
          <w:lang w:val="ru-RU" w:eastAsia="ru-RU"/>
        </w:rPr>
        <w:t>Педалі гальма і газу регулюються по висоті, а також вліво / вправо для відстані між педалями</w:t>
      </w:r>
    </w:p>
    <w:p w:rsidR="00537F3D" w:rsidRPr="00537F3D" w:rsidRDefault="00537F3D" w:rsidP="00537F3D">
      <w:pPr>
        <w:rPr>
          <w:lang w:val="ru-RU" w:eastAsia="ru-RU"/>
        </w:rPr>
      </w:pPr>
      <w:r w:rsidRPr="00537F3D">
        <w:rPr>
          <w:lang w:val="ru-RU" w:eastAsia="ru-RU"/>
        </w:rPr>
        <w:t>Самонарізаючі бронзові втулки використ</w:t>
      </w:r>
      <w:r>
        <w:rPr>
          <w:lang w:val="ru-RU" w:eastAsia="ru-RU"/>
        </w:rPr>
        <w:t>овуються у всій системі педалей</w:t>
      </w:r>
    </w:p>
    <w:p w:rsidR="00537F3D" w:rsidRPr="00537F3D" w:rsidRDefault="00537F3D" w:rsidP="00537F3D">
      <w:pPr>
        <w:rPr>
          <w:lang w:val="ru-RU" w:eastAsia="ru-RU"/>
        </w:rPr>
      </w:pPr>
      <w:r w:rsidRPr="00537F3D">
        <w:rPr>
          <w:lang w:val="ru-RU" w:eastAsia="ru-RU"/>
        </w:rPr>
        <w:t>Обладнання з нержавіючої сталі використовується в усій системі педалей</w:t>
      </w:r>
    </w:p>
    <w:p w:rsidR="00537F3D" w:rsidRPr="00A27284" w:rsidRDefault="00537F3D" w:rsidP="00537F3D">
      <w:pPr>
        <w:rPr>
          <w:lang w:val="ru-RU" w:eastAsia="ru-RU"/>
        </w:rPr>
      </w:pPr>
      <w:r w:rsidRPr="00537F3D">
        <w:rPr>
          <w:lang w:val="ru-RU" w:eastAsia="ru-RU"/>
        </w:rPr>
        <w:t>Рух педалі газу регулюється, а сила руху також може регулюватися за допомогою різних пружин</w:t>
      </w:r>
    </w:p>
    <w:p w:rsidR="00A27284" w:rsidRDefault="0089334D" w:rsidP="00A27284">
      <w:pPr>
        <w:rPr>
          <w:lang w:val="ru-RU" w:eastAsia="ru-RU"/>
        </w:rPr>
      </w:pPr>
      <w:proofErr w:type="gramStart"/>
      <w:r>
        <w:rPr>
          <w:lang w:val="ru-RU" w:eastAsia="ru-RU"/>
        </w:rPr>
        <w:lastRenderedPageBreak/>
        <w:t>Ціна:  н</w:t>
      </w:r>
      <w:r w:rsidR="00A27284" w:rsidRPr="00A27284">
        <w:rPr>
          <w:lang w:val="ru-RU" w:eastAsia="ru-RU"/>
        </w:rPr>
        <w:t>абір</w:t>
      </w:r>
      <w:proofErr w:type="gramEnd"/>
      <w:r w:rsidR="00A27284" w:rsidRPr="00A27284">
        <w:rPr>
          <w:lang w:val="ru-RU" w:eastAsia="ru-RU"/>
        </w:rPr>
        <w:t xml:space="preserve"> з 2</w:t>
      </w:r>
      <w:r>
        <w:rPr>
          <w:lang w:val="ru-RU" w:eastAsia="ru-RU"/>
        </w:rPr>
        <w:t>-х</w:t>
      </w:r>
      <w:r w:rsidR="00A27284" w:rsidRPr="00A27284">
        <w:rPr>
          <w:lang w:val="ru-RU" w:eastAsia="ru-RU"/>
        </w:rPr>
        <w:t xml:space="preserve"> педалей буде коштувати $ 587, а </w:t>
      </w:r>
      <w:r>
        <w:rPr>
          <w:lang w:val="ru-RU" w:eastAsia="ru-RU"/>
        </w:rPr>
        <w:t xml:space="preserve">з </w:t>
      </w:r>
      <w:r w:rsidR="00A27284" w:rsidRPr="00A27284">
        <w:rPr>
          <w:lang w:val="ru-RU" w:eastAsia="ru-RU"/>
        </w:rPr>
        <w:t>3</w:t>
      </w:r>
      <w:r>
        <w:rPr>
          <w:lang w:val="ru-RU" w:eastAsia="ru-RU"/>
        </w:rPr>
        <w:t>-х педалей</w:t>
      </w:r>
      <w:r w:rsidR="00A27284" w:rsidRPr="00A27284">
        <w:rPr>
          <w:lang w:val="ru-RU" w:eastAsia="ru-RU"/>
        </w:rPr>
        <w:t xml:space="preserve"> - $ 887</w:t>
      </w:r>
      <w:r w:rsidR="005F57EC">
        <w:rPr>
          <w:lang w:val="ru-RU" w:eastAsia="ru-RU"/>
        </w:rPr>
        <w:t>.</w:t>
      </w:r>
    </w:p>
    <w:p w:rsidR="0089334D" w:rsidRDefault="0089334D" w:rsidP="00A27284">
      <w:pPr>
        <w:rPr>
          <w:lang w:val="ru-RU" w:eastAsia="ru-RU"/>
        </w:rPr>
      </w:pPr>
    </w:p>
    <w:p w:rsidR="0089334D" w:rsidRDefault="0089334D" w:rsidP="0089334D">
      <w:pPr>
        <w:jc w:val="center"/>
        <w:rPr>
          <w:lang w:val="ru-RU" w:eastAsia="ru-RU"/>
        </w:rPr>
      </w:pPr>
      <w:r>
        <w:rPr>
          <w:noProof/>
          <w:lang w:val="ru-RU" w:eastAsia="ru-RU"/>
        </w:rPr>
        <w:drawing>
          <wp:inline distT="0" distB="0" distL="0" distR="0" wp14:anchorId="02E3F903" wp14:editId="3C6106DC">
            <wp:extent cx="4114800" cy="4095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4095750"/>
                    </a:xfrm>
                    <a:prstGeom prst="rect">
                      <a:avLst/>
                    </a:prstGeom>
                  </pic:spPr>
                </pic:pic>
              </a:graphicData>
            </a:graphic>
          </wp:inline>
        </w:drawing>
      </w:r>
    </w:p>
    <w:p w:rsidR="0089334D" w:rsidRPr="0089334D" w:rsidRDefault="0089334D" w:rsidP="0089334D">
      <w:pPr>
        <w:jc w:val="center"/>
        <w:rPr>
          <w:i/>
          <w:lang w:val="en-US" w:eastAsia="ru-RU"/>
        </w:rPr>
      </w:pPr>
      <w:r>
        <w:t xml:space="preserve">Рисинук </w:t>
      </w:r>
      <w:r w:rsidR="005479E3">
        <w:t>1.</w:t>
      </w:r>
      <w:r>
        <w:t>17.</w:t>
      </w:r>
      <w:r w:rsidRPr="0089334D">
        <w:t xml:space="preserve"> </w:t>
      </w:r>
      <w:r w:rsidRPr="0089334D">
        <w:rPr>
          <w:i/>
          <w:lang w:val="en-US" w:eastAsia="ru-RU"/>
        </w:rPr>
        <w:t>SimCraft / Tilton PRO Sim Racing Pedals</w:t>
      </w:r>
    </w:p>
    <w:p w:rsidR="0089334D" w:rsidRPr="0089334D" w:rsidRDefault="0089334D" w:rsidP="0089334D">
      <w:pPr>
        <w:jc w:val="center"/>
        <w:rPr>
          <w:lang w:val="en-US" w:eastAsia="ru-RU"/>
        </w:rPr>
      </w:pPr>
    </w:p>
    <w:p w:rsidR="00537F3D" w:rsidRDefault="0089334D" w:rsidP="005F57EC">
      <w:pPr>
        <w:rPr>
          <w:lang w:val="ru-RU" w:eastAsia="ru-RU"/>
        </w:rPr>
      </w:pPr>
      <w:r w:rsidRPr="0089334D">
        <w:rPr>
          <w:i/>
          <w:lang w:val="en-US" w:eastAsia="ru-RU"/>
        </w:rPr>
        <w:t xml:space="preserve">SimCraft </w:t>
      </w:r>
      <w:r w:rsidRPr="0089334D">
        <w:rPr>
          <w:lang w:val="ru-RU" w:eastAsia="ru-RU"/>
        </w:rPr>
        <w:t>і</w:t>
      </w:r>
      <w:r w:rsidRPr="0089334D">
        <w:rPr>
          <w:lang w:val="en-US" w:eastAsia="ru-RU"/>
        </w:rPr>
        <w:t xml:space="preserve"> </w:t>
      </w:r>
      <w:r w:rsidRPr="0089334D">
        <w:rPr>
          <w:i/>
          <w:lang w:val="en-US" w:eastAsia="ru-RU"/>
        </w:rPr>
        <w:t>Tilton</w:t>
      </w:r>
      <w:r w:rsidRPr="0089334D">
        <w:rPr>
          <w:lang w:val="en-US" w:eastAsia="ru-RU"/>
        </w:rPr>
        <w:t xml:space="preserve"> </w:t>
      </w:r>
      <w:r w:rsidRPr="0089334D">
        <w:rPr>
          <w:lang w:val="ru-RU" w:eastAsia="ru-RU"/>
        </w:rPr>
        <w:t>п</w:t>
      </w:r>
      <w:r>
        <w:rPr>
          <w:lang w:val="ru-RU" w:eastAsia="ru-RU"/>
        </w:rPr>
        <w:t>о</w:t>
      </w:r>
      <w:r w:rsidRPr="0089334D">
        <w:rPr>
          <w:lang w:val="ru-RU" w:eastAsia="ru-RU"/>
        </w:rPr>
        <w:t>єдналися</w:t>
      </w:r>
      <w:r w:rsidRPr="0089334D">
        <w:rPr>
          <w:lang w:val="en-US" w:eastAsia="ru-RU"/>
        </w:rPr>
        <w:t xml:space="preserve">, </w:t>
      </w:r>
      <w:r w:rsidRPr="0089334D">
        <w:rPr>
          <w:lang w:val="ru-RU" w:eastAsia="ru-RU"/>
        </w:rPr>
        <w:t>щоб</w:t>
      </w:r>
      <w:r w:rsidRPr="0089334D">
        <w:rPr>
          <w:lang w:val="en-US" w:eastAsia="ru-RU"/>
        </w:rPr>
        <w:t xml:space="preserve"> </w:t>
      </w:r>
      <w:r w:rsidRPr="0089334D">
        <w:rPr>
          <w:lang w:val="ru-RU" w:eastAsia="ru-RU"/>
        </w:rPr>
        <w:t>доставити</w:t>
      </w:r>
      <w:r w:rsidRPr="0089334D">
        <w:rPr>
          <w:lang w:val="en-US" w:eastAsia="ru-RU"/>
        </w:rPr>
        <w:t xml:space="preserve"> </w:t>
      </w:r>
      <w:r w:rsidRPr="0089334D">
        <w:rPr>
          <w:lang w:val="ru-RU" w:eastAsia="ru-RU"/>
        </w:rPr>
        <w:t>сімо</w:t>
      </w:r>
      <w:r w:rsidRPr="0089334D">
        <w:rPr>
          <w:lang w:val="en-US" w:eastAsia="ru-RU"/>
        </w:rPr>
        <w:t>-</w:t>
      </w:r>
      <w:r w:rsidRPr="0089334D">
        <w:rPr>
          <w:lang w:val="ru-RU" w:eastAsia="ru-RU"/>
        </w:rPr>
        <w:t>гоночні</w:t>
      </w:r>
      <w:r w:rsidRPr="0089334D">
        <w:rPr>
          <w:lang w:val="en-US" w:eastAsia="ru-RU"/>
        </w:rPr>
        <w:t xml:space="preserve"> </w:t>
      </w:r>
      <w:r w:rsidRPr="0089334D">
        <w:rPr>
          <w:lang w:val="ru-RU" w:eastAsia="ru-RU"/>
        </w:rPr>
        <w:t>педалі</w:t>
      </w:r>
      <w:r w:rsidRPr="0089334D">
        <w:rPr>
          <w:lang w:val="en-US" w:eastAsia="ru-RU"/>
        </w:rPr>
        <w:t xml:space="preserve"> </w:t>
      </w:r>
      <w:r w:rsidRPr="0089334D">
        <w:rPr>
          <w:lang w:val="ru-RU" w:eastAsia="ru-RU"/>
        </w:rPr>
        <w:t>з</w:t>
      </w:r>
      <w:r w:rsidRPr="0089334D">
        <w:rPr>
          <w:lang w:val="en-US" w:eastAsia="ru-RU"/>
        </w:rPr>
        <w:t xml:space="preserve"> </w:t>
      </w:r>
      <w:r w:rsidRPr="0089334D">
        <w:rPr>
          <w:lang w:val="ru-RU" w:eastAsia="ru-RU"/>
        </w:rPr>
        <w:t>найрозвиненішим</w:t>
      </w:r>
      <w:r w:rsidRPr="0089334D">
        <w:rPr>
          <w:lang w:val="en-US" w:eastAsia="ru-RU"/>
        </w:rPr>
        <w:t xml:space="preserve"> </w:t>
      </w:r>
      <w:r w:rsidRPr="0089334D">
        <w:rPr>
          <w:lang w:val="ru-RU" w:eastAsia="ru-RU"/>
        </w:rPr>
        <w:t>відчуттям</w:t>
      </w:r>
      <w:r w:rsidRPr="0089334D">
        <w:rPr>
          <w:lang w:val="en-US" w:eastAsia="ru-RU"/>
        </w:rPr>
        <w:t xml:space="preserve"> </w:t>
      </w:r>
      <w:r w:rsidRPr="0089334D">
        <w:rPr>
          <w:lang w:val="ru-RU" w:eastAsia="ru-RU"/>
        </w:rPr>
        <w:t>реального</w:t>
      </w:r>
      <w:r w:rsidRPr="0089334D">
        <w:rPr>
          <w:lang w:val="en-US" w:eastAsia="ru-RU"/>
        </w:rPr>
        <w:t xml:space="preserve"> </w:t>
      </w:r>
      <w:r w:rsidRPr="0089334D">
        <w:rPr>
          <w:lang w:val="ru-RU" w:eastAsia="ru-RU"/>
        </w:rPr>
        <w:t>гоночного</w:t>
      </w:r>
      <w:r w:rsidRPr="0089334D">
        <w:rPr>
          <w:lang w:val="en-US" w:eastAsia="ru-RU"/>
        </w:rPr>
        <w:t xml:space="preserve"> </w:t>
      </w:r>
      <w:r w:rsidRPr="0089334D">
        <w:rPr>
          <w:lang w:val="ru-RU" w:eastAsia="ru-RU"/>
        </w:rPr>
        <w:t>автомобіля</w:t>
      </w:r>
      <w:r w:rsidRPr="0089334D">
        <w:rPr>
          <w:lang w:val="en-US" w:eastAsia="ru-RU"/>
        </w:rPr>
        <w:t xml:space="preserve">. </w:t>
      </w:r>
      <w:r w:rsidRPr="0089334D">
        <w:rPr>
          <w:lang w:val="ru-RU" w:eastAsia="ru-RU"/>
        </w:rPr>
        <w:t xml:space="preserve">Вони є кращим вибором в </w:t>
      </w:r>
      <w:r w:rsidRPr="0089334D">
        <w:rPr>
          <w:i/>
          <w:lang w:val="ru-RU" w:eastAsia="ru-RU"/>
        </w:rPr>
        <w:t>Sim Racing Pedals</w:t>
      </w:r>
      <w:r w:rsidRPr="0089334D">
        <w:rPr>
          <w:lang w:val="ru-RU" w:eastAsia="ru-RU"/>
        </w:rPr>
        <w:t xml:space="preserve">, врешті-решт, вони призначені для гоночних автомобілів. Дросель: Модернізована торсіонна пружина для чудового управління дросельною заслінкою. </w:t>
      </w:r>
    </w:p>
    <w:p w:rsidR="00537F3D" w:rsidRDefault="00537F3D" w:rsidP="00537F3D">
      <w:pPr>
        <w:rPr>
          <w:lang w:val="ru-RU" w:eastAsia="ru-RU"/>
        </w:rPr>
      </w:pPr>
      <w:r>
        <w:rPr>
          <w:lang w:val="ru-RU" w:eastAsia="ru-RU"/>
        </w:rPr>
        <w:t>Характеристики:</w:t>
      </w:r>
    </w:p>
    <w:p w:rsidR="00537F3D" w:rsidRDefault="00537F3D" w:rsidP="00537F3D">
      <w:pPr>
        <w:rPr>
          <w:lang w:val="ru-RU" w:eastAsia="ru-RU"/>
        </w:rPr>
      </w:pPr>
      <w:r w:rsidRPr="00537F3D">
        <w:rPr>
          <w:lang w:val="ru-RU" w:eastAsia="ru-RU"/>
        </w:rPr>
        <w:t xml:space="preserve">Дросельна заслінка: Модернізована торсіонна пружина для чудового управління дросельною заслінкою. </w:t>
      </w:r>
    </w:p>
    <w:p w:rsidR="00537F3D" w:rsidRDefault="00537F3D" w:rsidP="00537F3D">
      <w:pPr>
        <w:rPr>
          <w:lang w:val="ru-RU" w:eastAsia="ru-RU"/>
        </w:rPr>
      </w:pPr>
      <w:r>
        <w:rPr>
          <w:lang w:val="ru-RU" w:eastAsia="ru-RU"/>
        </w:rPr>
        <w:t>Гальмівна система</w:t>
      </w:r>
      <w:r w:rsidRPr="00537F3D">
        <w:rPr>
          <w:lang w:val="ru-RU" w:eastAsia="ru-RU"/>
        </w:rPr>
        <w:t xml:space="preserve">: </w:t>
      </w:r>
    </w:p>
    <w:p w:rsidR="000F1A11" w:rsidRDefault="00537F3D" w:rsidP="00537F3D">
      <w:pPr>
        <w:rPr>
          <w:lang w:val="ru-RU" w:eastAsia="ru-RU"/>
        </w:rPr>
      </w:pPr>
      <w:r>
        <w:rPr>
          <w:lang w:val="ru-RU" w:eastAsia="ru-RU"/>
        </w:rPr>
        <w:t>Н</w:t>
      </w:r>
      <w:r w:rsidRPr="00537F3D">
        <w:rPr>
          <w:lang w:val="ru-RU" w:eastAsia="ru-RU"/>
        </w:rPr>
        <w:t>авантажувальний елемент із запатентованою універсальної пружинної складанням, що дозволяє поліпшити проїзд і опір. З поворотом гайки мож</w:t>
      </w:r>
      <w:r w:rsidR="000F1A11">
        <w:rPr>
          <w:lang w:val="ru-RU" w:eastAsia="ru-RU"/>
        </w:rPr>
        <w:t xml:space="preserve">на </w:t>
      </w:r>
      <w:r w:rsidRPr="00537F3D">
        <w:rPr>
          <w:lang w:val="ru-RU" w:eastAsia="ru-RU"/>
        </w:rPr>
        <w:t>зміни</w:t>
      </w:r>
      <w:r w:rsidR="000F1A11">
        <w:rPr>
          <w:lang w:val="ru-RU" w:eastAsia="ru-RU"/>
        </w:rPr>
        <w:t>ти жорсткість.</w:t>
      </w:r>
      <w:r w:rsidRPr="00537F3D">
        <w:rPr>
          <w:lang w:val="ru-RU" w:eastAsia="ru-RU"/>
        </w:rPr>
        <w:t xml:space="preserve"> </w:t>
      </w:r>
      <w:r w:rsidR="000F1A11">
        <w:rPr>
          <w:lang w:val="ru-RU" w:eastAsia="ru-RU"/>
        </w:rPr>
        <w:t>.</w:t>
      </w:r>
    </w:p>
    <w:p w:rsidR="000F1A11" w:rsidRPr="00537F3D" w:rsidRDefault="000F1A11" w:rsidP="000F1A11">
      <w:pPr>
        <w:rPr>
          <w:lang w:val="ru-RU" w:eastAsia="ru-RU"/>
        </w:rPr>
      </w:pPr>
      <w:r>
        <w:rPr>
          <w:lang w:val="ru-RU" w:eastAsia="ru-RU"/>
        </w:rPr>
        <w:lastRenderedPageBreak/>
        <w:t>Зчеплення:</w:t>
      </w:r>
    </w:p>
    <w:p w:rsidR="00537F3D" w:rsidRPr="00537F3D" w:rsidRDefault="00537F3D" w:rsidP="00537F3D">
      <w:pPr>
        <w:rPr>
          <w:lang w:val="ru-RU" w:eastAsia="ru-RU"/>
        </w:rPr>
      </w:pPr>
      <w:r w:rsidRPr="00537F3D">
        <w:rPr>
          <w:lang w:val="ru-RU" w:eastAsia="ru-RU"/>
        </w:rPr>
        <w:t>Почуття схоже на зчеплення з точкою зачеплення і правильне кількість ходу. Система виконана за допомогою кулачкового моделювання, створеного комбінацією газових пружин і інженерної механіки. Патентні заявки. особливості:</w:t>
      </w:r>
    </w:p>
    <w:p w:rsidR="00537F3D" w:rsidRPr="000F1A11" w:rsidRDefault="00537F3D" w:rsidP="00537F3D">
      <w:pPr>
        <w:rPr>
          <w:i/>
          <w:lang w:val="ru-RU" w:eastAsia="ru-RU"/>
        </w:rPr>
      </w:pPr>
      <w:r w:rsidRPr="00537F3D">
        <w:rPr>
          <w:lang w:val="ru-RU" w:eastAsia="ru-RU"/>
        </w:rPr>
        <w:t xml:space="preserve">Гоночні педалі </w:t>
      </w:r>
      <w:r w:rsidRPr="000F1A11">
        <w:rPr>
          <w:i/>
          <w:lang w:val="ru-RU" w:eastAsia="ru-RU"/>
        </w:rPr>
        <w:t>Tilton 600</w:t>
      </w:r>
    </w:p>
    <w:p w:rsidR="00537F3D" w:rsidRPr="00537F3D" w:rsidRDefault="000F1A11" w:rsidP="00537F3D">
      <w:pPr>
        <w:rPr>
          <w:lang w:val="ru-RU" w:eastAsia="ru-RU"/>
        </w:rPr>
      </w:pPr>
      <w:r>
        <w:rPr>
          <w:lang w:val="ru-RU" w:eastAsia="ru-RU"/>
        </w:rPr>
        <w:t>Гальмо - 120 кілограм ч</w:t>
      </w:r>
      <w:r w:rsidR="00537F3D" w:rsidRPr="00537F3D">
        <w:rPr>
          <w:lang w:val="ru-RU" w:eastAsia="ru-RU"/>
        </w:rPr>
        <w:t>утливість датчика навантаження</w:t>
      </w:r>
      <w:r>
        <w:rPr>
          <w:lang w:val="ru-RU" w:eastAsia="ru-RU"/>
        </w:rPr>
        <w:t>.</w:t>
      </w:r>
    </w:p>
    <w:p w:rsidR="00537F3D" w:rsidRPr="00537F3D" w:rsidRDefault="00537F3D" w:rsidP="00537F3D">
      <w:pPr>
        <w:rPr>
          <w:lang w:val="ru-RU" w:eastAsia="ru-RU"/>
        </w:rPr>
      </w:pPr>
      <w:r w:rsidRPr="00537F3D">
        <w:rPr>
          <w:lang w:val="ru-RU" w:eastAsia="ru-RU"/>
        </w:rPr>
        <w:t>Гальмо - Регульоване переміщення і опір</w:t>
      </w:r>
      <w:r w:rsidR="000F1A11">
        <w:rPr>
          <w:lang w:val="ru-RU" w:eastAsia="ru-RU"/>
        </w:rPr>
        <w:t>.</w:t>
      </w:r>
    </w:p>
    <w:p w:rsidR="00537F3D" w:rsidRPr="00537F3D" w:rsidRDefault="00537F3D" w:rsidP="00537F3D">
      <w:pPr>
        <w:rPr>
          <w:lang w:val="ru-RU" w:eastAsia="ru-RU"/>
        </w:rPr>
      </w:pPr>
      <w:r w:rsidRPr="00537F3D">
        <w:rPr>
          <w:lang w:val="ru-RU" w:eastAsia="ru-RU"/>
        </w:rPr>
        <w:t>Зчеплення - Призначено для правильного подорожі і реального відчуття</w:t>
      </w:r>
    </w:p>
    <w:p w:rsidR="00537F3D" w:rsidRPr="00537F3D" w:rsidRDefault="00537F3D" w:rsidP="00537F3D">
      <w:pPr>
        <w:rPr>
          <w:lang w:val="ru-RU" w:eastAsia="ru-RU"/>
        </w:rPr>
      </w:pPr>
      <w:r w:rsidRPr="00537F3D">
        <w:rPr>
          <w:lang w:val="ru-RU" w:eastAsia="ru-RU"/>
        </w:rPr>
        <w:t>12-бітний контролер Bodnar USB</w:t>
      </w:r>
      <w:r w:rsidR="000F1A11">
        <w:rPr>
          <w:lang w:val="ru-RU" w:eastAsia="ru-RU"/>
        </w:rPr>
        <w:t>.</w:t>
      </w:r>
    </w:p>
    <w:p w:rsidR="005F57EC" w:rsidRDefault="005F57EC" w:rsidP="000F1A11">
      <w:pPr>
        <w:rPr>
          <w:lang w:val="ru-RU" w:eastAsia="ru-RU"/>
        </w:rPr>
      </w:pPr>
      <w:r>
        <w:rPr>
          <w:lang w:val="ru-RU" w:eastAsia="ru-RU"/>
        </w:rPr>
        <w:t>Ціна: н</w:t>
      </w:r>
      <w:r w:rsidRPr="00A27284">
        <w:rPr>
          <w:lang w:val="ru-RU" w:eastAsia="ru-RU"/>
        </w:rPr>
        <w:t>абір з 2</w:t>
      </w:r>
      <w:r>
        <w:rPr>
          <w:lang w:val="ru-RU" w:eastAsia="ru-RU"/>
        </w:rPr>
        <w:t>-х</w:t>
      </w:r>
      <w:r w:rsidRPr="00A27284">
        <w:rPr>
          <w:lang w:val="ru-RU" w:eastAsia="ru-RU"/>
        </w:rPr>
        <w:t xml:space="preserve"> педалей буде коштувати $ </w:t>
      </w:r>
      <w:r>
        <w:rPr>
          <w:lang w:val="ru-RU" w:eastAsia="ru-RU"/>
        </w:rPr>
        <w:t>1.100</w:t>
      </w:r>
      <w:r w:rsidRPr="00A27284">
        <w:rPr>
          <w:lang w:val="ru-RU" w:eastAsia="ru-RU"/>
        </w:rPr>
        <w:t xml:space="preserve">, а </w:t>
      </w:r>
      <w:r>
        <w:rPr>
          <w:lang w:val="ru-RU" w:eastAsia="ru-RU"/>
        </w:rPr>
        <w:t xml:space="preserve">з </w:t>
      </w:r>
      <w:r w:rsidRPr="00A27284">
        <w:rPr>
          <w:lang w:val="ru-RU" w:eastAsia="ru-RU"/>
        </w:rPr>
        <w:t>3</w:t>
      </w:r>
      <w:r>
        <w:rPr>
          <w:lang w:val="ru-RU" w:eastAsia="ru-RU"/>
        </w:rPr>
        <w:t>-х педалей</w:t>
      </w:r>
      <w:r w:rsidRPr="00A27284">
        <w:rPr>
          <w:lang w:val="ru-RU" w:eastAsia="ru-RU"/>
        </w:rPr>
        <w:t xml:space="preserve"> - $ </w:t>
      </w:r>
      <w:r>
        <w:rPr>
          <w:lang w:val="ru-RU" w:eastAsia="ru-RU"/>
        </w:rPr>
        <w:t>1.445</w:t>
      </w:r>
      <w:r w:rsidRPr="00A27284">
        <w:rPr>
          <w:lang w:val="ru-RU" w:eastAsia="ru-RU"/>
        </w:rPr>
        <w:t xml:space="preserve">. </w:t>
      </w:r>
    </w:p>
    <w:p w:rsidR="005F57EC" w:rsidRDefault="005F57EC" w:rsidP="005F57EC">
      <w:pPr>
        <w:jc w:val="center"/>
        <w:rPr>
          <w:lang w:val="ru-RU" w:eastAsia="ru-RU"/>
        </w:rPr>
      </w:pPr>
      <w:r>
        <w:rPr>
          <w:noProof/>
          <w:lang w:val="ru-RU" w:eastAsia="ru-RU"/>
        </w:rPr>
        <w:drawing>
          <wp:inline distT="0" distB="0" distL="0" distR="0" wp14:anchorId="4179E927" wp14:editId="6A016734">
            <wp:extent cx="5238750" cy="2943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2943225"/>
                    </a:xfrm>
                    <a:prstGeom prst="rect">
                      <a:avLst/>
                    </a:prstGeom>
                  </pic:spPr>
                </pic:pic>
              </a:graphicData>
            </a:graphic>
          </wp:inline>
        </w:drawing>
      </w:r>
    </w:p>
    <w:p w:rsidR="005F57EC" w:rsidRDefault="005F57EC" w:rsidP="005F57EC">
      <w:pPr>
        <w:jc w:val="center"/>
        <w:rPr>
          <w:i/>
          <w:lang w:val="ru-RU" w:eastAsia="ru-RU"/>
        </w:rPr>
      </w:pPr>
      <w:r>
        <w:t xml:space="preserve">Рисинук </w:t>
      </w:r>
      <w:r w:rsidR="005479E3">
        <w:t>1.</w:t>
      </w:r>
      <w:r>
        <w:t>18.</w:t>
      </w:r>
      <w:r w:rsidRPr="0089334D">
        <w:t xml:space="preserve"> </w:t>
      </w:r>
      <w:r w:rsidRPr="005F57EC">
        <w:rPr>
          <w:lang w:val="ru-RU" w:eastAsia="ru-RU"/>
        </w:rPr>
        <w:t xml:space="preserve">Педалі </w:t>
      </w:r>
      <w:r w:rsidRPr="005F57EC">
        <w:rPr>
          <w:i/>
          <w:lang w:val="ru-RU" w:eastAsia="ru-RU"/>
        </w:rPr>
        <w:t>Fanatec Clubsport V3</w:t>
      </w:r>
    </w:p>
    <w:p w:rsidR="005F57EC" w:rsidRPr="005F57EC" w:rsidRDefault="005F57EC" w:rsidP="005F57EC">
      <w:pPr>
        <w:jc w:val="center"/>
        <w:rPr>
          <w:i/>
          <w:lang w:val="ru-RU" w:eastAsia="ru-RU"/>
        </w:rPr>
      </w:pPr>
    </w:p>
    <w:p w:rsidR="000F1A11" w:rsidRDefault="005F57EC" w:rsidP="000F1A11">
      <w:pPr>
        <w:rPr>
          <w:lang w:val="ru-RU" w:eastAsia="ru-RU"/>
        </w:rPr>
      </w:pPr>
      <w:r w:rsidRPr="005F57EC">
        <w:rPr>
          <w:lang w:val="ru-RU" w:eastAsia="ru-RU"/>
        </w:rPr>
        <w:t xml:space="preserve">Педалі </w:t>
      </w:r>
      <w:r w:rsidRPr="005F57EC">
        <w:rPr>
          <w:i/>
          <w:lang w:val="ru-RU" w:eastAsia="ru-RU"/>
        </w:rPr>
        <w:t>Fanatec Clubsport V3</w:t>
      </w:r>
      <w:r w:rsidR="00537F3D">
        <w:rPr>
          <w:lang w:val="ru-RU" w:eastAsia="ru-RU"/>
        </w:rPr>
        <w:t xml:space="preserve"> </w:t>
      </w:r>
      <w:r w:rsidRPr="005F57EC">
        <w:rPr>
          <w:lang w:val="ru-RU" w:eastAsia="ru-RU"/>
        </w:rPr>
        <w:t xml:space="preserve">оснащені 90 </w:t>
      </w:r>
      <w:r w:rsidR="00537F3D">
        <w:rPr>
          <w:lang w:val="ru-RU" w:eastAsia="ru-RU"/>
        </w:rPr>
        <w:t>кілограмовим</w:t>
      </w:r>
      <w:r w:rsidRPr="005F57EC">
        <w:rPr>
          <w:lang w:val="ru-RU" w:eastAsia="ru-RU"/>
        </w:rPr>
        <w:t xml:space="preserve"> регульован</w:t>
      </w:r>
      <w:r w:rsidR="00537F3D">
        <w:rPr>
          <w:lang w:val="ru-RU" w:eastAsia="ru-RU"/>
        </w:rPr>
        <w:t>им</w:t>
      </w:r>
      <w:r w:rsidRPr="005F57EC">
        <w:rPr>
          <w:lang w:val="ru-RU" w:eastAsia="ru-RU"/>
        </w:rPr>
        <w:t xml:space="preserve"> </w:t>
      </w:r>
      <w:r w:rsidR="00537F3D">
        <w:rPr>
          <w:lang w:val="ru-RU" w:eastAsia="ru-RU"/>
        </w:rPr>
        <w:t>ваго</w:t>
      </w:r>
      <w:r>
        <w:rPr>
          <w:lang w:val="ru-RU" w:eastAsia="ru-RU"/>
        </w:rPr>
        <w:t>вимірювальним осер</w:t>
      </w:r>
      <w:r w:rsidRPr="005F57EC">
        <w:rPr>
          <w:lang w:val="ru-RU" w:eastAsia="ru-RU"/>
        </w:rPr>
        <w:t>д</w:t>
      </w:r>
      <w:r>
        <w:rPr>
          <w:lang w:val="ru-RU" w:eastAsia="ru-RU"/>
        </w:rPr>
        <w:t>я</w:t>
      </w:r>
      <w:r w:rsidRPr="005F57EC">
        <w:rPr>
          <w:lang w:val="ru-RU" w:eastAsia="ru-RU"/>
        </w:rPr>
        <w:t xml:space="preserve">м. Призначений для користувача тензодатчик дуже міцний і </w:t>
      </w:r>
      <w:r w:rsidR="00537F3D">
        <w:rPr>
          <w:lang w:val="ru-RU" w:eastAsia="ru-RU"/>
        </w:rPr>
        <w:t>точніший</w:t>
      </w:r>
      <w:r w:rsidRPr="005F57EC">
        <w:rPr>
          <w:lang w:val="ru-RU" w:eastAsia="ru-RU"/>
        </w:rPr>
        <w:t xml:space="preserve">, ніж той, який знаходиться в </w:t>
      </w:r>
      <w:r w:rsidRPr="005F57EC">
        <w:rPr>
          <w:i/>
          <w:lang w:val="ru-RU" w:eastAsia="ru-RU"/>
        </w:rPr>
        <w:t>V2</w:t>
      </w:r>
      <w:r w:rsidRPr="005F57EC">
        <w:rPr>
          <w:lang w:val="ru-RU" w:eastAsia="ru-RU"/>
        </w:rPr>
        <w:t>. Ви можете застосувати реалістичн</w:t>
      </w:r>
      <w:r w:rsidR="00537F3D">
        <w:rPr>
          <w:lang w:val="ru-RU" w:eastAsia="ru-RU"/>
        </w:rPr>
        <w:t>ий</w:t>
      </w:r>
      <w:r w:rsidRPr="005F57EC">
        <w:rPr>
          <w:lang w:val="ru-RU" w:eastAsia="ru-RU"/>
        </w:rPr>
        <w:t xml:space="preserve"> і сильний тиск і точно контролювати гальмо з м'язовою напругою, як в реальному автомобілі.</w:t>
      </w:r>
      <w:r w:rsidR="000F1A11">
        <w:rPr>
          <w:lang w:val="ru-RU" w:eastAsia="ru-RU"/>
        </w:rPr>
        <w:t xml:space="preserve"> </w:t>
      </w:r>
      <w:r w:rsidR="000F1A11" w:rsidRPr="000F1A11">
        <w:rPr>
          <w:lang w:val="ru-RU" w:eastAsia="ru-RU"/>
        </w:rPr>
        <w:t>Педалі з високою роздільною здатністю з магнітними і безконтактними датчиками на газі і муфті для тривалого терміну служби і максимальної продуктивності</w:t>
      </w:r>
    </w:p>
    <w:p w:rsidR="000F1A11" w:rsidRPr="000F1A11" w:rsidRDefault="000F1A11" w:rsidP="000F1A11">
      <w:pPr>
        <w:rPr>
          <w:lang w:val="ru-RU" w:eastAsia="ru-RU"/>
        </w:rPr>
      </w:pPr>
      <w:r>
        <w:rPr>
          <w:lang w:val="ru-RU" w:eastAsia="ru-RU"/>
        </w:rPr>
        <w:lastRenderedPageBreak/>
        <w:t>Характеристики:</w:t>
      </w:r>
    </w:p>
    <w:p w:rsidR="000F1A11" w:rsidRPr="000F1A11" w:rsidRDefault="000F1A11" w:rsidP="000F1A11">
      <w:pPr>
        <w:rPr>
          <w:lang w:val="ru-RU" w:eastAsia="ru-RU"/>
        </w:rPr>
      </w:pPr>
      <w:r w:rsidRPr="000F1A11">
        <w:rPr>
          <w:lang w:val="ru-RU" w:eastAsia="ru-RU"/>
        </w:rPr>
        <w:t>Чутлив</w:t>
      </w:r>
      <w:r>
        <w:rPr>
          <w:lang w:val="ru-RU" w:eastAsia="ru-RU"/>
        </w:rPr>
        <w:t>е</w:t>
      </w:r>
      <w:r w:rsidRPr="000F1A11">
        <w:rPr>
          <w:lang w:val="ru-RU" w:eastAsia="ru-RU"/>
        </w:rPr>
        <w:t xml:space="preserve"> до тиску гальмо з датчиком тензодатчика 90 кг</w:t>
      </w:r>
      <w:r>
        <w:rPr>
          <w:lang w:val="ru-RU" w:eastAsia="ru-RU"/>
        </w:rPr>
        <w:t>.</w:t>
      </w:r>
    </w:p>
    <w:p w:rsidR="000F1A11" w:rsidRPr="000F1A11" w:rsidRDefault="000F1A11" w:rsidP="000F1A11">
      <w:pPr>
        <w:rPr>
          <w:lang w:val="ru-RU" w:eastAsia="ru-RU"/>
        </w:rPr>
      </w:pPr>
      <w:r w:rsidRPr="000F1A11">
        <w:rPr>
          <w:lang w:val="ru-RU" w:eastAsia="ru-RU"/>
        </w:rPr>
        <w:t>Регульована жорсткість і рух гальма без інструментів</w:t>
      </w:r>
      <w:r>
        <w:rPr>
          <w:lang w:val="ru-RU" w:eastAsia="ru-RU"/>
        </w:rPr>
        <w:t>.</w:t>
      </w:r>
    </w:p>
    <w:p w:rsidR="000F1A11" w:rsidRPr="000F1A11" w:rsidRDefault="004F7832" w:rsidP="000F1A11">
      <w:pPr>
        <w:rPr>
          <w:lang w:val="ru-RU" w:eastAsia="ru-RU"/>
        </w:rPr>
      </w:pPr>
      <w:r>
        <w:rPr>
          <w:lang w:val="ru-RU" w:eastAsia="ru-RU"/>
        </w:rPr>
        <w:t>12-бітовий</w:t>
      </w:r>
      <w:r w:rsidR="000F1A11" w:rsidRPr="000F1A11">
        <w:rPr>
          <w:lang w:val="ru-RU" w:eastAsia="ru-RU"/>
        </w:rPr>
        <w:t xml:space="preserve"> дозвіл (4096 значень) по всій осі</w:t>
      </w:r>
      <w:r w:rsidR="000F1A11">
        <w:rPr>
          <w:lang w:val="ru-RU" w:eastAsia="ru-RU"/>
        </w:rPr>
        <w:t>.</w:t>
      </w:r>
    </w:p>
    <w:p w:rsidR="000F1A11" w:rsidRPr="000F1A11" w:rsidRDefault="000F1A11" w:rsidP="000F1A11">
      <w:pPr>
        <w:rPr>
          <w:lang w:val="ru-RU" w:eastAsia="ru-RU"/>
        </w:rPr>
      </w:pPr>
      <w:r w:rsidRPr="000F1A11">
        <w:rPr>
          <w:lang w:val="ru-RU" w:eastAsia="ru-RU"/>
        </w:rPr>
        <w:t>Альтернативні плити гонок D-форми в зігнутому виконанні. Ідеально підходить для стоячих педалей</w:t>
      </w:r>
      <w:r>
        <w:rPr>
          <w:lang w:val="ru-RU" w:eastAsia="ru-RU"/>
        </w:rPr>
        <w:t>.</w:t>
      </w:r>
    </w:p>
    <w:p w:rsidR="000F1A11" w:rsidRPr="000F1A11" w:rsidRDefault="000F1A11" w:rsidP="000F1A11">
      <w:pPr>
        <w:rPr>
          <w:lang w:val="ru-RU" w:eastAsia="ru-RU"/>
        </w:rPr>
      </w:pPr>
      <w:r w:rsidRPr="000F1A11">
        <w:rPr>
          <w:lang w:val="ru-RU" w:eastAsia="ru-RU"/>
        </w:rPr>
        <w:t>Подовження педалі, щоб відрегулювати кут педалі і змінити кут всієї педалі</w:t>
      </w:r>
      <w:r>
        <w:rPr>
          <w:lang w:val="ru-RU" w:eastAsia="ru-RU"/>
        </w:rPr>
        <w:t>.</w:t>
      </w:r>
    </w:p>
    <w:p w:rsidR="000F1A11" w:rsidRPr="000F1A11" w:rsidRDefault="000F1A11" w:rsidP="000F1A11">
      <w:pPr>
        <w:rPr>
          <w:lang w:val="ru-RU" w:eastAsia="ru-RU"/>
        </w:rPr>
      </w:pPr>
      <w:r w:rsidRPr="000F1A11">
        <w:rPr>
          <w:lang w:val="ru-RU" w:eastAsia="ru-RU"/>
        </w:rPr>
        <w:t>Чутливість гальма можна відрегулювати через меню настройки колеса і під час гонки</w:t>
      </w:r>
      <w:r>
        <w:rPr>
          <w:lang w:val="ru-RU" w:eastAsia="ru-RU"/>
        </w:rPr>
        <w:t>.</w:t>
      </w:r>
    </w:p>
    <w:p w:rsidR="000F1A11" w:rsidRPr="000F1A11" w:rsidRDefault="000F1A11" w:rsidP="000F1A11">
      <w:pPr>
        <w:rPr>
          <w:lang w:val="ru-RU" w:eastAsia="ru-RU"/>
        </w:rPr>
      </w:pPr>
      <w:r w:rsidRPr="000F1A11">
        <w:rPr>
          <w:lang w:val="ru-RU" w:eastAsia="ru-RU"/>
        </w:rPr>
        <w:t>Вібраційний двигун на педалі газу показує крутний момент на задньому колесі і надлишкову обертальність (управління іграми можливо через F</w:t>
      </w:r>
      <w:r w:rsidRPr="000F1A11">
        <w:rPr>
          <w:i/>
          <w:lang w:val="ru-RU" w:eastAsia="ru-RU"/>
        </w:rPr>
        <w:t>anatec Wheel SDK</w:t>
      </w:r>
      <w:r w:rsidRPr="000F1A11">
        <w:rPr>
          <w:lang w:val="ru-RU" w:eastAsia="ru-RU"/>
        </w:rPr>
        <w:t>)</w:t>
      </w:r>
      <w:r>
        <w:rPr>
          <w:lang w:val="ru-RU" w:eastAsia="ru-RU"/>
        </w:rPr>
        <w:t>.</w:t>
      </w:r>
    </w:p>
    <w:p w:rsidR="000F1A11" w:rsidRPr="000F1A11" w:rsidRDefault="000F1A11" w:rsidP="000F1A11">
      <w:pPr>
        <w:rPr>
          <w:lang w:val="ru-RU" w:eastAsia="ru-RU"/>
        </w:rPr>
      </w:pPr>
      <w:r w:rsidRPr="000F1A11">
        <w:rPr>
          <w:lang w:val="ru-RU" w:eastAsia="ru-RU"/>
        </w:rPr>
        <w:t xml:space="preserve">Вібраційний двигун на педалі гальма для імітації </w:t>
      </w:r>
      <w:r w:rsidRPr="000F1A11">
        <w:rPr>
          <w:i/>
          <w:lang w:val="ru-RU" w:eastAsia="ru-RU"/>
        </w:rPr>
        <w:t>ABS</w:t>
      </w:r>
      <w:r w:rsidRPr="000F1A11">
        <w:rPr>
          <w:lang w:val="ru-RU" w:eastAsia="ru-RU"/>
        </w:rPr>
        <w:t xml:space="preserve"> і вказівки блокування шин (контролюється колесами Fanatec: сумісний з усіма іграми. Динамічний контроль за допомогою ігор можливий через </w:t>
      </w:r>
      <w:r w:rsidRPr="000F1A11">
        <w:rPr>
          <w:i/>
          <w:lang w:val="ru-RU" w:eastAsia="ru-RU"/>
        </w:rPr>
        <w:t>Fanatec Wheel SDK</w:t>
      </w:r>
      <w:r w:rsidRPr="000F1A11">
        <w:rPr>
          <w:lang w:val="ru-RU" w:eastAsia="ru-RU"/>
        </w:rPr>
        <w:t>)</w:t>
      </w:r>
    </w:p>
    <w:p w:rsidR="000F1A11" w:rsidRPr="000F1A11" w:rsidRDefault="000F1A11" w:rsidP="000F1A11">
      <w:pPr>
        <w:rPr>
          <w:lang w:val="ru-RU" w:eastAsia="ru-RU"/>
        </w:rPr>
      </w:pPr>
      <w:r w:rsidRPr="000F1A11">
        <w:rPr>
          <w:lang w:val="ru-RU" w:eastAsia="ru-RU"/>
        </w:rPr>
        <w:t>Конструкція педалі газу дозволяє швидко обмінювати пружини. Включені дві пружини з різною міцністю</w:t>
      </w:r>
      <w:r>
        <w:rPr>
          <w:lang w:val="ru-RU" w:eastAsia="ru-RU"/>
        </w:rPr>
        <w:t>.</w:t>
      </w:r>
    </w:p>
    <w:p w:rsidR="000F1A11" w:rsidRPr="000F1A11" w:rsidRDefault="000F1A11" w:rsidP="000F1A11">
      <w:pPr>
        <w:rPr>
          <w:lang w:val="ru-RU" w:eastAsia="ru-RU"/>
        </w:rPr>
      </w:pPr>
      <w:r w:rsidRPr="000F1A11">
        <w:rPr>
          <w:lang w:val="ru-RU" w:eastAsia="ru-RU"/>
        </w:rPr>
        <w:t>Додатковий комплект амортизаторів для газу і гальма. Гідравлічний опір зволоженню можна легко регулювати за допомогою ручки</w:t>
      </w:r>
      <w:r>
        <w:rPr>
          <w:lang w:val="ru-RU" w:eastAsia="ru-RU"/>
        </w:rPr>
        <w:t>.</w:t>
      </w:r>
    </w:p>
    <w:p w:rsidR="000F1A11" w:rsidRPr="000F1A11" w:rsidRDefault="000F1A11" w:rsidP="000F1A11">
      <w:pPr>
        <w:rPr>
          <w:lang w:val="ru-RU" w:eastAsia="ru-RU"/>
        </w:rPr>
      </w:pPr>
      <w:r w:rsidRPr="000F1A11">
        <w:rPr>
          <w:lang w:val="ru-RU" w:eastAsia="ru-RU"/>
        </w:rPr>
        <w:t>Повна сумісність з декількома платформами, в залежності виключно від сумісності платформи з підключеною базою коліс / гоночним колесом</w:t>
      </w:r>
      <w:r>
        <w:rPr>
          <w:lang w:val="ru-RU" w:eastAsia="ru-RU"/>
        </w:rPr>
        <w:t>.</w:t>
      </w:r>
    </w:p>
    <w:p w:rsidR="000F1A11" w:rsidRPr="000F1A11" w:rsidRDefault="000F1A11" w:rsidP="000F1A11">
      <w:pPr>
        <w:rPr>
          <w:lang w:val="ru-RU" w:eastAsia="ru-RU"/>
        </w:rPr>
      </w:pPr>
      <w:r w:rsidRPr="000F1A11">
        <w:rPr>
          <w:lang w:val="ru-RU" w:eastAsia="ru-RU"/>
        </w:rPr>
        <w:t>Повністю м</w:t>
      </w:r>
      <w:r>
        <w:rPr>
          <w:lang w:val="ru-RU" w:eastAsia="ru-RU"/>
        </w:rPr>
        <w:t>еталева конструкція з алюмінію виготовлена на</w:t>
      </w:r>
      <w:r w:rsidRPr="000F1A11">
        <w:rPr>
          <w:lang w:val="ru-RU" w:eastAsia="ru-RU"/>
        </w:rPr>
        <w:t xml:space="preserve"> ЧПУ</w:t>
      </w:r>
      <w:r>
        <w:rPr>
          <w:lang w:val="ru-RU" w:eastAsia="ru-RU"/>
        </w:rPr>
        <w:t>.</w:t>
      </w:r>
    </w:p>
    <w:p w:rsidR="000F1A11" w:rsidRPr="000F1A11" w:rsidRDefault="000F1A11" w:rsidP="000F1A11">
      <w:pPr>
        <w:rPr>
          <w:lang w:val="ru-RU" w:eastAsia="ru-RU"/>
        </w:rPr>
      </w:pPr>
      <w:r w:rsidRPr="000F1A11">
        <w:rPr>
          <w:lang w:val="ru-RU" w:eastAsia="ru-RU"/>
        </w:rPr>
        <w:t>Максимальна регулювання: положення педалей у всіх напрямках, кут, сила пружини при дросельної заслінки, чутливість гальма, рух гальма</w:t>
      </w:r>
      <w:r>
        <w:rPr>
          <w:lang w:val="ru-RU" w:eastAsia="ru-RU"/>
        </w:rPr>
        <w:t>.</w:t>
      </w:r>
    </w:p>
    <w:p w:rsidR="000F1A11" w:rsidRDefault="000F1A11" w:rsidP="000F1A11">
      <w:pPr>
        <w:rPr>
          <w:lang w:val="ru-RU" w:eastAsia="ru-RU"/>
        </w:rPr>
      </w:pPr>
      <w:r w:rsidRPr="000F1A11">
        <w:rPr>
          <w:lang w:val="ru-RU" w:eastAsia="ru-RU"/>
        </w:rPr>
        <w:t>Сумісність з наборами кольорів для забезпечення ідеальної оптичної настройки</w:t>
      </w:r>
      <w:r>
        <w:rPr>
          <w:lang w:val="ru-RU" w:eastAsia="ru-RU"/>
        </w:rPr>
        <w:t>.</w:t>
      </w:r>
    </w:p>
    <w:p w:rsidR="005F57EC" w:rsidRDefault="005F57EC" w:rsidP="005F57EC">
      <w:pPr>
        <w:rPr>
          <w:lang w:val="ru-RU" w:eastAsia="ru-RU"/>
        </w:rPr>
      </w:pPr>
      <w:r>
        <w:rPr>
          <w:lang w:val="ru-RU" w:eastAsia="ru-RU"/>
        </w:rPr>
        <w:t>Ціна: н</w:t>
      </w:r>
      <w:r w:rsidRPr="00A27284">
        <w:rPr>
          <w:lang w:val="ru-RU" w:eastAsia="ru-RU"/>
        </w:rPr>
        <w:t xml:space="preserve">абір </w:t>
      </w:r>
      <w:r>
        <w:rPr>
          <w:lang w:val="ru-RU" w:eastAsia="ru-RU"/>
        </w:rPr>
        <w:t xml:space="preserve">з </w:t>
      </w:r>
      <w:r w:rsidRPr="00A27284">
        <w:rPr>
          <w:lang w:val="ru-RU" w:eastAsia="ru-RU"/>
        </w:rPr>
        <w:t>3</w:t>
      </w:r>
      <w:r>
        <w:rPr>
          <w:lang w:val="ru-RU" w:eastAsia="ru-RU"/>
        </w:rPr>
        <w:t>-х педалей</w:t>
      </w:r>
      <w:r w:rsidRPr="00A27284">
        <w:rPr>
          <w:lang w:val="ru-RU" w:eastAsia="ru-RU"/>
        </w:rPr>
        <w:t xml:space="preserve"> - $ </w:t>
      </w:r>
      <w:r>
        <w:rPr>
          <w:lang w:val="ru-RU" w:eastAsia="ru-RU"/>
        </w:rPr>
        <w:t>299,95.</w:t>
      </w:r>
      <w:r w:rsidRPr="00A27284">
        <w:rPr>
          <w:lang w:val="ru-RU" w:eastAsia="ru-RU"/>
        </w:rPr>
        <w:t xml:space="preserve"> </w:t>
      </w:r>
    </w:p>
    <w:p w:rsidR="005F57EC" w:rsidRPr="005F57EC" w:rsidRDefault="005F57EC" w:rsidP="005F57EC">
      <w:pPr>
        <w:rPr>
          <w:lang w:val="ru-RU" w:eastAsia="ru-RU"/>
        </w:rPr>
      </w:pPr>
    </w:p>
    <w:p w:rsidR="005F57EC" w:rsidRPr="005F57EC" w:rsidRDefault="005F57EC" w:rsidP="005F57EC">
      <w:pPr>
        <w:rPr>
          <w:lang w:val="ru-RU" w:eastAsia="ru-RU"/>
        </w:rPr>
      </w:pPr>
    </w:p>
    <w:p w:rsidR="005F57EC" w:rsidRDefault="005F57EC" w:rsidP="0094558A">
      <w:pPr>
        <w:pStyle w:val="3"/>
        <w:rPr>
          <w:lang w:val="ru-RU" w:eastAsia="ru-RU"/>
        </w:rPr>
      </w:pPr>
    </w:p>
    <w:p w:rsidR="0094558A" w:rsidRDefault="0094558A" w:rsidP="0094558A">
      <w:pPr>
        <w:pStyle w:val="3"/>
      </w:pPr>
      <w:bookmarkStart w:id="11" w:name="_Toc485623904"/>
      <w:r>
        <w:rPr>
          <w:rFonts w:eastAsia="Times New Roman"/>
          <w:lang w:val="ru-RU" w:eastAsia="ru-RU"/>
        </w:rPr>
        <w:t>1.2.3</w:t>
      </w:r>
      <w:r w:rsidRPr="007F5B8C">
        <w:rPr>
          <w:rFonts w:eastAsia="Times New Roman"/>
          <w:lang w:val="ru-RU" w:eastAsia="ru-RU"/>
        </w:rPr>
        <w:t xml:space="preserve">. </w:t>
      </w:r>
      <w:r w:rsidRPr="00436B0C">
        <w:t>Порівняльна</w:t>
      </w:r>
      <w:r w:rsidRPr="00AE2F0E">
        <w:t xml:space="preserve"> характеристика пристроїв</w:t>
      </w:r>
      <w:bookmarkEnd w:id="11"/>
    </w:p>
    <w:p w:rsidR="0094558A" w:rsidRPr="0094558A" w:rsidRDefault="0094558A" w:rsidP="0094558A">
      <w:r>
        <w:t>Кожен з наведених пристроїв має свої недоліки та переваги. У кожному наявні індивідуальні налаштування для користувача, але також наявні принципові відміності, одні гальмівні системи спроектовані за допомогою механіки, а інші за допомогою гідравліки. Також одні використовують тензодачики, а інші потенціометри, як ротаційні так і лінійні. Одним із найголовнішим фак</w:t>
      </w:r>
      <w:r w:rsidR="00D1560D">
        <w:t>торів являється ціна на дані пристрої, яка має широкий діапазон і зазвичай, користувач орієнтується саме на неї при виборі девайсу нехтуючи технічними перевагами.</w:t>
      </w:r>
    </w:p>
    <w:p w:rsidR="00870819" w:rsidRDefault="00C424AF" w:rsidP="007F5B8C">
      <w:pPr>
        <w:pStyle w:val="2"/>
      </w:pPr>
      <w:bookmarkStart w:id="12" w:name="_Toc485623905"/>
      <w:r w:rsidRPr="00AE2F0E">
        <w:t>Постановка задачі</w:t>
      </w:r>
      <w:bookmarkEnd w:id="12"/>
    </w:p>
    <w:p w:rsidR="004F7832" w:rsidRDefault="00870819" w:rsidP="00DC6655">
      <w:r>
        <w:rPr>
          <w:lang w:val="ru-RU"/>
        </w:rPr>
        <w:t>Необх</w:t>
      </w:r>
      <w:r>
        <w:t xml:space="preserve">ідно спроектувавти маніпуляційний пристрій, який забезпечить максимально реалістичний зворотній зв'язок та налаштованість в реальному часі. </w:t>
      </w:r>
      <w:r w:rsidR="004F7832">
        <w:t>Це дозволить підвищити керованість робототехнічних засобів. Для проектування необхідно виконати наступні задачі:</w:t>
      </w:r>
      <w:r>
        <w:t xml:space="preserve"> </w:t>
      </w:r>
    </w:p>
    <w:p w:rsidR="005479E3" w:rsidRDefault="004F7832" w:rsidP="005479E3">
      <w:pPr>
        <w:pStyle w:val="af"/>
        <w:spacing w:after="160"/>
        <w:ind w:left="0" w:firstLine="708"/>
        <w:rPr>
          <w:sz w:val="28"/>
          <w:szCs w:val="28"/>
        </w:rPr>
      </w:pPr>
      <w:r>
        <w:rPr>
          <w:sz w:val="28"/>
          <w:szCs w:val="28"/>
        </w:rPr>
        <w:t>Провести аналіз</w:t>
      </w:r>
      <w:r w:rsidRPr="004F7832">
        <w:rPr>
          <w:sz w:val="28"/>
          <w:szCs w:val="28"/>
        </w:rPr>
        <w:t xml:space="preserve"> методів та процесів телеуправління та автоматизованого управління на предмет </w:t>
      </w:r>
      <w:r>
        <w:rPr>
          <w:sz w:val="28"/>
          <w:szCs w:val="28"/>
        </w:rPr>
        <w:t>забезпече</w:t>
      </w:r>
      <w:r w:rsidRPr="004F7832">
        <w:rPr>
          <w:sz w:val="28"/>
          <w:szCs w:val="28"/>
        </w:rPr>
        <w:t>ння їх швидкодії відповідно до вимогами «реального часу»</w:t>
      </w:r>
    </w:p>
    <w:p w:rsidR="005479E3" w:rsidRDefault="004F7832" w:rsidP="005479E3">
      <w:pPr>
        <w:pStyle w:val="af"/>
        <w:spacing w:after="160"/>
        <w:ind w:left="0" w:firstLine="708"/>
        <w:rPr>
          <w:sz w:val="28"/>
          <w:szCs w:val="28"/>
        </w:rPr>
      </w:pPr>
      <w:r w:rsidRPr="005479E3">
        <w:rPr>
          <w:sz w:val="28"/>
          <w:szCs w:val="28"/>
        </w:rPr>
        <w:t>Розробити структурну та кінематичну схему маніпуляційного пристрою, що оснащений інерційними компенсуючими ланками та може бути застосований для дослідження та розробки систем телеуправління.</w:t>
      </w:r>
    </w:p>
    <w:p w:rsidR="005479E3" w:rsidRDefault="004F7832" w:rsidP="005479E3">
      <w:pPr>
        <w:pStyle w:val="af"/>
        <w:spacing w:after="160"/>
        <w:ind w:left="0" w:firstLine="708"/>
        <w:rPr>
          <w:sz w:val="28"/>
          <w:szCs w:val="28"/>
        </w:rPr>
      </w:pPr>
      <w:r w:rsidRPr="005479E3">
        <w:rPr>
          <w:sz w:val="28"/>
          <w:szCs w:val="28"/>
        </w:rPr>
        <w:t>Розробка математичної складової передаточної функції закону керування для забезпечення узгодженого просторово-часового континууму, що дозволить віртуалізувати процес управління технічними пристроями, що знаходяться на значних відстанях та потребують імітації часової затримки управління.</w:t>
      </w:r>
    </w:p>
    <w:p w:rsidR="004F7832" w:rsidRPr="005479E3" w:rsidRDefault="004F7832" w:rsidP="005479E3">
      <w:pPr>
        <w:pStyle w:val="af"/>
        <w:spacing w:after="160"/>
        <w:ind w:left="0" w:firstLine="708"/>
        <w:rPr>
          <w:sz w:val="28"/>
          <w:szCs w:val="28"/>
        </w:rPr>
      </w:pPr>
      <w:r w:rsidRPr="005479E3">
        <w:rPr>
          <w:sz w:val="28"/>
          <w:szCs w:val="28"/>
        </w:rPr>
        <w:t xml:space="preserve">Розробка математичного, алгоритмічно-програмного та модельного єдиного середовища управління технічними об’єктами у режимі реального часу із застування принципу управління </w:t>
      </w:r>
      <w:r w:rsidRPr="005479E3">
        <w:rPr>
          <w:sz w:val="28"/>
          <w:szCs w:val="28"/>
          <w:lang w:val="en-US"/>
        </w:rPr>
        <w:t>PIL</w:t>
      </w:r>
      <w:r w:rsidRPr="005479E3">
        <w:rPr>
          <w:sz w:val="28"/>
          <w:szCs w:val="28"/>
        </w:rPr>
        <w:t>.</w:t>
      </w:r>
    </w:p>
    <w:p w:rsidR="005479E3" w:rsidRPr="005479E3" w:rsidRDefault="002475C2" w:rsidP="005479E3">
      <w:pPr>
        <w:pStyle w:val="2"/>
        <w:ind w:firstLine="0"/>
        <w:jc w:val="center"/>
      </w:pPr>
      <w:r>
        <w:rPr>
          <w:rFonts w:cs="Times New Roman"/>
          <w:szCs w:val="28"/>
        </w:rPr>
        <w:br w:type="page"/>
      </w:r>
      <w:bookmarkStart w:id="13" w:name="_Toc485623906"/>
      <w:r w:rsidR="00DF0A8C" w:rsidRPr="00647CC0">
        <w:lastRenderedPageBreak/>
        <w:t>Р</w:t>
      </w:r>
      <w:r w:rsidR="00FD6EF7">
        <w:t>ОЗДІЛ 2</w:t>
      </w:r>
      <w:r w:rsidR="005867FC" w:rsidRPr="00647CC0">
        <w:t xml:space="preserve">. </w:t>
      </w:r>
      <w:r w:rsidR="007F5B8C">
        <w:t>ОГЛЯД ІСНУЮЧИХ ІНСТРУМЕНТІВ РОЗРОБКИ</w:t>
      </w:r>
      <w:r w:rsidR="00A41CE9" w:rsidRPr="004D77CA">
        <w:t>.</w:t>
      </w:r>
      <w:bookmarkEnd w:id="13"/>
    </w:p>
    <w:p w:rsidR="005479E3" w:rsidRDefault="004D77CA" w:rsidP="004D77CA">
      <w:pPr>
        <w:pStyle w:val="2"/>
        <w:rPr>
          <w:rFonts w:eastAsia="Times New Roman"/>
          <w:lang w:eastAsia="ru-RU"/>
        </w:rPr>
      </w:pPr>
      <w:r w:rsidRPr="004D77CA">
        <w:rPr>
          <w:rFonts w:eastAsia="Times New Roman"/>
          <w:lang w:eastAsia="ru-RU"/>
        </w:rPr>
        <w:tab/>
      </w:r>
    </w:p>
    <w:p w:rsidR="00FD6EF7" w:rsidRPr="004D77CA" w:rsidRDefault="004D77CA" w:rsidP="004D77CA">
      <w:pPr>
        <w:pStyle w:val="2"/>
        <w:rPr>
          <w:rFonts w:eastAsia="Times New Roman"/>
          <w:lang w:eastAsia="ru-RU"/>
        </w:rPr>
      </w:pPr>
      <w:bookmarkStart w:id="14" w:name="_Toc485623907"/>
      <w:r w:rsidRPr="004D77CA">
        <w:rPr>
          <w:rFonts w:eastAsia="Times New Roman"/>
          <w:lang w:eastAsia="ru-RU"/>
        </w:rPr>
        <w:t>2.1 Засоби автоматизації розробки</w:t>
      </w:r>
      <w:bookmarkEnd w:id="14"/>
    </w:p>
    <w:p w:rsidR="00575E59" w:rsidRDefault="00575E59" w:rsidP="00575E59">
      <w:pPr>
        <w:shd w:val="clear" w:color="auto" w:fill="FFFFFF"/>
        <w:spacing w:before="100" w:beforeAutospacing="1" w:after="100" w:afterAutospacing="1"/>
        <w:ind w:right="-40" w:firstLine="539"/>
        <w:contextualSpacing/>
        <w:rPr>
          <w:rFonts w:eastAsia="Times New Roman" w:cs="Times New Roman"/>
          <w:kern w:val="0"/>
          <w:szCs w:val="28"/>
          <w:lang w:val="ru-RU" w:eastAsia="ru-RU"/>
          <w14:ligatures w14:val="none"/>
        </w:rPr>
      </w:pPr>
      <w:r w:rsidRPr="00575E59">
        <w:rPr>
          <w:rFonts w:eastAsia="Times New Roman" w:cs="Times New Roman"/>
          <w:kern w:val="0"/>
          <w:szCs w:val="28"/>
          <w:lang w:eastAsia="ru-RU"/>
          <w14:ligatures w14:val="none"/>
        </w:rPr>
        <w:t>А</w:t>
      </w:r>
      <w:r w:rsidR="00FD6EF7" w:rsidRPr="00575E59">
        <w:rPr>
          <w:rFonts w:eastAsia="Times New Roman" w:cs="Times New Roman"/>
          <w:kern w:val="0"/>
          <w:szCs w:val="28"/>
          <w:lang w:eastAsia="ru-RU"/>
          <w14:ligatures w14:val="none"/>
        </w:rPr>
        <w:t xml:space="preserve">втоматизація проектування – синтетична дисципліна, її складовими є багато інших сучасних інформаційних технологій. </w:t>
      </w:r>
      <w:r w:rsidR="00FD6EF7" w:rsidRPr="00FD6EF7">
        <w:rPr>
          <w:rFonts w:eastAsia="Times New Roman" w:cs="Times New Roman"/>
          <w:kern w:val="0"/>
          <w:szCs w:val="28"/>
          <w:lang w:val="ru-RU" w:eastAsia="ru-RU"/>
          <w14:ligatures w14:val="none"/>
        </w:rPr>
        <w:t xml:space="preserve">Так, технічне забезпечення систем автоматизованого </w:t>
      </w:r>
      <w:proofErr w:type="gramStart"/>
      <w:r w:rsidR="00FD6EF7" w:rsidRPr="00FD6EF7">
        <w:rPr>
          <w:rFonts w:eastAsia="Times New Roman" w:cs="Times New Roman"/>
          <w:kern w:val="0"/>
          <w:szCs w:val="28"/>
          <w:lang w:val="ru-RU" w:eastAsia="ru-RU"/>
          <w14:ligatures w14:val="none"/>
        </w:rPr>
        <w:t>проектування </w:t>
      </w:r>
      <w:r w:rsidR="00FD6EF7" w:rsidRPr="00A41CE9">
        <w:rPr>
          <w:rFonts w:eastAsia="Times New Roman" w:cs="Times New Roman"/>
          <w:kern w:val="0"/>
          <w:szCs w:val="28"/>
          <w:lang w:val="ru-RU" w:eastAsia="ru-RU"/>
          <w14:ligatures w14:val="none"/>
        </w:rPr>
        <w:t> </w:t>
      </w:r>
      <w:r w:rsidR="00FD6EF7" w:rsidRPr="00FD6EF7">
        <w:rPr>
          <w:rFonts w:eastAsia="Times New Roman" w:cs="Times New Roman"/>
          <w:kern w:val="0"/>
          <w:szCs w:val="28"/>
          <w:lang w:val="ru-RU" w:eastAsia="ru-RU"/>
          <w14:ligatures w14:val="none"/>
        </w:rPr>
        <w:t>(</w:t>
      </w:r>
      <w:proofErr w:type="gramEnd"/>
      <w:r w:rsidR="00FD6EF7" w:rsidRPr="00FD6EF7">
        <w:rPr>
          <w:rFonts w:eastAsia="Times New Roman" w:cs="Times New Roman"/>
          <w:kern w:val="0"/>
          <w:szCs w:val="28"/>
          <w:lang w:val="ru-RU" w:eastAsia="ru-RU"/>
          <w14:ligatures w14:val="none"/>
        </w:rPr>
        <w:t>САПР) базується на використанні обчислювальних мереж і телекомунікаційних технологій, в САПР використовуються персональні комп’ютери та робочі станції, є приклади застосування мейнфреймів. Математичне забезпечення САПР відрізняється багатством і різномаїттям використовуваних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найбільш складних програмних систем, що базуються на операційних системах</w:t>
      </w:r>
      <w:r w:rsidR="00FD6EF7" w:rsidRPr="00A41CE9">
        <w:rPr>
          <w:rFonts w:eastAsia="Times New Roman" w:cs="Times New Roman"/>
          <w:kern w:val="0"/>
          <w:szCs w:val="28"/>
          <w:lang w:val="ru-RU" w:eastAsia="ru-RU"/>
          <w14:ligatures w14:val="none"/>
        </w:rPr>
        <w:t> </w:t>
      </w:r>
      <w:r w:rsidR="00FD6EF7" w:rsidRPr="00FD6EF7">
        <w:rPr>
          <w:rFonts w:eastAsia="Times New Roman" w:cs="Times New Roman"/>
          <w:kern w:val="0"/>
          <w:szCs w:val="28"/>
          <w:lang w:val="ru-RU" w:eastAsia="ru-RU"/>
          <w14:ligatures w14:val="none"/>
        </w:rPr>
        <w:t>Unix, Windows-95/NT, мовах програмування С, С++, Java та інших, сучасних CASE-технологіях, стандартах відкритих систем і обміну даними в комп’ютерних середовищах.</w:t>
      </w:r>
    </w:p>
    <w:p w:rsidR="00FD6EF7" w:rsidRPr="00FD6EF7" w:rsidRDefault="00575E59" w:rsidP="00575E59">
      <w:pPr>
        <w:shd w:val="clear" w:color="auto" w:fill="FFFFFF"/>
        <w:spacing w:before="100" w:beforeAutospacing="1" w:after="100" w:afterAutospacing="1"/>
        <w:ind w:right="-40" w:firstLine="539"/>
        <w:contextualSpacing/>
        <w:rPr>
          <w:rFonts w:eastAsia="Times New Roman" w:cs="Times New Roman"/>
          <w:kern w:val="0"/>
          <w:szCs w:val="28"/>
          <w:lang w:val="ru-RU" w:eastAsia="ru-RU"/>
          <w14:ligatures w14:val="none"/>
        </w:rPr>
      </w:pPr>
      <w:r>
        <w:rPr>
          <w:rFonts w:eastAsia="Times New Roman" w:cs="Times New Roman"/>
          <w:kern w:val="0"/>
          <w:szCs w:val="28"/>
          <w:lang w:val="ru-RU" w:eastAsia="ru-RU"/>
          <w14:ligatures w14:val="none"/>
        </w:rPr>
        <w:t>З</w:t>
      </w:r>
      <w:r w:rsidR="00FD6EF7" w:rsidRPr="00FD6EF7">
        <w:rPr>
          <w:rFonts w:eastAsia="Times New Roman" w:cs="Times New Roman"/>
          <w:kern w:val="0"/>
          <w:szCs w:val="28"/>
          <w:lang w:val="ru-RU" w:eastAsia="ru-RU"/>
          <w14:ligatures w14:val="none"/>
        </w:rPr>
        <w:t>нання основ автоматизації проектування та вміння працювати із засобами САПР необхідне практично будь-якому інженеру-розробнику. Комп’ютерами насичені проектні підрозділи, конструкторські бюро та офіси. Робота конструктора за звичайним кульманом, розрахунки за допомогою логарифмічної лінійки чи оформлення звіту на друкарській машинці стали анахронізмом. Установи, що ведуть розробки без САПР чи лише з малим відсотком їх використання, виявляються неконкурентноспроможними як через великі матеріальні та часові витрати, так і через невисоку якість проектів.</w:t>
      </w:r>
    </w:p>
    <w:p w:rsidR="00FD6EF7" w:rsidRPr="00FD6EF7" w:rsidRDefault="00FD6EF7" w:rsidP="00575E59">
      <w:pPr>
        <w:shd w:val="clear" w:color="auto" w:fill="FFFFFF"/>
        <w:spacing w:before="100" w:beforeAutospacing="1" w:after="100" w:afterAutospacing="1"/>
        <w:ind w:right="-40" w:firstLine="539"/>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xml:space="preserve">Поява перших програм для автоматизації проектування за кордоном і в колишньому СРСР відноситься до початку 60-х років. Тоді були створені програми для розв’язування задач будівельної механіки, аналізу електронних схем, проектування друкованих плат. Подальший розвиток САПР йшов шляхом створення апаратних і програмних засобів машинної графіки, </w:t>
      </w:r>
      <w:r w:rsidRPr="00FD6EF7">
        <w:rPr>
          <w:rFonts w:eastAsia="Times New Roman" w:cs="Times New Roman"/>
          <w:kern w:val="0"/>
          <w:szCs w:val="28"/>
          <w:lang w:val="ru-RU" w:eastAsia="ru-RU"/>
          <w14:ligatures w14:val="none"/>
        </w:rPr>
        <w:lastRenderedPageBreak/>
        <w:t>підвищення обчислювальної ефективності програм моделювання та аналізу, розширення областей застосування САПР, спрощення користувацького інтерфейсу, впровадження в САПР елементів штучного інтелекту.</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сьогодні створено величезну кількість програмно-методичних комплексів для САПР із різним ступенем спеціалізації та прикладної орієнтації. У результаті автоматизація проектування стала необхідною складовою частиною підготовки інженерів різних спеціальностей; інженер, що не володіє знаннями та не вміє працювати в САПР, не може вважатися повноцінним спеціалістом.</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bCs/>
          <w:kern w:val="0"/>
          <w:szCs w:val="28"/>
          <w:lang w:val="ru-RU" w:eastAsia="ru-RU"/>
          <w14:ligatures w14:val="none"/>
        </w:rPr>
        <w:t>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одна з найважливіших сфер інженерної діяльності, це та ланка, що пов’язує наукові дослідження і практичну реалізацію. Від термінів та якості</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проектування значно залежать строки впровадження та якість готової продукції.</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вид цілеспрямованої виробничої</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діяльності людини чи колективу фахівців із розв'язання задач проектування, спрямованої на створення приладів чи систем, що відповідають технічному завданню, які оптимально задовольняють поставлені вимоги і задовільно функціонують протягом заданого проміжку часу при прогнозованих умовах середовища.</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Автоматизоване 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проектування, при якому окремі перетворення об'єкта й (або) алгоритму його функціонування або алгоритму процесу, а також описи різноманітними мовами здійснюються взаємодією людини та</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комп'ютера.</w:t>
      </w:r>
    </w:p>
    <w:p w:rsid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Важко переоцінити значення автоматизації 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для розвитку науки, техніки, народного господарства. Саме з автоматизацією проектування пов’язані принципові можливості створення найскладніших технічних об’єктів як у промисловому, так і цивільному будівництві. Адже проектування об’єктів потребує великих затрат людських і часових ресурсів і саме АП – основний спосіб підвищення продуктивності праці інженерно-технічних працівників, зайнятих проектуванням.</w:t>
      </w:r>
    </w:p>
    <w:p w:rsidR="00575E59" w:rsidRPr="00FD6EF7" w:rsidRDefault="00575E59"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p>
    <w:p w:rsidR="00FD6EF7" w:rsidRDefault="00A41CE9" w:rsidP="00575E59">
      <w:pPr>
        <w:pStyle w:val="2"/>
        <w:rPr>
          <w:lang w:val="ru-RU" w:eastAsia="ru-RU"/>
        </w:rPr>
      </w:pPr>
      <w:bookmarkStart w:id="15" w:name="_Toc485623908"/>
      <w:r>
        <w:rPr>
          <w:lang w:val="ru-RU" w:eastAsia="ru-RU"/>
        </w:rPr>
        <w:lastRenderedPageBreak/>
        <w:t>2</w:t>
      </w:r>
      <w:r w:rsidR="00FD6EF7" w:rsidRPr="00FD6EF7">
        <w:rPr>
          <w:lang w:val="ru-RU" w:eastAsia="ru-RU"/>
        </w:rPr>
        <w:t>.2. Складові процесу проектування</w:t>
      </w:r>
      <w:bookmarkEnd w:id="15"/>
    </w:p>
    <w:p w:rsidR="00575E59" w:rsidRPr="00FD6EF7" w:rsidRDefault="00575E59" w:rsidP="00575E59">
      <w:pPr>
        <w:contextualSpacing/>
        <w:rPr>
          <w:lang w:val="ru-RU" w:eastAsia="ru-RU"/>
        </w:rPr>
      </w:pP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Проектування як процес, що розвивається в часі, поділяється на стадії, етапи, проектні процедури та операції.</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Будівельне проектування в САПР має такі</w:t>
      </w:r>
      <w:r w:rsidRPr="00A41CE9">
        <w:rPr>
          <w:rFonts w:eastAsia="Times New Roman" w:cs="Times New Roman"/>
          <w:kern w:val="0"/>
          <w:szCs w:val="28"/>
          <w:lang w:val="ru-RU" w:eastAsia="ru-RU"/>
          <w14:ligatures w14:val="none"/>
        </w:rPr>
        <w:t> </w:t>
      </w:r>
      <w:r w:rsidRPr="00FD6EF7">
        <w:rPr>
          <w:rFonts w:eastAsia="Times New Roman" w:cs="Times New Roman"/>
          <w:bCs/>
          <w:kern w:val="0"/>
          <w:szCs w:val="28"/>
          <w:lang w:val="ru-RU" w:eastAsia="ru-RU"/>
          <w14:ligatures w14:val="none"/>
        </w:rPr>
        <w:t>стадії</w:t>
      </w:r>
      <w:r w:rsidRPr="00FD6EF7">
        <w:rPr>
          <w:rFonts w:eastAsia="Times New Roman" w:cs="Times New Roman"/>
          <w:kern w:val="0"/>
          <w:szCs w:val="28"/>
          <w:lang w:val="ru-RU" w:eastAsia="ru-RU"/>
          <w14:ligatures w14:val="none"/>
        </w:rPr>
        <w:t>:</w:t>
      </w:r>
    </w:p>
    <w:p w:rsidR="00FD6EF7" w:rsidRPr="00FD6EF7" w:rsidRDefault="00FD6EF7" w:rsidP="00575E59">
      <w:pPr>
        <w:numPr>
          <w:ilvl w:val="0"/>
          <w:numId w:val="29"/>
        </w:numPr>
        <w:shd w:val="clear" w:color="auto" w:fill="FFFFFF"/>
        <w:spacing w:before="100" w:beforeAutospacing="1" w:after="100" w:afterAutospacing="1"/>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науково-дослідних робіт</w:t>
      </w:r>
    </w:p>
    <w:p w:rsidR="00FD6EF7" w:rsidRPr="00FD6EF7" w:rsidRDefault="00FD6EF7" w:rsidP="00575E59">
      <w:pPr>
        <w:numPr>
          <w:ilvl w:val="0"/>
          <w:numId w:val="29"/>
        </w:numPr>
        <w:shd w:val="clear" w:color="auto" w:fill="FFFFFF"/>
        <w:spacing w:before="100" w:beforeAutospacing="1" w:after="100" w:afterAutospacing="1"/>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конструкторських робіт (стадія ескізного проекту)</w:t>
      </w:r>
    </w:p>
    <w:p w:rsidR="00FD6EF7" w:rsidRPr="00FD6EF7" w:rsidRDefault="00FD6EF7" w:rsidP="00575E59">
      <w:pPr>
        <w:numPr>
          <w:ilvl w:val="0"/>
          <w:numId w:val="29"/>
        </w:numPr>
        <w:shd w:val="clear" w:color="auto" w:fill="FFFFFF"/>
        <w:spacing w:before="100" w:beforeAutospacing="1" w:after="100" w:afterAutospacing="1"/>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технічного проекту</w:t>
      </w:r>
    </w:p>
    <w:p w:rsidR="00FD6EF7" w:rsidRPr="00FD6EF7" w:rsidRDefault="00FD6EF7" w:rsidP="00575E59">
      <w:pPr>
        <w:numPr>
          <w:ilvl w:val="0"/>
          <w:numId w:val="29"/>
        </w:numPr>
        <w:shd w:val="clear" w:color="auto" w:fill="FFFFFF"/>
        <w:spacing w:before="100" w:beforeAutospacing="1" w:after="100" w:afterAutospacing="1"/>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стадія робочого проекту.</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w:t>
      </w:r>
      <w:r w:rsidRPr="00A41CE9">
        <w:rPr>
          <w:rFonts w:eastAsia="Times New Roman" w:cs="Times New Roman"/>
          <w:kern w:val="0"/>
          <w:szCs w:val="28"/>
          <w:lang w:val="ru-RU" w:eastAsia="ru-RU"/>
          <w14:ligatures w14:val="none"/>
        </w:rPr>
        <w:t> </w:t>
      </w:r>
      <w:r w:rsidRPr="00FD6EF7">
        <w:rPr>
          <w:rFonts w:eastAsia="Times New Roman" w:cs="Times New Roman"/>
          <w:bCs/>
          <w:iCs/>
          <w:kern w:val="0"/>
          <w:szCs w:val="28"/>
          <w:lang w:val="ru-RU" w:eastAsia="ru-RU"/>
          <w14:ligatures w14:val="none"/>
        </w:rPr>
        <w:t>науково-дослідних робіт</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(залежно від цільового призначення) вивчаються потреби в отриманні нових проектних рішень, інформаційні, конструктивні та технологічні принципи проектування, прогнозуються можливі значення характеристик і параметрів об’єкта. Результатом є формулювання технічного завдання на розробку нового проекту.</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 конструкторських робіт розробляється ескізний проект об’єкта, перевіряються, конкретизуються та коректуються принципи і положення, зазначені в технічному завданні.</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 технічного проекту виконується всестороння проробка всіх частин проекту, конкретизуються та деталізуються технічні рішення.</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На стадії робочого проекту складається повний комплект конструкторсько-технічної документації, достатньої для будівництва об’єкта.</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Процес проектування ділиться на</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етапи.</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Етап проектування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частина процесу проектування, що включає формування усіх потрібних описів об’єкта.</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t>Проектні процедури</w:t>
      </w:r>
      <w:r w:rsidRPr="00A41CE9">
        <w:rPr>
          <w:rFonts w:eastAsia="Times New Roman" w:cs="Times New Roman"/>
          <w:bCs/>
          <w:kern w:val="0"/>
          <w:szCs w:val="28"/>
          <w:lang w:val="ru-RU" w:eastAsia="ru-RU"/>
          <w14:ligatures w14:val="none"/>
        </w:rPr>
        <w:t> </w:t>
      </w:r>
      <w:r w:rsidRPr="00FD6EF7">
        <w:rPr>
          <w:rFonts w:eastAsia="Times New Roman" w:cs="Times New Roman"/>
          <w:kern w:val="0"/>
          <w:szCs w:val="28"/>
          <w:lang w:val="ru-RU" w:eastAsia="ru-RU"/>
          <w14:ligatures w14:val="none"/>
        </w:rPr>
        <w:t xml:space="preserve">– складові частини етапу проектування. Це частина етапу, виконання якої закінчується отриманням проектного рішення. Кожній проектній процедурі відповідає певна задача проектування, яка вирішується у рамках даної процедури (наприклад, </w:t>
      </w:r>
      <w:proofErr w:type="gramStart"/>
      <w:r w:rsidRPr="00FD6EF7">
        <w:rPr>
          <w:rFonts w:eastAsia="Times New Roman" w:cs="Times New Roman"/>
          <w:kern w:val="0"/>
          <w:szCs w:val="28"/>
          <w:lang w:val="ru-RU" w:eastAsia="ru-RU"/>
          <w14:ligatures w14:val="none"/>
        </w:rPr>
        <w:t>оформлення  креслення</w:t>
      </w:r>
      <w:proofErr w:type="gramEnd"/>
      <w:r w:rsidRPr="00FD6EF7">
        <w:rPr>
          <w:rFonts w:eastAsia="Times New Roman" w:cs="Times New Roman"/>
          <w:kern w:val="0"/>
          <w:szCs w:val="28"/>
          <w:lang w:val="ru-RU" w:eastAsia="ru-RU"/>
          <w14:ligatures w14:val="none"/>
        </w:rPr>
        <w:t xml:space="preserve"> конструкції).</w:t>
      </w:r>
    </w:p>
    <w:p w:rsidR="00845EAE" w:rsidRPr="00575E59"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bCs/>
          <w:iCs/>
          <w:kern w:val="0"/>
          <w:szCs w:val="28"/>
          <w:lang w:val="ru-RU" w:eastAsia="ru-RU"/>
          <w14:ligatures w14:val="none"/>
        </w:rPr>
        <w:lastRenderedPageBreak/>
        <w:t>Проектна операція</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 дрібніша складова частина процесу проектування, що входить до складу проектної процедури (наприклад, статичний розрахунок конструкції).</w:t>
      </w:r>
    </w:p>
    <w:p w:rsidR="00845EAE" w:rsidRPr="00845EAE" w:rsidRDefault="00A41CE9" w:rsidP="005479E3">
      <w:pPr>
        <w:pStyle w:val="2"/>
        <w:rPr>
          <w:lang w:val="ru-RU" w:eastAsia="ru-RU"/>
        </w:rPr>
      </w:pPr>
      <w:bookmarkStart w:id="16" w:name="_Toc485623909"/>
      <w:r>
        <w:rPr>
          <w:lang w:val="ru-RU" w:eastAsia="ru-RU"/>
        </w:rPr>
        <w:t>2</w:t>
      </w:r>
      <w:r w:rsidR="00FD6EF7" w:rsidRPr="00FD6EF7">
        <w:rPr>
          <w:lang w:val="ru-RU" w:eastAsia="ru-RU"/>
        </w:rPr>
        <w:t>.3. Основні відомості про САПР</w:t>
      </w:r>
      <w:bookmarkEnd w:id="16"/>
    </w:p>
    <w:p w:rsidR="00575E59" w:rsidRDefault="00FD6EF7" w:rsidP="00575E59">
      <w:pPr>
        <w:shd w:val="clear" w:color="auto" w:fill="FFFFFF"/>
        <w:spacing w:before="100" w:beforeAutospacing="1" w:after="100" w:afterAutospacing="1"/>
        <w:ind w:left="5" w:firstLine="535"/>
        <w:contextualSpacing/>
        <w:rPr>
          <w:rFonts w:eastAsia="Times New Roman" w:cs="Times New Roman"/>
          <w:bCs/>
          <w:iCs/>
          <w:spacing w:val="7"/>
          <w:kern w:val="0"/>
          <w:szCs w:val="28"/>
          <w:lang w:val="ru-RU" w:eastAsia="ru-RU"/>
          <w14:ligatures w14:val="none"/>
        </w:rPr>
      </w:pPr>
      <w:r w:rsidRPr="00FD6EF7">
        <w:rPr>
          <w:rFonts w:eastAsia="Times New Roman" w:cs="Times New Roman"/>
          <w:spacing w:val="13"/>
          <w:kern w:val="0"/>
          <w:szCs w:val="28"/>
          <w:lang w:val="ru-RU" w:eastAsia="ru-RU"/>
          <w14:ligatures w14:val="none"/>
        </w:rPr>
        <w:t> Одним із важливих компонентів</w:t>
      </w:r>
      <w:r w:rsidRPr="00A41CE9">
        <w:rPr>
          <w:rFonts w:eastAsia="Times New Roman" w:cs="Times New Roman"/>
          <w:spacing w:val="13"/>
          <w:kern w:val="0"/>
          <w:szCs w:val="28"/>
          <w:lang w:val="ru-RU" w:eastAsia="ru-RU"/>
          <w14:ligatures w14:val="none"/>
        </w:rPr>
        <w:t> </w:t>
      </w:r>
      <w:r w:rsidRPr="00FD6EF7">
        <w:rPr>
          <w:rFonts w:eastAsia="Times New Roman" w:cs="Times New Roman"/>
          <w:spacing w:val="1"/>
          <w:kern w:val="0"/>
          <w:szCs w:val="28"/>
          <w:lang w:val="ru-RU" w:eastAsia="ru-RU"/>
          <w14:ligatures w14:val="none"/>
        </w:rPr>
        <w:t>сучасного виробництва є</w:t>
      </w:r>
      <w:r w:rsidRPr="00A41CE9">
        <w:rPr>
          <w:rFonts w:eastAsia="Times New Roman" w:cs="Times New Roman"/>
          <w:spacing w:val="1"/>
          <w:kern w:val="0"/>
          <w:szCs w:val="28"/>
          <w:lang w:val="ru-RU" w:eastAsia="ru-RU"/>
          <w14:ligatures w14:val="none"/>
        </w:rPr>
        <w:t> </w:t>
      </w:r>
      <w:r w:rsidRPr="00FD6EF7">
        <w:rPr>
          <w:rFonts w:eastAsia="Times New Roman" w:cs="Times New Roman"/>
          <w:bCs/>
          <w:iCs/>
          <w:spacing w:val="1"/>
          <w:kern w:val="0"/>
          <w:szCs w:val="28"/>
          <w:lang w:val="ru-RU" w:eastAsia="ru-RU"/>
          <w14:ligatures w14:val="none"/>
        </w:rPr>
        <w:t>системи авто</w:t>
      </w:r>
      <w:r w:rsidRPr="00FD6EF7">
        <w:rPr>
          <w:rFonts w:eastAsia="Times New Roman" w:cs="Times New Roman"/>
          <w:bCs/>
          <w:iCs/>
          <w:spacing w:val="7"/>
          <w:kern w:val="0"/>
          <w:szCs w:val="28"/>
          <w:lang w:val="ru-RU" w:eastAsia="ru-RU"/>
          <w14:ligatures w14:val="none"/>
        </w:rPr>
        <w:t>матизованого проектування (САПР).</w:t>
      </w:r>
    </w:p>
    <w:p w:rsidR="00FD6EF7" w:rsidRPr="00FD6EF7" w:rsidRDefault="00FD6EF7" w:rsidP="00575E59">
      <w:pPr>
        <w:shd w:val="clear" w:color="auto" w:fill="FFFFFF"/>
        <w:spacing w:before="100" w:beforeAutospacing="1" w:after="100" w:afterAutospacing="1"/>
        <w:ind w:left="5" w:firstLine="535"/>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 організаційно-технічна (людино-машинна) система, що складається з комплексу засобів автоматизації проектування, взаємозв'язаних із необхідними відділами проектної організації чи колективом фахівців (користувачем системи), і виконує автоматизоване проектування.</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У</w:t>
      </w:r>
      <w:r w:rsidRPr="00A41CE9">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загальному випадку розробка САПР – крупна науково-технічна проблема. За оцінками західних спеціалістів, для створення справжньої САПР потрібно від 100 до 300 люд/років.</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Комп'ютерна графіка, будучи підсистемою САПР, розв'язує найбільш трудомістку і важливу задачу САПР: автоматизацію розробки і виконання конструкторської документації. Вона забезпечує створення, зберігання і обробку моделей геометричних об'єктів і їх графічне зображення за допомогою комп'ютера.</w:t>
      </w:r>
    </w:p>
    <w:p w:rsidR="00FD6EF7" w:rsidRPr="00FD6EF7" w:rsidRDefault="00FD6EF7" w:rsidP="00575E59">
      <w:pPr>
        <w:shd w:val="clear" w:color="auto" w:fill="FFFFFF"/>
        <w:spacing w:before="100" w:beforeAutospacing="1" w:after="100" w:afterAutospacing="1"/>
        <w:ind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Використання комп'ютера в конструкторській діяльності значно полегшує підготовку конструкторських та інших графічних документів, звільняючи конструктора від виконання рутинних і трудомістких графічних операцій, скорочує термін виготовлення документів і покра</w:t>
      </w:r>
      <w:r w:rsidRPr="00FD6EF7">
        <w:rPr>
          <w:rFonts w:eastAsia="Times New Roman" w:cs="Times New Roman"/>
          <w:kern w:val="0"/>
          <w:szCs w:val="28"/>
          <w:lang w:val="ru-RU" w:eastAsia="ru-RU"/>
          <w14:ligatures w14:val="none"/>
        </w:rPr>
        <w:softHyphen/>
        <w:t>щує їх якість. При автоматизованому виконанні креслення створюється "електронний" еквівалент креслення, а замість паперу і креслярських інструментів використовується екран дисплея, клавіатура і маніпулятор "миша".</w:t>
      </w:r>
    </w:p>
    <w:p w:rsidR="00845EAE" w:rsidRPr="00E05919" w:rsidRDefault="00845EAE" w:rsidP="00575E59">
      <w:pPr>
        <w:shd w:val="clear" w:color="auto" w:fill="FFFFFF"/>
        <w:spacing w:before="100" w:beforeAutospacing="1" w:after="100" w:afterAutospacing="1"/>
        <w:ind w:right="-35" w:firstLine="540"/>
        <w:contextualSpacing/>
        <w:rPr>
          <w:rFonts w:eastAsia="Times New Roman" w:cs="Times New Roman"/>
          <w:kern w:val="0"/>
          <w:szCs w:val="28"/>
          <w:lang w:val="ru-RU" w:eastAsia="ru-RU"/>
          <w14:ligatures w14:val="none"/>
        </w:rPr>
      </w:pPr>
    </w:p>
    <w:p w:rsidR="00FD6EF7" w:rsidRDefault="00A41CE9" w:rsidP="00575E59">
      <w:pPr>
        <w:pStyle w:val="2"/>
        <w:rPr>
          <w:lang w:val="ru-RU" w:eastAsia="ru-RU"/>
        </w:rPr>
      </w:pPr>
      <w:bookmarkStart w:id="17" w:name="_Toc485623910"/>
      <w:r>
        <w:rPr>
          <w:lang w:val="ru-RU" w:eastAsia="ru-RU"/>
        </w:rPr>
        <w:lastRenderedPageBreak/>
        <w:t>2</w:t>
      </w:r>
      <w:r w:rsidR="00FD6EF7" w:rsidRPr="00FD6EF7">
        <w:rPr>
          <w:lang w:val="ru-RU" w:eastAsia="ru-RU"/>
        </w:rPr>
        <w:t>.4. Переваги застосування інженерних САПР та їх роль у галузі матеріального виробництва</w:t>
      </w:r>
      <w:bookmarkEnd w:id="17"/>
    </w:p>
    <w:p w:rsidR="00845EAE" w:rsidRPr="00845EAE" w:rsidRDefault="00845EAE" w:rsidP="00575E59">
      <w:pPr>
        <w:contextualSpacing/>
        <w:rPr>
          <w:lang w:val="ru-RU" w:eastAsia="ru-RU"/>
        </w:rPr>
      </w:pP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До появи ЕОМ випуск конкурентноздатної продукції здійснювався завдяки науковій організації процесу проектування та першокласним фахівцям. Застосування САПР дало безперечні переваги: дозволило впровадити стратегію накопичування та передавання знань і досвіду конструкторів, що забезпечує високу живучість, сприяє розв’язуванню тих практичних задач виробника, що дозволяють проводити прогресивну політику на ринку (знизити виробничі витрати та собівартість, скоротити час розробки та підвищити споживчі якості продукції).</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Головною перевагою використання САПР є висока швидкість виходу продукції на ринок. Тут спрацьовує відома в економіці залежність між обсягом продажу товару та часом: виробник, який отримав через пізній вихід продукції на ринок менший прибуток, направить на розробку нового покоління продукції менше коштів, і так – до повної зупинки виробництва. Це підтверджують дослідження компанії Хьюлет-Паккард можливих втрат прибутку виробниками у конкурентній боротьбі: 33% втрат – через піврічне спізнення виходу продукції на ринок; 22% втрат – через підвищення матеріалоємності продукції на 9%; лише 3,5% втрат – через підвищення витрат на проектування на 50%.</w:t>
      </w:r>
    </w:p>
    <w:p w:rsidR="00845EAE"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є індустріальними технологіями, що націлені на найважливіші галузі виробництва, визначаючи рівень розвитку та стратегічний потенціал нації. Без САПР неможливо виробляти сучасну техніку, що є дуже складною та вимагає надзвичайної точності виготовлення. Рівень розвитку САПР, кількість робочих місць та кількість інженерів, які професійно володіють САD-технологіями, впливають на статок кожного члена суспільства.</w:t>
      </w:r>
    </w:p>
    <w:p w:rsidR="00575E59" w:rsidRPr="00FD6EF7" w:rsidRDefault="00575E59"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p>
    <w:p w:rsidR="00845EAE" w:rsidRDefault="00A41CE9" w:rsidP="00575E59">
      <w:pPr>
        <w:pStyle w:val="2"/>
      </w:pPr>
      <w:bookmarkStart w:id="18" w:name="_Toc485623911"/>
      <w:r w:rsidRPr="004D77CA">
        <w:lastRenderedPageBreak/>
        <w:t>2</w:t>
      </w:r>
      <w:r w:rsidR="00FD6EF7" w:rsidRPr="004D77CA">
        <w:t>.5. Стан ринку інженерних САПР</w:t>
      </w:r>
      <w:bookmarkEnd w:id="18"/>
    </w:p>
    <w:p w:rsidR="00575E59" w:rsidRPr="004D77CA" w:rsidRDefault="00575E59" w:rsidP="00575E59">
      <w:pPr>
        <w:contextualSpacing/>
      </w:pP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Цей ринок пропонує великий асортимент програмних засобів (ПЗ) для автоматизації інженерної діяльності у проектних організаціях та на виробництві. Він має неабиякий попит серед вітчизняних промислових підприємств (машинобудівних, приладо-, верстатобудівних), які розглядають САПР як ефективний засіб виходу на внутрішній та зовнішній ринок із конкурентноздатною продукцією світових стандартів.</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Повна автоматизація виробництва пов’язана з великими капіталовкладеннями. Велика вартість багатофункціональних САПР високого рівня та обмежені можливості розробки складних виробів засобами 2D-САПР легкого рівня призвели до розквіту САПР середнього рівня, розвиток яких підтримують усі розробники САD/САМ-систем та до популярності серед користувачів САD/САМ/САЕ-систем пірамідальної схеми автоматизації конструкторсько-технологічної підготовки виробництва. Вона значно економить ресурси завдяки використанню на робочих місцях ПЗ виключно з необхідним набором функціональних можливостей:</w:t>
      </w:r>
    </w:p>
    <w:p w:rsidR="00FD6EF7" w:rsidRPr="00845EAE" w:rsidRDefault="00FD6EF7" w:rsidP="00575E59">
      <w:pPr>
        <w:pStyle w:val="af"/>
        <w:numPr>
          <w:ilvl w:val="0"/>
          <w:numId w:val="31"/>
        </w:numPr>
        <w:shd w:val="clear" w:color="auto" w:fill="FFFFFF"/>
        <w:spacing w:before="100" w:beforeAutospacing="1" w:after="100" w:afterAutospacing="1"/>
        <w:ind w:left="0" w:firstLine="380"/>
        <w:rPr>
          <w:sz w:val="28"/>
          <w:szCs w:val="28"/>
          <w:lang w:val="ru-RU"/>
        </w:rPr>
      </w:pPr>
      <w:r w:rsidRPr="00845EAE">
        <w:rPr>
          <w:sz w:val="28"/>
          <w:szCs w:val="28"/>
          <w:lang w:val="ru-RU"/>
        </w:rPr>
        <w:t>для концептуальної конструкторсько-технологічної проробки нового виробу – декілька робочих місць із САПР високого рівня;</w:t>
      </w:r>
    </w:p>
    <w:p w:rsidR="00FD6EF7" w:rsidRPr="00FD6EF7" w:rsidRDefault="00FD6EF7" w:rsidP="00575E59">
      <w:pPr>
        <w:numPr>
          <w:ilvl w:val="0"/>
          <w:numId w:val="31"/>
        </w:numPr>
        <w:shd w:val="clear" w:color="auto" w:fill="FFFFFF"/>
        <w:spacing w:before="100" w:beforeAutospacing="1" w:after="100" w:afterAutospacing="1"/>
        <w:ind w:left="0" w:firstLine="38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 xml:space="preserve">для детальної проробки виробу – декілька десятків чи сотень </w:t>
      </w:r>
      <w:proofErr w:type="gramStart"/>
      <w:r w:rsidRPr="00FD6EF7">
        <w:rPr>
          <w:rFonts w:eastAsia="Times New Roman" w:cs="Times New Roman"/>
          <w:kern w:val="0"/>
          <w:szCs w:val="28"/>
          <w:lang w:val="ru-RU" w:eastAsia="ru-RU"/>
          <w14:ligatures w14:val="none"/>
        </w:rPr>
        <w:t>місць </w:t>
      </w:r>
      <w:r w:rsidRPr="00845EAE">
        <w:rPr>
          <w:rFonts w:eastAsia="Times New Roman" w:cs="Times New Roman"/>
          <w:kern w:val="0"/>
          <w:szCs w:val="28"/>
          <w:lang w:val="ru-RU" w:eastAsia="ru-RU"/>
          <w14:ligatures w14:val="none"/>
        </w:rPr>
        <w:t> </w:t>
      </w:r>
      <w:r w:rsidRPr="00FD6EF7">
        <w:rPr>
          <w:rFonts w:eastAsia="Times New Roman" w:cs="Times New Roman"/>
          <w:kern w:val="0"/>
          <w:szCs w:val="28"/>
          <w:lang w:val="ru-RU" w:eastAsia="ru-RU"/>
          <w14:ligatures w14:val="none"/>
        </w:rPr>
        <w:t>із</w:t>
      </w:r>
      <w:proofErr w:type="gramEnd"/>
      <w:r w:rsidRPr="00FD6EF7">
        <w:rPr>
          <w:rFonts w:eastAsia="Times New Roman" w:cs="Times New Roman"/>
          <w:kern w:val="0"/>
          <w:szCs w:val="28"/>
          <w:lang w:val="ru-RU" w:eastAsia="ru-RU"/>
          <w14:ligatures w14:val="none"/>
        </w:rPr>
        <w:t xml:space="preserve"> САПР середнього рівня;</w:t>
      </w:r>
    </w:p>
    <w:p w:rsidR="00575E59" w:rsidRPr="00575E59" w:rsidRDefault="00FD6EF7" w:rsidP="00575E59">
      <w:pPr>
        <w:numPr>
          <w:ilvl w:val="0"/>
          <w:numId w:val="31"/>
        </w:numPr>
        <w:shd w:val="clear" w:color="auto" w:fill="FFFFFF"/>
        <w:spacing w:before="100" w:beforeAutospacing="1" w:after="100" w:afterAutospacing="1"/>
        <w:ind w:left="0" w:firstLine="38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для підготовки конструкторсько-технологічної документації та робочих креслень – до тисячі робочих місць із САПР легкого рівня.</w:t>
      </w:r>
    </w:p>
    <w:p w:rsidR="00575E59" w:rsidRPr="00FD6EF7" w:rsidRDefault="00A41CE9" w:rsidP="0056717C">
      <w:pPr>
        <w:pStyle w:val="2"/>
        <w:rPr>
          <w:lang w:val="ru-RU" w:eastAsia="ru-RU"/>
        </w:rPr>
      </w:pPr>
      <w:bookmarkStart w:id="19" w:name="_Toc485623912"/>
      <w:r>
        <w:rPr>
          <w:lang w:val="ru-RU" w:eastAsia="ru-RU"/>
        </w:rPr>
        <w:t>2</w:t>
      </w:r>
      <w:r w:rsidR="00575E59">
        <w:rPr>
          <w:lang w:val="ru-RU" w:eastAsia="ru-RU"/>
        </w:rPr>
        <w:t>.6</w:t>
      </w:r>
      <w:r w:rsidR="00FD6EF7" w:rsidRPr="00FD6EF7">
        <w:rPr>
          <w:lang w:val="ru-RU" w:eastAsia="ru-RU"/>
        </w:rPr>
        <w:t xml:space="preserve">. </w:t>
      </w:r>
      <w:r w:rsidR="00FD6EF7" w:rsidRPr="004D77CA">
        <w:t>Класифікація</w:t>
      </w:r>
      <w:r w:rsidR="00FD6EF7" w:rsidRPr="00FD6EF7">
        <w:rPr>
          <w:lang w:val="ru-RU" w:eastAsia="ru-RU"/>
        </w:rPr>
        <w:t xml:space="preserve"> САПР</w:t>
      </w:r>
      <w:bookmarkEnd w:id="19"/>
      <w:r w:rsidR="00FD6EF7" w:rsidRPr="00FD6EF7">
        <w:rPr>
          <w:lang w:val="ru-RU" w:eastAsia="ru-RU"/>
        </w:rPr>
        <w:t xml:space="preserve"> </w:t>
      </w:r>
    </w:p>
    <w:p w:rsidR="00A41CE9"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залежно від їхнього функціонального призначення поділяються на:</w:t>
      </w:r>
    </w:p>
    <w:p w:rsidR="00FD6EF7" w:rsidRPr="00A41CE9" w:rsidRDefault="00FD6EF7" w:rsidP="00575E59">
      <w:pPr>
        <w:pStyle w:val="af"/>
        <w:numPr>
          <w:ilvl w:val="0"/>
          <w:numId w:val="35"/>
        </w:numPr>
        <w:shd w:val="clear" w:color="auto" w:fill="FFFFFF"/>
        <w:spacing w:before="100" w:beforeAutospacing="1" w:after="100" w:afterAutospacing="1"/>
        <w:ind w:left="0" w:firstLine="357"/>
        <w:rPr>
          <w:sz w:val="28"/>
          <w:szCs w:val="28"/>
          <w:lang w:val="ru-RU"/>
        </w:rPr>
      </w:pPr>
      <w:r w:rsidRPr="00A41CE9">
        <w:rPr>
          <w:sz w:val="28"/>
          <w:szCs w:val="28"/>
          <w:lang w:val="ru-RU"/>
        </w:rPr>
        <w:t>машинобудівні</w:t>
      </w:r>
      <w:r w:rsidR="00A41CE9">
        <w:rPr>
          <w:sz w:val="28"/>
          <w:szCs w:val="28"/>
          <w:lang w:val="ru-RU"/>
        </w:rPr>
        <w:t xml:space="preserve"> </w:t>
      </w:r>
      <w:r w:rsidR="00A41CE9" w:rsidRPr="00A41CE9">
        <w:rPr>
          <w:sz w:val="28"/>
          <w:szCs w:val="28"/>
          <w:lang w:val="ru-RU"/>
        </w:rPr>
        <w:t>- можна віднести такі прикладні пакети (ПП), як </w:t>
      </w:r>
      <w:r w:rsidR="00A41CE9" w:rsidRPr="00A41CE9">
        <w:rPr>
          <w:iCs/>
          <w:sz w:val="28"/>
          <w:szCs w:val="28"/>
          <w:lang w:val="ru-RU"/>
        </w:rPr>
        <w:t>Mechanical Desktop, Solid Works, Atodesk Inventor, Техтран, КОМПАС;</w:t>
      </w:r>
    </w:p>
    <w:p w:rsidR="00FD6EF7" w:rsidRPr="00A41CE9" w:rsidRDefault="00FD6EF7" w:rsidP="00575E59">
      <w:pPr>
        <w:pStyle w:val="af"/>
        <w:numPr>
          <w:ilvl w:val="0"/>
          <w:numId w:val="35"/>
        </w:numPr>
        <w:shd w:val="clear" w:color="auto" w:fill="FFFFFF"/>
        <w:spacing w:before="100" w:beforeAutospacing="1" w:after="100" w:afterAutospacing="1"/>
        <w:ind w:left="0" w:firstLine="357"/>
        <w:rPr>
          <w:sz w:val="28"/>
          <w:szCs w:val="28"/>
          <w:lang w:val="en-US"/>
        </w:rPr>
      </w:pPr>
      <w:r w:rsidRPr="00A41CE9">
        <w:rPr>
          <w:sz w:val="28"/>
          <w:szCs w:val="28"/>
          <w:lang w:val="ru-RU"/>
        </w:rPr>
        <w:lastRenderedPageBreak/>
        <w:t>архітектурно</w:t>
      </w:r>
      <w:r w:rsidRPr="00A41CE9">
        <w:rPr>
          <w:sz w:val="28"/>
          <w:szCs w:val="28"/>
          <w:lang w:val="en-US"/>
        </w:rPr>
        <w:t>-</w:t>
      </w:r>
      <w:r w:rsidRPr="00A41CE9">
        <w:rPr>
          <w:sz w:val="28"/>
          <w:szCs w:val="28"/>
          <w:lang w:val="ru-RU"/>
        </w:rPr>
        <w:t>будівельні</w:t>
      </w:r>
      <w:r w:rsidR="00A41CE9" w:rsidRPr="00A41CE9">
        <w:rPr>
          <w:sz w:val="28"/>
          <w:szCs w:val="28"/>
          <w:lang w:val="en-US"/>
        </w:rPr>
        <w:t xml:space="preserve"> - </w:t>
      </w:r>
      <w:r w:rsidR="00A41CE9" w:rsidRPr="00A41CE9">
        <w:rPr>
          <w:iCs/>
          <w:sz w:val="28"/>
          <w:szCs w:val="28"/>
          <w:lang w:val="en-US"/>
        </w:rPr>
        <w:t>ArchiC</w:t>
      </w:r>
      <w:r w:rsidR="00A41CE9" w:rsidRPr="00A41CE9">
        <w:rPr>
          <w:iCs/>
          <w:sz w:val="28"/>
          <w:szCs w:val="28"/>
          <w:lang w:val="ru-RU"/>
        </w:rPr>
        <w:t>А</w:t>
      </w:r>
      <w:r w:rsidR="00A41CE9" w:rsidRPr="00A41CE9">
        <w:rPr>
          <w:iCs/>
          <w:sz w:val="28"/>
          <w:szCs w:val="28"/>
          <w:lang w:val="en-US"/>
        </w:rPr>
        <w:t>D, Autodesk Architectural Desktop R2, Allplan;</w:t>
      </w:r>
    </w:p>
    <w:p w:rsidR="00FD6EF7" w:rsidRPr="00A41CE9" w:rsidRDefault="00FD6EF7" w:rsidP="00575E59">
      <w:pPr>
        <w:pStyle w:val="af"/>
        <w:numPr>
          <w:ilvl w:val="0"/>
          <w:numId w:val="35"/>
        </w:numPr>
        <w:shd w:val="clear" w:color="auto" w:fill="FFFFFF"/>
        <w:spacing w:before="100" w:beforeAutospacing="1" w:after="100" w:afterAutospacing="1"/>
        <w:ind w:left="0" w:firstLine="357"/>
        <w:rPr>
          <w:sz w:val="28"/>
          <w:szCs w:val="28"/>
          <w:lang w:val="en-US"/>
        </w:rPr>
      </w:pPr>
      <w:r w:rsidRPr="00A41CE9">
        <w:rPr>
          <w:sz w:val="28"/>
          <w:szCs w:val="28"/>
          <w:lang w:val="ru-RU"/>
        </w:rPr>
        <w:t>дизайнерсько</w:t>
      </w:r>
      <w:r w:rsidRPr="00A41CE9">
        <w:rPr>
          <w:sz w:val="28"/>
          <w:szCs w:val="28"/>
          <w:lang w:val="en-US"/>
        </w:rPr>
        <w:t>-</w:t>
      </w:r>
      <w:r w:rsidRPr="00A41CE9">
        <w:rPr>
          <w:sz w:val="28"/>
          <w:szCs w:val="28"/>
          <w:lang w:val="ru-RU"/>
        </w:rPr>
        <w:t>анімаційні</w:t>
      </w:r>
      <w:r w:rsidR="00A41CE9" w:rsidRPr="00A41CE9">
        <w:rPr>
          <w:sz w:val="28"/>
          <w:szCs w:val="28"/>
          <w:lang w:val="en-US"/>
        </w:rPr>
        <w:t xml:space="preserve"> -  </w:t>
      </w:r>
      <w:r w:rsidR="00A41CE9" w:rsidRPr="00A41CE9">
        <w:rPr>
          <w:iCs/>
          <w:sz w:val="28"/>
          <w:szCs w:val="28"/>
          <w:lang w:val="en-US"/>
        </w:rPr>
        <w:t>CorelDraw, Adobe Illustrator, 3D Studio;</w:t>
      </w:r>
    </w:p>
    <w:p w:rsidR="00A41CE9" w:rsidRPr="007C56BA" w:rsidRDefault="00FD6EF7" w:rsidP="00575E59">
      <w:pPr>
        <w:pStyle w:val="af"/>
        <w:numPr>
          <w:ilvl w:val="0"/>
          <w:numId w:val="35"/>
        </w:numPr>
        <w:shd w:val="clear" w:color="auto" w:fill="FFFFFF"/>
        <w:spacing w:before="100" w:beforeAutospacing="1" w:after="100" w:afterAutospacing="1"/>
        <w:ind w:left="0" w:firstLine="357"/>
        <w:rPr>
          <w:sz w:val="28"/>
          <w:szCs w:val="28"/>
          <w:lang w:val="en-US"/>
        </w:rPr>
      </w:pPr>
      <w:r w:rsidRPr="00A41CE9">
        <w:rPr>
          <w:sz w:val="28"/>
          <w:szCs w:val="28"/>
          <w:lang w:val="ru-RU"/>
        </w:rPr>
        <w:t>універсальні</w:t>
      </w:r>
      <w:r w:rsidR="00A41CE9" w:rsidRPr="007C56BA">
        <w:rPr>
          <w:sz w:val="28"/>
          <w:szCs w:val="28"/>
          <w:lang w:val="en-US"/>
        </w:rPr>
        <w:t xml:space="preserve"> - (</w:t>
      </w:r>
      <w:r w:rsidR="00A41CE9">
        <w:rPr>
          <w:sz w:val="28"/>
          <w:szCs w:val="28"/>
          <w:lang w:val="ru-RU"/>
        </w:rPr>
        <w:t>популярні</w:t>
      </w:r>
      <w:r w:rsidR="00A41CE9" w:rsidRPr="007C56BA">
        <w:rPr>
          <w:sz w:val="28"/>
          <w:szCs w:val="28"/>
          <w:lang w:val="en-US"/>
        </w:rPr>
        <w:t xml:space="preserve"> </w:t>
      </w:r>
      <w:r w:rsidR="00A41CE9">
        <w:rPr>
          <w:sz w:val="28"/>
          <w:szCs w:val="28"/>
          <w:lang w:val="ru-RU"/>
        </w:rPr>
        <w:t>продукти</w:t>
      </w:r>
      <w:r w:rsidR="00A41CE9" w:rsidRPr="007C56BA">
        <w:rPr>
          <w:sz w:val="28"/>
          <w:szCs w:val="28"/>
          <w:lang w:val="en-US"/>
        </w:rPr>
        <w:t xml:space="preserve"> </w:t>
      </w:r>
      <w:r w:rsidR="00A41CE9" w:rsidRPr="00A41CE9">
        <w:rPr>
          <w:sz w:val="28"/>
          <w:szCs w:val="28"/>
          <w:lang w:val="ru-RU"/>
        </w:rPr>
        <w:t>без</w:t>
      </w:r>
      <w:r w:rsidR="00A41CE9" w:rsidRPr="007C56BA">
        <w:rPr>
          <w:sz w:val="28"/>
          <w:szCs w:val="28"/>
          <w:lang w:val="en-US"/>
        </w:rPr>
        <w:t xml:space="preserve"> </w:t>
      </w:r>
      <w:r w:rsidR="00A41CE9" w:rsidRPr="00A41CE9">
        <w:rPr>
          <w:sz w:val="28"/>
          <w:szCs w:val="28"/>
          <w:lang w:val="ru-RU"/>
        </w:rPr>
        <w:t>чіткого</w:t>
      </w:r>
      <w:r w:rsidR="00A41CE9" w:rsidRPr="007C56BA">
        <w:rPr>
          <w:sz w:val="28"/>
          <w:szCs w:val="28"/>
          <w:lang w:val="en-US"/>
        </w:rPr>
        <w:t xml:space="preserve"> </w:t>
      </w:r>
      <w:r w:rsidR="00A41CE9" w:rsidRPr="00A41CE9">
        <w:rPr>
          <w:sz w:val="28"/>
          <w:szCs w:val="28"/>
          <w:lang w:val="ru-RU"/>
        </w:rPr>
        <w:t>проблемного</w:t>
      </w:r>
      <w:r w:rsidR="00A41CE9" w:rsidRPr="007C56BA">
        <w:rPr>
          <w:sz w:val="28"/>
          <w:szCs w:val="28"/>
          <w:lang w:val="en-US"/>
        </w:rPr>
        <w:t xml:space="preserve"> </w:t>
      </w:r>
      <w:r w:rsidR="00A41CE9" w:rsidRPr="00A41CE9">
        <w:rPr>
          <w:sz w:val="28"/>
          <w:szCs w:val="28"/>
          <w:lang w:val="ru-RU"/>
        </w:rPr>
        <w:t>спрямування</w:t>
      </w:r>
      <w:r w:rsidR="00A41CE9" w:rsidRPr="007C56BA">
        <w:rPr>
          <w:sz w:val="28"/>
          <w:szCs w:val="28"/>
          <w:lang w:val="en-US"/>
        </w:rPr>
        <w:t xml:space="preserve">, </w:t>
      </w:r>
      <w:r w:rsidR="00A41CE9" w:rsidRPr="00A41CE9">
        <w:rPr>
          <w:sz w:val="28"/>
          <w:szCs w:val="28"/>
          <w:lang w:val="ru-RU"/>
        </w:rPr>
        <w:t>які</w:t>
      </w:r>
      <w:r w:rsidR="00A41CE9" w:rsidRPr="007C56BA">
        <w:rPr>
          <w:sz w:val="28"/>
          <w:szCs w:val="28"/>
          <w:lang w:val="en-US"/>
        </w:rPr>
        <w:t xml:space="preserve"> </w:t>
      </w:r>
      <w:r w:rsidR="00A41CE9" w:rsidRPr="00A41CE9">
        <w:rPr>
          <w:sz w:val="28"/>
          <w:szCs w:val="28"/>
          <w:lang w:val="ru-RU"/>
        </w:rPr>
        <w:t>частково</w:t>
      </w:r>
      <w:r w:rsidR="00A41CE9" w:rsidRPr="007C56BA">
        <w:rPr>
          <w:sz w:val="28"/>
          <w:szCs w:val="28"/>
          <w:lang w:val="en-US"/>
        </w:rPr>
        <w:t xml:space="preserve"> </w:t>
      </w:r>
      <w:r w:rsidR="00A41CE9" w:rsidRPr="00A41CE9">
        <w:rPr>
          <w:sz w:val="28"/>
          <w:szCs w:val="28"/>
          <w:lang w:val="ru-RU"/>
        </w:rPr>
        <w:t>поєднують</w:t>
      </w:r>
      <w:r w:rsidR="00A41CE9" w:rsidRPr="007C56BA">
        <w:rPr>
          <w:sz w:val="28"/>
          <w:szCs w:val="28"/>
          <w:lang w:val="en-US"/>
        </w:rPr>
        <w:t xml:space="preserve"> </w:t>
      </w:r>
      <w:r w:rsidR="00A41CE9" w:rsidRPr="00A41CE9">
        <w:rPr>
          <w:sz w:val="28"/>
          <w:szCs w:val="28"/>
          <w:lang w:val="ru-RU"/>
        </w:rPr>
        <w:t>усі</w:t>
      </w:r>
      <w:r w:rsidR="00A41CE9" w:rsidRPr="007C56BA">
        <w:rPr>
          <w:sz w:val="28"/>
          <w:szCs w:val="28"/>
          <w:lang w:val="en-US"/>
        </w:rPr>
        <w:t xml:space="preserve"> </w:t>
      </w:r>
      <w:r w:rsidR="00A41CE9" w:rsidRPr="00A41CE9">
        <w:rPr>
          <w:sz w:val="28"/>
          <w:szCs w:val="28"/>
          <w:lang w:val="ru-RU"/>
        </w:rPr>
        <w:t>попередні</w:t>
      </w:r>
      <w:r w:rsidR="00A41CE9" w:rsidRPr="007C56BA">
        <w:rPr>
          <w:sz w:val="28"/>
          <w:szCs w:val="28"/>
          <w:lang w:val="en-US"/>
        </w:rPr>
        <w:t xml:space="preserve">) </w:t>
      </w:r>
      <w:r w:rsidR="00A41CE9" w:rsidRPr="00A41CE9">
        <w:rPr>
          <w:sz w:val="28"/>
          <w:szCs w:val="28"/>
          <w:lang w:val="ru-RU"/>
        </w:rPr>
        <w:t>можна</w:t>
      </w:r>
      <w:r w:rsidR="00A41CE9" w:rsidRPr="007C56BA">
        <w:rPr>
          <w:sz w:val="28"/>
          <w:szCs w:val="28"/>
          <w:lang w:val="en-US"/>
        </w:rPr>
        <w:t xml:space="preserve"> </w:t>
      </w:r>
      <w:r w:rsidR="00A41CE9" w:rsidRPr="00A41CE9">
        <w:rPr>
          <w:sz w:val="28"/>
          <w:szCs w:val="28"/>
          <w:lang w:val="ru-RU"/>
        </w:rPr>
        <w:t>віднести</w:t>
      </w:r>
      <w:r w:rsidR="00A41CE9" w:rsidRPr="00A41CE9">
        <w:rPr>
          <w:sz w:val="28"/>
          <w:szCs w:val="28"/>
          <w:lang w:val="en-US"/>
        </w:rPr>
        <w:t> </w:t>
      </w:r>
      <w:r w:rsidR="00A41CE9" w:rsidRPr="00A41CE9">
        <w:rPr>
          <w:iCs/>
          <w:sz w:val="28"/>
          <w:szCs w:val="28"/>
          <w:lang w:val="en-US"/>
        </w:rPr>
        <w:t>AutoCAD</w:t>
      </w:r>
      <w:r w:rsidR="00A41CE9" w:rsidRPr="007C56BA">
        <w:rPr>
          <w:iCs/>
          <w:sz w:val="28"/>
          <w:szCs w:val="28"/>
          <w:lang w:val="en-US"/>
        </w:rPr>
        <w:t xml:space="preserve">, </w:t>
      </w:r>
      <w:r w:rsidR="00A41CE9" w:rsidRPr="00A41CE9">
        <w:rPr>
          <w:iCs/>
          <w:sz w:val="28"/>
          <w:szCs w:val="28"/>
          <w:lang w:val="en-US"/>
        </w:rPr>
        <w:t>DenebaCAD</w:t>
      </w:r>
      <w:r w:rsidR="00A41CE9" w:rsidRPr="007C56BA">
        <w:rPr>
          <w:iCs/>
          <w:sz w:val="28"/>
          <w:szCs w:val="28"/>
          <w:lang w:val="en-US"/>
        </w:rPr>
        <w:t xml:space="preserve">, </w:t>
      </w:r>
      <w:r w:rsidR="00A41CE9" w:rsidRPr="00A41CE9">
        <w:rPr>
          <w:iCs/>
          <w:sz w:val="28"/>
          <w:szCs w:val="28"/>
          <w:lang w:val="en-US"/>
        </w:rPr>
        <w:t>Actrix</w:t>
      </w:r>
      <w:r w:rsidR="00A41CE9" w:rsidRPr="007C56BA">
        <w:rPr>
          <w:iCs/>
          <w:sz w:val="28"/>
          <w:szCs w:val="28"/>
          <w:lang w:val="en-US"/>
        </w:rPr>
        <w:t xml:space="preserve"> </w:t>
      </w:r>
      <w:r w:rsidR="00A41CE9" w:rsidRPr="00A41CE9">
        <w:rPr>
          <w:iCs/>
          <w:sz w:val="28"/>
          <w:szCs w:val="28"/>
          <w:lang w:val="en-US"/>
        </w:rPr>
        <w:t>Technical</w:t>
      </w:r>
      <w:r w:rsidR="00A41CE9" w:rsidRPr="00A41CE9">
        <w:rPr>
          <w:sz w:val="28"/>
          <w:szCs w:val="28"/>
          <w:lang w:val="en-US"/>
        </w:rPr>
        <w:t> </w:t>
      </w:r>
      <w:r w:rsidR="00A41CE9" w:rsidRPr="00A41CE9">
        <w:rPr>
          <w:sz w:val="28"/>
          <w:szCs w:val="28"/>
          <w:lang w:val="ru-RU"/>
        </w:rPr>
        <w:t>та</w:t>
      </w:r>
      <w:r w:rsidR="00A41CE9" w:rsidRPr="007C56BA">
        <w:rPr>
          <w:sz w:val="28"/>
          <w:szCs w:val="28"/>
          <w:lang w:val="en-US"/>
        </w:rPr>
        <w:t xml:space="preserve"> </w:t>
      </w:r>
      <w:r w:rsidR="00A41CE9" w:rsidRPr="00A41CE9">
        <w:rPr>
          <w:sz w:val="28"/>
          <w:szCs w:val="28"/>
          <w:lang w:val="ru-RU"/>
        </w:rPr>
        <w:t>інші</w:t>
      </w:r>
      <w:r w:rsidR="00A41CE9" w:rsidRPr="007C56BA">
        <w:rPr>
          <w:sz w:val="28"/>
          <w:szCs w:val="28"/>
          <w:lang w:val="en-US"/>
        </w:rPr>
        <w:t>.</w:t>
      </w:r>
    </w:p>
    <w:p w:rsidR="00FD6EF7" w:rsidRPr="00FD6EF7" w:rsidRDefault="00FD6EF7" w:rsidP="00575E59">
      <w:pPr>
        <w:shd w:val="clear" w:color="auto" w:fill="FFFFFF"/>
        <w:spacing w:before="100" w:beforeAutospacing="1" w:after="100" w:afterAutospacing="1"/>
        <w:ind w:right="-40" w:firstLine="540"/>
        <w:contextualSpacing/>
        <w:rPr>
          <w:rFonts w:eastAsia="Times New Roman" w:cs="Times New Roman"/>
          <w:kern w:val="0"/>
          <w:szCs w:val="28"/>
          <w:lang w:val="ru-RU" w:eastAsia="ru-RU"/>
          <w14:ligatures w14:val="none"/>
        </w:rPr>
      </w:pPr>
      <w:r w:rsidRPr="00FD6EF7">
        <w:rPr>
          <w:rFonts w:eastAsia="Times New Roman" w:cs="Times New Roman"/>
          <w:kern w:val="0"/>
          <w:szCs w:val="28"/>
          <w:lang w:val="ru-RU" w:eastAsia="ru-RU"/>
          <w14:ligatures w14:val="none"/>
        </w:rPr>
        <w:t>САПР поділяються на:</w:t>
      </w:r>
    </w:p>
    <w:p w:rsidR="00FD6EF7" w:rsidRPr="00A41CE9" w:rsidRDefault="00FD6EF7" w:rsidP="00575E59">
      <w:pPr>
        <w:pStyle w:val="af"/>
        <w:numPr>
          <w:ilvl w:val="0"/>
          <w:numId w:val="36"/>
        </w:numPr>
        <w:shd w:val="clear" w:color="auto" w:fill="FFFFFF"/>
        <w:spacing w:before="100" w:beforeAutospacing="1" w:after="100" w:afterAutospacing="1"/>
        <w:ind w:left="0" w:firstLine="357"/>
        <w:rPr>
          <w:sz w:val="28"/>
          <w:szCs w:val="28"/>
          <w:lang w:val="ru-RU"/>
        </w:rPr>
      </w:pPr>
      <w:r w:rsidRPr="00A41CE9">
        <w:rPr>
          <w:bCs/>
          <w:iCs/>
          <w:sz w:val="28"/>
          <w:szCs w:val="28"/>
          <w:lang w:val="ru-RU"/>
        </w:rPr>
        <w:t>унікальні</w:t>
      </w:r>
      <w:r w:rsidRPr="00A41CE9">
        <w:rPr>
          <w:sz w:val="28"/>
          <w:szCs w:val="28"/>
          <w:lang w:val="ru-RU"/>
        </w:rPr>
        <w:t> (створюються один раз для проектування особливо важливих і складних об’єктів);</w:t>
      </w:r>
    </w:p>
    <w:p w:rsidR="00FD6EF7" w:rsidRPr="00A41CE9" w:rsidRDefault="00FD6EF7" w:rsidP="00575E59">
      <w:pPr>
        <w:pStyle w:val="af"/>
        <w:numPr>
          <w:ilvl w:val="0"/>
          <w:numId w:val="36"/>
        </w:numPr>
        <w:shd w:val="clear" w:color="auto" w:fill="FFFFFF"/>
        <w:spacing w:before="100" w:beforeAutospacing="1" w:after="100" w:afterAutospacing="1"/>
        <w:ind w:left="0" w:firstLine="357"/>
        <w:rPr>
          <w:sz w:val="28"/>
          <w:szCs w:val="28"/>
          <w:lang w:val="ru-RU"/>
        </w:rPr>
      </w:pPr>
      <w:r w:rsidRPr="00A41CE9">
        <w:rPr>
          <w:sz w:val="28"/>
          <w:szCs w:val="28"/>
          <w:lang w:val="ru-RU"/>
        </w:rPr>
        <w:t> </w:t>
      </w:r>
      <w:r w:rsidRPr="00A41CE9">
        <w:rPr>
          <w:bCs/>
          <w:iCs/>
          <w:sz w:val="28"/>
          <w:szCs w:val="28"/>
          <w:lang w:val="ru-RU"/>
        </w:rPr>
        <w:t>універсальні</w:t>
      </w:r>
      <w:r w:rsidRPr="00A41CE9">
        <w:rPr>
          <w:sz w:val="28"/>
          <w:szCs w:val="28"/>
          <w:lang w:val="ru-RU"/>
        </w:rPr>
        <w:t> (використовуються у рамках галузі),</w:t>
      </w:r>
    </w:p>
    <w:p w:rsidR="00FD6EF7" w:rsidRPr="00A41CE9" w:rsidRDefault="00FD6EF7" w:rsidP="00575E59">
      <w:pPr>
        <w:pStyle w:val="af"/>
        <w:numPr>
          <w:ilvl w:val="0"/>
          <w:numId w:val="36"/>
        </w:numPr>
        <w:shd w:val="clear" w:color="auto" w:fill="FFFFFF"/>
        <w:spacing w:before="100" w:beforeAutospacing="1" w:after="100" w:afterAutospacing="1"/>
        <w:ind w:left="0" w:firstLine="357"/>
        <w:rPr>
          <w:sz w:val="28"/>
          <w:szCs w:val="28"/>
          <w:lang w:val="ru-RU"/>
        </w:rPr>
      </w:pPr>
      <w:r w:rsidRPr="00A41CE9">
        <w:rPr>
          <w:bCs/>
          <w:iCs/>
          <w:sz w:val="28"/>
          <w:szCs w:val="28"/>
          <w:lang w:val="ru-RU"/>
        </w:rPr>
        <w:t>спеціалізовані</w:t>
      </w:r>
      <w:r w:rsidRPr="00A41CE9">
        <w:rPr>
          <w:sz w:val="28"/>
          <w:szCs w:val="28"/>
          <w:lang w:val="ru-RU"/>
        </w:rPr>
        <w:t> (використовуються у рамках підприємства);</w:t>
      </w:r>
    </w:p>
    <w:p w:rsidR="00FD6EF7" w:rsidRDefault="00FD6EF7" w:rsidP="00575E59">
      <w:pPr>
        <w:pStyle w:val="af"/>
        <w:numPr>
          <w:ilvl w:val="0"/>
          <w:numId w:val="36"/>
        </w:numPr>
        <w:shd w:val="clear" w:color="auto" w:fill="FFFFFF"/>
        <w:spacing w:before="100" w:beforeAutospacing="1" w:after="100" w:afterAutospacing="1"/>
        <w:ind w:left="0" w:firstLine="357"/>
        <w:rPr>
          <w:sz w:val="28"/>
          <w:szCs w:val="28"/>
          <w:lang w:val="ru-RU"/>
        </w:rPr>
      </w:pPr>
      <w:r w:rsidRPr="00A41CE9">
        <w:rPr>
          <w:bCs/>
          <w:iCs/>
          <w:sz w:val="28"/>
          <w:szCs w:val="28"/>
          <w:lang w:val="ru-RU"/>
        </w:rPr>
        <w:t>індивідуальні</w:t>
      </w:r>
      <w:r w:rsidRPr="00A41CE9">
        <w:rPr>
          <w:sz w:val="28"/>
          <w:szCs w:val="28"/>
          <w:lang w:val="ru-RU"/>
        </w:rPr>
        <w:t> (наприклад, </w:t>
      </w:r>
      <w:r w:rsidRPr="00A41CE9">
        <w:rPr>
          <w:iCs/>
          <w:sz w:val="28"/>
          <w:szCs w:val="28"/>
          <w:lang w:val="ru-RU"/>
        </w:rPr>
        <w:t>AutoCAD</w:t>
      </w:r>
      <w:r w:rsidRPr="00A41CE9">
        <w:rPr>
          <w:sz w:val="28"/>
          <w:szCs w:val="28"/>
          <w:lang w:val="ru-RU"/>
        </w:rPr>
        <w:t>).</w:t>
      </w:r>
    </w:p>
    <w:p w:rsidR="00FE5A75" w:rsidRDefault="00FE5A75" w:rsidP="005479E3">
      <w:pPr>
        <w:pStyle w:val="2"/>
        <w:rPr>
          <w:lang w:val="ru-RU"/>
        </w:rPr>
      </w:pPr>
      <w:bookmarkStart w:id="20" w:name="_Toc485623913"/>
      <w:r>
        <w:rPr>
          <w:lang w:val="ru-RU"/>
        </w:rPr>
        <w:t>Висновки до розділу</w:t>
      </w:r>
      <w:bookmarkEnd w:id="20"/>
    </w:p>
    <w:p w:rsidR="00BE0505" w:rsidRPr="00FE5A75" w:rsidRDefault="00FE5A75" w:rsidP="00BE0505">
      <w:pPr>
        <w:shd w:val="clear" w:color="auto" w:fill="FFFFFF"/>
        <w:spacing w:before="100" w:beforeAutospacing="1" w:after="100" w:afterAutospacing="1"/>
        <w:rPr>
          <w:szCs w:val="28"/>
          <w:lang w:val="ru-RU"/>
        </w:rPr>
      </w:pPr>
      <w:r>
        <w:rPr>
          <w:szCs w:val="28"/>
          <w:lang w:val="ru-RU"/>
        </w:rPr>
        <w:t>В д</w:t>
      </w:r>
      <w:r w:rsidR="00BE0505">
        <w:rPr>
          <w:szCs w:val="28"/>
          <w:lang w:val="ru-RU"/>
        </w:rPr>
        <w:t>аному розіді було розглянуто засоби автоматизованої розробки. Їх класифікація та стан ринку на даний момент. А також складові процесу проектування.</w:t>
      </w:r>
    </w:p>
    <w:p w:rsidR="0045449A" w:rsidRPr="00A41CE9" w:rsidRDefault="0045449A" w:rsidP="0045449A">
      <w:pPr>
        <w:pStyle w:val="af"/>
        <w:shd w:val="clear" w:color="auto" w:fill="FFFFFF"/>
        <w:spacing w:before="100" w:beforeAutospacing="1" w:after="100" w:afterAutospacing="1"/>
        <w:ind w:left="357" w:firstLine="0"/>
        <w:rPr>
          <w:sz w:val="28"/>
          <w:szCs w:val="28"/>
          <w:lang w:val="ru-RU"/>
        </w:rPr>
      </w:pPr>
    </w:p>
    <w:p w:rsidR="00865345" w:rsidRDefault="00865345" w:rsidP="00865345">
      <w:pPr>
        <w:shd w:val="clear" w:color="auto" w:fill="FFFFFF"/>
        <w:spacing w:before="100" w:beforeAutospacing="1" w:after="100" w:afterAutospacing="1"/>
        <w:ind w:firstLine="0"/>
        <w:rPr>
          <w:rFonts w:eastAsia="Times New Roman" w:cs="Times New Roman"/>
          <w:bCs/>
          <w:iCs/>
          <w:kern w:val="0"/>
          <w:szCs w:val="28"/>
          <w:lang w:val="ru-RU" w:eastAsia="ru-RU"/>
          <w14:ligatures w14:val="none"/>
        </w:rPr>
      </w:pPr>
    </w:p>
    <w:p w:rsidR="00575E59" w:rsidRDefault="00575E59" w:rsidP="00865345">
      <w:pPr>
        <w:shd w:val="clear" w:color="auto" w:fill="FFFFFF"/>
        <w:spacing w:before="100" w:beforeAutospacing="1" w:after="100" w:afterAutospacing="1"/>
        <w:ind w:firstLine="0"/>
        <w:rPr>
          <w:rFonts w:eastAsia="Times New Roman" w:cs="Times New Roman"/>
          <w:bCs/>
          <w:iCs/>
          <w:kern w:val="0"/>
          <w:szCs w:val="28"/>
          <w:lang w:val="ru-RU" w:eastAsia="ru-RU"/>
          <w14:ligatures w14:val="none"/>
        </w:rPr>
      </w:pPr>
    </w:p>
    <w:p w:rsidR="00575E59" w:rsidRDefault="00575E59" w:rsidP="00865345">
      <w:pPr>
        <w:shd w:val="clear" w:color="auto" w:fill="FFFFFF"/>
        <w:spacing w:before="100" w:beforeAutospacing="1" w:after="100" w:afterAutospacing="1"/>
        <w:ind w:firstLine="0"/>
        <w:rPr>
          <w:rFonts w:eastAsia="Times New Roman" w:cs="Times New Roman"/>
          <w:bCs/>
          <w:iCs/>
          <w:kern w:val="0"/>
          <w:szCs w:val="28"/>
          <w:lang w:val="ru-RU" w:eastAsia="ru-RU"/>
          <w14:ligatures w14:val="none"/>
        </w:rPr>
      </w:pPr>
    </w:p>
    <w:p w:rsidR="00575E59" w:rsidRDefault="00575E59" w:rsidP="00865345">
      <w:pPr>
        <w:shd w:val="clear" w:color="auto" w:fill="FFFFFF"/>
        <w:spacing w:before="100" w:beforeAutospacing="1" w:after="100" w:afterAutospacing="1"/>
        <w:ind w:firstLine="0"/>
        <w:rPr>
          <w:rFonts w:eastAsia="Times New Roman" w:cs="Times New Roman"/>
          <w:bCs/>
          <w:iCs/>
          <w:kern w:val="0"/>
          <w:szCs w:val="28"/>
          <w:lang w:val="ru-RU" w:eastAsia="ru-RU"/>
          <w14:ligatures w14:val="none"/>
        </w:rPr>
      </w:pPr>
    </w:p>
    <w:p w:rsidR="00575E59" w:rsidRDefault="00575E59" w:rsidP="00865345">
      <w:pPr>
        <w:shd w:val="clear" w:color="auto" w:fill="FFFFFF"/>
        <w:spacing w:before="100" w:beforeAutospacing="1" w:after="100" w:afterAutospacing="1"/>
        <w:ind w:firstLine="0"/>
        <w:rPr>
          <w:rFonts w:eastAsia="Times New Roman" w:cs="Times New Roman"/>
          <w:kern w:val="0"/>
          <w:szCs w:val="28"/>
          <w:lang w:eastAsia="ru-RU"/>
          <w14:ligatures w14:val="none"/>
        </w:rPr>
      </w:pPr>
    </w:p>
    <w:p w:rsidR="00865345" w:rsidRDefault="00865345" w:rsidP="00BE0505">
      <w:pPr>
        <w:ind w:firstLine="0"/>
        <w:rPr>
          <w:rFonts w:cs="Times New Roman"/>
          <w:color w:val="000000"/>
          <w:szCs w:val="28"/>
          <w:lang w:val="ru-RU"/>
        </w:rPr>
      </w:pPr>
    </w:p>
    <w:p w:rsidR="00865345" w:rsidRPr="00D35176" w:rsidRDefault="00865345" w:rsidP="000C1371">
      <w:pPr>
        <w:ind w:firstLine="708"/>
        <w:rPr>
          <w:rFonts w:cs="Times New Roman"/>
          <w:color w:val="000000"/>
          <w:szCs w:val="28"/>
          <w:lang w:val="ru-RU"/>
        </w:rPr>
      </w:pPr>
    </w:p>
    <w:p w:rsidR="00D35176" w:rsidRDefault="00A64AB2" w:rsidP="00647CC0">
      <w:pPr>
        <w:pStyle w:val="1"/>
      </w:pPr>
      <w:bookmarkStart w:id="21" w:name="_Toc485623914"/>
      <w:r w:rsidRPr="00647CC0">
        <w:lastRenderedPageBreak/>
        <w:t>Р</w:t>
      </w:r>
      <w:r w:rsidR="00865345">
        <w:t>ОЗДІЛ 3</w:t>
      </w:r>
      <w:r w:rsidR="00575E59">
        <w:t>. РОЗРОБКА МАНІПУЛЯЦІЙНОГО ПРИСТРОЮ</w:t>
      </w:r>
      <w:bookmarkEnd w:id="21"/>
    </w:p>
    <w:p w:rsidR="004D77CA" w:rsidRDefault="004D77CA" w:rsidP="004D77CA">
      <w:pPr>
        <w:pStyle w:val="2"/>
      </w:pPr>
      <w:bookmarkStart w:id="22" w:name="_Toc485623915"/>
      <w:r>
        <w:t xml:space="preserve">3.1. </w:t>
      </w:r>
      <w:r w:rsidR="00892B07">
        <w:rPr>
          <w:szCs w:val="28"/>
        </w:rPr>
        <w:t>Аналіз</w:t>
      </w:r>
      <w:r w:rsidR="00892B07" w:rsidRPr="004F7832">
        <w:rPr>
          <w:szCs w:val="28"/>
        </w:rPr>
        <w:t xml:space="preserve"> методів та процесів телеуправління</w:t>
      </w:r>
      <w:bookmarkEnd w:id="22"/>
    </w:p>
    <w:p w:rsidR="006343BD" w:rsidRDefault="006343BD" w:rsidP="006343BD">
      <w:r>
        <w:t>Предметом кінематики маніпулятора є аналітичний опис геометрії руху маніпулятора відносно деякої заданої абсолютної системи координат без урахування сил і моментів, що породжують цей рух. Таким чином, завданням кінематики є аналітичний опис просторового розташув</w:t>
      </w:r>
      <w:r w:rsidR="006959BC">
        <w:t>ання маніпулятора в залежності</w:t>
      </w:r>
      <w:r>
        <w:t xml:space="preserve"> від часу, і, зокрема, встановлення зв'язку між значеннями приєднаних координат маніпулятора і положенням і орієнтацією його схвата в декартовом </w:t>
      </w:r>
      <w:r w:rsidR="006959BC">
        <w:t>просторі</w:t>
      </w:r>
      <w:r>
        <w:t>.</w:t>
      </w:r>
    </w:p>
    <w:p w:rsidR="006343BD" w:rsidRDefault="006343BD" w:rsidP="006343BD">
      <w:r>
        <w:t>У кінематиці маніпуля</w:t>
      </w:r>
      <w:r w:rsidR="006959BC">
        <w:t>тора виділяються дві основні за</w:t>
      </w:r>
      <w:r>
        <w:t>дачі. Перша з них зазвичай називається прям</w:t>
      </w:r>
      <w:r w:rsidR="006959BC">
        <w:t>им, а друга - оберниним</w:t>
      </w:r>
      <w:r>
        <w:t xml:space="preserve"> завданням кінематики маніпулятора. Оскільки </w:t>
      </w:r>
      <w:r w:rsidR="006959BC">
        <w:t>поєднані</w:t>
      </w:r>
      <w:r>
        <w:t xml:space="preserve"> змінні складаю</w:t>
      </w:r>
      <w:r w:rsidR="006959BC">
        <w:t>ть систему незалежних координат</w:t>
      </w:r>
      <w:r>
        <w:t xml:space="preserve"> маніпулятора, а завдання зазв</w:t>
      </w:r>
      <w:r w:rsidR="006959BC">
        <w:t>ичай формулюється в абсо</w:t>
      </w:r>
      <w:r>
        <w:t>лютн</w:t>
      </w:r>
      <w:r w:rsidR="006959BC">
        <w:t>і</w:t>
      </w:r>
      <w:r>
        <w:t xml:space="preserve">й декартовій системі </w:t>
      </w:r>
      <w:r w:rsidR="006959BC">
        <w:t>координат, зворотна задача кінематики</w:t>
      </w:r>
      <w:r>
        <w:t xml:space="preserve"> виникає частіше. Денавіт і Хартенберга розробили єдиний спільний підхід до опису простр</w:t>
      </w:r>
      <w:r w:rsidR="006959BC">
        <w:t>ової</w:t>
      </w:r>
      <w:r>
        <w:t xml:space="preserve"> геометрії маніпулятора щодо заданої абсолютної системи координат, заснован</w:t>
      </w:r>
      <w:r w:rsidR="006959BC">
        <w:t>ий на застосуванні матричної ал</w:t>
      </w:r>
      <w:r>
        <w:t>гебри. Вони запропонували використовувати для опису взаємного просторового розташування ланок матриці однорідних пере</w:t>
      </w:r>
      <w:r w:rsidR="006959BC">
        <w:t>творень, що мають розмірність 4*4. Тим самим пряме</w:t>
      </w:r>
      <w:r>
        <w:t xml:space="preserve"> завдання кінематики звелася до визначення </w:t>
      </w:r>
      <w:r w:rsidR="006959BC">
        <w:t>матриці однорі</w:t>
      </w:r>
      <w:r>
        <w:t>дного перетворення, як</w:t>
      </w:r>
      <w:r w:rsidR="006959BC">
        <w:t>а задає зв'язок між системою коорди</w:t>
      </w:r>
      <w:r>
        <w:t xml:space="preserve">нат схвата і абсолютної системою координат. Матрицями однорідних перетворень зручно користуватися і при виведенні рівнянь динаміки руху маніпулятора. Зворотній завдання кінематики може бути вирішена різними методами. До числа найбільш часто використовуваних відносяться методи матричної алгебри, метод ітерацій і геометричний підхід. </w:t>
      </w:r>
    </w:p>
    <w:p w:rsidR="006959BC" w:rsidRDefault="006343BD" w:rsidP="00770490">
      <w:r>
        <w:t>Предметом динаміки маніпулятора є математ</w:t>
      </w:r>
      <w:r w:rsidR="006959BC">
        <w:t>ичний</w:t>
      </w:r>
      <w:r>
        <w:t xml:space="preserve"> опис діючих на маніпулятор сил і моментів у вигляді рівнянь динаміки руху. Такі рівняння необ</w:t>
      </w:r>
      <w:r w:rsidR="006959BC">
        <w:t xml:space="preserve">хідні </w:t>
      </w:r>
      <w:r>
        <w:t xml:space="preserve">для моделювання руху маніпулятора за допомогою ЕОМ, при виборі </w:t>
      </w:r>
      <w:r>
        <w:lastRenderedPageBreak/>
        <w:t>законів управління і оцінці якості кіне</w:t>
      </w:r>
      <w:r w:rsidR="006959BC">
        <w:t>матичної</w:t>
      </w:r>
      <w:r>
        <w:t xml:space="preserve"> схеми і конструкції маніпулятора. Динамічна модель маніпулятора може бути побудована на основі </w:t>
      </w:r>
      <w:r w:rsidR="006959BC">
        <w:t>використання</w:t>
      </w:r>
      <w:r>
        <w:t xml:space="preserve"> відомих законів ньютонівської або лагранжев</w:t>
      </w:r>
      <w:r w:rsidR="006959BC">
        <w:t>ї механіки</w:t>
      </w:r>
      <w:r>
        <w:t xml:space="preserve">. Результатом застосування цих законів є </w:t>
      </w:r>
      <w:r w:rsidR="006959BC">
        <w:t>рівняння</w:t>
      </w:r>
      <w:r>
        <w:t>, що зв'язують</w:t>
      </w:r>
      <w:r w:rsidR="006959BC">
        <w:t xml:space="preserve"> діючі в зчленуваннях сили і мо</w:t>
      </w:r>
      <w:r>
        <w:t>менти з кінематичними характеристиками і параметрами руху ланок.</w:t>
      </w:r>
      <w:r w:rsidR="006959BC">
        <w:t xml:space="preserve"> Повний опис динаміки руху мані</w:t>
      </w:r>
      <w:r>
        <w:t xml:space="preserve">пулятора можна отримати, застосовуючи традиційні методи Лагранжа-Ейлера або Ньютона-Ейлера. </w:t>
      </w:r>
    </w:p>
    <w:p w:rsidR="006959BC" w:rsidRDefault="006959BC" w:rsidP="006959BC">
      <w:r>
        <w:t>Механічний маніпулятор можна розглядати як разімкнутий ланцюг, який складається з декількох твердих тіл (ланок), послідовно з'єднаних обертовими або поступовими зчленуваннями, які приводилися в рух силовими приводами. Один кінець цього ланцюга з'єднаний з основою, а інший кінець вільний і забезпечений робочим інструментом, що дозволяє впливати на об'єкти маніпулювання або виконувати різні технологічні, наприклад складальні, операції. Відносний рух зчленувань передається ланкам, в результаті чого схват маніпулятора займає в просторі задане положення. У більшості додатків робототехніки потрібно описати просторове положення схвата по відношенню до заданної абсолютній системі координат.</w:t>
      </w:r>
    </w:p>
    <w:p w:rsidR="006959BC" w:rsidRDefault="006959BC" w:rsidP="006959BC">
      <w:r>
        <w:t xml:space="preserve">Кінематика маніпулятора вивчає геометрію руху маніпулятора щодо заданої абсолютної системи координат, не розглядаючи сили і моменти, які породжують цей рух. Таким чином, її предметом є опис просторового положення маніпулятора як функції часу, і, зокрема, співвідношення між простором приєднаних змінних маніпулятора - узагальненими координатами, положенням і орієнтацією схвата. </w:t>
      </w:r>
      <w:r w:rsidR="00770490">
        <w:t>Тут</w:t>
      </w:r>
      <w:r>
        <w:t xml:space="preserve"> розглянуто дві основні задачі кінематики маніпулятора (важливі як в теоритичному, так і прикладному плані).</w:t>
      </w:r>
    </w:p>
    <w:p w:rsidR="006959BC" w:rsidRDefault="006959BC" w:rsidP="006959BC">
      <w:r>
        <w:t>Для конкретного маніп</w:t>
      </w:r>
      <w:r w:rsidR="00770490">
        <w:t>улятора за відомим вектором п</w:t>
      </w:r>
      <w:r>
        <w:t xml:space="preserve">з'єднаних кутів - узагальнених координат і заданим геометричним параметрам ланок (п - число ступенів свободи) визначити положення і орієнтацію схвата </w:t>
      </w:r>
      <w:r w:rsidR="00770490">
        <w:t>маніпулятора щодо абсолютної си</w:t>
      </w:r>
      <w:r>
        <w:t>стеми координат.</w:t>
      </w:r>
    </w:p>
    <w:p w:rsidR="006959BC" w:rsidRDefault="006959BC" w:rsidP="006959BC">
      <w:r>
        <w:lastRenderedPageBreak/>
        <w:t xml:space="preserve">При відомих геометричних параметрах ланок знайти всі можливі вектори приєднаних змінних маніпулятора, що забезпечують задані положення і орієнтацію схвата </w:t>
      </w:r>
      <w:r w:rsidR="00770490">
        <w:t>відносно</w:t>
      </w:r>
      <w:r>
        <w:t xml:space="preserve"> абсолютної системи координат.</w:t>
      </w:r>
    </w:p>
    <w:p w:rsidR="006959BC" w:rsidRDefault="006959BC" w:rsidP="006959BC">
      <w:r>
        <w:t xml:space="preserve">Першу з цих завдань прийнято називати прямий, а другу - зворотної завданням кінематики маніпулятора. Оскільки незалежними змінними маніпулятора є приєднані змінні, </w:t>
      </w:r>
      <w:r w:rsidR="00770490">
        <w:t>а завдання, як правило, форму</w:t>
      </w:r>
      <w:r>
        <w:t xml:space="preserve">ється в координатах абсолютної системи відліку, зворотна задача кінематики </w:t>
      </w:r>
      <w:r w:rsidR="00770490">
        <w:t>виникає частіше, ніж пряма. На Рисунку</w:t>
      </w:r>
      <w:r>
        <w:t xml:space="preserve"> 2.1 приведена блок-схема, що ілюструє взаємозв'язок цих завдань.</w:t>
      </w:r>
    </w:p>
    <w:p w:rsidR="00770490" w:rsidRDefault="00770490" w:rsidP="00770490">
      <w:pPr>
        <w:jc w:val="center"/>
      </w:pPr>
      <w:r>
        <w:rPr>
          <w:noProof/>
          <w:lang w:val="ru-RU" w:eastAsia="ru-RU"/>
        </w:rPr>
        <w:drawing>
          <wp:inline distT="0" distB="0" distL="0" distR="0" wp14:anchorId="5EB7E0CE" wp14:editId="36A17050">
            <wp:extent cx="5448300" cy="3905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3905250"/>
                    </a:xfrm>
                    <a:prstGeom prst="rect">
                      <a:avLst/>
                    </a:prstGeom>
                  </pic:spPr>
                </pic:pic>
              </a:graphicData>
            </a:graphic>
          </wp:inline>
        </w:drawing>
      </w:r>
    </w:p>
    <w:p w:rsidR="00770490" w:rsidRDefault="00770490" w:rsidP="00770490">
      <w:pPr>
        <w:jc w:val="center"/>
      </w:pPr>
      <w:r>
        <w:t>Рисунок 2.1. Пряма та обернена задача кінематики</w:t>
      </w:r>
    </w:p>
    <w:p w:rsidR="00770490" w:rsidRDefault="00770490" w:rsidP="00770490">
      <w:pPr>
        <w:jc w:val="center"/>
      </w:pPr>
    </w:p>
    <w:p w:rsidR="00770490" w:rsidRDefault="00770490" w:rsidP="00770490">
      <w:r>
        <w:t xml:space="preserve">Так як ланки маніпулятора здійснюють обертальний і / або поступальний рух щодо абсолютної системи координат, результуюче просторове положення схвата визначається кутовим і поступальним рухами ланок. В роботі викладено загальний систематичний підхід до опису просторового розташування ланок маніпулятора в абсолютній системі відліку, заснований на застосуванні мат-річної алгебри. Для опису взаємного просторового розкладання двох суміжних </w:t>
      </w:r>
      <w:r>
        <w:lastRenderedPageBreak/>
        <w:t>ланок цей підхід використовує однорідну матрицю перетворення розмірністю 4 *4. Пряма задача кінематики зводиться тим самим до визначення однородной матриці перетворення, що характеризує прострове положення системи координат схвата маніпулятора в абсулютній системі відліку. Однорідні матриці перетворення використовуються також при виведенні рівнянь динаміки руху маніпулятора.</w:t>
      </w:r>
    </w:p>
    <w:p w:rsidR="00770490" w:rsidRDefault="00770490" w:rsidP="00770490">
      <w:r>
        <w:t>До розв'язання оберненої задачі кінематики існує, взагалі кажучи, кілька підходів. Найбільш часто використовуються методи матричної алгебри, метод ітерацій і геометричний підхід. На прикладі розв'язання оберненої задачі кінематики простого маніпулятора з обертальними зчленуваннями ми розглянемо геометричний підхід, основою для якого служать поняття систем координат ланок і конфігурацій маніпулятора. Крім того, буде запропонований більш загальний підхід з використанням однорідних матриць розмірністю 4*4, який проілюстрований на прикладі розв'язання оберненої задачі кінематики простих маніпуляторів.</w:t>
      </w:r>
    </w:p>
    <w:p w:rsidR="00770490" w:rsidRDefault="00770490" w:rsidP="00770490">
      <w:r>
        <w:t>Пряма</w:t>
      </w:r>
      <w:r w:rsidR="00892B07">
        <w:t xml:space="preserve"> задача</w:t>
      </w:r>
      <w:r>
        <w:t xml:space="preserve"> кінематики</w:t>
      </w:r>
      <w:r w:rsidR="005479E3">
        <w:t>.</w:t>
      </w:r>
    </w:p>
    <w:p w:rsidR="00770490" w:rsidRDefault="00770490" w:rsidP="00770490">
      <w:r>
        <w:t xml:space="preserve">Нижче матрична і векторна алгебра застосовуються для систематичного і узагальненого підходу до опису та представлення розташування ланок маніпулятора (виконавчих механізмів робота) щодо заданої абсолютної системи координат. Так як ланки маніпулятора можуть здійснювати обертання і / або поступальний рух щодо </w:t>
      </w:r>
      <w:r w:rsidR="00D811C6">
        <w:t>абсолютної</w:t>
      </w:r>
      <w:r>
        <w:t xml:space="preserve"> системи відліку, для кожної ланки визначається </w:t>
      </w:r>
      <w:r w:rsidR="00D811C6">
        <w:t>зв’язкова</w:t>
      </w:r>
      <w:r>
        <w:t xml:space="preserve"> система координат, осі якої паралельні осям зчленувань ланок. Пряма задача кінематики зводиться до визначен</w:t>
      </w:r>
      <w:r w:rsidR="00892B07">
        <w:t>н</w:t>
      </w:r>
      <w:r>
        <w:t>я матриці перетворення, що встановлює зв'язок між абсолютною і пов'язаної системами координат. Для опису обертального руху пов'язаної системи відліку відносно абсолютної використовується матриця повороту розмірністю 3*3, для подання векторів положення в трьох-вимірному просторі застосовуються однорідні координати, а для обліку поступального руху пов'язаної системи координат замість матриці повороту</w:t>
      </w:r>
      <w:r w:rsidR="00892B07">
        <w:t xml:space="preserve"> використовується матриця одно</w:t>
      </w:r>
      <w:r>
        <w:t>рідного перетворення розмірністю 4*4. Таким матричних поданням для о</w:t>
      </w:r>
      <w:r w:rsidR="00892B07">
        <w:t xml:space="preserve">пису </w:t>
      </w:r>
      <w:r w:rsidR="00892B07">
        <w:lastRenderedPageBreak/>
        <w:t>просторової геометрії мані</w:t>
      </w:r>
      <w:r>
        <w:t>пулятора вперше скористалися Денавіт і Хартенберга. Їх уявлення дає універсальний алгоритм для виведення рівнянь кінематики маніпулятора.</w:t>
      </w:r>
    </w:p>
    <w:p w:rsidR="00892B07" w:rsidRDefault="00D811C6" w:rsidP="00892B07">
      <w:r>
        <w:t>Зворотна</w:t>
      </w:r>
      <w:r w:rsidR="0087354D">
        <w:t xml:space="preserve"> задача</w:t>
      </w:r>
      <w:r w:rsidR="00892B07">
        <w:t xml:space="preserve"> кінематики</w:t>
      </w:r>
      <w:r w:rsidR="005479E3">
        <w:t>.</w:t>
      </w:r>
    </w:p>
    <w:p w:rsidR="00892B07" w:rsidRDefault="00892B07" w:rsidP="00892B07">
      <w:r>
        <w:t xml:space="preserve">Команди управління маніпуляторами роботів, оснащених ЕОМ, формуються зазвичай в просторі приєднаних змінних, координати об'єктів маніпулювання задаються в деякій абсолютної системі координат. Для управління положенням і орієнтацією схвата робота таким чином, щоб виробляти необхідні операції з об'єктом маніпулювання, необхідно вміти вирішувати </w:t>
      </w:r>
      <w:r w:rsidR="00D811C6">
        <w:t>зворотну</w:t>
      </w:r>
      <w:r>
        <w:t xml:space="preserve"> задачу кінематики. Іншими словами, треба вміти по за-даними матриці  положення і орієнтації схвата шестискладового маніпулятора і відомим параметрам його ланок і зчленувань визначити приєднані параметри маніпулятора, що забезпечують задане положення схвата.</w:t>
      </w:r>
    </w:p>
    <w:p w:rsidR="006959BC" w:rsidRPr="006343BD" w:rsidRDefault="00892B07" w:rsidP="00DC6655">
      <w:r>
        <w:t>Існують різні методи розв'язання оберненої задачі кінемати</w:t>
      </w:r>
      <w:r w:rsidR="0087354D">
        <w:t>ки</w:t>
      </w:r>
      <w:r>
        <w:t>, до числа яких від</w:t>
      </w:r>
      <w:r w:rsidR="0087354D">
        <w:t>носяться методи зворотних пе</w:t>
      </w:r>
      <w:r>
        <w:t>ретворень, гвинтової алгебри, двоїстих матриць, двоїстих кватерні</w:t>
      </w:r>
      <w:r w:rsidR="0087354D">
        <w:t>оні</w:t>
      </w:r>
      <w:r>
        <w:t>в, ітерацій і геометричний підхід. Пайпер отримав рішення оберненої задачі кінематики для довільного маніпулятора з шістьма ступенями свободи, перші три зчленування якого обертальні або поступальні, а осі останніх трьох перетину в одній точці. Рі</w:t>
      </w:r>
      <w:r w:rsidR="00DC6655">
        <w:t>шення отримано в формі рівняння 4-х</w:t>
      </w:r>
      <w:r>
        <w:t xml:space="preserve"> ступеня щодо однієї з невідомих і в явному вигляді щодо інших. Пол і ін. для того ж класу маніпуляторів, що і Пайпер, запропонували скористатися методів зворотних перетворень із застосуванням о</w:t>
      </w:r>
      <w:r w:rsidR="005479E3">
        <w:t>днорідних матриць розмірністю 4*</w:t>
      </w:r>
      <w:r>
        <w:t xml:space="preserve">4. Недоліком цього підходу являється те, що з нього не слід, яким чином вибрати з </w:t>
      </w:r>
      <w:r w:rsidR="0087354D">
        <w:t>декількох</w:t>
      </w:r>
      <w:r>
        <w:t xml:space="preserve"> існуючих р</w:t>
      </w:r>
      <w:r w:rsidR="0087354D">
        <w:t xml:space="preserve">ішень одне, що відповідає даній </w:t>
      </w:r>
      <w:r>
        <w:t xml:space="preserve">конфігурації маніпулятора. У цьому питанні досліднику </w:t>
      </w:r>
      <w:r w:rsidR="0087354D">
        <w:t>доводиться</w:t>
      </w:r>
      <w:r>
        <w:t xml:space="preserve"> покладатися на власну інтуїцію. Нижче розглянуто запропонований Пайпером підхід до розв'язання оберненої задачі кінематики в </w:t>
      </w:r>
      <w:r w:rsidR="00D811C6">
        <w:t>ейлеревих</w:t>
      </w:r>
      <w:r>
        <w:t xml:space="preserve"> координатах. </w:t>
      </w:r>
      <w:r w:rsidR="0087354D">
        <w:t>Уікеря, Л</w:t>
      </w:r>
      <w:r>
        <w:t xml:space="preserve">енковіц і Хуанг запропонували ітеративну процедуру </w:t>
      </w:r>
      <w:r w:rsidR="0087354D">
        <w:t>вирішення</w:t>
      </w:r>
      <w:r>
        <w:t xml:space="preserve"> оберненої задачі кінематики більшості </w:t>
      </w:r>
      <w:r w:rsidR="0087354D">
        <w:t>промислових</w:t>
      </w:r>
      <w:r>
        <w:t xml:space="preserve"> роботів. Такий підхід ви</w:t>
      </w:r>
      <w:r w:rsidR="0087354D">
        <w:t>магає великих обчислювальних за</w:t>
      </w:r>
      <w:r>
        <w:t xml:space="preserve">трат і не гарантує збіжність результатів, </w:t>
      </w:r>
      <w:r>
        <w:lastRenderedPageBreak/>
        <w:t xml:space="preserve">особливо для виродженого випадку. Крім того, як і метод зворотних </w:t>
      </w:r>
      <w:r w:rsidR="0087354D">
        <w:t>перетворень</w:t>
      </w:r>
      <w:r>
        <w:t xml:space="preserve">, метод ітерацій не дає способу вибору з </w:t>
      </w:r>
      <w:r w:rsidR="0087354D">
        <w:t>декількох</w:t>
      </w:r>
      <w:r>
        <w:t xml:space="preserve"> існуючих рішень одного, відповідного </w:t>
      </w:r>
      <w:r w:rsidR="0087354D">
        <w:t>даній</w:t>
      </w:r>
      <w:r>
        <w:t xml:space="preserve"> конфігурації маніпулятора.</w:t>
      </w:r>
    </w:p>
    <w:p w:rsidR="004D77CA" w:rsidRDefault="0087354D" w:rsidP="004D77CA">
      <w:pPr>
        <w:pStyle w:val="2"/>
        <w:rPr>
          <w:szCs w:val="28"/>
        </w:rPr>
      </w:pPr>
      <w:bookmarkStart w:id="23" w:name="_Toc485623916"/>
      <w:r>
        <w:t>3.2</w:t>
      </w:r>
      <w:r w:rsidR="004D77CA">
        <w:t xml:space="preserve">. </w:t>
      </w:r>
      <w:r w:rsidR="00DC6655">
        <w:rPr>
          <w:szCs w:val="28"/>
        </w:rPr>
        <w:t>Розробка</w:t>
      </w:r>
      <w:r w:rsidR="00D811C6">
        <w:rPr>
          <w:szCs w:val="28"/>
        </w:rPr>
        <w:t xml:space="preserve"> </w:t>
      </w:r>
      <w:r w:rsidR="00DC6655" w:rsidRPr="004F7832">
        <w:rPr>
          <w:szCs w:val="28"/>
        </w:rPr>
        <w:t>кінематичн</w:t>
      </w:r>
      <w:r w:rsidR="00DC6655">
        <w:rPr>
          <w:szCs w:val="28"/>
        </w:rPr>
        <w:t>ої</w:t>
      </w:r>
      <w:r w:rsidR="00DC6655" w:rsidRPr="004F7832">
        <w:rPr>
          <w:szCs w:val="28"/>
        </w:rPr>
        <w:t xml:space="preserve"> схем</w:t>
      </w:r>
      <w:r w:rsidR="00DC6655">
        <w:rPr>
          <w:szCs w:val="28"/>
        </w:rPr>
        <w:t>и</w:t>
      </w:r>
      <w:bookmarkEnd w:id="23"/>
      <w:r w:rsidR="00DC6655" w:rsidRPr="004F7832">
        <w:rPr>
          <w:szCs w:val="28"/>
        </w:rPr>
        <w:t xml:space="preserve"> </w:t>
      </w:r>
    </w:p>
    <w:p w:rsidR="00E321AA" w:rsidRPr="00E321AA" w:rsidRDefault="00E321AA" w:rsidP="00E321AA">
      <w:r>
        <w:t xml:space="preserve">Для дослідження руху та розробки кінематичної схеми використовувалися інструмент із </w:t>
      </w:r>
      <w:bookmarkStart w:id="24" w:name="OLE_LINK46"/>
      <w:bookmarkStart w:id="25" w:name="OLE_LINK47"/>
      <w:bookmarkStart w:id="26" w:name="OLE_LINK48"/>
      <w:r w:rsidRPr="00E321AA">
        <w:rPr>
          <w:i/>
        </w:rPr>
        <w:t xml:space="preserve">Solidworks </w:t>
      </w:r>
      <w:r>
        <w:rPr>
          <w:i/>
        </w:rPr>
        <w:t xml:space="preserve">- </w:t>
      </w:r>
      <w:bookmarkStart w:id="27" w:name="OLE_LINK43"/>
      <w:bookmarkStart w:id="28" w:name="OLE_LINK44"/>
      <w:bookmarkStart w:id="29" w:name="OLE_LINK45"/>
      <w:r w:rsidRPr="00E321AA">
        <w:rPr>
          <w:i/>
        </w:rPr>
        <w:t xml:space="preserve">Motion </w:t>
      </w:r>
      <w:bookmarkEnd w:id="24"/>
      <w:bookmarkEnd w:id="25"/>
      <w:bookmarkEnd w:id="26"/>
      <w:r w:rsidRPr="00E321AA">
        <w:rPr>
          <w:i/>
        </w:rPr>
        <w:t xml:space="preserve">Study </w:t>
      </w:r>
      <w:bookmarkEnd w:id="27"/>
      <w:bookmarkEnd w:id="28"/>
      <w:bookmarkEnd w:id="29"/>
      <w:r>
        <w:t>У якому існують наступні елементи:</w:t>
      </w:r>
    </w:p>
    <w:p w:rsidR="00E321AA" w:rsidRPr="00E321AA" w:rsidRDefault="00E321AA" w:rsidP="00E321AA"/>
    <w:p w:rsidR="00E321AA" w:rsidRPr="00E321AA" w:rsidRDefault="00E321AA" w:rsidP="00E321AA">
      <w:pPr>
        <w:jc w:val="right"/>
      </w:pPr>
      <w:r>
        <w:tab/>
        <w:t xml:space="preserve">Таблиця 3. Іструменти </w:t>
      </w:r>
      <w:bookmarkStart w:id="30" w:name="OLE_LINK40"/>
      <w:bookmarkStart w:id="31" w:name="OLE_LINK41"/>
      <w:bookmarkStart w:id="32" w:name="OLE_LINK42"/>
      <w:bookmarkStart w:id="33" w:name="OLE_LINK37"/>
      <w:bookmarkStart w:id="34" w:name="OLE_LINK38"/>
      <w:bookmarkStart w:id="35" w:name="OLE_LINK39"/>
      <w:r w:rsidRPr="00E321AA">
        <w:rPr>
          <w:i/>
        </w:rPr>
        <w:t xml:space="preserve">Motion Study </w:t>
      </w:r>
      <w:bookmarkEnd w:id="30"/>
      <w:bookmarkEnd w:id="31"/>
      <w:bookmarkEnd w:id="32"/>
      <w:r w:rsidRPr="00E321AA">
        <w:rPr>
          <w:i/>
        </w:rPr>
        <w:t>Solidworks</w:t>
      </w:r>
      <w:bookmarkEnd w:id="33"/>
      <w:bookmarkEnd w:id="34"/>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60" w:type="dxa"/>
          <w:left w:w="60" w:type="dxa"/>
          <w:bottom w:w="60" w:type="dxa"/>
          <w:right w:w="60" w:type="dxa"/>
        </w:tblCellMar>
        <w:tblLook w:val="04A0" w:firstRow="1" w:lastRow="0" w:firstColumn="1" w:lastColumn="0" w:noHBand="0" w:noVBand="1"/>
        <w:tblDescription w:val=""/>
      </w:tblPr>
      <w:tblGrid>
        <w:gridCol w:w="1100"/>
        <w:gridCol w:w="7039"/>
      </w:tblGrid>
      <w:tr w:rsidR="00E321AA" w:rsidTr="00E321AA">
        <w:trPr>
          <w:jc w:val="center"/>
        </w:trPr>
        <w:tc>
          <w:tcPr>
            <w:tcW w:w="0" w:type="auto"/>
            <w:shd w:val="clear" w:color="auto" w:fill="FFFFFF"/>
            <w:tcMar>
              <w:top w:w="45" w:type="dxa"/>
              <w:left w:w="45" w:type="dxa"/>
              <w:bottom w:w="45" w:type="dxa"/>
              <w:right w:w="45" w:type="dxa"/>
            </w:tcMar>
            <w:hideMark/>
          </w:tcPr>
          <w:p w:rsidR="00E321AA" w:rsidRPr="00E321AA" w:rsidRDefault="00E321AA" w:rsidP="00E321AA">
            <w:pPr>
              <w:spacing w:line="240" w:lineRule="auto"/>
              <w:ind w:firstLine="0"/>
              <w:jc w:val="right"/>
              <w:rPr>
                <w:rFonts w:cs="Times New Roman"/>
                <w:color w:val="000000"/>
                <w:szCs w:val="28"/>
              </w:rPr>
            </w:pPr>
            <w:r w:rsidRPr="00E321AA">
              <w:rPr>
                <w:rFonts w:cs="Times New Roman"/>
                <w:noProof/>
                <w:color w:val="000000"/>
                <w:szCs w:val="28"/>
                <w:lang w:val="ru-RU" w:eastAsia="ru-RU"/>
              </w:rPr>
              <w:drawing>
                <wp:inline distT="0" distB="0" distL="0" distR="0" wp14:anchorId="50059966" wp14:editId="01DAC217">
                  <wp:extent cx="191135" cy="191135"/>
                  <wp:effectExtent l="0" t="0" r="0" b="0"/>
                  <wp:docPr id="76" name="Рисунок 76" descr="http://help.solidworks.com/2016/russian/solidworks/motionstudies/ucl145046766860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help.solidworks.com/2016/russian/solidworks/motionstudies/ucl1450467668605.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shd w:val="clear" w:color="auto" w:fill="FFFFFF"/>
            <w:tcMar>
              <w:top w:w="45" w:type="dxa"/>
              <w:left w:w="45" w:type="dxa"/>
              <w:bottom w:w="45" w:type="dxa"/>
              <w:right w:w="45" w:type="dxa"/>
            </w:tcMar>
            <w:hideMark/>
          </w:tcPr>
          <w:p w:rsidR="00E321AA" w:rsidRPr="00E321AA" w:rsidRDefault="00E321AA" w:rsidP="00E321AA">
            <w:pPr>
              <w:rPr>
                <w:rFonts w:cs="Times New Roman"/>
                <w:color w:val="000000"/>
                <w:szCs w:val="28"/>
              </w:rPr>
            </w:pPr>
            <w:r w:rsidRPr="00E321AA">
              <w:rPr>
                <w:rFonts w:cs="Times New Roman"/>
                <w:color w:val="000000"/>
                <w:szCs w:val="28"/>
              </w:rPr>
              <w:t>Двигуни</w:t>
            </w:r>
            <w:hyperlink r:id="rId37" w:tooltip="Двигатели являются элементами исследования движения, которые двигают компоненты в сборке, путем моделирования эффектов различных типов двигателей." w:history="1"/>
          </w:p>
        </w:tc>
      </w:tr>
      <w:tr w:rsidR="00E321AA" w:rsidTr="00E321AA">
        <w:trPr>
          <w:jc w:val="center"/>
        </w:trPr>
        <w:tc>
          <w:tcPr>
            <w:tcW w:w="0" w:type="auto"/>
            <w:shd w:val="clear" w:color="auto" w:fill="FFFFFF"/>
            <w:tcMar>
              <w:top w:w="45" w:type="dxa"/>
              <w:left w:w="45" w:type="dxa"/>
              <w:bottom w:w="45" w:type="dxa"/>
              <w:right w:w="45" w:type="dxa"/>
            </w:tcMar>
            <w:hideMark/>
          </w:tcPr>
          <w:p w:rsidR="00E321AA" w:rsidRPr="00E321AA" w:rsidRDefault="00E321AA" w:rsidP="00E321AA">
            <w:pPr>
              <w:jc w:val="center"/>
              <w:rPr>
                <w:rFonts w:cs="Times New Roman"/>
                <w:color w:val="000000"/>
                <w:szCs w:val="28"/>
              </w:rPr>
            </w:pPr>
            <w:r w:rsidRPr="00E321AA">
              <w:rPr>
                <w:rFonts w:cs="Times New Roman"/>
                <w:noProof/>
                <w:color w:val="000000"/>
                <w:szCs w:val="28"/>
                <w:lang w:val="ru-RU" w:eastAsia="ru-RU"/>
              </w:rPr>
              <w:drawing>
                <wp:inline distT="0" distB="0" distL="0" distR="0" wp14:anchorId="40548C46" wp14:editId="069641D0">
                  <wp:extent cx="191135" cy="191135"/>
                  <wp:effectExtent l="0" t="0" r="0" b="0"/>
                  <wp:docPr id="75" name="Рисунок 75" descr="http://help.solidworks.com/2016/russian/solidworks/motionstudies/mga145046028713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help.solidworks.com/2016/russian/solidworks/motionstudies/mga1450460287138.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shd w:val="clear" w:color="auto" w:fill="FFFFFF"/>
            <w:tcMar>
              <w:top w:w="45" w:type="dxa"/>
              <w:left w:w="45" w:type="dxa"/>
              <w:bottom w:w="45" w:type="dxa"/>
              <w:right w:w="45" w:type="dxa"/>
            </w:tcMar>
            <w:hideMark/>
          </w:tcPr>
          <w:p w:rsidR="00E321AA" w:rsidRPr="00E321AA" w:rsidRDefault="00E321AA" w:rsidP="00E321AA">
            <w:pPr>
              <w:rPr>
                <w:rFonts w:cs="Times New Roman"/>
                <w:color w:val="000000"/>
                <w:szCs w:val="28"/>
              </w:rPr>
            </w:pPr>
            <w:r w:rsidRPr="00E321AA">
              <w:rPr>
                <w:rFonts w:cs="Times New Roman"/>
                <w:color w:val="000000"/>
                <w:szCs w:val="28"/>
              </w:rPr>
              <w:t>Сила тяжіння</w:t>
            </w:r>
            <w:hyperlink r:id="rId39" w:tooltip="Сила тяжести (Только в Basic Motion и Анализе движения) является элементов моделирования, который перемещает компоненты в сборке путем вставки моделированной силы притяжения." w:history="1"/>
            <w:r w:rsidRPr="00E321AA">
              <w:rPr>
                <w:rStyle w:val="apple-converted-space"/>
                <w:rFonts w:cs="Times New Roman"/>
                <w:color w:val="000000"/>
                <w:szCs w:val="28"/>
              </w:rPr>
              <w:t> </w:t>
            </w:r>
            <w:r w:rsidRPr="00E321AA">
              <w:rPr>
                <w:rFonts w:cs="Times New Roman"/>
                <w:color w:val="000000"/>
                <w:szCs w:val="28"/>
              </w:rPr>
              <w:t>(</w:t>
            </w:r>
            <w:bookmarkStart w:id="36" w:name="OLE_LINK31"/>
            <w:bookmarkStart w:id="37" w:name="OLE_LINK32"/>
            <w:bookmarkStart w:id="38" w:name="OLE_LINK33"/>
            <w:bookmarkStart w:id="39" w:name="OLE_LINK34"/>
            <w:bookmarkStart w:id="40" w:name="OLE_LINK35"/>
            <w:bookmarkStart w:id="41" w:name="OLE_LINK36"/>
            <w:r w:rsidRPr="00E321AA">
              <w:rPr>
                <w:rFonts w:cs="Times New Roman"/>
                <w:color w:val="000000"/>
                <w:szCs w:val="28"/>
              </w:rPr>
              <w:t>тільки</w:t>
            </w:r>
            <w:bookmarkEnd w:id="36"/>
            <w:bookmarkEnd w:id="37"/>
            <w:bookmarkEnd w:id="38"/>
            <w:bookmarkEnd w:id="39"/>
            <w:bookmarkEnd w:id="40"/>
            <w:bookmarkEnd w:id="41"/>
            <w:r w:rsidRPr="00E321AA">
              <w:rPr>
                <w:rFonts w:cs="Times New Roman"/>
                <w:color w:val="000000"/>
                <w:szCs w:val="28"/>
              </w:rPr>
              <w:t xml:space="preserve"> </w:t>
            </w:r>
            <w:r w:rsidRPr="00E321AA">
              <w:rPr>
                <w:rFonts w:cs="Times New Roman"/>
                <w:i/>
                <w:color w:val="000000"/>
                <w:szCs w:val="28"/>
              </w:rPr>
              <w:t>Motion Analysis</w:t>
            </w:r>
            <w:r w:rsidRPr="00E321AA">
              <w:rPr>
                <w:rFonts w:cs="Times New Roman"/>
                <w:color w:val="000000"/>
                <w:szCs w:val="28"/>
              </w:rPr>
              <w:t xml:space="preserve"> і </w:t>
            </w:r>
            <w:r w:rsidRPr="00E321AA">
              <w:rPr>
                <w:rFonts w:cs="Times New Roman"/>
                <w:i/>
                <w:color w:val="000000"/>
                <w:szCs w:val="28"/>
              </w:rPr>
              <w:t>Basic Motion</w:t>
            </w:r>
            <w:r w:rsidRPr="00E321AA">
              <w:rPr>
                <w:rFonts w:cs="Times New Roman"/>
                <w:color w:val="000000"/>
                <w:szCs w:val="28"/>
              </w:rPr>
              <w:t>)</w:t>
            </w:r>
          </w:p>
        </w:tc>
      </w:tr>
      <w:tr w:rsidR="00E321AA" w:rsidTr="00E321AA">
        <w:trPr>
          <w:jc w:val="center"/>
        </w:trPr>
        <w:tc>
          <w:tcPr>
            <w:tcW w:w="0" w:type="auto"/>
            <w:shd w:val="clear" w:color="auto" w:fill="FFFFFF"/>
            <w:tcMar>
              <w:top w:w="45" w:type="dxa"/>
              <w:left w:w="45" w:type="dxa"/>
              <w:bottom w:w="45" w:type="dxa"/>
              <w:right w:w="45" w:type="dxa"/>
            </w:tcMar>
            <w:hideMark/>
          </w:tcPr>
          <w:p w:rsidR="00E321AA" w:rsidRPr="00E321AA" w:rsidRDefault="00E321AA" w:rsidP="00E321AA">
            <w:pPr>
              <w:jc w:val="center"/>
              <w:rPr>
                <w:rFonts w:cs="Times New Roman"/>
                <w:color w:val="000000"/>
                <w:szCs w:val="28"/>
              </w:rPr>
            </w:pPr>
            <w:r w:rsidRPr="00E321AA">
              <w:rPr>
                <w:rFonts w:cs="Times New Roman"/>
                <w:noProof/>
                <w:color w:val="000000"/>
                <w:szCs w:val="28"/>
                <w:lang w:val="ru-RU" w:eastAsia="ru-RU"/>
              </w:rPr>
              <w:drawing>
                <wp:inline distT="0" distB="0" distL="0" distR="0" wp14:anchorId="760639B9" wp14:editId="67E16CAF">
                  <wp:extent cx="191135" cy="191135"/>
                  <wp:effectExtent l="0" t="0" r="0" b="0"/>
                  <wp:docPr id="74" name="Рисунок 74" descr="http://help.solidworks.com/2016/russian/solidworks/motionstudies/zzu145046078837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help.solidworks.com/2016/russian/solidworks/motionstudies/zzu1450460788377.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shd w:val="clear" w:color="auto" w:fill="FFFFFF"/>
            <w:tcMar>
              <w:top w:w="45" w:type="dxa"/>
              <w:left w:w="45" w:type="dxa"/>
              <w:bottom w:w="45" w:type="dxa"/>
              <w:right w:w="45" w:type="dxa"/>
            </w:tcMar>
            <w:hideMark/>
          </w:tcPr>
          <w:p w:rsidR="00E321AA" w:rsidRPr="00E321AA" w:rsidRDefault="00E321AA" w:rsidP="00E321AA">
            <w:pPr>
              <w:rPr>
                <w:rFonts w:cs="Times New Roman"/>
                <w:color w:val="000000"/>
                <w:szCs w:val="28"/>
              </w:rPr>
            </w:pPr>
            <w:r w:rsidRPr="00E321AA">
              <w:rPr>
                <w:rFonts w:cs="Times New Roman"/>
                <w:color w:val="000000"/>
                <w:szCs w:val="28"/>
                <w:bdr w:val="none" w:sz="0" w:space="0" w:color="auto" w:frame="1"/>
              </w:rPr>
              <w:t>Пружини</w:t>
            </w:r>
            <w:r w:rsidRPr="00E321AA">
              <w:rPr>
                <w:rStyle w:val="apple-converted-space"/>
                <w:rFonts w:cs="Times New Roman"/>
                <w:color w:val="000000"/>
                <w:szCs w:val="28"/>
              </w:rPr>
              <w:t> </w:t>
            </w:r>
            <w:r w:rsidRPr="00E321AA">
              <w:rPr>
                <w:rFonts w:cs="Times New Roman"/>
                <w:color w:val="000000"/>
                <w:szCs w:val="28"/>
              </w:rPr>
              <w:t xml:space="preserve">(тільки </w:t>
            </w:r>
            <w:r w:rsidRPr="00E321AA">
              <w:rPr>
                <w:rFonts w:cs="Times New Roman"/>
                <w:i/>
                <w:color w:val="000000"/>
                <w:szCs w:val="28"/>
              </w:rPr>
              <w:t>Motion Analysis</w:t>
            </w:r>
            <w:r w:rsidRPr="00E321AA">
              <w:rPr>
                <w:rFonts w:cs="Times New Roman"/>
                <w:color w:val="000000"/>
                <w:szCs w:val="28"/>
              </w:rPr>
              <w:t xml:space="preserve"> і </w:t>
            </w:r>
            <w:r w:rsidRPr="00E321AA">
              <w:rPr>
                <w:rFonts w:cs="Times New Roman"/>
                <w:i/>
                <w:color w:val="000000"/>
                <w:szCs w:val="28"/>
              </w:rPr>
              <w:t>Basic Motion</w:t>
            </w:r>
            <w:r w:rsidRPr="00E321AA">
              <w:rPr>
                <w:rFonts w:cs="Times New Roman"/>
                <w:color w:val="000000"/>
                <w:szCs w:val="28"/>
              </w:rPr>
              <w:t>)</w:t>
            </w:r>
          </w:p>
        </w:tc>
      </w:tr>
      <w:tr w:rsidR="00E321AA" w:rsidTr="00E321AA">
        <w:trPr>
          <w:jc w:val="center"/>
        </w:trPr>
        <w:tc>
          <w:tcPr>
            <w:tcW w:w="0" w:type="auto"/>
            <w:shd w:val="clear" w:color="auto" w:fill="FFFFFF"/>
            <w:tcMar>
              <w:top w:w="45" w:type="dxa"/>
              <w:left w:w="45" w:type="dxa"/>
              <w:bottom w:w="45" w:type="dxa"/>
              <w:right w:w="45" w:type="dxa"/>
            </w:tcMar>
            <w:hideMark/>
          </w:tcPr>
          <w:p w:rsidR="00E321AA" w:rsidRPr="00E321AA" w:rsidRDefault="00E321AA" w:rsidP="00E321AA">
            <w:pPr>
              <w:jc w:val="center"/>
              <w:rPr>
                <w:rFonts w:cs="Times New Roman"/>
                <w:color w:val="000000"/>
                <w:szCs w:val="28"/>
              </w:rPr>
            </w:pPr>
            <w:r w:rsidRPr="00E321AA">
              <w:rPr>
                <w:rFonts w:cs="Times New Roman"/>
                <w:noProof/>
                <w:color w:val="000000"/>
                <w:szCs w:val="28"/>
                <w:lang w:val="ru-RU" w:eastAsia="ru-RU"/>
              </w:rPr>
              <w:drawing>
                <wp:inline distT="0" distB="0" distL="0" distR="0" wp14:anchorId="4E1366CA" wp14:editId="595B3ED4">
                  <wp:extent cx="191135" cy="191135"/>
                  <wp:effectExtent l="0" t="0" r="0" b="0"/>
                  <wp:docPr id="73" name="Рисунок 73" descr="http://help.solidworks.com/2016/russian/solidworks/motionstudies/hcf145046772155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help.solidworks.com/2016/russian/solidworks/motionstudies/hcf1450467721557.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shd w:val="clear" w:color="auto" w:fill="FFFFFF"/>
            <w:tcMar>
              <w:top w:w="45" w:type="dxa"/>
              <w:left w:w="45" w:type="dxa"/>
              <w:bottom w:w="45" w:type="dxa"/>
              <w:right w:w="45" w:type="dxa"/>
            </w:tcMar>
            <w:hideMark/>
          </w:tcPr>
          <w:p w:rsidR="00E321AA" w:rsidRPr="00E321AA" w:rsidRDefault="00E321AA">
            <w:pPr>
              <w:rPr>
                <w:rFonts w:cs="Times New Roman"/>
                <w:color w:val="000000"/>
                <w:szCs w:val="28"/>
              </w:rPr>
            </w:pPr>
            <w:r w:rsidRPr="00E321AA">
              <w:rPr>
                <w:rFonts w:cs="Times New Roman"/>
                <w:color w:val="000000"/>
                <w:szCs w:val="28"/>
                <w:bdr w:val="none" w:sz="0" w:space="0" w:color="auto" w:frame="1"/>
              </w:rPr>
              <w:t>Демпфери</w:t>
            </w:r>
            <w:r w:rsidRPr="00E321AA">
              <w:rPr>
                <w:rStyle w:val="apple-converted-space"/>
                <w:rFonts w:cs="Times New Roman"/>
                <w:color w:val="000000"/>
                <w:szCs w:val="28"/>
              </w:rPr>
              <w:t> </w:t>
            </w:r>
            <w:r w:rsidRPr="00E321AA">
              <w:rPr>
                <w:rFonts w:cs="Times New Roman"/>
                <w:color w:val="000000"/>
                <w:szCs w:val="28"/>
              </w:rPr>
              <w:t xml:space="preserve">(тільки </w:t>
            </w:r>
            <w:r w:rsidRPr="00E321AA">
              <w:rPr>
                <w:rFonts w:cs="Times New Roman"/>
                <w:i/>
                <w:color w:val="000000"/>
                <w:szCs w:val="28"/>
              </w:rPr>
              <w:t>Motion Analysis</w:t>
            </w:r>
            <w:r w:rsidRPr="00E321AA">
              <w:rPr>
                <w:rFonts w:cs="Times New Roman"/>
                <w:color w:val="000000"/>
                <w:szCs w:val="28"/>
              </w:rPr>
              <w:t>)</w:t>
            </w:r>
          </w:p>
        </w:tc>
      </w:tr>
      <w:tr w:rsidR="00E321AA" w:rsidTr="00E321AA">
        <w:trPr>
          <w:jc w:val="center"/>
        </w:trPr>
        <w:tc>
          <w:tcPr>
            <w:tcW w:w="0" w:type="auto"/>
            <w:shd w:val="clear" w:color="auto" w:fill="FFFFFF"/>
            <w:tcMar>
              <w:top w:w="45" w:type="dxa"/>
              <w:left w:w="45" w:type="dxa"/>
              <w:bottom w:w="45" w:type="dxa"/>
              <w:right w:w="45" w:type="dxa"/>
            </w:tcMar>
            <w:hideMark/>
          </w:tcPr>
          <w:p w:rsidR="00E321AA" w:rsidRPr="00E321AA" w:rsidRDefault="00E321AA" w:rsidP="00E321AA">
            <w:pPr>
              <w:jc w:val="center"/>
              <w:rPr>
                <w:rFonts w:cs="Times New Roman"/>
                <w:color w:val="000000"/>
                <w:szCs w:val="28"/>
              </w:rPr>
            </w:pPr>
            <w:r w:rsidRPr="00E321AA">
              <w:rPr>
                <w:rFonts w:cs="Times New Roman"/>
                <w:noProof/>
                <w:color w:val="000000"/>
                <w:szCs w:val="28"/>
                <w:lang w:val="ru-RU" w:eastAsia="ru-RU"/>
              </w:rPr>
              <w:drawing>
                <wp:inline distT="0" distB="0" distL="0" distR="0" wp14:anchorId="1C8636FD" wp14:editId="63F857EF">
                  <wp:extent cx="191135" cy="191135"/>
                  <wp:effectExtent l="0" t="0" r="0" b="0"/>
                  <wp:docPr id="72" name="Рисунок 72" descr="http://help.solidworks.com/2016/russian/solidworks/motionstudies/smf145046766905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help.solidworks.com/2016/russian/solidworks/motionstudies/smf1450467669054.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shd w:val="clear" w:color="auto" w:fill="FFFFFF"/>
            <w:tcMar>
              <w:top w:w="45" w:type="dxa"/>
              <w:left w:w="45" w:type="dxa"/>
              <w:bottom w:w="45" w:type="dxa"/>
              <w:right w:w="45" w:type="dxa"/>
            </w:tcMar>
            <w:hideMark/>
          </w:tcPr>
          <w:p w:rsidR="00E321AA" w:rsidRPr="00E321AA" w:rsidRDefault="00E321AA">
            <w:pPr>
              <w:rPr>
                <w:rFonts w:cs="Times New Roman"/>
                <w:color w:val="000000"/>
                <w:szCs w:val="28"/>
              </w:rPr>
            </w:pPr>
            <w:r w:rsidRPr="00E321AA">
              <w:rPr>
                <w:rFonts w:cs="Times New Roman"/>
                <w:color w:val="000000"/>
                <w:szCs w:val="28"/>
                <w:bdr w:val="none" w:sz="0" w:space="0" w:color="auto" w:frame="1"/>
              </w:rPr>
              <w:t>Сили</w:t>
            </w:r>
            <w:r w:rsidRPr="00E321AA">
              <w:rPr>
                <w:rStyle w:val="apple-converted-space"/>
                <w:rFonts w:cs="Times New Roman"/>
                <w:color w:val="000000"/>
                <w:szCs w:val="28"/>
              </w:rPr>
              <w:t> </w:t>
            </w:r>
            <w:r w:rsidRPr="00E321AA">
              <w:rPr>
                <w:rFonts w:cs="Times New Roman"/>
                <w:color w:val="000000"/>
                <w:szCs w:val="28"/>
              </w:rPr>
              <w:t xml:space="preserve">(тільки </w:t>
            </w:r>
            <w:r w:rsidRPr="00E321AA">
              <w:rPr>
                <w:rFonts w:cs="Times New Roman"/>
                <w:i/>
                <w:color w:val="000000"/>
                <w:szCs w:val="28"/>
              </w:rPr>
              <w:t>Motion Analysis</w:t>
            </w:r>
            <w:r w:rsidRPr="00E321AA">
              <w:rPr>
                <w:rFonts w:cs="Times New Roman"/>
                <w:color w:val="000000"/>
                <w:szCs w:val="28"/>
              </w:rPr>
              <w:t xml:space="preserve"> )</w:t>
            </w:r>
          </w:p>
        </w:tc>
      </w:tr>
      <w:tr w:rsidR="00E321AA" w:rsidTr="00E321AA">
        <w:trPr>
          <w:jc w:val="center"/>
        </w:trPr>
        <w:tc>
          <w:tcPr>
            <w:tcW w:w="0" w:type="auto"/>
            <w:shd w:val="clear" w:color="auto" w:fill="FFFFFF"/>
            <w:tcMar>
              <w:top w:w="45" w:type="dxa"/>
              <w:left w:w="45" w:type="dxa"/>
              <w:bottom w:w="45" w:type="dxa"/>
              <w:right w:w="45" w:type="dxa"/>
            </w:tcMar>
            <w:hideMark/>
          </w:tcPr>
          <w:p w:rsidR="00E321AA" w:rsidRPr="00E321AA" w:rsidRDefault="00E321AA" w:rsidP="00E321AA">
            <w:pPr>
              <w:jc w:val="center"/>
              <w:rPr>
                <w:rFonts w:cs="Times New Roman"/>
                <w:color w:val="000000"/>
                <w:szCs w:val="28"/>
              </w:rPr>
            </w:pPr>
            <w:r w:rsidRPr="00E321AA">
              <w:rPr>
                <w:rFonts w:cs="Times New Roman"/>
                <w:noProof/>
                <w:color w:val="000000"/>
                <w:szCs w:val="28"/>
                <w:lang w:val="ru-RU" w:eastAsia="ru-RU"/>
              </w:rPr>
              <w:drawing>
                <wp:inline distT="0" distB="0" distL="0" distR="0" wp14:anchorId="4952455D" wp14:editId="743BDCF2">
                  <wp:extent cx="191135" cy="191135"/>
                  <wp:effectExtent l="0" t="0" r="0" b="0"/>
                  <wp:docPr id="71" name="Рисунок 71" descr="Tool_3DCont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Tool_3DContac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shd w:val="clear" w:color="auto" w:fill="FFFFFF"/>
            <w:tcMar>
              <w:top w:w="45" w:type="dxa"/>
              <w:left w:w="45" w:type="dxa"/>
              <w:bottom w:w="45" w:type="dxa"/>
              <w:right w:w="45" w:type="dxa"/>
            </w:tcMar>
            <w:hideMark/>
          </w:tcPr>
          <w:p w:rsidR="00E321AA" w:rsidRPr="00E321AA" w:rsidRDefault="00E321AA" w:rsidP="00E321AA">
            <w:pPr>
              <w:rPr>
                <w:rFonts w:cs="Times New Roman"/>
                <w:color w:val="000000"/>
                <w:szCs w:val="28"/>
              </w:rPr>
            </w:pPr>
            <w:r w:rsidRPr="00E321AA">
              <w:rPr>
                <w:rFonts w:cs="Times New Roman"/>
                <w:color w:val="000000"/>
                <w:szCs w:val="28"/>
                <w:bdr w:val="none" w:sz="0" w:space="0" w:color="auto" w:frame="1"/>
              </w:rPr>
              <w:t>Контакт</w:t>
            </w:r>
            <w:r w:rsidRPr="00E321AA">
              <w:rPr>
                <w:rStyle w:val="apple-converted-space"/>
                <w:rFonts w:cs="Times New Roman"/>
                <w:color w:val="000000"/>
                <w:szCs w:val="28"/>
              </w:rPr>
              <w:t> </w:t>
            </w:r>
            <w:r w:rsidRPr="00E321AA">
              <w:rPr>
                <w:rFonts w:cs="Times New Roman"/>
                <w:color w:val="000000"/>
                <w:szCs w:val="28"/>
              </w:rPr>
              <w:t xml:space="preserve">(тільки </w:t>
            </w:r>
            <w:r w:rsidRPr="00E321AA">
              <w:rPr>
                <w:rFonts w:cs="Times New Roman"/>
                <w:i/>
                <w:color w:val="000000"/>
                <w:szCs w:val="28"/>
              </w:rPr>
              <w:t>Motion Analysis</w:t>
            </w:r>
            <w:r w:rsidRPr="00E321AA">
              <w:rPr>
                <w:rFonts w:cs="Times New Roman"/>
                <w:color w:val="000000"/>
                <w:szCs w:val="28"/>
              </w:rPr>
              <w:t xml:space="preserve"> і </w:t>
            </w:r>
            <w:r w:rsidRPr="00E321AA">
              <w:rPr>
                <w:rFonts w:cs="Times New Roman"/>
                <w:i/>
                <w:color w:val="000000"/>
                <w:szCs w:val="28"/>
              </w:rPr>
              <w:t>Basic Motion</w:t>
            </w:r>
            <w:r w:rsidRPr="00E321AA">
              <w:rPr>
                <w:rFonts w:cs="Times New Roman"/>
                <w:color w:val="000000"/>
                <w:szCs w:val="28"/>
              </w:rPr>
              <w:t xml:space="preserve"> )</w:t>
            </w:r>
          </w:p>
        </w:tc>
      </w:tr>
    </w:tbl>
    <w:p w:rsidR="00D811C6" w:rsidRPr="00D811C6" w:rsidRDefault="00D811C6" w:rsidP="00D811C6"/>
    <w:p w:rsidR="00E321AA" w:rsidRDefault="004D35B8" w:rsidP="00E321AA">
      <w:r w:rsidRPr="00E321AA">
        <w:rPr>
          <w:i/>
        </w:rPr>
        <w:t xml:space="preserve">Motion </w:t>
      </w:r>
      <w:bookmarkStart w:id="42" w:name="OLE_LINK49"/>
      <w:bookmarkStart w:id="43" w:name="OLE_LINK50"/>
      <w:bookmarkStart w:id="44" w:name="OLE_LINK51"/>
      <w:r w:rsidRPr="00E321AA">
        <w:rPr>
          <w:i/>
        </w:rPr>
        <w:t>Study</w:t>
      </w:r>
      <w:bookmarkEnd w:id="42"/>
      <w:bookmarkEnd w:id="43"/>
      <w:bookmarkEnd w:id="44"/>
      <w:r w:rsidRPr="00E321AA">
        <w:rPr>
          <w:i/>
        </w:rPr>
        <w:t xml:space="preserve"> </w:t>
      </w:r>
      <w:r>
        <w:t>включає</w:t>
      </w:r>
      <w:r w:rsidR="00E321AA">
        <w:t xml:space="preserve"> такі типи елементів сили:</w:t>
      </w:r>
    </w:p>
    <w:p w:rsidR="00E321AA" w:rsidRDefault="004D35B8" w:rsidP="00E321AA">
      <w:r>
        <w:t>Т</w:t>
      </w:r>
      <w:r w:rsidR="00E321AA">
        <w:t>яжіння</w:t>
      </w:r>
      <w:r>
        <w:t>.</w:t>
      </w:r>
    </w:p>
    <w:p w:rsidR="00E321AA" w:rsidRDefault="00E321AA" w:rsidP="00E321AA">
      <w:r>
        <w:t>Пружини, демпфери, тертя і втулки. Сили застосовні до пружинам, пружинам кручення, демпфер, демпфер крутіння, статичному тертю, динамічному тертю, тертю з'єднань і втулок.</w:t>
      </w:r>
    </w:p>
    <w:p w:rsidR="00E321AA" w:rsidRDefault="00E321AA" w:rsidP="00E321AA">
      <w:r>
        <w:t xml:space="preserve">Сили. Застосовані сили в </w:t>
      </w:r>
      <w:r w:rsidR="004D35B8" w:rsidRPr="00E321AA">
        <w:rPr>
          <w:i/>
        </w:rPr>
        <w:t>Solidworks Motion</w:t>
      </w:r>
      <w:r>
        <w:t xml:space="preserve"> </w:t>
      </w:r>
      <w:r w:rsidR="004D35B8" w:rsidRPr="00E321AA">
        <w:rPr>
          <w:i/>
        </w:rPr>
        <w:t>Study</w:t>
      </w:r>
      <w:r w:rsidR="004D35B8">
        <w:t xml:space="preserve"> </w:t>
      </w:r>
      <w:r>
        <w:t>визначають навантаження і гнучкість деталей, необхідні для руху в певних напрямках. Необхідно вибра</w:t>
      </w:r>
      <w:r w:rsidR="004D35B8">
        <w:t>ти тип ф</w:t>
      </w:r>
      <w:r>
        <w:t>ункції сили і значення її параметрів. Можна також використовувати математичні вирази для сил. Можна застосовувати комбінації лінійної сили або крутного моменту.</w:t>
      </w:r>
    </w:p>
    <w:p w:rsidR="0056717C" w:rsidRDefault="0056717C" w:rsidP="00E321AA"/>
    <w:p w:rsidR="0056717C" w:rsidRDefault="0056717C" w:rsidP="00E321AA"/>
    <w:p w:rsidR="004D35B8" w:rsidRDefault="00E321AA" w:rsidP="00E321AA">
      <w:r>
        <w:lastRenderedPageBreak/>
        <w:t>Контакт</w:t>
      </w:r>
      <w:r w:rsidR="004D35B8">
        <w:t>.</w:t>
      </w:r>
    </w:p>
    <w:p w:rsidR="00E138DC" w:rsidRDefault="00E321AA" w:rsidP="00E321AA">
      <w:r>
        <w:t>Сили генеруються між контактуючими компонентами або компонентами, які обмежені на наявність постійного дотику. Визначте контакт, що запобігти проникнення компонентів один в одного під час аналізу руху.</w:t>
      </w:r>
    </w:p>
    <w:p w:rsidR="004D35B8" w:rsidRDefault="004D35B8" w:rsidP="004D35B8">
      <w:r>
        <w:t>Двигуни.</w:t>
      </w:r>
    </w:p>
    <w:p w:rsidR="004D35B8" w:rsidRDefault="004D35B8" w:rsidP="004D35B8">
      <w:r>
        <w:t xml:space="preserve">За допомогою параметра Двигуни в дослідженнях руху можна застосувати рух до компоненту без урахування маси або інерції. Рух в результаті дії двигуна скасовує рух в результаті впливу інших елементів </w:t>
      </w:r>
      <w:r w:rsidRPr="00E321AA">
        <w:rPr>
          <w:i/>
        </w:rPr>
        <w:t>Motion Study</w:t>
      </w:r>
      <w:r>
        <w:t xml:space="preserve">. Будь-який елемент, який має тенденцію чинити опір руху з використанням двигуна, збільшує споживання енергії двигуном, але не уповільнює рух. Цей ефект можна переглянути, наприклад, в результатах </w:t>
      </w:r>
      <w:r w:rsidRPr="004D35B8">
        <w:rPr>
          <w:i/>
        </w:rPr>
        <w:t>Motion Analysis</w:t>
      </w:r>
      <w:r>
        <w:t>. Однак, якщо що-небудь призводить до зміни напрямку точки посилання двигуна, двигун продовжує переміщати компонент в новому напрямку. Можна вибрати двигун в списку певних типів двигунів або створити математичний вираз.</w:t>
      </w:r>
    </w:p>
    <w:p w:rsidR="004D35B8" w:rsidRDefault="004D35B8" w:rsidP="004D35B8">
      <w:r>
        <w:t>Елементи сили.</w:t>
      </w:r>
    </w:p>
    <w:p w:rsidR="004D35B8" w:rsidRDefault="004D35B8" w:rsidP="004D35B8">
      <w:r>
        <w:t>Елементи сили не забороняють і не описують рух. Відповідно, вони не додають і не видаляють ступеня свободи відповідати вашому холодильнику. Сили можуть перешкоджати руху або йому супроводжувати.</w:t>
      </w:r>
    </w:p>
    <w:p w:rsidR="004D35B8" w:rsidRPr="00E138DC" w:rsidRDefault="004D35B8" w:rsidP="005479E3">
      <w:r>
        <w:t>Розроблена кінематична схема подана в Додатку Г, а її ан</w:t>
      </w:r>
      <w:r w:rsidR="005479E3">
        <w:t xml:space="preserve">аліз у практичних результатах. </w:t>
      </w:r>
    </w:p>
    <w:p w:rsidR="00E138DC" w:rsidRDefault="00E138DC" w:rsidP="00E138DC">
      <w:pPr>
        <w:pStyle w:val="2"/>
      </w:pPr>
      <w:bookmarkStart w:id="45" w:name="_Toc485623917"/>
      <w:r>
        <w:t xml:space="preserve">3.3. </w:t>
      </w:r>
      <w:r w:rsidRPr="004F7832">
        <w:t>Розробка математичної с</w:t>
      </w:r>
      <w:r>
        <w:t>к</w:t>
      </w:r>
      <w:r w:rsidRPr="004F7832">
        <w:t>ладової передат</w:t>
      </w:r>
      <w:r>
        <w:t>очно</w:t>
      </w:r>
      <w:r w:rsidRPr="004F7832">
        <w:t xml:space="preserve">ї </w:t>
      </w:r>
      <w:r>
        <w:t>функції</w:t>
      </w:r>
      <w:bookmarkEnd w:id="45"/>
    </w:p>
    <w:p w:rsidR="00D811C6" w:rsidRDefault="00D811C6" w:rsidP="00D811C6">
      <w:r>
        <w:t>Призначенням пристроїв позиціонування є управління двигуном таким чином, щоб реальне кутовий перенесення зчленування збігалося з бажаним кутовим переміщенням, що визначаються заданою траєкторією . Управління засноване на виробленні сигналу помилки між заданим і дійсним кутовими положеннями зчленування для вироблення відповідної керуючої напруги. Іншими словами, що прикладається до двигуна напруга прямо пропорційна помилці між заданим і дійсним кутовим переміщеннями зчленування:</w:t>
      </w:r>
    </w:p>
    <w:p w:rsidR="00D811C6" w:rsidRDefault="00D811C6" w:rsidP="00D811C6">
      <w:pPr>
        <w:jc w:val="right"/>
      </w:pPr>
      <w:r>
        <w:rPr>
          <w:noProof/>
          <w:lang w:val="ru-RU" w:eastAsia="ru-RU"/>
        </w:rPr>
        <w:lastRenderedPageBreak/>
        <w:drawing>
          <wp:inline distT="0" distB="0" distL="0" distR="0" wp14:anchorId="395522E9" wp14:editId="12291831">
            <wp:extent cx="2905125" cy="5429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5125" cy="542925"/>
                    </a:xfrm>
                    <a:prstGeom prst="rect">
                      <a:avLst/>
                    </a:prstGeom>
                  </pic:spPr>
                </pic:pic>
              </a:graphicData>
            </a:graphic>
          </wp:inline>
        </w:drawing>
      </w:r>
      <w:r>
        <w:t xml:space="preserve">                        (3.1)</w:t>
      </w:r>
    </w:p>
    <w:p w:rsidR="00D811C6" w:rsidRDefault="00D811C6" w:rsidP="00D811C6">
      <w:r>
        <w:t xml:space="preserve">де Кр - коефіцієнт передачі зворотного зв'язку по положенню, має розмірність В / рад, </w:t>
      </w:r>
      <w:r>
        <w:rPr>
          <w:noProof/>
          <w:lang w:val="ru-RU" w:eastAsia="ru-RU"/>
        </w:rPr>
        <w:drawing>
          <wp:inline distT="0" distB="0" distL="0" distR="0" wp14:anchorId="4D91D795" wp14:editId="6F08496A">
            <wp:extent cx="1514475" cy="238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475" cy="238125"/>
                    </a:xfrm>
                    <a:prstGeom prst="rect">
                      <a:avLst/>
                    </a:prstGeom>
                  </pic:spPr>
                </pic:pic>
              </a:graphicData>
            </a:graphic>
          </wp:inline>
        </w:drawing>
      </w:r>
      <w:r>
        <w:t xml:space="preserve"> - помилка системи, n - передавальне відношення, що враховує приведення керуючої напруги до валу двигуна. З рівняння слід</w:t>
      </w:r>
      <w:r>
        <w:rPr>
          <w:lang w:val="en-US"/>
        </w:rPr>
        <w:t>e</w:t>
      </w:r>
      <w:r>
        <w:rPr>
          <w:lang w:val="ru-RU"/>
        </w:rPr>
        <w:t>є</w:t>
      </w:r>
      <w:r>
        <w:t xml:space="preserve">, що значення дійсного кутового положення; зчленування подається на вхід системи для вироблення сигналу помилки. Цей сигнал посилюється на величину коефіцієнта передачі зворотного зв'язку по положенню Кр для того, щоб отримати необхідну керуючу напругу. Таким чином, ми перетворили систему одного зчленування робота з розімкнутої системи управління, яка описувалася рівнянням </w:t>
      </w:r>
    </w:p>
    <w:p w:rsidR="00D811C6" w:rsidRDefault="00D811C6" w:rsidP="00D811C6">
      <w:pPr>
        <w:jc w:val="right"/>
      </w:pPr>
      <w:r>
        <w:rPr>
          <w:noProof/>
          <w:lang w:val="ru-RU" w:eastAsia="ru-RU"/>
        </w:rPr>
        <w:drawing>
          <wp:inline distT="0" distB="0" distL="0" distR="0" wp14:anchorId="2BF562FE" wp14:editId="7FE36AEF">
            <wp:extent cx="2790825" cy="5143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0825" cy="514350"/>
                    </a:xfrm>
                    <a:prstGeom prst="rect">
                      <a:avLst/>
                    </a:prstGeom>
                  </pic:spPr>
                </pic:pic>
              </a:graphicData>
            </a:graphic>
          </wp:inline>
        </w:drawing>
      </w:r>
      <w:r>
        <w:t xml:space="preserve">                        (3.2)</w:t>
      </w:r>
    </w:p>
    <w:p w:rsidR="00D811C6" w:rsidRDefault="00D811C6" w:rsidP="00D811C6">
      <w:pPr>
        <w:ind w:firstLine="0"/>
      </w:pPr>
      <w:r>
        <w:t>в замкнуту систему управління за допомогою блоку негативного зворотного зв'язку (рис. 5.6). Поточне кутове  положення зчленування може вимірюватися за допомогою оптичного пристрою або потенціометра.</w:t>
      </w:r>
    </w:p>
    <w:p w:rsidR="00D811C6" w:rsidRDefault="00D811C6" w:rsidP="00D811C6">
      <w:r>
        <w:t xml:space="preserve">Застосовуючи перетворення Лапласа до рівняння </w:t>
      </w:r>
      <w:bookmarkStart w:id="46" w:name="OLE_LINK24"/>
      <w:bookmarkStart w:id="47" w:name="OLE_LINK25"/>
      <w:bookmarkStart w:id="48" w:name="OLE_LINK26"/>
      <w:r>
        <w:t>(3.1)</w:t>
      </w:r>
      <w:bookmarkEnd w:id="46"/>
      <w:bookmarkEnd w:id="47"/>
      <w:bookmarkEnd w:id="48"/>
      <w:r>
        <w:t xml:space="preserve"> </w:t>
      </w:r>
    </w:p>
    <w:p w:rsidR="00D811C6" w:rsidRPr="00D811C6" w:rsidRDefault="00D811C6" w:rsidP="00D811C6">
      <w:pPr>
        <w:jc w:val="right"/>
        <w:rPr>
          <w:noProof/>
          <w:lang w:eastAsia="ru-RU"/>
        </w:rPr>
      </w:pPr>
      <w:r>
        <w:rPr>
          <w:noProof/>
          <w:lang w:val="ru-RU" w:eastAsia="ru-RU"/>
        </w:rPr>
        <w:drawing>
          <wp:inline distT="0" distB="0" distL="0" distR="0" wp14:anchorId="528A49A9" wp14:editId="1E38B588">
            <wp:extent cx="2924175" cy="5048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4175" cy="504825"/>
                    </a:xfrm>
                    <a:prstGeom prst="rect">
                      <a:avLst/>
                    </a:prstGeom>
                  </pic:spPr>
                </pic:pic>
              </a:graphicData>
            </a:graphic>
          </wp:inline>
        </w:drawing>
      </w:r>
      <w:r>
        <w:t xml:space="preserve">                       (3.3)</w:t>
      </w:r>
    </w:p>
    <w:p w:rsidR="00D811C6" w:rsidRDefault="00D811C6" w:rsidP="00D811C6">
      <w:r>
        <w:t xml:space="preserve">і підставляючи </w:t>
      </w:r>
      <w:r>
        <w:rPr>
          <w:noProof/>
          <w:lang w:val="ru-RU" w:eastAsia="ru-RU"/>
        </w:rPr>
        <w:drawing>
          <wp:inline distT="0" distB="0" distL="0" distR="0" wp14:anchorId="0098F3C8" wp14:editId="06CCFD2D">
            <wp:extent cx="485775" cy="2476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775" cy="247650"/>
                    </a:xfrm>
                    <a:prstGeom prst="rect">
                      <a:avLst/>
                    </a:prstGeom>
                  </pic:spPr>
                </pic:pic>
              </a:graphicData>
            </a:graphic>
          </wp:inline>
        </w:drawing>
      </w:r>
      <w:r>
        <w:t xml:space="preserve"> в рівняння (3.2), отримаємо передавальну функцію розімкнутої системи, яка б пов'язала помилку керуючого сигналу </w:t>
      </w:r>
      <w:r>
        <w:rPr>
          <w:noProof/>
          <w:lang w:val="ru-RU" w:eastAsia="ru-RU"/>
        </w:rPr>
        <w:drawing>
          <wp:inline distT="0" distB="0" distL="0" distR="0" wp14:anchorId="01195FB3" wp14:editId="4579056B">
            <wp:extent cx="552450" cy="228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450" cy="228600"/>
                    </a:xfrm>
                    <a:prstGeom prst="rect">
                      <a:avLst/>
                    </a:prstGeom>
                  </pic:spPr>
                </pic:pic>
              </a:graphicData>
            </a:graphic>
          </wp:inline>
        </w:drawing>
      </w:r>
      <w:r>
        <w:t xml:space="preserve"> з поточним становищем зчленування:</w:t>
      </w:r>
    </w:p>
    <w:p w:rsidR="00D811C6" w:rsidRDefault="00D811C6" w:rsidP="00D811C6">
      <w:pPr>
        <w:jc w:val="right"/>
      </w:pPr>
      <w:r>
        <w:rPr>
          <w:noProof/>
          <w:lang w:val="ru-RU" w:eastAsia="ru-RU"/>
        </w:rPr>
        <w:drawing>
          <wp:inline distT="0" distB="0" distL="0" distR="0" wp14:anchorId="4ED1C295" wp14:editId="6022C09E">
            <wp:extent cx="3276600" cy="476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476250"/>
                    </a:xfrm>
                    <a:prstGeom prst="rect">
                      <a:avLst/>
                    </a:prstGeom>
                  </pic:spPr>
                </pic:pic>
              </a:graphicData>
            </a:graphic>
          </wp:inline>
        </w:drawing>
      </w:r>
      <w:r>
        <w:t xml:space="preserve">                (3.4)</w:t>
      </w:r>
    </w:p>
    <w:p w:rsidR="00D811C6" w:rsidRDefault="00D811C6" w:rsidP="00D811C6">
      <w:r>
        <w:t>Після декількох простих алгебраїчних перетворень можна отримати передавальну функцію замкненої системи,</w:t>
      </w:r>
    </w:p>
    <w:p w:rsidR="00D811C6" w:rsidRDefault="00D811C6" w:rsidP="00D811C6"/>
    <w:p w:rsidR="00D811C6" w:rsidRDefault="00D811C6" w:rsidP="00D811C6">
      <w:r>
        <w:rPr>
          <w:noProof/>
          <w:lang w:val="ru-RU" w:eastAsia="ru-RU"/>
        </w:rPr>
        <w:lastRenderedPageBreak/>
        <w:drawing>
          <wp:inline distT="0" distB="0" distL="0" distR="0" wp14:anchorId="30445C38" wp14:editId="49929C9F">
            <wp:extent cx="5286375" cy="15906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6375" cy="1590675"/>
                    </a:xfrm>
                    <a:prstGeom prst="rect">
                      <a:avLst/>
                    </a:prstGeom>
                  </pic:spPr>
                </pic:pic>
              </a:graphicData>
            </a:graphic>
          </wp:inline>
        </w:drawing>
      </w:r>
    </w:p>
    <w:p w:rsidR="00D811C6" w:rsidRDefault="00D811C6" w:rsidP="00D811C6">
      <w:pPr>
        <w:jc w:val="center"/>
      </w:pPr>
      <w:bookmarkStart w:id="49" w:name="OLE_LINK21"/>
      <w:bookmarkStart w:id="50" w:name="OLE_LINK22"/>
      <w:bookmarkStart w:id="51" w:name="OLE_LINK23"/>
      <w:r>
        <w:t>Рисунок 3.1. Керування із зворотним зв’язком одного елемента маніпулятора.</w:t>
      </w:r>
    </w:p>
    <w:bookmarkEnd w:id="49"/>
    <w:bookmarkEnd w:id="50"/>
    <w:bookmarkEnd w:id="51"/>
    <w:p w:rsidR="00D811C6" w:rsidRDefault="00D811C6" w:rsidP="00D811C6"/>
    <w:p w:rsidR="00D811C6" w:rsidRDefault="00D811C6" w:rsidP="00D811C6">
      <w:r>
        <w:t xml:space="preserve">що представляє собою відношення дійсної кутового переміщення </w:t>
      </w:r>
      <w:r>
        <w:rPr>
          <w:noProof/>
          <w:lang w:val="ru-RU" w:eastAsia="ru-RU"/>
        </w:rPr>
        <w:drawing>
          <wp:inline distT="0" distB="0" distL="0" distR="0" wp14:anchorId="188F5628" wp14:editId="4DE90091">
            <wp:extent cx="485775" cy="2190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75" cy="219075"/>
                    </a:xfrm>
                    <a:prstGeom prst="rect">
                      <a:avLst/>
                    </a:prstGeom>
                  </pic:spPr>
                </pic:pic>
              </a:graphicData>
            </a:graphic>
          </wp:inline>
        </w:drawing>
      </w:r>
      <w:r>
        <w:t xml:space="preserve">до бажаного </w:t>
      </w:r>
      <w:r>
        <w:rPr>
          <w:noProof/>
          <w:lang w:val="ru-RU" w:eastAsia="ru-RU"/>
        </w:rPr>
        <w:drawing>
          <wp:inline distT="0" distB="0" distL="0" distR="0" wp14:anchorId="7EC791D0" wp14:editId="4931E248">
            <wp:extent cx="457200" cy="2571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 cy="257175"/>
                    </a:xfrm>
                    <a:prstGeom prst="rect">
                      <a:avLst/>
                    </a:prstGeom>
                  </pic:spPr>
                </pic:pic>
              </a:graphicData>
            </a:graphic>
          </wp:inline>
        </w:drawing>
      </w:r>
      <w:r>
        <w:t xml:space="preserve"> кутового переміщення:</w:t>
      </w:r>
    </w:p>
    <w:p w:rsidR="00D811C6" w:rsidRDefault="00D811C6" w:rsidP="00D811C6">
      <w:pPr>
        <w:jc w:val="right"/>
      </w:pPr>
      <w:r>
        <w:rPr>
          <w:noProof/>
          <w:lang w:val="ru-RU" w:eastAsia="ru-RU"/>
        </w:rPr>
        <w:drawing>
          <wp:inline distT="0" distB="0" distL="0" distR="0" wp14:anchorId="19C2B89A" wp14:editId="5E30BA9E">
            <wp:extent cx="4276725" cy="9144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914400"/>
                    </a:xfrm>
                    <a:prstGeom prst="rect">
                      <a:avLst/>
                    </a:prstGeom>
                  </pic:spPr>
                </pic:pic>
              </a:graphicData>
            </a:graphic>
          </wp:inline>
        </w:drawing>
      </w:r>
      <w:r>
        <w:t xml:space="preserve">        (3.5)</w:t>
      </w:r>
    </w:p>
    <w:p w:rsidR="00D811C6" w:rsidRDefault="00D811C6" w:rsidP="00D811C6">
      <w:r>
        <w:t xml:space="preserve">З рівняння </w:t>
      </w:r>
      <w:bookmarkStart w:id="52" w:name="OLE_LINK27"/>
      <w:bookmarkStart w:id="53" w:name="OLE_LINK28"/>
      <w:r>
        <w:t xml:space="preserve">(3.5) </w:t>
      </w:r>
      <w:bookmarkEnd w:id="52"/>
      <w:bookmarkEnd w:id="53"/>
      <w:r>
        <w:t xml:space="preserve">видно, що пропорційний регулятор для одного зчленування робота являє собою систему другого порядку, яка є стійкою, якщо всі коефіцієнти системи є позитивними. Для того щоб поліпшити динаміку системи і зменшити статичну помилку, можна збільшити коефіцієнт передачі зворотного зв'язку </w:t>
      </w:r>
      <w:r>
        <w:rPr>
          <w:noProof/>
          <w:lang w:val="ru-RU" w:eastAsia="ru-RU"/>
        </w:rPr>
        <w:drawing>
          <wp:inline distT="0" distB="0" distL="0" distR="0" wp14:anchorId="0E7434F7" wp14:editId="1B209AFC">
            <wp:extent cx="257175" cy="2190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75" cy="219075"/>
                    </a:xfrm>
                    <a:prstGeom prst="rect">
                      <a:avLst/>
                    </a:prstGeom>
                  </pic:spPr>
                </pic:pic>
              </a:graphicData>
            </a:graphic>
          </wp:inline>
        </w:drawing>
      </w:r>
      <w:r>
        <w:t xml:space="preserve"> і ввести демпфірування в систему шляхом обліку похідною від помилки позиціонування. Кутова швидкість зчленування може вимірюватися тахометром або обчислюватися за відповідними величинами між двома послідовними положеннями зчленування. З огляду на це зауваження керуючу напругу двигуни буде прямо пропорційна помилці позиціонування і її похідної.</w:t>
      </w:r>
    </w:p>
    <w:p w:rsidR="00D811C6" w:rsidRDefault="00D811C6" w:rsidP="00D811C6">
      <w:r>
        <w:rPr>
          <w:noProof/>
          <w:lang w:val="ru-RU" w:eastAsia="ru-RU"/>
        </w:rPr>
        <w:drawing>
          <wp:inline distT="0" distB="0" distL="0" distR="0" wp14:anchorId="4CE67250" wp14:editId="3FBC4CD1">
            <wp:extent cx="4943475" cy="5524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552450"/>
                    </a:xfrm>
                    <a:prstGeom prst="rect">
                      <a:avLst/>
                    </a:prstGeom>
                  </pic:spPr>
                </pic:pic>
              </a:graphicData>
            </a:graphic>
          </wp:inline>
        </w:drawing>
      </w:r>
      <w:r>
        <w:t>(3.6)</w:t>
      </w:r>
    </w:p>
    <w:p w:rsidR="00D811C6" w:rsidRDefault="00D811C6" w:rsidP="00D811C6">
      <w:r>
        <w:t xml:space="preserve">де </w:t>
      </w:r>
      <w:r>
        <w:rPr>
          <w:noProof/>
          <w:lang w:val="ru-RU" w:eastAsia="ru-RU"/>
        </w:rPr>
        <w:drawing>
          <wp:inline distT="0" distB="0" distL="0" distR="0" wp14:anchorId="35DBBB07" wp14:editId="49A2D1DC">
            <wp:extent cx="257175" cy="2476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7175" cy="247650"/>
                    </a:xfrm>
                    <a:prstGeom prst="rect">
                      <a:avLst/>
                    </a:prstGeom>
                  </pic:spPr>
                </pic:pic>
              </a:graphicData>
            </a:graphic>
          </wp:inline>
        </w:drawing>
      </w:r>
      <w:r>
        <w:t xml:space="preserve">- коефіцієнт передачі зворотного зв'язку по похідною від помилки, а </w:t>
      </w:r>
      <w:r>
        <w:rPr>
          <w:lang w:val="en-US"/>
        </w:rPr>
        <w:t>n</w:t>
      </w:r>
      <w:r>
        <w:t xml:space="preserve"> - передавальне відношення редуктора, враховую-ний приведення керуючої напруги до валу двигуна. Рівняння </w:t>
      </w:r>
      <w:bookmarkStart w:id="54" w:name="OLE_LINK6"/>
      <w:bookmarkStart w:id="55" w:name="OLE_LINK7"/>
      <w:bookmarkStart w:id="56" w:name="OLE_LINK8"/>
      <w:r>
        <w:t xml:space="preserve">(3.6) </w:t>
      </w:r>
      <w:bookmarkEnd w:id="54"/>
      <w:bookmarkEnd w:id="55"/>
      <w:bookmarkEnd w:id="56"/>
      <w:r>
        <w:t xml:space="preserve">відображає той факт, що крім </w:t>
      </w:r>
      <w:r>
        <w:lastRenderedPageBreak/>
        <w:t xml:space="preserve">зворотного зв'язку по положенню організовується зворотний зв'язок по швидкості. Для цього вимірюється або обчислюється швидкість двигуна з подальшим множенням помилки по швидкості на коефіцієнт зворотного зв'язку по швидкості </w:t>
      </w:r>
      <w:r>
        <w:rPr>
          <w:noProof/>
          <w:lang w:val="ru-RU" w:eastAsia="ru-RU"/>
        </w:rPr>
        <w:drawing>
          <wp:inline distT="0" distB="0" distL="0" distR="0" wp14:anchorId="0659C85B" wp14:editId="3D67FFF5">
            <wp:extent cx="285750" cy="2286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50" cy="228600"/>
                    </a:xfrm>
                    <a:prstGeom prst="rect">
                      <a:avLst/>
                    </a:prstGeom>
                  </pic:spPr>
                </pic:pic>
              </a:graphicData>
            </a:graphic>
          </wp:inline>
        </w:drawing>
      </w:r>
      <w:r>
        <w:t xml:space="preserve"> Оскільки, як це показано, бажана траєкторія зчленування може бути описана гладкими поліноміальними функціями, дві перші похідних які існують на інтервалі </w:t>
      </w:r>
      <w:r>
        <w:rPr>
          <w:noProof/>
          <w:lang w:val="ru-RU" w:eastAsia="ru-RU"/>
        </w:rPr>
        <w:drawing>
          <wp:inline distT="0" distB="0" distL="0" distR="0" wp14:anchorId="59D33CFC" wp14:editId="17D7675E">
            <wp:extent cx="533400" cy="2381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00" cy="238125"/>
                    </a:xfrm>
                    <a:prstGeom prst="rect">
                      <a:avLst/>
                    </a:prstGeom>
                  </pic:spPr>
                </pic:pic>
              </a:graphicData>
            </a:graphic>
          </wp:inline>
        </w:drawing>
      </w:r>
      <w:r>
        <w:t>, бажана швидкість може бути обчислена за цими поліноміальних функціям і використана для отримання помилки по швидкості в контурі зворотного зв'язку. Сума напруг, отриманих з допомогою контурів зворотного зв'язку, подається на двигун зчленування. Відповідна замкнута система управління показана на Рисунку 3.1.</w:t>
      </w:r>
    </w:p>
    <w:p w:rsidR="00D811C6" w:rsidRDefault="00D811C6" w:rsidP="00D811C6">
      <w:r>
        <w:t xml:space="preserve">Виробляючи перетворення Лапласа над рівнянням </w:t>
      </w:r>
      <w:bookmarkStart w:id="57" w:name="OLE_LINK12"/>
      <w:bookmarkStart w:id="58" w:name="OLE_LINK13"/>
      <w:bookmarkStart w:id="59" w:name="OLE_LINK14"/>
      <w:r>
        <w:t>(3.6)</w:t>
      </w:r>
      <w:bookmarkEnd w:id="57"/>
      <w:bookmarkEnd w:id="58"/>
      <w:bookmarkEnd w:id="59"/>
      <w:r>
        <w:t xml:space="preserve"> і підставляючи </w:t>
      </w:r>
      <w:r>
        <w:rPr>
          <w:noProof/>
          <w:lang w:val="ru-RU" w:eastAsia="ru-RU"/>
        </w:rPr>
        <w:drawing>
          <wp:inline distT="0" distB="0" distL="0" distR="0" wp14:anchorId="3DA53021" wp14:editId="0534378F">
            <wp:extent cx="447675" cy="2190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675" cy="219075"/>
                    </a:xfrm>
                    <a:prstGeom prst="rect">
                      <a:avLst/>
                    </a:prstGeom>
                  </pic:spPr>
                </pic:pic>
              </a:graphicData>
            </a:graphic>
          </wp:inline>
        </w:drawing>
      </w:r>
      <w:r>
        <w:t xml:space="preserve"> в рівняння (3.2), отримаємо передаточну функцію, яка  пов'язала сигнал помилки </w:t>
      </w:r>
      <w:r>
        <w:rPr>
          <w:noProof/>
          <w:lang w:val="ru-RU" w:eastAsia="ru-RU"/>
        </w:rPr>
        <w:drawing>
          <wp:inline distT="0" distB="0" distL="0" distR="0" wp14:anchorId="3F442D0F" wp14:editId="3581768F">
            <wp:extent cx="581025" cy="2476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 cy="247650"/>
                    </a:xfrm>
                    <a:prstGeom prst="rect">
                      <a:avLst/>
                    </a:prstGeom>
                  </pic:spPr>
                </pic:pic>
              </a:graphicData>
            </a:graphic>
          </wp:inline>
        </w:drawing>
      </w:r>
      <w:r>
        <w:t xml:space="preserve"> з дійсним переміщенням </w:t>
      </w:r>
      <w:bookmarkStart w:id="60" w:name="OLE_LINK9"/>
      <w:bookmarkStart w:id="61" w:name="OLE_LINK10"/>
      <w:bookmarkStart w:id="62" w:name="OLE_LINK11"/>
      <w:r>
        <w:t>зчленування</w:t>
      </w:r>
      <w:bookmarkEnd w:id="60"/>
      <w:bookmarkEnd w:id="61"/>
      <w:bookmarkEnd w:id="62"/>
      <w:r>
        <w:t>:</w:t>
      </w:r>
    </w:p>
    <w:p w:rsidR="00D811C6" w:rsidRDefault="00D811C6" w:rsidP="00D811C6">
      <w:pPr>
        <w:jc w:val="center"/>
      </w:pPr>
      <w:r>
        <w:rPr>
          <w:noProof/>
          <w:lang w:val="ru-RU" w:eastAsia="ru-RU"/>
        </w:rPr>
        <w:drawing>
          <wp:inline distT="0" distB="0" distL="0" distR="0" wp14:anchorId="42AE2B2F" wp14:editId="2EBB7EBF">
            <wp:extent cx="3638550" cy="9715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971550"/>
                    </a:xfrm>
                    <a:prstGeom prst="rect">
                      <a:avLst/>
                    </a:prstGeom>
                  </pic:spPr>
                </pic:pic>
              </a:graphicData>
            </a:graphic>
          </wp:inline>
        </w:drawing>
      </w:r>
      <w:r>
        <w:t>(3.7)</w:t>
      </w:r>
    </w:p>
    <w:p w:rsidR="00D811C6" w:rsidRDefault="00D811C6" w:rsidP="00D811C6">
      <w:r>
        <w:t xml:space="preserve">За допомогою простих алгебраїчних перетворень отримуємо передавальну функцію замкненої системи, яка б пов'язала дійсне кутове переміщення </w:t>
      </w:r>
      <w:r>
        <w:rPr>
          <w:noProof/>
          <w:lang w:val="ru-RU" w:eastAsia="ru-RU"/>
        </w:rPr>
        <w:drawing>
          <wp:inline distT="0" distB="0" distL="0" distR="0" wp14:anchorId="69FA229A" wp14:editId="3C0E5725">
            <wp:extent cx="600075" cy="2190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0075" cy="219075"/>
                    </a:xfrm>
                    <a:prstGeom prst="rect">
                      <a:avLst/>
                    </a:prstGeom>
                  </pic:spPr>
                </pic:pic>
              </a:graphicData>
            </a:graphic>
          </wp:inline>
        </w:drawing>
      </w:r>
      <w:r>
        <w:t xml:space="preserve">з бажаним кутовим переміщенням </w:t>
      </w:r>
      <w:r>
        <w:rPr>
          <w:noProof/>
          <w:lang w:val="ru-RU" w:eastAsia="ru-RU"/>
        </w:rPr>
        <w:drawing>
          <wp:inline distT="0" distB="0" distL="0" distR="0" wp14:anchorId="0D32012F" wp14:editId="52641A46">
            <wp:extent cx="590550" cy="2857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550" cy="285750"/>
                    </a:xfrm>
                    <a:prstGeom prst="rect">
                      <a:avLst/>
                    </a:prstGeom>
                  </pic:spPr>
                </pic:pic>
              </a:graphicData>
            </a:graphic>
          </wp:inline>
        </w:drawing>
      </w:r>
      <w:r>
        <w:t>:</w:t>
      </w:r>
    </w:p>
    <w:p w:rsidR="00D811C6" w:rsidRDefault="00D811C6" w:rsidP="00D811C6">
      <w:pPr>
        <w:jc w:val="center"/>
      </w:pPr>
      <w:r>
        <w:rPr>
          <w:noProof/>
          <w:lang w:val="ru-RU" w:eastAsia="ru-RU"/>
        </w:rPr>
        <w:drawing>
          <wp:inline distT="0" distB="0" distL="0" distR="0" wp14:anchorId="6550E417" wp14:editId="6B4B3F70">
            <wp:extent cx="4953000" cy="5715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3000" cy="571500"/>
                    </a:xfrm>
                    <a:prstGeom prst="rect">
                      <a:avLst/>
                    </a:prstGeom>
                  </pic:spPr>
                </pic:pic>
              </a:graphicData>
            </a:graphic>
          </wp:inline>
        </w:drawing>
      </w:r>
    </w:p>
    <w:p w:rsidR="00D811C6" w:rsidRDefault="00D811C6" w:rsidP="00D811C6">
      <w:r>
        <w:t>(5.3-29)</w:t>
      </w:r>
    </w:p>
    <w:p w:rsidR="00D811C6" w:rsidRDefault="00D811C6" w:rsidP="00D811C6">
      <w:r>
        <w:t xml:space="preserve">Зауважимо, що при </w:t>
      </w:r>
      <w:r>
        <w:rPr>
          <w:noProof/>
          <w:lang w:val="ru-RU" w:eastAsia="ru-RU"/>
        </w:rPr>
        <w:drawing>
          <wp:inline distT="0" distB="0" distL="0" distR="0" wp14:anchorId="40CD99E8" wp14:editId="2A963A9D">
            <wp:extent cx="238125" cy="2571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8125" cy="257175"/>
                    </a:xfrm>
                    <a:prstGeom prst="rect">
                      <a:avLst/>
                    </a:prstGeom>
                  </pic:spPr>
                </pic:pic>
              </a:graphicData>
            </a:graphic>
          </wp:inline>
        </w:drawing>
      </w:r>
      <w:r>
        <w:t xml:space="preserve"> = 0 рівняння </w:t>
      </w:r>
      <w:bookmarkStart w:id="63" w:name="OLE_LINK15"/>
      <w:bookmarkStart w:id="64" w:name="OLE_LINK16"/>
      <w:bookmarkStart w:id="65" w:name="OLE_LINK17"/>
      <w:r>
        <w:t xml:space="preserve">(3.8) </w:t>
      </w:r>
      <w:bookmarkEnd w:id="63"/>
      <w:bookmarkEnd w:id="64"/>
      <w:bookmarkEnd w:id="65"/>
      <w:r>
        <w:t>переходить в рівняння (3.5).</w:t>
      </w:r>
    </w:p>
    <w:p w:rsidR="00D811C6" w:rsidRDefault="00D811C6" w:rsidP="00D811C6">
      <w:r>
        <w:t xml:space="preserve">Рівняння (3.8) описує систему другого порядку, корінь якої розташований на відстані </w:t>
      </w:r>
      <w:r>
        <w:rPr>
          <w:noProof/>
          <w:lang w:val="ru-RU" w:eastAsia="ru-RU"/>
        </w:rPr>
        <w:drawing>
          <wp:inline distT="0" distB="0" distL="0" distR="0" wp14:anchorId="60537100" wp14:editId="7C22F047">
            <wp:extent cx="695325" cy="2095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95325" cy="209550"/>
                    </a:xfrm>
                    <a:prstGeom prst="rect">
                      <a:avLst/>
                    </a:prstGeom>
                  </pic:spPr>
                </pic:pic>
              </a:graphicData>
            </a:graphic>
          </wp:inline>
        </w:drawing>
      </w:r>
      <w:r>
        <w:t xml:space="preserve"> в лівій підлозі-площині на площині аргументу s. Розташування цього кореня впливає на величину перегулювання і на тривалість пере-перехідного процесу. Система управління маніпулятором </w:t>
      </w:r>
      <w:r>
        <w:lastRenderedPageBreak/>
        <w:t xml:space="preserve">знаходиться також під дією збурень </w:t>
      </w:r>
      <w:r>
        <w:rPr>
          <w:noProof/>
          <w:lang w:val="ru-RU" w:eastAsia="ru-RU"/>
        </w:rPr>
        <w:drawing>
          <wp:inline distT="0" distB="0" distL="0" distR="0" wp14:anchorId="6368C77B" wp14:editId="45B9A4E8">
            <wp:extent cx="542925" cy="2476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925" cy="247650"/>
                    </a:xfrm>
                    <a:prstGeom prst="rect">
                      <a:avLst/>
                    </a:prstGeom>
                  </pic:spPr>
                </pic:pic>
              </a:graphicData>
            </a:graphic>
          </wp:inline>
        </w:drawing>
      </w:r>
      <w:r>
        <w:t xml:space="preserve">від сил ваги і відцентрових сил, що діють на ланку маніпулятора (Рисунок 3.1). Таким чином, момент, що виробляється на валу двигуна, повинен компенсувати моменти, що втрачаються на самому двигуні, моменти, </w:t>
      </w:r>
      <w:bookmarkStart w:id="66" w:name="OLE_LINK29"/>
      <w:bookmarkStart w:id="67" w:name="OLE_LINK30"/>
      <w:r>
        <w:t>які споживаються навантаженням, а також моменти, що витрачаються на усунення впливу обурень</w:t>
      </w:r>
      <w:bookmarkEnd w:id="66"/>
      <w:bookmarkEnd w:id="67"/>
      <w:r>
        <w:t>.</w:t>
      </w:r>
    </w:p>
    <w:p w:rsidR="00D811C6" w:rsidRDefault="00D811C6" w:rsidP="00D811C6"/>
    <w:p w:rsidR="00D811C6" w:rsidRDefault="00D811C6" w:rsidP="00D811C6">
      <w:pPr>
        <w:jc w:val="center"/>
      </w:pPr>
      <w:r>
        <w:rPr>
          <w:noProof/>
          <w:lang w:val="ru-RU" w:eastAsia="ru-RU"/>
        </w:rPr>
        <w:drawing>
          <wp:inline distT="0" distB="0" distL="0" distR="0" wp14:anchorId="7DF82F58" wp14:editId="353D45B8">
            <wp:extent cx="5191125" cy="16573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91125" cy="1657350"/>
                    </a:xfrm>
                    <a:prstGeom prst="rect">
                      <a:avLst/>
                    </a:prstGeom>
                  </pic:spPr>
                </pic:pic>
              </a:graphicData>
            </a:graphic>
          </wp:inline>
        </w:drawing>
      </w:r>
    </w:p>
    <w:p w:rsidR="00D811C6" w:rsidRDefault="00474462" w:rsidP="00D811C6">
      <w:pPr>
        <w:jc w:val="center"/>
      </w:pPr>
      <w:r>
        <w:t>Рисунок 3.2</w:t>
      </w:r>
      <w:r w:rsidR="00D811C6">
        <w:t>. Блок-схема керування із зворотним зв’язком маніпулятором при наявності перешкод.</w:t>
      </w:r>
    </w:p>
    <w:p w:rsidR="00D811C6" w:rsidRDefault="00D811C6" w:rsidP="00D811C6">
      <w:pPr>
        <w:jc w:val="center"/>
      </w:pPr>
    </w:p>
    <w:p w:rsidR="00D811C6" w:rsidRDefault="00D811C6" w:rsidP="00D811C6"/>
    <w:p w:rsidR="00D811C6" w:rsidRDefault="00D811C6" w:rsidP="00D811C6">
      <w:r>
        <w:t>Звідси з рівняння (3.1) отримуємо</w:t>
      </w:r>
    </w:p>
    <w:p w:rsidR="00D811C6" w:rsidRDefault="00D811C6" w:rsidP="00D811C6">
      <w:pPr>
        <w:jc w:val="right"/>
      </w:pPr>
      <w:r>
        <w:rPr>
          <w:noProof/>
          <w:lang w:val="ru-RU" w:eastAsia="ru-RU"/>
        </w:rPr>
        <w:drawing>
          <wp:inline distT="0" distB="0" distL="0" distR="0" wp14:anchorId="0AA87C56" wp14:editId="7CB6B692">
            <wp:extent cx="2733675" cy="3333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3675" cy="333375"/>
                    </a:xfrm>
                    <a:prstGeom prst="rect">
                      <a:avLst/>
                    </a:prstGeom>
                  </pic:spPr>
                </pic:pic>
              </a:graphicData>
            </a:graphic>
          </wp:inline>
        </w:drawing>
      </w:r>
      <w:r>
        <w:t xml:space="preserve">                 </w:t>
      </w:r>
      <w:bookmarkStart w:id="68" w:name="OLE_LINK18"/>
      <w:bookmarkStart w:id="69" w:name="OLE_LINK19"/>
      <w:bookmarkStart w:id="70" w:name="OLE_LINK20"/>
      <w:r>
        <w:t>(3.9)</w:t>
      </w:r>
    </w:p>
    <w:bookmarkEnd w:id="68"/>
    <w:bookmarkEnd w:id="69"/>
    <w:bookmarkEnd w:id="70"/>
    <w:p w:rsidR="00D811C6" w:rsidRDefault="00D811C6" w:rsidP="00D811C6">
      <w:r>
        <w:t xml:space="preserve">де </w:t>
      </w:r>
      <w:r>
        <w:rPr>
          <w:noProof/>
          <w:lang w:val="ru-RU" w:eastAsia="ru-RU"/>
        </w:rPr>
        <w:drawing>
          <wp:inline distT="0" distB="0" distL="0" distR="0" wp14:anchorId="0886FC3F" wp14:editId="3D87C472">
            <wp:extent cx="409575" cy="2381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575" cy="238125"/>
                    </a:xfrm>
                    <a:prstGeom prst="rect">
                      <a:avLst/>
                    </a:prstGeom>
                  </pic:spPr>
                </pic:pic>
              </a:graphicData>
            </a:graphic>
          </wp:inline>
        </w:drawing>
      </w:r>
      <w:r>
        <w:t xml:space="preserve"> - перетворення Лапласа від збурюючи чинників. Передавальний функція, зв'язує обурення з дійсним переміщенням зчленування, записується у вигляді:</w:t>
      </w:r>
    </w:p>
    <w:p w:rsidR="00D811C6" w:rsidRDefault="00D811C6" w:rsidP="00D811C6">
      <w:pPr>
        <w:jc w:val="right"/>
      </w:pPr>
      <w:r>
        <w:rPr>
          <w:noProof/>
          <w:lang w:val="ru-RU" w:eastAsia="ru-RU"/>
        </w:rPr>
        <w:drawing>
          <wp:inline distT="0" distB="0" distL="0" distR="0" wp14:anchorId="1C880ECD" wp14:editId="2AAC8998">
            <wp:extent cx="4429125" cy="5048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504825"/>
                    </a:xfrm>
                    <a:prstGeom prst="rect">
                      <a:avLst/>
                    </a:prstGeom>
                  </pic:spPr>
                </pic:pic>
              </a:graphicData>
            </a:graphic>
          </wp:inline>
        </w:drawing>
      </w:r>
      <w:r>
        <w:t>(3.10)</w:t>
      </w:r>
    </w:p>
    <w:p w:rsidR="00D811C6" w:rsidRPr="00D811C6" w:rsidRDefault="00D811C6" w:rsidP="00D811C6"/>
    <w:p w:rsidR="00D811C6" w:rsidRDefault="00D811C6" w:rsidP="00D811C6">
      <w:r>
        <w:t xml:space="preserve">Використовуючи рівняння (3.8) і (3.10) і принцип суперпозиції, можна отримати дійсне переміщення зчленування з урахуванням двох вхідних впливів </w:t>
      </w:r>
      <w:r>
        <w:rPr>
          <w:noProof/>
          <w:lang w:val="ru-RU" w:eastAsia="ru-RU"/>
        </w:rPr>
        <w:drawing>
          <wp:inline distT="0" distB="0" distL="0" distR="0" wp14:anchorId="38274BC2" wp14:editId="56922C83">
            <wp:extent cx="447675" cy="27622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75" cy="276225"/>
                    </a:xfrm>
                    <a:prstGeom prst="rect">
                      <a:avLst/>
                    </a:prstGeom>
                  </pic:spPr>
                </pic:pic>
              </a:graphicData>
            </a:graphic>
          </wp:inline>
        </w:drawing>
      </w:r>
      <w:r>
        <w:t xml:space="preserve"> і </w:t>
      </w:r>
      <w:r>
        <w:rPr>
          <w:noProof/>
          <w:lang w:val="ru-RU" w:eastAsia="ru-RU"/>
        </w:rPr>
        <w:drawing>
          <wp:inline distT="0" distB="0" distL="0" distR="0" wp14:anchorId="40C29207" wp14:editId="0368FABA">
            <wp:extent cx="438150" cy="2571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150" cy="257175"/>
                    </a:xfrm>
                    <a:prstGeom prst="rect">
                      <a:avLst/>
                    </a:prstGeom>
                  </pic:spPr>
                </pic:pic>
              </a:graphicData>
            </a:graphic>
          </wp:inline>
        </w:drawing>
      </w:r>
      <w:r>
        <w:t xml:space="preserve"> в наступному вигляді:</w:t>
      </w:r>
    </w:p>
    <w:p w:rsidR="00E138DC" w:rsidRPr="00E138DC" w:rsidRDefault="00D811C6" w:rsidP="0056717C">
      <w:pPr>
        <w:jc w:val="right"/>
      </w:pPr>
      <w:r>
        <w:rPr>
          <w:noProof/>
          <w:lang w:val="ru-RU" w:eastAsia="ru-RU"/>
        </w:rPr>
        <w:drawing>
          <wp:inline distT="0" distB="0" distL="0" distR="0" wp14:anchorId="6D675F6D" wp14:editId="31C4B8BB">
            <wp:extent cx="3943350" cy="4857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3350" cy="485775"/>
                    </a:xfrm>
                    <a:prstGeom prst="rect">
                      <a:avLst/>
                    </a:prstGeom>
                  </pic:spPr>
                </pic:pic>
              </a:graphicData>
            </a:graphic>
          </wp:inline>
        </w:drawing>
      </w:r>
      <w:r>
        <w:t xml:space="preserve">       (3.11)</w:t>
      </w:r>
    </w:p>
    <w:p w:rsidR="00E138DC" w:rsidRDefault="0056717C" w:rsidP="00E138DC">
      <w:pPr>
        <w:pStyle w:val="2"/>
      </w:pPr>
      <w:bookmarkStart w:id="71" w:name="_Toc485623918"/>
      <w:r>
        <w:lastRenderedPageBreak/>
        <w:t>3.4</w:t>
      </w:r>
      <w:r w:rsidR="00E138DC">
        <w:t xml:space="preserve">. </w:t>
      </w:r>
      <w:r w:rsidR="00E138DC" w:rsidRPr="004F7832">
        <w:t>Розробка математичного, алгоритмічно-програмного та модельного єдиного середовища управління</w:t>
      </w:r>
      <w:bookmarkEnd w:id="71"/>
      <w:r w:rsidR="00E138DC" w:rsidRPr="004F7832">
        <w:t xml:space="preserve"> </w:t>
      </w:r>
    </w:p>
    <w:p w:rsidR="00397FE6" w:rsidRPr="00E05919" w:rsidRDefault="00397FE6" w:rsidP="00397FE6">
      <w:pPr>
        <w:rPr>
          <w:lang w:val="ru-RU"/>
        </w:rPr>
      </w:pPr>
      <w:r>
        <w:t xml:space="preserve">Для розробки даного середовища використовувся пакет програмних засобів </w:t>
      </w:r>
      <w:r w:rsidRPr="00F074A4">
        <w:rPr>
          <w:i/>
          <w:lang w:val="en-US"/>
        </w:rPr>
        <w:t>Matlab</w:t>
      </w:r>
      <w:r w:rsidRPr="00F074A4">
        <w:rPr>
          <w:i/>
          <w:lang w:val="ru-RU"/>
        </w:rPr>
        <w:t xml:space="preserve"> </w:t>
      </w:r>
      <w:r w:rsidRPr="00F074A4">
        <w:rPr>
          <w:i/>
          <w:lang w:val="en-US"/>
        </w:rPr>
        <w:t>Simulink</w:t>
      </w:r>
    </w:p>
    <w:p w:rsidR="00397FE6" w:rsidRDefault="00397FE6" w:rsidP="00397FE6">
      <w:r>
        <w:t>Характеристики:</w:t>
      </w:r>
    </w:p>
    <w:p w:rsidR="00397FE6" w:rsidRPr="00F074A4" w:rsidRDefault="00397FE6" w:rsidP="00F074A4">
      <w:pPr>
        <w:contextualSpacing/>
        <w:rPr>
          <w:rFonts w:cs="Times New Roman"/>
          <w:szCs w:val="28"/>
        </w:rPr>
      </w:pPr>
      <w:r w:rsidRPr="00F074A4">
        <w:rPr>
          <w:i/>
        </w:rPr>
        <w:t>Simulink</w:t>
      </w:r>
      <w:r>
        <w:t xml:space="preserve"> - це блок-схема для багатодоменному моделювання та модельного проектування. Він підтримує системний дизайн, моделювання, автоматичну генерацію коду і безперервний контроль і перевірку вбудованих систем. </w:t>
      </w:r>
      <w:r w:rsidRPr="00F074A4">
        <w:rPr>
          <w:i/>
        </w:rPr>
        <w:t>Simulink</w:t>
      </w:r>
      <w:r>
        <w:t xml:space="preserve"> надає графічний редактор, </w:t>
      </w:r>
      <w:r w:rsidR="00F074A4">
        <w:t>в якому</w:t>
      </w:r>
      <w:r>
        <w:t xml:space="preserve"> настроюються бібліотеки блоків і ріш</w:t>
      </w:r>
      <w:r w:rsidR="00F074A4">
        <w:t>ення</w:t>
      </w:r>
      <w:r>
        <w:t xml:space="preserve"> для моделювання і моделювання динамічних си</w:t>
      </w:r>
      <w:r w:rsidR="00F074A4">
        <w:t xml:space="preserve">стем. Він інтегрований з </w:t>
      </w:r>
      <w:r w:rsidR="00F074A4" w:rsidRPr="00F074A4">
        <w:rPr>
          <w:i/>
        </w:rPr>
        <w:t>MATLAB</w:t>
      </w:r>
      <w:r w:rsidR="00F074A4">
        <w:t xml:space="preserve">, дозволяючи </w:t>
      </w:r>
      <w:r>
        <w:t xml:space="preserve"> включати алгоритми </w:t>
      </w:r>
      <w:r w:rsidRPr="00F074A4">
        <w:rPr>
          <w:i/>
        </w:rPr>
        <w:t>MATLAB</w:t>
      </w:r>
      <w:r>
        <w:t xml:space="preserve"> в моделі і </w:t>
      </w:r>
      <w:r w:rsidRPr="00F074A4">
        <w:rPr>
          <w:rFonts w:cs="Times New Roman"/>
          <w:szCs w:val="28"/>
        </w:rPr>
        <w:t xml:space="preserve">експортувати результати моделювання в </w:t>
      </w:r>
      <w:r w:rsidRPr="00F074A4">
        <w:rPr>
          <w:rFonts w:cs="Times New Roman"/>
          <w:i/>
          <w:szCs w:val="28"/>
        </w:rPr>
        <w:t>MATLAB</w:t>
      </w:r>
      <w:r w:rsidR="00F074A4" w:rsidRPr="00F074A4">
        <w:rPr>
          <w:rFonts w:cs="Times New Roman"/>
          <w:szCs w:val="28"/>
        </w:rPr>
        <w:t xml:space="preserve"> для подальшого аналізу.</w:t>
      </w:r>
    </w:p>
    <w:p w:rsidR="00F074A4" w:rsidRPr="00F074A4" w:rsidRDefault="00601776" w:rsidP="00F074A4">
      <w:pPr>
        <w:rPr>
          <w:i/>
        </w:rPr>
      </w:pPr>
      <w:hyperlink r:id="rId76" w:history="1">
        <w:r w:rsidR="00F074A4" w:rsidRPr="00F074A4">
          <w:rPr>
            <w:rStyle w:val="ad"/>
            <w:rFonts w:cs="Times New Roman"/>
            <w:i/>
            <w:color w:val="auto"/>
            <w:szCs w:val="28"/>
            <w:u w:val="none"/>
          </w:rPr>
          <w:t>Modeling</w:t>
        </w:r>
      </w:hyperlink>
    </w:p>
    <w:p w:rsidR="00397FE6" w:rsidRPr="00F074A4" w:rsidRDefault="00397FE6" w:rsidP="00F074A4">
      <w:pPr>
        <w:contextualSpacing/>
        <w:rPr>
          <w:rFonts w:cs="Times New Roman"/>
          <w:szCs w:val="28"/>
        </w:rPr>
      </w:pPr>
      <w:r w:rsidRPr="00F074A4">
        <w:rPr>
          <w:rFonts w:cs="Times New Roman"/>
          <w:szCs w:val="28"/>
        </w:rPr>
        <w:t xml:space="preserve">Конструктивні </w:t>
      </w:r>
      <w:r w:rsidR="00F074A4" w:rsidRPr="00F074A4">
        <w:rPr>
          <w:rFonts w:cs="Times New Roman"/>
          <w:szCs w:val="28"/>
        </w:rPr>
        <w:t>моделі змінюються в часі систем</w:t>
      </w:r>
      <w:r w:rsidR="00F074A4">
        <w:rPr>
          <w:rFonts w:cs="Times New Roman"/>
          <w:szCs w:val="28"/>
        </w:rPr>
        <w:t>.</w:t>
      </w:r>
    </w:p>
    <w:p w:rsidR="00F074A4" w:rsidRPr="00F074A4" w:rsidRDefault="00601776" w:rsidP="00F074A4">
      <w:pPr>
        <w:rPr>
          <w:i/>
        </w:rPr>
      </w:pPr>
      <w:hyperlink r:id="rId77" w:history="1">
        <w:r w:rsidR="00F074A4" w:rsidRPr="00F074A4">
          <w:rPr>
            <w:rStyle w:val="ad"/>
            <w:rFonts w:cs="Times New Roman"/>
            <w:i/>
            <w:color w:val="auto"/>
            <w:szCs w:val="28"/>
            <w:u w:val="none"/>
          </w:rPr>
          <w:t>Simulation</w:t>
        </w:r>
      </w:hyperlink>
    </w:p>
    <w:p w:rsidR="00397FE6" w:rsidRPr="00F074A4" w:rsidRDefault="00397FE6" w:rsidP="00F074A4">
      <w:pPr>
        <w:contextualSpacing/>
        <w:rPr>
          <w:rFonts w:cs="Times New Roman"/>
          <w:szCs w:val="28"/>
        </w:rPr>
      </w:pPr>
      <w:r w:rsidRPr="00F074A4">
        <w:rPr>
          <w:rFonts w:cs="Times New Roman"/>
          <w:szCs w:val="28"/>
        </w:rPr>
        <w:t>Запускати системи, переглядати результати, перевіряти поведінку системи</w:t>
      </w:r>
      <w:r w:rsidR="00F074A4">
        <w:rPr>
          <w:rFonts w:cs="Times New Roman"/>
          <w:szCs w:val="28"/>
        </w:rPr>
        <w:t>.</w:t>
      </w:r>
    </w:p>
    <w:p w:rsidR="00F074A4" w:rsidRPr="00F074A4" w:rsidRDefault="00601776" w:rsidP="00F074A4">
      <w:pPr>
        <w:rPr>
          <w:i/>
        </w:rPr>
      </w:pPr>
      <w:hyperlink r:id="rId78" w:history="1">
        <w:r w:rsidR="00F074A4" w:rsidRPr="00F074A4">
          <w:rPr>
            <w:rStyle w:val="ad"/>
            <w:rFonts w:cs="Times New Roman"/>
            <w:i/>
            <w:color w:val="auto"/>
            <w:szCs w:val="28"/>
            <w:u w:val="none"/>
          </w:rPr>
          <w:t>Performance</w:t>
        </w:r>
      </w:hyperlink>
    </w:p>
    <w:p w:rsidR="00397FE6" w:rsidRPr="00F074A4" w:rsidRDefault="00397FE6" w:rsidP="00F074A4">
      <w:pPr>
        <w:contextualSpacing/>
        <w:rPr>
          <w:rFonts w:cs="Times New Roman"/>
          <w:szCs w:val="28"/>
        </w:rPr>
      </w:pPr>
      <w:r w:rsidRPr="00F074A4">
        <w:rPr>
          <w:rFonts w:cs="Times New Roman"/>
          <w:szCs w:val="28"/>
        </w:rPr>
        <w:t>Оптимізація продуктивності для конкретних цілей, прискорення швидкості моделювання та ефек</w:t>
      </w:r>
      <w:r w:rsidR="00F074A4">
        <w:rPr>
          <w:rFonts w:cs="Times New Roman"/>
          <w:szCs w:val="28"/>
        </w:rPr>
        <w:t>тивних моделювання проекту.</w:t>
      </w:r>
    </w:p>
    <w:p w:rsidR="00F074A4" w:rsidRPr="00F074A4" w:rsidRDefault="00601776" w:rsidP="00F074A4">
      <w:pPr>
        <w:rPr>
          <w:i/>
        </w:rPr>
      </w:pPr>
      <w:hyperlink r:id="rId79" w:history="1">
        <w:r w:rsidR="00F074A4" w:rsidRPr="00F074A4">
          <w:rPr>
            <w:rStyle w:val="ad"/>
            <w:rFonts w:cs="Times New Roman"/>
            <w:i/>
            <w:color w:val="auto"/>
            <w:szCs w:val="28"/>
            <w:u w:val="none"/>
          </w:rPr>
          <w:t>Component-Based Modeling</w:t>
        </w:r>
      </w:hyperlink>
    </w:p>
    <w:p w:rsidR="00397FE6" w:rsidRPr="00F074A4" w:rsidRDefault="00397FE6" w:rsidP="00F074A4">
      <w:pPr>
        <w:contextualSpacing/>
        <w:rPr>
          <w:rFonts w:cs="Times New Roman"/>
          <w:szCs w:val="28"/>
        </w:rPr>
      </w:pPr>
      <w:r w:rsidRPr="00F074A4">
        <w:rPr>
          <w:rFonts w:cs="Times New Roman"/>
          <w:szCs w:val="28"/>
        </w:rPr>
        <w:t>Модельна архітектура для великомасштабного моделювання, повторного використання к</w:t>
      </w:r>
      <w:r w:rsidR="00F074A4" w:rsidRPr="00F074A4">
        <w:rPr>
          <w:rFonts w:cs="Times New Roman"/>
          <w:szCs w:val="28"/>
        </w:rPr>
        <w:t>омпонентів і командних проектів</w:t>
      </w:r>
      <w:r w:rsidR="00F074A4">
        <w:rPr>
          <w:rFonts w:cs="Times New Roman"/>
          <w:szCs w:val="28"/>
        </w:rPr>
        <w:t>.</w:t>
      </w:r>
    </w:p>
    <w:p w:rsidR="00F074A4" w:rsidRPr="00F074A4" w:rsidRDefault="00601776" w:rsidP="00F074A4">
      <w:pPr>
        <w:rPr>
          <w:i/>
        </w:rPr>
      </w:pPr>
      <w:hyperlink r:id="rId80" w:history="1">
        <w:r w:rsidR="00F074A4" w:rsidRPr="00F074A4">
          <w:rPr>
            <w:rStyle w:val="ad"/>
            <w:rFonts w:cs="Times New Roman"/>
            <w:i/>
            <w:color w:val="auto"/>
            <w:szCs w:val="28"/>
            <w:u w:val="none"/>
          </w:rPr>
          <w:t>Modeling Guidelines</w:t>
        </w:r>
      </w:hyperlink>
    </w:p>
    <w:p w:rsidR="00397FE6" w:rsidRPr="00F074A4" w:rsidRDefault="00397FE6" w:rsidP="00F074A4">
      <w:pPr>
        <w:contextualSpacing/>
        <w:rPr>
          <w:rFonts w:cs="Times New Roman"/>
          <w:szCs w:val="28"/>
        </w:rPr>
      </w:pPr>
      <w:r w:rsidRPr="00F074A4">
        <w:rPr>
          <w:rFonts w:cs="Times New Roman"/>
          <w:szCs w:val="28"/>
        </w:rPr>
        <w:t>Рекомендації щодо застосування для архітектури, дизайну і конф</w:t>
      </w:r>
      <w:r w:rsidR="00F074A4" w:rsidRPr="00F074A4">
        <w:rPr>
          <w:rFonts w:cs="Times New Roman"/>
          <w:szCs w:val="28"/>
        </w:rPr>
        <w:t>ігурації моделі</w:t>
      </w:r>
      <w:r w:rsidR="00F074A4">
        <w:rPr>
          <w:rFonts w:cs="Times New Roman"/>
          <w:szCs w:val="28"/>
        </w:rPr>
        <w:t>.</w:t>
      </w:r>
    </w:p>
    <w:p w:rsidR="00F074A4" w:rsidRPr="00F074A4" w:rsidRDefault="00601776" w:rsidP="00F074A4">
      <w:pPr>
        <w:rPr>
          <w:i/>
        </w:rPr>
      </w:pPr>
      <w:hyperlink r:id="rId81" w:history="1">
        <w:r w:rsidR="00F074A4" w:rsidRPr="00F074A4">
          <w:rPr>
            <w:rStyle w:val="ad"/>
            <w:rFonts w:cs="Times New Roman"/>
            <w:i/>
            <w:color w:val="auto"/>
            <w:szCs w:val="28"/>
            <w:u w:val="none"/>
          </w:rPr>
          <w:t>Block Creation</w:t>
        </w:r>
      </w:hyperlink>
    </w:p>
    <w:p w:rsidR="00397FE6" w:rsidRPr="00F074A4" w:rsidRDefault="00397FE6" w:rsidP="00F074A4">
      <w:pPr>
        <w:contextualSpacing/>
        <w:rPr>
          <w:rFonts w:cs="Times New Roman"/>
          <w:szCs w:val="28"/>
        </w:rPr>
      </w:pPr>
      <w:r w:rsidRPr="00F074A4">
        <w:rPr>
          <w:rFonts w:cs="Times New Roman"/>
          <w:szCs w:val="28"/>
        </w:rPr>
        <w:t xml:space="preserve">Створюйте нові типи блоків для розширення можливостей моделювання з використанням </w:t>
      </w:r>
      <w:r w:rsidRPr="00F074A4">
        <w:rPr>
          <w:rFonts w:cs="Times New Roman"/>
          <w:i/>
          <w:szCs w:val="28"/>
        </w:rPr>
        <w:t>M</w:t>
      </w:r>
      <w:r w:rsidR="00F074A4" w:rsidRPr="00F074A4">
        <w:rPr>
          <w:rFonts w:cs="Times New Roman"/>
          <w:i/>
          <w:szCs w:val="28"/>
        </w:rPr>
        <w:t xml:space="preserve">ATLAB, C / C ++ </w:t>
      </w:r>
      <w:r w:rsidR="00F074A4" w:rsidRPr="00F074A4">
        <w:rPr>
          <w:rFonts w:cs="Times New Roman"/>
          <w:szCs w:val="28"/>
        </w:rPr>
        <w:t xml:space="preserve">і коду </w:t>
      </w:r>
      <w:r w:rsidR="00F074A4" w:rsidRPr="00F074A4">
        <w:rPr>
          <w:rFonts w:cs="Times New Roman"/>
          <w:i/>
          <w:szCs w:val="28"/>
        </w:rPr>
        <w:t>Fortran</w:t>
      </w:r>
      <w:r w:rsidR="00F074A4" w:rsidRPr="00F074A4">
        <w:rPr>
          <w:rFonts w:cs="Times New Roman"/>
          <w:szCs w:val="28"/>
        </w:rPr>
        <w:t>.</w:t>
      </w:r>
    </w:p>
    <w:p w:rsidR="00F074A4" w:rsidRPr="00F074A4" w:rsidRDefault="00601776" w:rsidP="00F074A4">
      <w:pPr>
        <w:rPr>
          <w:i/>
        </w:rPr>
      </w:pPr>
      <w:hyperlink r:id="rId82" w:history="1">
        <w:r w:rsidR="00F074A4" w:rsidRPr="00F074A4">
          <w:rPr>
            <w:rStyle w:val="ad"/>
            <w:rFonts w:cs="Times New Roman"/>
            <w:i/>
            <w:color w:val="auto"/>
            <w:szCs w:val="28"/>
            <w:u w:val="none"/>
          </w:rPr>
          <w:t>Supported Hardware</w:t>
        </w:r>
      </w:hyperlink>
    </w:p>
    <w:p w:rsidR="00397FE6" w:rsidRPr="00F074A4" w:rsidRDefault="00397FE6" w:rsidP="00F074A4">
      <w:pPr>
        <w:contextualSpacing/>
        <w:rPr>
          <w:rFonts w:cs="Times New Roman"/>
          <w:szCs w:val="28"/>
        </w:rPr>
      </w:pPr>
      <w:r w:rsidRPr="00F074A4">
        <w:rPr>
          <w:rFonts w:cs="Times New Roman"/>
          <w:szCs w:val="28"/>
        </w:rPr>
        <w:lastRenderedPageBreak/>
        <w:t xml:space="preserve">Підтримка сторонніх апаратних засобів, таких як </w:t>
      </w:r>
      <w:r w:rsidRPr="00F074A4">
        <w:rPr>
          <w:rFonts w:cs="Times New Roman"/>
          <w:i/>
          <w:szCs w:val="28"/>
        </w:rPr>
        <w:t>Arduino</w:t>
      </w:r>
      <w:r w:rsidR="00F074A4" w:rsidRPr="00F074A4">
        <w:rPr>
          <w:rFonts w:cs="Times New Roman"/>
          <w:i/>
          <w:szCs w:val="28"/>
        </w:rPr>
        <w:t xml:space="preserve">, Raspberry Pi </w:t>
      </w:r>
      <w:r w:rsidRPr="00F074A4">
        <w:rPr>
          <w:rFonts w:cs="Times New Roman"/>
          <w:i/>
          <w:szCs w:val="28"/>
        </w:rPr>
        <w:t>, LEGO, Android</w:t>
      </w:r>
      <w:r w:rsidRPr="00F074A4">
        <w:rPr>
          <w:rFonts w:cs="Times New Roman"/>
          <w:szCs w:val="28"/>
        </w:rPr>
        <w:t xml:space="preserve">  і пристрої </w:t>
      </w:r>
      <w:r w:rsidRPr="00F074A4">
        <w:rPr>
          <w:rFonts w:cs="Times New Roman"/>
          <w:i/>
          <w:szCs w:val="28"/>
        </w:rPr>
        <w:t>Apple iOS</w:t>
      </w:r>
    </w:p>
    <w:p w:rsidR="00E138DC" w:rsidRDefault="0056717C" w:rsidP="00E138DC">
      <w:r>
        <w:t xml:space="preserve">За допомогою </w:t>
      </w:r>
      <w:r w:rsidRPr="00F074A4">
        <w:rPr>
          <w:i/>
          <w:lang w:val="en-US"/>
        </w:rPr>
        <w:t>Matlab</w:t>
      </w:r>
      <w:r w:rsidRPr="00F074A4">
        <w:rPr>
          <w:i/>
          <w:lang w:val="ru-RU"/>
        </w:rPr>
        <w:t xml:space="preserve"> </w:t>
      </w:r>
      <w:r w:rsidRPr="00F074A4">
        <w:rPr>
          <w:i/>
          <w:lang w:val="en-US"/>
        </w:rPr>
        <w:t>Simulink</w:t>
      </w:r>
      <w:r>
        <w:rPr>
          <w:i/>
        </w:rPr>
        <w:t xml:space="preserve"> </w:t>
      </w:r>
      <w:r>
        <w:rPr>
          <w:lang w:val="ru-RU"/>
        </w:rPr>
        <w:t xml:space="preserve">розроблено струкрурну схему для маніпуляційного пристрою </w:t>
      </w:r>
      <w:r w:rsidRPr="00E05919">
        <w:rPr>
          <w:lang w:val="ru-RU"/>
        </w:rPr>
        <w:t>[</w:t>
      </w:r>
      <w:r>
        <w:t>Додаток Б</w:t>
      </w:r>
      <w:r w:rsidRPr="00E05919">
        <w:rPr>
          <w:lang w:val="ru-RU"/>
        </w:rPr>
        <w:t>]</w:t>
      </w:r>
      <w:r>
        <w:t xml:space="preserve"> .</w:t>
      </w:r>
    </w:p>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Default="0056717C" w:rsidP="00E138DC"/>
    <w:p w:rsidR="0056717C" w:rsidRPr="0056717C" w:rsidRDefault="0056717C" w:rsidP="00E138DC"/>
    <w:p w:rsidR="00E138DC" w:rsidRPr="00E138DC" w:rsidRDefault="00E138DC" w:rsidP="00E138DC"/>
    <w:p w:rsidR="00DC6655" w:rsidRPr="00DC6655" w:rsidRDefault="00DC6655" w:rsidP="00DC6655"/>
    <w:p w:rsidR="0087354D" w:rsidRPr="0087354D" w:rsidRDefault="0087354D" w:rsidP="0087354D"/>
    <w:p w:rsidR="0051782A" w:rsidRDefault="0051782A" w:rsidP="00845EAE">
      <w:pPr>
        <w:pStyle w:val="2"/>
      </w:pPr>
    </w:p>
    <w:p w:rsidR="00845EAE" w:rsidRDefault="00845EAE" w:rsidP="00845EAE"/>
    <w:p w:rsidR="00845EAE" w:rsidRPr="00845EAE" w:rsidRDefault="0045449A" w:rsidP="0045449A">
      <w:pPr>
        <w:tabs>
          <w:tab w:val="left" w:pos="1970"/>
        </w:tabs>
        <w:ind w:firstLine="0"/>
      </w:pPr>
      <w:r>
        <w:tab/>
      </w:r>
    </w:p>
    <w:p w:rsidR="00F2037B" w:rsidRDefault="0051782A" w:rsidP="0051782A">
      <w:pPr>
        <w:pStyle w:val="1"/>
      </w:pPr>
      <w:bookmarkStart w:id="72" w:name="_Toc485623919"/>
      <w:r w:rsidRPr="0051782A">
        <w:lastRenderedPageBreak/>
        <w:t>РОЗД</w:t>
      </w:r>
      <w:r w:rsidR="0045449A">
        <w:t>ІЛ 4</w:t>
      </w:r>
      <w:r>
        <w:t>. ОХОРОНА ПРАЦІ</w:t>
      </w:r>
      <w:bookmarkEnd w:id="72"/>
    </w:p>
    <w:p w:rsidR="0051782A" w:rsidRDefault="0051782A" w:rsidP="003F451B">
      <w:pPr>
        <w:ind w:right="283" w:firstLine="708"/>
        <w:rPr>
          <w:szCs w:val="28"/>
        </w:rPr>
      </w:pPr>
      <w:r w:rsidRPr="00E7316A">
        <w:rPr>
          <w:szCs w:val="28"/>
        </w:rPr>
        <w:t>Одним з важливих і найбільш пріоритетних завдань у розробці нових технологій та автоматизованих систем є забезпечення здорових та безпечних умов праці людини. Попереднє вивчення та визначення можливих причин виникнення професійних захворювань, пожеж, аварій, а також розробка відповідних їм заходів та вимог, спрямованих на усунення цих причин, дозволяють створити комфортні та безпечні умови для праці людини.</w:t>
      </w:r>
      <w:r>
        <w:rPr>
          <w:szCs w:val="28"/>
        </w:rPr>
        <w:t xml:space="preserve"> </w:t>
      </w:r>
      <w:r w:rsidRPr="00E7316A">
        <w:rPr>
          <w:szCs w:val="28"/>
        </w:rPr>
        <w:t>Адже саме сприятливі умови праці є одним з основних факторів, що впливають на продуктивність і здоров'я працівників.</w:t>
      </w:r>
    </w:p>
    <w:p w:rsidR="0051782A" w:rsidRDefault="0051782A" w:rsidP="003F451B">
      <w:pPr>
        <w:pStyle w:val="afd"/>
        <w:spacing w:line="360" w:lineRule="auto"/>
        <w:ind w:firstLine="708"/>
        <w:jc w:val="both"/>
        <w:rPr>
          <w:rStyle w:val="hps"/>
          <w:rFonts w:ascii="Times New Roman" w:hAnsi="Times New Roman"/>
          <w:sz w:val="28"/>
          <w:szCs w:val="28"/>
          <w:lang w:val="uk-UA"/>
        </w:rPr>
      </w:pPr>
      <w:bookmarkStart w:id="73" w:name="OCRUncertain005"/>
      <w:r w:rsidRPr="002B1CE3">
        <w:rPr>
          <w:rStyle w:val="hps"/>
          <w:rFonts w:ascii="Times New Roman" w:hAnsi="Times New Roman"/>
          <w:sz w:val="28"/>
          <w:szCs w:val="28"/>
          <w:lang w:val="uk-UA"/>
        </w:rPr>
        <w:t>Робочий</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персонал може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стикатися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впливом таких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виробничих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факторів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підвищений рівень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шуму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підвищена температура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зовнішнього середовища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відсутність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або нестача природного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або штучного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електричний</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струм.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даному розділі проводиться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розрахунок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 праці при</w:t>
      </w:r>
      <w:r w:rsidRPr="002B1CE3">
        <w:rPr>
          <w:rFonts w:ascii="Times New Roman" w:hAnsi="Times New Roman"/>
          <w:sz w:val="28"/>
          <w:szCs w:val="28"/>
          <w:lang w:val="uk-UA"/>
        </w:rPr>
        <w:t xml:space="preserve"> </w:t>
      </w:r>
      <w:r>
        <w:rPr>
          <w:rStyle w:val="hps"/>
          <w:rFonts w:ascii="Times New Roman" w:hAnsi="Times New Roman"/>
          <w:sz w:val="28"/>
          <w:szCs w:val="28"/>
          <w:lang w:val="uk-UA"/>
        </w:rPr>
        <w:t>експлуатації розробленої системи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розрахунок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освітленості 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приміщеннях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 само проводиться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аналіз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електро- 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пожежобезпеки.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Зазначаються заходи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які необхідно провести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 поліпшення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 праці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місці</w:t>
      </w:r>
      <w:r w:rsidRPr="002B1CE3">
        <w:rPr>
          <w:rFonts w:ascii="Times New Roman" w:hAnsi="Times New Roman"/>
          <w:sz w:val="28"/>
          <w:szCs w:val="28"/>
          <w:lang w:val="uk-UA"/>
        </w:rPr>
        <w:t>.</w:t>
      </w:r>
      <w:bookmarkEnd w:id="73"/>
    </w:p>
    <w:p w:rsidR="0051782A" w:rsidRPr="0051782A" w:rsidRDefault="00830453" w:rsidP="003F451B">
      <w:pPr>
        <w:pStyle w:val="2"/>
      </w:pPr>
      <w:bookmarkStart w:id="74" w:name="_Toc485623920"/>
      <w:r>
        <w:t>4</w:t>
      </w:r>
      <w:r w:rsidR="0051782A" w:rsidRPr="0051782A">
        <w:t>.1</w:t>
      </w:r>
      <w:r w:rsidR="0051782A">
        <w:t xml:space="preserve">. </w:t>
      </w:r>
      <w:r w:rsidR="0051782A" w:rsidRPr="0051782A">
        <w:rPr>
          <w:rStyle w:val="hps"/>
          <w:szCs w:val="28"/>
        </w:rPr>
        <w:t>Аналіз</w:t>
      </w:r>
      <w:r w:rsidR="0051782A" w:rsidRPr="0051782A">
        <w:rPr>
          <w:rStyle w:val="shorttext"/>
        </w:rPr>
        <w:t xml:space="preserve"> </w:t>
      </w:r>
      <w:r w:rsidR="0051782A" w:rsidRPr="0051782A">
        <w:rPr>
          <w:rStyle w:val="hps"/>
          <w:szCs w:val="28"/>
        </w:rPr>
        <w:t>умов на</w:t>
      </w:r>
      <w:r w:rsidR="0051782A" w:rsidRPr="0051782A">
        <w:rPr>
          <w:rStyle w:val="shorttext"/>
        </w:rPr>
        <w:t xml:space="preserve"> </w:t>
      </w:r>
      <w:r w:rsidR="0051782A" w:rsidRPr="0051782A">
        <w:rPr>
          <w:rStyle w:val="hps"/>
          <w:szCs w:val="28"/>
        </w:rPr>
        <w:t>робочому</w:t>
      </w:r>
      <w:r w:rsidR="0051782A" w:rsidRPr="0051782A">
        <w:rPr>
          <w:rStyle w:val="shorttext"/>
        </w:rPr>
        <w:t xml:space="preserve"> </w:t>
      </w:r>
      <w:r w:rsidR="0051782A" w:rsidRPr="0051782A">
        <w:rPr>
          <w:rStyle w:val="hps"/>
          <w:szCs w:val="28"/>
        </w:rPr>
        <w:t>місці</w:t>
      </w:r>
      <w:bookmarkEnd w:id="74"/>
    </w:p>
    <w:p w:rsidR="0051782A" w:rsidRPr="0051782A" w:rsidRDefault="00830453" w:rsidP="003F451B">
      <w:pPr>
        <w:pStyle w:val="3"/>
      </w:pPr>
      <w:bookmarkStart w:id="75" w:name="_Toc485623921"/>
      <w:r>
        <w:t>4</w:t>
      </w:r>
      <w:r w:rsidR="0051782A">
        <w:t xml:space="preserve">.1.1. </w:t>
      </w:r>
      <w:r w:rsidR="0051782A" w:rsidRPr="0051782A">
        <w:rPr>
          <w:rStyle w:val="hps"/>
          <w:szCs w:val="28"/>
        </w:rPr>
        <w:t xml:space="preserve">Характеристика </w:t>
      </w:r>
      <w:r w:rsidR="0051782A" w:rsidRPr="003F451B">
        <w:rPr>
          <w:rStyle w:val="hps"/>
        </w:rPr>
        <w:t>приміщення</w:t>
      </w:r>
      <w:bookmarkEnd w:id="75"/>
    </w:p>
    <w:p w:rsidR="0051782A" w:rsidRPr="00F55581" w:rsidRDefault="0051782A" w:rsidP="003F451B">
      <w:pPr>
        <w:pStyle w:val="afd"/>
        <w:spacing w:line="360" w:lineRule="auto"/>
        <w:ind w:firstLine="708"/>
        <w:jc w:val="both"/>
        <w:rPr>
          <w:rFonts w:ascii="Times New Roman" w:hAnsi="Times New Roman"/>
          <w:sz w:val="28"/>
          <w:szCs w:val="28"/>
          <w:lang w:val="uk-UA"/>
        </w:rPr>
      </w:pPr>
      <w:r w:rsidRPr="00513BA7">
        <w:rPr>
          <w:rStyle w:val="hps"/>
          <w:rFonts w:ascii="Times New Roman" w:hAnsi="Times New Roman"/>
          <w:sz w:val="28"/>
          <w:szCs w:val="28"/>
          <w:lang w:val="uk-UA"/>
        </w:rPr>
        <w:t>Розглядаються</w:t>
      </w:r>
      <w:r w:rsidRPr="00513BA7">
        <w:rPr>
          <w:rFonts w:ascii="Times New Roman" w:hAnsi="Times New Roman"/>
          <w:sz w:val="28"/>
          <w:szCs w:val="28"/>
          <w:lang w:val="uk-UA"/>
        </w:rPr>
        <w:t xml:space="preserve"> </w:t>
      </w:r>
      <w:r w:rsidRPr="00513BA7">
        <w:rPr>
          <w:rStyle w:val="hps"/>
          <w:rFonts w:ascii="Times New Roman" w:hAnsi="Times New Roman"/>
          <w:sz w:val="28"/>
          <w:szCs w:val="28"/>
          <w:lang w:val="uk-UA"/>
        </w:rPr>
        <w:t>умови праці</w:t>
      </w:r>
      <w:r w:rsidRPr="00513BA7">
        <w:rPr>
          <w:rFonts w:ascii="Times New Roman" w:hAnsi="Times New Roman"/>
          <w:sz w:val="28"/>
          <w:szCs w:val="28"/>
          <w:lang w:val="uk-UA"/>
        </w:rPr>
        <w:t xml:space="preserve"> </w:t>
      </w:r>
      <w:r w:rsidRPr="00513BA7">
        <w:rPr>
          <w:rStyle w:val="hps"/>
          <w:rFonts w:ascii="Times New Roman" w:hAnsi="Times New Roman"/>
          <w:sz w:val="28"/>
          <w:szCs w:val="28"/>
          <w:lang w:val="uk-UA"/>
        </w:rPr>
        <w:t xml:space="preserve">в реальному приміщенні, яке є офісним і знаходиться на другому поверсі триповерхової будівлі, має розміри </w:t>
      </w:r>
      <m:oMath>
        <m:r>
          <w:rPr>
            <w:rStyle w:val="hps"/>
            <w:rFonts w:ascii="Cambria Math" w:hAnsi="Cambria Math"/>
            <w:sz w:val="28"/>
            <w:szCs w:val="28"/>
            <w:lang w:val="uk-UA"/>
          </w:rPr>
          <m:t>5</m:t>
        </m:r>
        <m:r>
          <m:rPr>
            <m:sty m:val="p"/>
          </m:rPr>
          <w:rPr>
            <w:rStyle w:val="hps"/>
            <w:rFonts w:ascii="Cambria Math" w:hAnsi="Cambria Math"/>
            <w:sz w:val="28"/>
            <w:szCs w:val="28"/>
            <w:lang w:val="uk-UA"/>
          </w:rPr>
          <m:t>м*</m:t>
        </m:r>
        <m:r>
          <w:rPr>
            <w:rStyle w:val="hps"/>
            <w:rFonts w:ascii="Cambria Math" w:hAnsi="Cambria Math"/>
            <w:sz w:val="28"/>
            <w:szCs w:val="28"/>
            <w:lang w:val="uk-UA"/>
          </w:rPr>
          <m:t>3</m:t>
        </m:r>
        <m:r>
          <m:rPr>
            <m:sty m:val="p"/>
          </m:rPr>
          <w:rPr>
            <w:rStyle w:val="hps"/>
            <w:rFonts w:ascii="Cambria Math" w:hAnsi="Cambria Math"/>
            <w:sz w:val="28"/>
            <w:szCs w:val="28"/>
            <w:lang w:val="uk-UA"/>
          </w:rPr>
          <m:t>м*3м</m:t>
        </m:r>
      </m:oMath>
      <w:r w:rsidRPr="00513BA7">
        <w:rPr>
          <w:rStyle w:val="hps"/>
          <w:rFonts w:ascii="Times New Roman" w:hAnsi="Times New Roman"/>
          <w:sz w:val="28"/>
          <w:szCs w:val="28"/>
          <w:lang w:val="uk-UA"/>
        </w:rPr>
        <w:t xml:space="preserve">. </w:t>
      </w:r>
      <w:r>
        <w:rPr>
          <w:rStyle w:val="hps"/>
          <w:rFonts w:ascii="Times New Roman" w:hAnsi="Times New Roman"/>
          <w:sz w:val="28"/>
          <w:szCs w:val="28"/>
          <w:lang w:val="uk-UA"/>
        </w:rPr>
        <w:t xml:space="preserve">В приміщенні є одне вікно </w:t>
      </w:r>
      <w:r w:rsidRPr="00513BA7">
        <w:rPr>
          <w:rStyle w:val="hps"/>
          <w:rFonts w:ascii="Times New Roman" w:hAnsi="Times New Roman"/>
          <w:sz w:val="28"/>
          <w:szCs w:val="28"/>
          <w:lang w:val="uk-UA"/>
        </w:rPr>
        <w:t>розмірами 2</w:t>
      </w:r>
      <m:oMath>
        <m:r>
          <m:rPr>
            <m:sty m:val="p"/>
          </m:rPr>
          <w:rPr>
            <w:rStyle w:val="hps"/>
            <w:rFonts w:ascii="Cambria Math" w:hAnsi="Cambria Math"/>
            <w:sz w:val="28"/>
            <w:szCs w:val="28"/>
            <w:lang w:val="uk-UA"/>
          </w:rPr>
          <m:t>м*2.8м</m:t>
        </m:r>
      </m:oMath>
      <w:r>
        <w:rPr>
          <w:rStyle w:val="hps"/>
          <w:rFonts w:ascii="Times New Roman" w:hAnsi="Times New Roman"/>
          <w:sz w:val="28"/>
          <w:szCs w:val="28"/>
          <w:lang w:val="uk-UA"/>
        </w:rPr>
        <w:t>, один кондиціонер.</w:t>
      </w:r>
      <w:r w:rsidR="003F451B">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Схема розміщення</w:t>
      </w:r>
      <w:r w:rsidRPr="002B1CE3">
        <w:rPr>
          <w:rStyle w:val="shorttext"/>
          <w:rFonts w:eastAsiaTheme="majorEastAsia"/>
          <w:lang w:val="uk-UA"/>
        </w:rPr>
        <w:t xml:space="preserve"> </w:t>
      </w:r>
      <w:r w:rsidRPr="002B1CE3">
        <w:rPr>
          <w:rStyle w:val="hps"/>
          <w:rFonts w:ascii="Times New Roman" w:hAnsi="Times New Roman"/>
          <w:sz w:val="28"/>
          <w:szCs w:val="28"/>
          <w:lang w:val="uk-UA"/>
        </w:rPr>
        <w:t>робочих</w:t>
      </w:r>
      <w:r w:rsidRPr="002B1CE3">
        <w:rPr>
          <w:rStyle w:val="shorttext"/>
          <w:rFonts w:eastAsiaTheme="majorEastAsia"/>
          <w:lang w:val="uk-UA"/>
        </w:rPr>
        <w:t xml:space="preserve"> </w:t>
      </w:r>
      <w:r w:rsidRPr="002B1CE3">
        <w:rPr>
          <w:rStyle w:val="hps"/>
          <w:rFonts w:ascii="Times New Roman" w:hAnsi="Times New Roman"/>
          <w:sz w:val="28"/>
          <w:szCs w:val="28"/>
          <w:lang w:val="uk-UA"/>
        </w:rPr>
        <w:t>місць</w:t>
      </w:r>
      <w:r w:rsidRPr="002B1CE3">
        <w:rPr>
          <w:rStyle w:val="shorttext"/>
          <w:rFonts w:eastAsiaTheme="majorEastAsia"/>
          <w:lang w:val="uk-UA"/>
        </w:rPr>
        <w:t xml:space="preserve"> </w:t>
      </w:r>
      <w:r w:rsidRPr="002B1CE3">
        <w:rPr>
          <w:rStyle w:val="hps"/>
          <w:rFonts w:ascii="Times New Roman" w:hAnsi="Times New Roman"/>
          <w:sz w:val="28"/>
          <w:szCs w:val="28"/>
          <w:lang w:val="uk-UA"/>
        </w:rPr>
        <w:t>показана на</w:t>
      </w:r>
      <w:r w:rsidRPr="002B1CE3">
        <w:rPr>
          <w:rStyle w:val="shorttext"/>
          <w:rFonts w:eastAsiaTheme="majorEastAsia"/>
          <w:lang w:val="uk-UA"/>
        </w:rPr>
        <w:t xml:space="preserve"> </w:t>
      </w:r>
      <w:r w:rsidR="00F55581">
        <w:rPr>
          <w:rStyle w:val="hps"/>
          <w:rFonts w:ascii="Times New Roman" w:hAnsi="Times New Roman"/>
          <w:sz w:val="28"/>
          <w:szCs w:val="28"/>
          <w:lang w:val="uk-UA"/>
        </w:rPr>
        <w:t>рис.</w:t>
      </w:r>
      <w:r w:rsidRPr="002B1CE3">
        <w:rPr>
          <w:rFonts w:ascii="Times New Roman" w:hAnsi="Times New Roman"/>
          <w:sz w:val="28"/>
          <w:szCs w:val="28"/>
          <w:lang w:val="uk-UA"/>
        </w:rPr>
        <w:t xml:space="preserve"> </w:t>
      </w:r>
      <w:r w:rsidRPr="00F55581">
        <w:rPr>
          <w:rFonts w:ascii="Times New Roman" w:hAnsi="Times New Roman"/>
          <w:sz w:val="28"/>
          <w:szCs w:val="28"/>
          <w:lang w:val="uk-UA"/>
        </w:rPr>
        <w:t>5</w:t>
      </w:r>
      <w:r w:rsidRPr="002B1CE3">
        <w:rPr>
          <w:rFonts w:ascii="Times New Roman" w:hAnsi="Times New Roman"/>
          <w:sz w:val="28"/>
          <w:szCs w:val="28"/>
          <w:lang w:val="uk-UA"/>
        </w:rPr>
        <w:t>.1</w:t>
      </w:r>
      <w:r w:rsidR="00D94F5B">
        <w:rPr>
          <w:rFonts w:ascii="Times New Roman" w:hAnsi="Times New Roman"/>
          <w:sz w:val="28"/>
          <w:szCs w:val="28"/>
          <w:lang w:val="uk-UA"/>
        </w:rPr>
        <w:t>.</w:t>
      </w:r>
    </w:p>
    <w:p w:rsidR="0051782A" w:rsidRPr="00F55581" w:rsidRDefault="0051782A" w:rsidP="0051782A">
      <w:pPr>
        <w:pStyle w:val="afb"/>
      </w:pPr>
      <w:r>
        <w:rPr>
          <w:noProof/>
          <w:lang w:val="ru-RU"/>
        </w:rPr>
        <w:lastRenderedPageBreak/>
        <w:drawing>
          <wp:inline distT="0" distB="0" distL="0" distR="0" wp14:anchorId="0960ED60" wp14:editId="667F3B43">
            <wp:extent cx="3958590" cy="436679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ght\Desktop\Untitled-2.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958590" cy="4366790"/>
                    </a:xfrm>
                    <a:prstGeom prst="rect">
                      <a:avLst/>
                    </a:prstGeom>
                    <a:noFill/>
                    <a:ln>
                      <a:noFill/>
                    </a:ln>
                  </pic:spPr>
                </pic:pic>
              </a:graphicData>
            </a:graphic>
          </wp:inline>
        </w:drawing>
      </w:r>
    </w:p>
    <w:p w:rsidR="0051782A" w:rsidRPr="002B1CE3" w:rsidRDefault="0051782A" w:rsidP="0051782A">
      <w:pPr>
        <w:pStyle w:val="afb"/>
      </w:pPr>
      <w:r w:rsidRPr="002B1CE3">
        <w:t>Рис</w:t>
      </w:r>
      <w:r w:rsidR="00D94F5B">
        <w:t>.</w:t>
      </w:r>
      <w:r w:rsidRPr="002B1CE3">
        <w:t xml:space="preserve"> </w:t>
      </w:r>
      <w:r w:rsidR="00830453">
        <w:t>4</w:t>
      </w:r>
      <w:r w:rsidRPr="002B1CE3">
        <w:t>.1</w:t>
      </w:r>
      <w:r w:rsidR="00D94F5B">
        <w:t>.</w:t>
      </w:r>
      <w:r w:rsidRPr="002B1CE3">
        <w:t xml:space="preserve"> </w:t>
      </w:r>
      <w:r w:rsidRPr="002B1CE3">
        <w:rPr>
          <w:rStyle w:val="hps"/>
        </w:rPr>
        <w:t>Схема розташування</w:t>
      </w:r>
      <w:r w:rsidRPr="002B1CE3">
        <w:rPr>
          <w:rStyle w:val="shorttext"/>
          <w:rFonts w:eastAsiaTheme="majorEastAsia"/>
        </w:rPr>
        <w:t xml:space="preserve"> </w:t>
      </w:r>
      <w:r w:rsidRPr="002B1CE3">
        <w:rPr>
          <w:rStyle w:val="hps"/>
        </w:rPr>
        <w:t>робочих</w:t>
      </w:r>
      <w:r w:rsidRPr="002B1CE3">
        <w:rPr>
          <w:rStyle w:val="shorttext"/>
          <w:rFonts w:eastAsiaTheme="majorEastAsia"/>
        </w:rPr>
        <w:t xml:space="preserve"> </w:t>
      </w:r>
      <w:r w:rsidRPr="002B1CE3">
        <w:rPr>
          <w:rStyle w:val="hps"/>
        </w:rPr>
        <w:t>місць</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Fonts w:ascii="Times New Roman" w:hAnsi="Times New Roman"/>
          <w:sz w:val="28"/>
          <w:lang w:val="uk-UA"/>
        </w:rPr>
        <w:t xml:space="preserve">Висота </w:t>
      </w:r>
      <w:r>
        <w:rPr>
          <w:rFonts w:ascii="Times New Roman" w:hAnsi="Times New Roman"/>
          <w:sz w:val="28"/>
          <w:lang w:val="uk-UA"/>
        </w:rPr>
        <w:t>приміщення</w:t>
      </w:r>
      <w:r w:rsidRPr="002B1CE3">
        <w:rPr>
          <w:rFonts w:ascii="Times New Roman" w:hAnsi="Times New Roman"/>
          <w:sz w:val="28"/>
          <w:lang w:val="uk-UA"/>
        </w:rPr>
        <w:t xml:space="preserve"> </w:t>
      </w:r>
      <w:r w:rsidR="00D1641A" w:rsidRPr="00F55581">
        <w:rPr>
          <w:rFonts w:ascii="Times New Roman" w:hAnsi="Times New Roman"/>
          <w:sz w:val="28"/>
          <w:lang w:val="uk-UA"/>
        </w:rPr>
        <w:t>–</w:t>
      </w:r>
      <w:r w:rsidRPr="002B1CE3">
        <w:rPr>
          <w:rFonts w:ascii="Times New Roman" w:hAnsi="Times New Roman"/>
          <w:sz w:val="28"/>
          <w:lang w:val="uk-UA"/>
        </w:rPr>
        <w:t xml:space="preserve"> 3 метри.</w:t>
      </w:r>
      <w:r w:rsidR="003F451B">
        <w:rPr>
          <w:rFonts w:ascii="Times New Roman" w:hAnsi="Times New Roman"/>
          <w:sz w:val="28"/>
          <w:lang w:val="uk-UA"/>
        </w:rPr>
        <w:t xml:space="preserve"> </w:t>
      </w:r>
      <w:r w:rsidRPr="002B1CE3">
        <w:rPr>
          <w:rFonts w:ascii="Times New Roman" w:hAnsi="Times New Roman"/>
          <w:sz w:val="28"/>
          <w:lang w:val="uk-UA"/>
        </w:rPr>
        <w:t>Згідно Д</w:t>
      </w:r>
      <w:r w:rsidR="007C56BA" w:rsidRPr="007C56BA">
        <w:rPr>
          <w:rFonts w:ascii="Times New Roman" w:hAnsi="Times New Roman"/>
          <w:sz w:val="28"/>
          <w:szCs w:val="28"/>
        </w:rPr>
        <w:t xml:space="preserve"> </w:t>
      </w:r>
      <w:r w:rsidR="007C56BA" w:rsidRPr="005D09C2">
        <w:rPr>
          <w:rFonts w:ascii="Times New Roman" w:hAnsi="Times New Roman"/>
          <w:sz w:val="28"/>
          <w:szCs w:val="28"/>
        </w:rPr>
        <w:t>НПАОП 0.00-1.28-10 «Правила охорони праці під час експлуатації е</w:t>
      </w:r>
      <w:r w:rsidR="007C56BA">
        <w:rPr>
          <w:rFonts w:ascii="Times New Roman" w:hAnsi="Times New Roman"/>
          <w:sz w:val="28"/>
          <w:szCs w:val="28"/>
        </w:rPr>
        <w:t xml:space="preserve">лектронно-обчислювальних машин» </w:t>
      </w:r>
      <w:r w:rsidRPr="002B1CE3">
        <w:rPr>
          <w:rFonts w:ascii="Times New Roman" w:hAnsi="Times New Roman"/>
          <w:sz w:val="28"/>
          <w:lang w:val="uk-UA"/>
        </w:rPr>
        <w:t xml:space="preserve"> </w:t>
      </w:r>
      <w:r w:rsidRPr="002B1CE3">
        <w:rPr>
          <w:rStyle w:val="hps"/>
          <w:rFonts w:ascii="Times New Roman" w:hAnsi="Times New Roman"/>
          <w:sz w:val="28"/>
          <w:lang w:val="uk-UA"/>
        </w:rPr>
        <w:t>об'єм приміщення</w:t>
      </w:r>
      <w:r w:rsidRPr="002B1CE3">
        <w:rPr>
          <w:rFonts w:ascii="Times New Roman" w:hAnsi="Times New Roman"/>
          <w:sz w:val="28"/>
          <w:lang w:val="uk-UA"/>
        </w:rPr>
        <w:t xml:space="preserve"> </w:t>
      </w:r>
      <w:r w:rsidRPr="002B1CE3">
        <w:rPr>
          <w:rStyle w:val="hps"/>
          <w:rFonts w:ascii="Times New Roman" w:hAnsi="Times New Roman"/>
          <w:sz w:val="28"/>
          <w:lang w:val="uk-UA"/>
        </w:rPr>
        <w:t>на одного співробітника</w:t>
      </w:r>
      <w:r w:rsidRPr="002B1CE3">
        <w:rPr>
          <w:rFonts w:ascii="Times New Roman" w:hAnsi="Times New Roman"/>
          <w:sz w:val="28"/>
          <w:lang w:val="uk-UA"/>
        </w:rPr>
        <w:t xml:space="preserve"> </w:t>
      </w:r>
      <w:r w:rsidRPr="002B1CE3">
        <w:rPr>
          <w:rStyle w:val="hps"/>
          <w:rFonts w:ascii="Times New Roman" w:hAnsi="Times New Roman"/>
          <w:sz w:val="28"/>
          <w:lang w:val="uk-UA"/>
        </w:rPr>
        <w:t>повинен</w:t>
      </w:r>
      <w:r w:rsidRPr="002B1CE3">
        <w:rPr>
          <w:rFonts w:ascii="Times New Roman" w:hAnsi="Times New Roman"/>
          <w:sz w:val="28"/>
          <w:lang w:val="uk-UA"/>
        </w:rPr>
        <w:t xml:space="preserve"> </w:t>
      </w:r>
      <w:r w:rsidRPr="002B1CE3">
        <w:rPr>
          <w:rStyle w:val="hps"/>
          <w:rFonts w:ascii="Times New Roman" w:hAnsi="Times New Roman"/>
          <w:sz w:val="28"/>
          <w:lang w:val="uk-UA"/>
        </w:rPr>
        <w:t>бути не менше</w:t>
      </w:r>
      <w:r w:rsidRPr="002B1CE3">
        <w:rPr>
          <w:rFonts w:ascii="Times New Roman" w:hAnsi="Times New Roman"/>
          <w:sz w:val="40"/>
          <w:lang w:val="uk-UA"/>
        </w:rPr>
        <w:t xml:space="preserve"> </w:t>
      </w:r>
      <w:r w:rsidRPr="002B1CE3">
        <w:rPr>
          <w:rFonts w:ascii="Times New Roman" w:hAnsi="Times New Roman"/>
          <w:sz w:val="28"/>
          <w:lang w:val="uk-UA"/>
        </w:rPr>
        <w:t xml:space="preserve">20,0 </w:t>
      </w:r>
      <w:bookmarkStart w:id="76" w:name="OCRUncertain158"/>
      <w:r w:rsidRPr="002B1CE3">
        <w:rPr>
          <w:rFonts w:ascii="Times New Roman" w:hAnsi="Times New Roman"/>
          <w:sz w:val="28"/>
          <w:lang w:val="uk-UA"/>
        </w:rPr>
        <w:t>м</w:t>
      </w:r>
      <w:r w:rsidRPr="002B1CE3">
        <w:rPr>
          <w:rFonts w:ascii="Times New Roman" w:hAnsi="Times New Roman"/>
          <w:sz w:val="28"/>
          <w:vertAlign w:val="superscript"/>
          <w:lang w:val="uk-UA"/>
        </w:rPr>
        <w:t>З</w:t>
      </w:r>
      <w:r w:rsidRPr="002B1CE3">
        <w:rPr>
          <w:rFonts w:ascii="Times New Roman" w:hAnsi="Times New Roman"/>
          <w:sz w:val="28"/>
          <w:lang w:val="uk-UA"/>
        </w:rPr>
        <w:t>,</w:t>
      </w:r>
      <w:bookmarkEnd w:id="76"/>
      <w:r w:rsidRPr="002B1CE3">
        <w:rPr>
          <w:rFonts w:ascii="Times New Roman" w:hAnsi="Times New Roman"/>
          <w:sz w:val="28"/>
          <w:lang w:val="uk-UA"/>
        </w:rPr>
        <w:t xml:space="preserve"> а площа не менше 6 м</w:t>
      </w:r>
      <w:r w:rsidRPr="002B1CE3">
        <w:rPr>
          <w:rFonts w:ascii="Times New Roman" w:hAnsi="Times New Roman"/>
          <w:sz w:val="28"/>
          <w:vertAlign w:val="superscript"/>
          <w:lang w:val="uk-UA"/>
        </w:rPr>
        <w:t>2</w:t>
      </w:r>
      <w:r w:rsidRPr="002B1CE3">
        <w:rPr>
          <w:rFonts w:ascii="Times New Roman" w:hAnsi="Times New Roman"/>
          <w:sz w:val="28"/>
          <w:lang w:val="uk-UA"/>
        </w:rPr>
        <w:t>. Для нашого приміщення:</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1. висота </w:t>
      </w:r>
      <w:r w:rsidRPr="002B1CE3">
        <w:rPr>
          <w:rFonts w:ascii="Times New Roman" w:hAnsi="Times New Roman"/>
          <w:i/>
          <w:sz w:val="28"/>
          <w:lang w:val="uk-UA"/>
        </w:rPr>
        <w:t>h</w:t>
      </w:r>
      <w:r w:rsidRPr="002B1CE3">
        <w:rPr>
          <w:rFonts w:ascii="Times New Roman" w:hAnsi="Times New Roman"/>
          <w:sz w:val="28"/>
          <w:lang w:val="uk-UA"/>
        </w:rPr>
        <w:t xml:space="preserve"> = 3.0м;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2. довжина </w:t>
      </w:r>
      <w:r w:rsidRPr="002B1CE3">
        <w:rPr>
          <w:rFonts w:ascii="Times New Roman" w:hAnsi="Times New Roman"/>
          <w:i/>
          <w:sz w:val="28"/>
          <w:lang w:val="uk-UA"/>
        </w:rPr>
        <w:t xml:space="preserve">l </w:t>
      </w:r>
      <w:r w:rsidRPr="002B1CE3">
        <w:rPr>
          <w:rFonts w:ascii="Times New Roman" w:hAnsi="Times New Roman"/>
          <w:sz w:val="28"/>
          <w:lang w:val="uk-UA"/>
        </w:rPr>
        <w:t>= 5.0м;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3. ширина </w:t>
      </w:r>
      <w:r w:rsidRPr="002B1CE3">
        <w:rPr>
          <w:rFonts w:ascii="Times New Roman" w:hAnsi="Times New Roman"/>
          <w:i/>
          <w:sz w:val="28"/>
          <w:lang w:val="uk-UA"/>
        </w:rPr>
        <w:t xml:space="preserve">b </w:t>
      </w:r>
      <w:r w:rsidRPr="002B1CE3">
        <w:rPr>
          <w:rFonts w:ascii="Times New Roman" w:hAnsi="Times New Roman"/>
          <w:sz w:val="28"/>
          <w:lang w:val="uk-UA"/>
        </w:rPr>
        <w:t>= 3.0м;</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4. площа </w:t>
      </w:r>
      <w:r w:rsidRPr="002B1CE3">
        <w:rPr>
          <w:rFonts w:ascii="Times New Roman" w:hAnsi="Times New Roman"/>
          <w:i/>
          <w:sz w:val="28"/>
          <w:lang w:val="uk-UA"/>
        </w:rPr>
        <w:t xml:space="preserve">S </w:t>
      </w:r>
      <w:r w:rsidRPr="002B1CE3">
        <w:rPr>
          <w:rFonts w:ascii="Times New Roman" w:hAnsi="Times New Roman"/>
          <w:sz w:val="28"/>
          <w:lang w:val="uk-UA"/>
        </w:rPr>
        <w:t xml:space="preserve">= </w:t>
      </w:r>
      <w:r w:rsidRPr="002B1CE3">
        <w:rPr>
          <w:rFonts w:ascii="Times New Roman" w:hAnsi="Times New Roman"/>
          <w:i/>
          <w:sz w:val="28"/>
          <w:lang w:val="uk-UA"/>
        </w:rPr>
        <w:t>l</w:t>
      </w:r>
      <w:r w:rsidRPr="002B1CE3">
        <w:rPr>
          <w:rFonts w:ascii="Times New Roman" w:hAnsi="Times New Roman"/>
          <w:sz w:val="28"/>
          <w:lang w:val="uk-UA"/>
        </w:rPr>
        <w:t xml:space="preserve"> * </w:t>
      </w:r>
      <w:r w:rsidRPr="002B1CE3">
        <w:rPr>
          <w:rFonts w:ascii="Times New Roman" w:hAnsi="Times New Roman"/>
          <w:i/>
          <w:sz w:val="28"/>
          <w:lang w:val="uk-UA"/>
        </w:rPr>
        <w:t>b</w:t>
      </w:r>
      <w:r w:rsidRPr="002B1CE3">
        <w:rPr>
          <w:rFonts w:ascii="Times New Roman" w:hAnsi="Times New Roman"/>
          <w:sz w:val="28"/>
          <w:lang w:val="uk-UA"/>
        </w:rPr>
        <w:t xml:space="preserve"> = 3.0 * 5.0 = 15.0м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 xml:space="preserve">5. </w:t>
      </w:r>
      <w:r w:rsidRPr="002B1CE3">
        <w:rPr>
          <w:rStyle w:val="hps"/>
          <w:rFonts w:ascii="Times New Roman" w:hAnsi="Times New Roman"/>
          <w:sz w:val="28"/>
          <w:lang w:val="uk-UA"/>
        </w:rPr>
        <w:t>об'єм</w:t>
      </w:r>
      <w:r w:rsidRPr="002B1CE3">
        <w:rPr>
          <w:rFonts w:ascii="Times New Roman" w:hAnsi="Times New Roman"/>
          <w:sz w:val="28"/>
          <w:lang w:val="uk-UA"/>
        </w:rPr>
        <w:t xml:space="preserve"> </w:t>
      </w:r>
      <w:r w:rsidRPr="002B1CE3">
        <w:rPr>
          <w:rFonts w:ascii="Times New Roman" w:hAnsi="Times New Roman"/>
          <w:i/>
          <w:sz w:val="28"/>
          <w:lang w:val="uk-UA"/>
        </w:rPr>
        <w:t xml:space="preserve">V </w:t>
      </w:r>
      <w:r w:rsidRPr="002B1CE3">
        <w:rPr>
          <w:rFonts w:ascii="Times New Roman" w:hAnsi="Times New Roman"/>
          <w:sz w:val="28"/>
          <w:lang w:val="uk-UA"/>
        </w:rPr>
        <w:t>= 45м</w:t>
      </w:r>
      <w:r w:rsidRPr="002B1CE3">
        <w:rPr>
          <w:rFonts w:ascii="Times New Roman" w:hAnsi="Times New Roman"/>
          <w:sz w:val="28"/>
          <w:vertAlign w:val="superscript"/>
          <w:lang w:val="uk-UA"/>
        </w:rPr>
        <w:t>3</w:t>
      </w:r>
      <w:r w:rsidRPr="002B1CE3">
        <w:rPr>
          <w:rFonts w:ascii="Times New Roman" w:hAnsi="Times New Roman"/>
          <w:sz w:val="28"/>
          <w:lang w:val="uk-UA"/>
        </w:rPr>
        <w:t>.</w:t>
      </w:r>
    </w:p>
    <w:p w:rsidR="0051782A" w:rsidRPr="002B1CE3" w:rsidRDefault="0051782A" w:rsidP="003F451B">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У розглянутому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постійно</w:t>
      </w:r>
      <w:r w:rsidRPr="002B1CE3">
        <w:rPr>
          <w:rFonts w:ascii="Times New Roman" w:hAnsi="Times New Roman"/>
          <w:sz w:val="28"/>
          <w:lang w:val="uk-UA"/>
        </w:rPr>
        <w:t xml:space="preserve"> </w:t>
      </w:r>
      <w:r w:rsidRPr="002B1CE3">
        <w:rPr>
          <w:rStyle w:val="hps"/>
          <w:rFonts w:ascii="Times New Roman" w:hAnsi="Times New Roman"/>
          <w:sz w:val="28"/>
          <w:lang w:val="uk-UA"/>
        </w:rPr>
        <w:t>працює 2</w:t>
      </w:r>
      <w:r w:rsidRPr="002B1CE3">
        <w:rPr>
          <w:rFonts w:ascii="Times New Roman" w:hAnsi="Times New Roman"/>
          <w:sz w:val="28"/>
          <w:lang w:val="uk-UA"/>
        </w:rPr>
        <w:t xml:space="preserve"> </w:t>
      </w:r>
      <w:r w:rsidRPr="002B1CE3">
        <w:rPr>
          <w:rStyle w:val="hps"/>
          <w:rFonts w:ascii="Times New Roman" w:hAnsi="Times New Roman"/>
          <w:sz w:val="28"/>
          <w:lang w:val="uk-UA"/>
        </w:rPr>
        <w:t>людини.</w:t>
      </w:r>
      <w:r w:rsidRPr="002B1CE3">
        <w:rPr>
          <w:rFonts w:ascii="Times New Roman" w:hAnsi="Times New Roman"/>
          <w:sz w:val="40"/>
          <w:lang w:val="uk-UA"/>
        </w:rPr>
        <w:t xml:space="preserve"> </w:t>
      </w:r>
      <w:r w:rsidRPr="002B1CE3">
        <w:rPr>
          <w:rStyle w:val="hps"/>
          <w:rFonts w:ascii="Times New Roman" w:hAnsi="Times New Roman"/>
          <w:sz w:val="28"/>
          <w:lang w:val="uk-UA"/>
        </w:rPr>
        <w:t>Отже</w:t>
      </w:r>
      <w:r w:rsidRPr="002B1CE3">
        <w:rPr>
          <w:rFonts w:ascii="Times New Roman" w:hAnsi="Times New Roman"/>
          <w:sz w:val="28"/>
          <w:lang w:val="uk-UA"/>
        </w:rPr>
        <w:t xml:space="preserve">, на одного </w:t>
      </w:r>
      <w:r w:rsidRPr="002B1CE3">
        <w:rPr>
          <w:rStyle w:val="hps"/>
          <w:rFonts w:ascii="Times New Roman" w:hAnsi="Times New Roman"/>
          <w:sz w:val="28"/>
          <w:lang w:val="uk-UA"/>
        </w:rPr>
        <w:t>працюючого припадає</w:t>
      </w:r>
      <w:r w:rsidRPr="002B1CE3">
        <w:rPr>
          <w:rFonts w:ascii="Times New Roman" w:hAnsi="Times New Roman"/>
          <w:sz w:val="28"/>
          <w:lang w:val="uk-UA"/>
        </w:rPr>
        <w:t xml:space="preserve"> </w:t>
      </w:r>
      <w:r w:rsidRPr="002B1CE3">
        <w:rPr>
          <w:rStyle w:val="hps"/>
          <w:rFonts w:ascii="Times New Roman" w:hAnsi="Times New Roman"/>
          <w:sz w:val="28"/>
          <w:lang w:val="uk-UA"/>
        </w:rPr>
        <w:t>22,5</w:t>
      </w:r>
      <w:r w:rsidRPr="002B1CE3">
        <w:rPr>
          <w:rFonts w:ascii="Times New Roman" w:hAnsi="Times New Roman"/>
          <w:sz w:val="28"/>
          <w:lang w:val="uk-UA"/>
        </w:rPr>
        <w:t xml:space="preserve"> </w:t>
      </w:r>
      <w:r w:rsidRPr="002B1CE3">
        <w:rPr>
          <w:rStyle w:val="hps"/>
          <w:rFonts w:ascii="Times New Roman" w:hAnsi="Times New Roman"/>
          <w:sz w:val="28"/>
          <w:lang w:val="uk-UA"/>
        </w:rPr>
        <w:t>м</w:t>
      </w:r>
      <w:r w:rsidRPr="002B1CE3">
        <w:rPr>
          <w:rStyle w:val="hps"/>
          <w:rFonts w:ascii="Times New Roman" w:hAnsi="Times New Roman"/>
          <w:sz w:val="28"/>
          <w:vertAlign w:val="superscript"/>
          <w:lang w:val="uk-UA"/>
        </w:rPr>
        <w:t>3</w:t>
      </w:r>
      <w:r w:rsidRPr="002B1CE3">
        <w:rPr>
          <w:rFonts w:ascii="Times New Roman" w:hAnsi="Times New Roman"/>
          <w:sz w:val="28"/>
          <w:lang w:val="uk-UA"/>
        </w:rPr>
        <w:t xml:space="preserve"> </w:t>
      </w:r>
      <w:r w:rsidRPr="002B1CE3">
        <w:rPr>
          <w:rStyle w:val="hps"/>
          <w:rFonts w:ascii="Times New Roman" w:hAnsi="Times New Roman"/>
          <w:sz w:val="28"/>
          <w:lang w:val="uk-UA"/>
        </w:rPr>
        <w:t>об'єму приміщення і</w:t>
      </w:r>
      <w:r w:rsidRPr="002B1CE3">
        <w:rPr>
          <w:rFonts w:ascii="Times New Roman" w:hAnsi="Times New Roman"/>
          <w:sz w:val="28"/>
          <w:lang w:val="uk-UA"/>
        </w:rPr>
        <w:t xml:space="preserve"> </w:t>
      </w:r>
      <w:r w:rsidRPr="002B1CE3">
        <w:rPr>
          <w:rStyle w:val="hps"/>
          <w:rFonts w:ascii="Times New Roman" w:hAnsi="Times New Roman"/>
          <w:sz w:val="28"/>
          <w:lang w:val="uk-UA"/>
        </w:rPr>
        <w:t>7,5</w:t>
      </w:r>
      <w:r w:rsidRPr="002B1CE3">
        <w:rPr>
          <w:rFonts w:ascii="Times New Roman" w:hAnsi="Times New Roman"/>
          <w:sz w:val="28"/>
          <w:lang w:val="uk-UA"/>
        </w:rPr>
        <w:t xml:space="preserve"> </w:t>
      </w:r>
      <w:r w:rsidRPr="002B1CE3">
        <w:rPr>
          <w:rStyle w:val="hps"/>
          <w:rFonts w:ascii="Times New Roman" w:hAnsi="Times New Roman"/>
          <w:sz w:val="28"/>
          <w:lang w:val="uk-UA"/>
        </w:rPr>
        <w:t>м</w:t>
      </w:r>
      <w:r w:rsidRPr="002B1CE3">
        <w:rPr>
          <w:rStyle w:val="hps"/>
          <w:rFonts w:ascii="Times New Roman" w:hAnsi="Times New Roman"/>
          <w:sz w:val="28"/>
          <w:vertAlign w:val="superscript"/>
          <w:lang w:val="uk-UA"/>
        </w:rPr>
        <w:t>2</w:t>
      </w:r>
      <w:r w:rsidRPr="002B1CE3">
        <w:rPr>
          <w:rFonts w:ascii="Times New Roman" w:hAnsi="Times New Roman"/>
          <w:sz w:val="28"/>
          <w:lang w:val="uk-UA"/>
        </w:rPr>
        <w:t xml:space="preserve"> </w:t>
      </w:r>
      <w:r w:rsidRPr="002B1CE3">
        <w:rPr>
          <w:rStyle w:val="hps"/>
          <w:rFonts w:ascii="Times New Roman" w:hAnsi="Times New Roman"/>
          <w:sz w:val="28"/>
          <w:lang w:val="uk-UA"/>
        </w:rPr>
        <w:t>площі.</w:t>
      </w:r>
      <w:r w:rsidRPr="002B1CE3">
        <w:rPr>
          <w:rFonts w:ascii="Times New Roman" w:hAnsi="Times New Roman"/>
          <w:sz w:val="28"/>
          <w:lang w:val="uk-UA"/>
        </w:rPr>
        <w:t xml:space="preserve"> </w:t>
      </w:r>
      <w:r w:rsidRPr="002B1CE3">
        <w:rPr>
          <w:rStyle w:val="hps"/>
          <w:rFonts w:ascii="Times New Roman" w:hAnsi="Times New Roman"/>
          <w:sz w:val="28"/>
          <w:lang w:val="uk-UA"/>
        </w:rPr>
        <w:t>Це означає</w:t>
      </w:r>
      <w:r w:rsidRPr="002B1CE3">
        <w:rPr>
          <w:rFonts w:ascii="Times New Roman" w:hAnsi="Times New Roman"/>
          <w:sz w:val="28"/>
          <w:lang w:val="uk-UA"/>
        </w:rPr>
        <w:t xml:space="preserve">, </w:t>
      </w:r>
      <w:r w:rsidRPr="002B1CE3">
        <w:rPr>
          <w:rStyle w:val="hps"/>
          <w:rFonts w:ascii="Times New Roman" w:hAnsi="Times New Roman"/>
          <w:sz w:val="28"/>
          <w:lang w:val="uk-UA"/>
        </w:rPr>
        <w:t>що розглянута</w:t>
      </w:r>
      <w:r w:rsidRPr="002B1CE3">
        <w:rPr>
          <w:rFonts w:ascii="Times New Roman" w:hAnsi="Times New Roman"/>
          <w:sz w:val="28"/>
          <w:lang w:val="uk-UA"/>
        </w:rPr>
        <w:t xml:space="preserve"> </w:t>
      </w:r>
      <w:r w:rsidRPr="002B1CE3">
        <w:rPr>
          <w:rStyle w:val="hps"/>
          <w:rFonts w:ascii="Times New Roman" w:hAnsi="Times New Roman"/>
          <w:sz w:val="28"/>
          <w:lang w:val="uk-UA"/>
        </w:rPr>
        <w:t>робоча кімната</w:t>
      </w:r>
      <w:r w:rsidRPr="002B1CE3">
        <w:rPr>
          <w:rFonts w:ascii="Times New Roman" w:hAnsi="Times New Roman"/>
          <w:sz w:val="28"/>
          <w:lang w:val="uk-UA"/>
        </w:rPr>
        <w:t xml:space="preserve"> </w:t>
      </w:r>
      <w:r w:rsidRPr="002B1CE3">
        <w:rPr>
          <w:rStyle w:val="hps"/>
          <w:rFonts w:ascii="Times New Roman" w:hAnsi="Times New Roman"/>
          <w:sz w:val="28"/>
          <w:lang w:val="uk-UA"/>
        </w:rPr>
        <w:t>відповідає вищезгаданим</w:t>
      </w:r>
      <w:r w:rsidRPr="002B1CE3">
        <w:rPr>
          <w:rFonts w:ascii="Times New Roman" w:hAnsi="Times New Roman"/>
          <w:sz w:val="28"/>
          <w:lang w:val="uk-UA"/>
        </w:rPr>
        <w:t xml:space="preserve"> </w:t>
      </w:r>
      <w:r w:rsidRPr="002B1CE3">
        <w:rPr>
          <w:rStyle w:val="hps"/>
          <w:rFonts w:ascii="Times New Roman" w:hAnsi="Times New Roman"/>
          <w:sz w:val="28"/>
          <w:lang w:val="uk-UA"/>
        </w:rPr>
        <w:t>нормам.</w:t>
      </w:r>
    </w:p>
    <w:p w:rsidR="0051782A" w:rsidRPr="0051782A" w:rsidRDefault="00830453" w:rsidP="003F451B">
      <w:pPr>
        <w:pStyle w:val="3"/>
      </w:pPr>
      <w:bookmarkStart w:id="77" w:name="_Toc485623922"/>
      <w:r>
        <w:lastRenderedPageBreak/>
        <w:t>4</w:t>
      </w:r>
      <w:r w:rsidR="0051782A" w:rsidRPr="0051782A">
        <w:t>.1.2</w:t>
      </w:r>
      <w:r w:rsidR="0051782A">
        <w:t>.</w:t>
      </w:r>
      <w:r w:rsidR="0051782A" w:rsidRPr="0051782A">
        <w:t xml:space="preserve"> </w:t>
      </w:r>
      <w:r w:rsidR="0051782A" w:rsidRPr="003F451B">
        <w:rPr>
          <w:rStyle w:val="hps"/>
        </w:rPr>
        <w:t>Аналіз</w:t>
      </w:r>
      <w:r w:rsidR="0051782A" w:rsidRPr="0051782A">
        <w:rPr>
          <w:rStyle w:val="hps"/>
        </w:rPr>
        <w:t xml:space="preserve"> повітряного</w:t>
      </w:r>
      <w:r w:rsidR="0051782A" w:rsidRPr="0051782A">
        <w:rPr>
          <w:rStyle w:val="shorttext"/>
        </w:rPr>
        <w:t xml:space="preserve"> </w:t>
      </w:r>
      <w:r w:rsidR="0051782A" w:rsidRPr="0051782A">
        <w:rPr>
          <w:rStyle w:val="hps"/>
        </w:rPr>
        <w:t>середовища</w:t>
      </w:r>
      <w:bookmarkEnd w:id="77"/>
    </w:p>
    <w:p w:rsidR="0051782A" w:rsidRPr="002B1CE3" w:rsidRDefault="0051782A" w:rsidP="003F451B">
      <w:pPr>
        <w:pStyle w:val="afd"/>
        <w:spacing w:line="360" w:lineRule="auto"/>
        <w:ind w:firstLine="708"/>
        <w:jc w:val="both"/>
        <w:rPr>
          <w:rFonts w:ascii="Times New Roman" w:hAnsi="Times New Roman"/>
          <w:sz w:val="28"/>
          <w:lang w:val="uk-UA"/>
        </w:rPr>
      </w:pPr>
      <w:bookmarkStart w:id="78" w:name="OCRUncertain169"/>
      <w:r w:rsidRPr="002B1CE3">
        <w:rPr>
          <w:rStyle w:val="hps"/>
          <w:rFonts w:ascii="Times New Roman" w:hAnsi="Times New Roman"/>
          <w:sz w:val="28"/>
          <w:lang w:val="uk-UA"/>
        </w:rPr>
        <w:t>З метою створення</w:t>
      </w:r>
      <w:r w:rsidRPr="002B1CE3">
        <w:rPr>
          <w:rFonts w:ascii="Times New Roman" w:hAnsi="Times New Roman"/>
          <w:sz w:val="28"/>
          <w:lang w:val="uk-UA"/>
        </w:rPr>
        <w:t xml:space="preserve"> </w:t>
      </w:r>
      <w:r w:rsidRPr="002B1CE3">
        <w:rPr>
          <w:rStyle w:val="hps"/>
          <w:rFonts w:ascii="Times New Roman" w:hAnsi="Times New Roman"/>
          <w:sz w:val="28"/>
          <w:lang w:val="uk-UA"/>
        </w:rPr>
        <w:t>нормальних</w:t>
      </w:r>
      <w:r w:rsidRPr="002B1CE3">
        <w:rPr>
          <w:rFonts w:ascii="Times New Roman" w:hAnsi="Times New Roman"/>
          <w:sz w:val="28"/>
          <w:lang w:val="uk-UA"/>
        </w:rPr>
        <w:t xml:space="preserve"> </w:t>
      </w:r>
      <w:r w:rsidRPr="002B1CE3">
        <w:rPr>
          <w:rStyle w:val="hps"/>
          <w:rFonts w:ascii="Times New Roman" w:hAnsi="Times New Roman"/>
          <w:sz w:val="28"/>
          <w:lang w:val="uk-UA"/>
        </w:rPr>
        <w:t>умов для</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персоналу</w:t>
      </w:r>
      <w:r w:rsidRPr="002B1CE3">
        <w:rPr>
          <w:rFonts w:ascii="Times New Roman" w:hAnsi="Times New Roman"/>
          <w:sz w:val="28"/>
          <w:lang w:val="uk-UA"/>
        </w:rPr>
        <w:t xml:space="preserve"> </w:t>
      </w:r>
      <w:r w:rsidRPr="002B1CE3">
        <w:rPr>
          <w:rStyle w:val="hps"/>
          <w:rFonts w:ascii="Times New Roman" w:hAnsi="Times New Roman"/>
          <w:sz w:val="28"/>
          <w:lang w:val="uk-UA"/>
        </w:rPr>
        <w:t>робочої кімнати</w:t>
      </w:r>
      <w:r w:rsidRPr="002B1CE3">
        <w:rPr>
          <w:rFonts w:ascii="Times New Roman" w:hAnsi="Times New Roman"/>
          <w:sz w:val="28"/>
          <w:lang w:val="uk-UA"/>
        </w:rPr>
        <w:t xml:space="preserve"> </w:t>
      </w:r>
      <w:r w:rsidRPr="002B1CE3">
        <w:rPr>
          <w:rStyle w:val="hps"/>
          <w:rFonts w:ascii="Times New Roman" w:hAnsi="Times New Roman"/>
          <w:sz w:val="28"/>
          <w:lang w:val="uk-UA"/>
        </w:rPr>
        <w:t>встановлені</w:t>
      </w:r>
      <w:r w:rsidRPr="002B1CE3">
        <w:rPr>
          <w:rFonts w:ascii="Times New Roman" w:hAnsi="Times New Roman"/>
          <w:sz w:val="28"/>
          <w:lang w:val="uk-UA"/>
        </w:rPr>
        <w:t xml:space="preserve"> </w:t>
      </w:r>
      <w:r w:rsidRPr="002B1CE3">
        <w:rPr>
          <w:rStyle w:val="hps"/>
          <w:rFonts w:ascii="Times New Roman" w:hAnsi="Times New Roman"/>
          <w:sz w:val="28"/>
          <w:lang w:val="uk-UA"/>
        </w:rPr>
        <w:t>норми виробничого</w:t>
      </w:r>
      <w:r w:rsidRPr="002B1CE3">
        <w:rPr>
          <w:rFonts w:ascii="Times New Roman" w:hAnsi="Times New Roman"/>
          <w:sz w:val="28"/>
          <w:lang w:val="uk-UA"/>
        </w:rPr>
        <w:t xml:space="preserve"> </w:t>
      </w:r>
      <w:r w:rsidRPr="002B1CE3">
        <w:rPr>
          <w:rStyle w:val="hps"/>
          <w:rFonts w:ascii="Times New Roman" w:hAnsi="Times New Roman"/>
          <w:sz w:val="28"/>
          <w:lang w:val="uk-UA"/>
        </w:rPr>
        <w:t>мікроклімату</w:t>
      </w:r>
      <w:r w:rsidRPr="002B1CE3">
        <w:rPr>
          <w:rFonts w:ascii="Times New Roman" w:hAnsi="Times New Roman"/>
          <w:sz w:val="28"/>
          <w:lang w:val="uk-UA"/>
        </w:rPr>
        <w:t xml:space="preserve"> (</w:t>
      </w:r>
      <w:bookmarkEnd w:id="78"/>
      <w:r w:rsidR="007C56BA" w:rsidRPr="005D09C2">
        <w:rPr>
          <w:rFonts w:ascii="Times New Roman" w:hAnsi="Times New Roman"/>
          <w:sz w:val="28"/>
          <w:szCs w:val="28"/>
        </w:rPr>
        <w:t>НПАОП 0.00-1.28-10 «Правила охорони праці під час експлуатації електронно-обчислювальних машин».</w:t>
      </w:r>
      <w:r w:rsidRPr="002B1CE3">
        <w:rPr>
          <w:rFonts w:ascii="Times New Roman" w:hAnsi="Times New Roman"/>
          <w:sz w:val="28"/>
          <w:lang w:val="uk-UA"/>
        </w:rPr>
        <w:t>)</w:t>
      </w:r>
      <w:r w:rsidRPr="00C43361">
        <w:rPr>
          <w:rFonts w:ascii="Times New Roman" w:hAnsi="Times New Roman"/>
          <w:sz w:val="28"/>
        </w:rPr>
        <w:t xml:space="preserve"> </w:t>
      </w:r>
    </w:p>
    <w:p w:rsidR="0051782A" w:rsidRPr="002B1CE3" w:rsidRDefault="0051782A" w:rsidP="0051782A">
      <w:pPr>
        <w:pStyle w:val="afd"/>
        <w:spacing w:line="360" w:lineRule="auto"/>
        <w:jc w:val="both"/>
        <w:rPr>
          <w:rStyle w:val="shorttext"/>
          <w:rFonts w:eastAsiaTheme="majorEastAsia"/>
          <w:lang w:val="uk-UA"/>
        </w:rPr>
      </w:pPr>
      <w:r w:rsidRPr="002B1CE3">
        <w:rPr>
          <w:rStyle w:val="hps"/>
          <w:rFonts w:ascii="Times New Roman" w:hAnsi="Times New Roman"/>
          <w:sz w:val="28"/>
          <w:lang w:val="uk-UA"/>
        </w:rPr>
        <w:t>Роботи, що виконуються</w:t>
      </w:r>
      <w:r w:rsidRPr="002B1CE3">
        <w:rPr>
          <w:rFonts w:ascii="Times New Roman" w:hAnsi="Times New Roman"/>
          <w:sz w:val="28"/>
          <w:lang w:val="uk-UA"/>
        </w:rPr>
        <w:t xml:space="preserve"> </w:t>
      </w:r>
      <w:r w:rsidRPr="002B1CE3">
        <w:rPr>
          <w:rStyle w:val="hps"/>
          <w:rFonts w:ascii="Times New Roman" w:hAnsi="Times New Roman"/>
          <w:sz w:val="28"/>
          <w:lang w:val="uk-UA"/>
        </w:rPr>
        <w:t>обслуговуючим</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персоналом</w:t>
      </w:r>
      <w:r w:rsidRPr="002B1CE3">
        <w:rPr>
          <w:rFonts w:ascii="Times New Roman" w:hAnsi="Times New Roman"/>
          <w:sz w:val="28"/>
          <w:lang w:val="uk-UA"/>
        </w:rPr>
        <w:t xml:space="preserve">, </w:t>
      </w:r>
      <w:r w:rsidRPr="002B1CE3">
        <w:rPr>
          <w:rStyle w:val="hps"/>
          <w:rFonts w:ascii="Times New Roman" w:hAnsi="Times New Roman"/>
          <w:sz w:val="28"/>
          <w:lang w:val="uk-UA"/>
        </w:rPr>
        <w:t>відносяться до категорії легких (1а)</w:t>
      </w:r>
      <w:r w:rsidRPr="002B1CE3">
        <w:rPr>
          <w:rFonts w:ascii="Times New Roman" w:hAnsi="Times New Roman"/>
          <w:sz w:val="28"/>
          <w:lang w:val="uk-UA"/>
        </w:rPr>
        <w:t xml:space="preserve"> </w:t>
      </w:r>
      <w:r w:rsidRPr="002B1CE3">
        <w:rPr>
          <w:rStyle w:val="hps"/>
          <w:rFonts w:ascii="Times New Roman" w:hAnsi="Times New Roman"/>
          <w:sz w:val="28"/>
          <w:lang w:val="uk-UA"/>
        </w:rPr>
        <w:t>фізичних робіт</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відповідно до </w:t>
      </w:r>
      <w:r w:rsidR="007C56BA" w:rsidRPr="007C56BA">
        <w:rPr>
          <w:rFonts w:ascii="Times New Roman" w:hAnsi="Times New Roman"/>
          <w:sz w:val="28"/>
          <w:szCs w:val="28"/>
          <w:lang w:val="uk-UA"/>
        </w:rPr>
        <w:t>НПАОП 0.00-1.28-10 «Правила охорони праці під час експлуатації е</w:t>
      </w:r>
      <w:r w:rsidR="007C56BA">
        <w:rPr>
          <w:rFonts w:ascii="Times New Roman" w:hAnsi="Times New Roman"/>
          <w:sz w:val="28"/>
          <w:szCs w:val="28"/>
          <w:lang w:val="uk-UA"/>
        </w:rPr>
        <w:t>лектронно-обчислювальних машин»</w:t>
      </w:r>
      <w:r w:rsidRPr="002B1CE3">
        <w:rPr>
          <w:rFonts w:ascii="Times New Roman" w:hAnsi="Times New Roman"/>
          <w:sz w:val="28"/>
          <w:lang w:val="uk-UA"/>
        </w:rPr>
        <w:t xml:space="preserve">, </w:t>
      </w:r>
      <w:r w:rsidRPr="002B1CE3">
        <w:rPr>
          <w:rStyle w:val="hps"/>
          <w:rFonts w:ascii="Times New Roman" w:hAnsi="Times New Roman"/>
          <w:sz w:val="28"/>
          <w:lang w:val="uk-UA"/>
        </w:rPr>
        <w:t>так</w:t>
      </w:r>
      <w:r w:rsidRPr="002B1CE3">
        <w:rPr>
          <w:rFonts w:ascii="Times New Roman" w:hAnsi="Times New Roman"/>
          <w:sz w:val="28"/>
          <w:lang w:val="uk-UA"/>
        </w:rPr>
        <w:t xml:space="preserve"> </w:t>
      </w:r>
      <w:r w:rsidRPr="002B1CE3">
        <w:rPr>
          <w:rStyle w:val="hps"/>
          <w:rFonts w:ascii="Times New Roman" w:hAnsi="Times New Roman"/>
          <w:sz w:val="28"/>
          <w:lang w:val="uk-UA"/>
        </w:rPr>
        <w:t>як</w:t>
      </w:r>
      <w:r w:rsidRPr="002B1CE3">
        <w:rPr>
          <w:rFonts w:ascii="Times New Roman" w:hAnsi="Times New Roman"/>
          <w:sz w:val="28"/>
          <w:lang w:val="uk-UA"/>
        </w:rPr>
        <w:t xml:space="preserve"> </w:t>
      </w:r>
      <w:r w:rsidRPr="002B1CE3">
        <w:rPr>
          <w:rStyle w:val="hps"/>
          <w:rFonts w:ascii="Times New Roman" w:hAnsi="Times New Roman"/>
          <w:sz w:val="28"/>
          <w:lang w:val="uk-UA"/>
        </w:rPr>
        <w:t>вони виробляються</w:t>
      </w:r>
      <w:r w:rsidRPr="002B1CE3">
        <w:rPr>
          <w:rFonts w:ascii="Times New Roman" w:hAnsi="Times New Roman"/>
          <w:sz w:val="28"/>
          <w:lang w:val="uk-UA"/>
        </w:rPr>
        <w:t xml:space="preserve"> </w:t>
      </w:r>
      <w:r w:rsidRPr="002B1CE3">
        <w:rPr>
          <w:rStyle w:val="hps"/>
          <w:rFonts w:ascii="Times New Roman" w:hAnsi="Times New Roman"/>
          <w:sz w:val="28"/>
          <w:lang w:val="uk-UA"/>
        </w:rPr>
        <w:t>сидячи і</w:t>
      </w:r>
      <w:r w:rsidRPr="002B1CE3">
        <w:rPr>
          <w:rFonts w:ascii="Times New Roman" w:hAnsi="Times New Roman"/>
          <w:sz w:val="28"/>
          <w:lang w:val="uk-UA"/>
        </w:rPr>
        <w:t xml:space="preserve"> </w:t>
      </w:r>
      <w:r w:rsidRPr="002B1CE3">
        <w:rPr>
          <w:rStyle w:val="hps"/>
          <w:rFonts w:ascii="Times New Roman" w:hAnsi="Times New Roman"/>
          <w:sz w:val="28"/>
          <w:lang w:val="uk-UA"/>
        </w:rPr>
        <w:t>не вимагають</w:t>
      </w:r>
      <w:r w:rsidRPr="002B1CE3">
        <w:rPr>
          <w:rFonts w:ascii="Times New Roman" w:hAnsi="Times New Roman"/>
          <w:sz w:val="28"/>
          <w:lang w:val="uk-UA"/>
        </w:rPr>
        <w:t xml:space="preserve"> </w:t>
      </w:r>
      <w:r w:rsidRPr="002B1CE3">
        <w:rPr>
          <w:rStyle w:val="hps"/>
          <w:rFonts w:ascii="Times New Roman" w:hAnsi="Times New Roman"/>
          <w:sz w:val="28"/>
          <w:lang w:val="uk-UA"/>
        </w:rPr>
        <w:t>фізичної напруги</w:t>
      </w:r>
      <w:r w:rsidRPr="002B1CE3">
        <w:rPr>
          <w:rFonts w:ascii="Times New Roman" w:hAnsi="Times New Roman"/>
          <w:sz w:val="28"/>
          <w:lang w:val="uk-UA"/>
        </w:rPr>
        <w:t xml:space="preserve"> </w:t>
      </w:r>
      <w:r w:rsidRPr="002B1CE3">
        <w:rPr>
          <w:rStyle w:val="hps"/>
          <w:rFonts w:ascii="Times New Roman" w:hAnsi="Times New Roman"/>
          <w:sz w:val="28"/>
          <w:lang w:val="uk-UA"/>
        </w:rPr>
        <w:t>або</w:t>
      </w:r>
      <w:r w:rsidRPr="002B1CE3">
        <w:rPr>
          <w:rFonts w:ascii="Times New Roman" w:hAnsi="Times New Roman"/>
          <w:sz w:val="28"/>
          <w:lang w:val="uk-UA"/>
        </w:rPr>
        <w:t xml:space="preserve"> </w:t>
      </w:r>
      <w:r w:rsidRPr="002B1CE3">
        <w:rPr>
          <w:rStyle w:val="hps"/>
          <w:rFonts w:ascii="Times New Roman" w:hAnsi="Times New Roman"/>
          <w:sz w:val="28"/>
          <w:lang w:val="uk-UA"/>
        </w:rPr>
        <w:t>підняття важких предметів</w:t>
      </w:r>
      <w:r w:rsidRPr="002B1CE3">
        <w:rPr>
          <w:rStyle w:val="hps"/>
          <w:lang w:val="uk-UA"/>
        </w:rPr>
        <w:t>.</w:t>
      </w:r>
      <w:r w:rsidR="000E1772">
        <w:rPr>
          <w:rStyle w:val="hps"/>
          <w:lang w:val="uk-UA"/>
        </w:rPr>
        <w:t xml:space="preserve"> </w:t>
      </w:r>
      <w:r w:rsidRPr="002B1CE3">
        <w:rPr>
          <w:rStyle w:val="hps"/>
          <w:rFonts w:ascii="Times New Roman" w:hAnsi="Times New Roman"/>
          <w:sz w:val="28"/>
          <w:szCs w:val="28"/>
          <w:lang w:val="uk-UA"/>
        </w:rPr>
        <w:t>Основним</w:t>
      </w:r>
      <w:r w:rsidRPr="002B1CE3">
        <w:rPr>
          <w:rStyle w:val="shorttext"/>
          <w:rFonts w:eastAsiaTheme="majorEastAsia"/>
          <w:lang w:val="uk-UA"/>
        </w:rPr>
        <w:t xml:space="preserve"> </w:t>
      </w:r>
      <w:r w:rsidRPr="002B1CE3">
        <w:rPr>
          <w:rStyle w:val="hps"/>
          <w:rFonts w:ascii="Times New Roman" w:hAnsi="Times New Roman"/>
          <w:sz w:val="28"/>
          <w:szCs w:val="28"/>
          <w:lang w:val="uk-UA"/>
        </w:rPr>
        <w:t>джерелом</w:t>
      </w:r>
      <w:r w:rsidRPr="002B1CE3">
        <w:rPr>
          <w:rStyle w:val="shorttext"/>
          <w:rFonts w:eastAsiaTheme="majorEastAsia"/>
          <w:lang w:val="uk-UA"/>
        </w:rPr>
        <w:t xml:space="preserve"> </w:t>
      </w:r>
      <w:r w:rsidRPr="002B1CE3">
        <w:rPr>
          <w:rStyle w:val="hps"/>
          <w:rFonts w:ascii="Times New Roman" w:hAnsi="Times New Roman"/>
          <w:sz w:val="28"/>
          <w:szCs w:val="28"/>
          <w:lang w:val="uk-UA"/>
        </w:rPr>
        <w:t>тепла в</w:t>
      </w:r>
      <w:r w:rsidRPr="002B1CE3">
        <w:rPr>
          <w:rStyle w:val="shorttext"/>
          <w:rFonts w:eastAsiaTheme="majorEastAsia"/>
          <w:lang w:val="uk-UA"/>
        </w:rPr>
        <w:t xml:space="preserve"> </w:t>
      </w:r>
      <w:r>
        <w:rPr>
          <w:rStyle w:val="hps"/>
          <w:rFonts w:ascii="Times New Roman" w:hAnsi="Times New Roman"/>
          <w:sz w:val="28"/>
          <w:szCs w:val="28"/>
          <w:lang w:val="uk-UA"/>
        </w:rPr>
        <w:t>приміщенні</w:t>
      </w:r>
      <w:r w:rsidRPr="002B1CE3">
        <w:rPr>
          <w:rStyle w:val="shorttext"/>
          <w:rFonts w:eastAsiaTheme="majorEastAsia"/>
          <w:lang w:val="uk-UA"/>
        </w:rPr>
        <w:t xml:space="preserve"> </w:t>
      </w:r>
      <w:r w:rsidRPr="002B1CE3">
        <w:rPr>
          <w:rStyle w:val="hps"/>
          <w:rFonts w:ascii="Times New Roman" w:hAnsi="Times New Roman"/>
          <w:sz w:val="28"/>
          <w:szCs w:val="28"/>
          <w:lang w:val="uk-UA"/>
        </w:rPr>
        <w:t>є</w:t>
      </w:r>
      <w:r w:rsidRPr="002B1CE3">
        <w:rPr>
          <w:rStyle w:val="shorttext"/>
          <w:rFonts w:eastAsiaTheme="majorEastAsia"/>
          <w:lang w:val="uk-UA"/>
        </w:rPr>
        <w:t>:</w:t>
      </w:r>
    </w:p>
    <w:p w:rsidR="0051782A" w:rsidRPr="002B1CE3" w:rsidRDefault="0051782A" w:rsidP="0051782A">
      <w:pPr>
        <w:pStyle w:val="a"/>
      </w:pPr>
      <w:r w:rsidRPr="002B1CE3">
        <w:rPr>
          <w:rStyle w:val="hps"/>
          <w:szCs w:val="28"/>
        </w:rPr>
        <w:t>сонячне випромінювання</w:t>
      </w:r>
      <w:r w:rsidRPr="002B1CE3">
        <w:t>;</w:t>
      </w:r>
    </w:p>
    <w:p w:rsidR="0051782A" w:rsidRPr="002B1CE3" w:rsidRDefault="0051782A" w:rsidP="0051782A">
      <w:pPr>
        <w:pStyle w:val="a"/>
      </w:pPr>
      <w:r w:rsidRPr="002B1CE3">
        <w:rPr>
          <w:rStyle w:val="hps"/>
          <w:szCs w:val="28"/>
        </w:rPr>
        <w:t>система штучного</w:t>
      </w:r>
      <w:r w:rsidRPr="002B1CE3">
        <w:rPr>
          <w:rStyle w:val="shorttext"/>
          <w:rFonts w:eastAsiaTheme="majorEastAsia"/>
        </w:rPr>
        <w:t xml:space="preserve"> </w:t>
      </w:r>
      <w:r w:rsidRPr="002B1CE3">
        <w:rPr>
          <w:rStyle w:val="hps"/>
          <w:szCs w:val="28"/>
        </w:rPr>
        <w:t>опалення</w:t>
      </w:r>
      <w:r w:rsidRPr="002B1CE3">
        <w:t>;</w:t>
      </w:r>
    </w:p>
    <w:p w:rsidR="0051782A" w:rsidRPr="002B1CE3" w:rsidRDefault="0051782A" w:rsidP="0051782A">
      <w:pPr>
        <w:pStyle w:val="a"/>
      </w:pPr>
      <w:r w:rsidRPr="002B1CE3">
        <w:rPr>
          <w:rStyle w:val="hps"/>
          <w:szCs w:val="28"/>
        </w:rPr>
        <w:t>люди, що працюють</w:t>
      </w:r>
      <w:r w:rsidRPr="002B1CE3">
        <w:rPr>
          <w:rStyle w:val="shorttext"/>
          <w:rFonts w:eastAsiaTheme="majorEastAsia"/>
        </w:rPr>
        <w:t xml:space="preserve"> </w:t>
      </w:r>
      <w:r w:rsidRPr="002B1CE3">
        <w:rPr>
          <w:rStyle w:val="hps"/>
          <w:szCs w:val="28"/>
        </w:rPr>
        <w:t>в приміщенні</w:t>
      </w:r>
      <w:r w:rsidRPr="002B1CE3">
        <w:t>;</w:t>
      </w:r>
    </w:p>
    <w:p w:rsidR="0051782A" w:rsidRPr="002B1CE3" w:rsidRDefault="0051782A" w:rsidP="0051782A">
      <w:pPr>
        <w:pStyle w:val="a"/>
      </w:pPr>
      <w:r w:rsidRPr="002B1CE3">
        <w:rPr>
          <w:rStyle w:val="hps"/>
          <w:szCs w:val="28"/>
        </w:rPr>
        <w:t>електрообладнання</w:t>
      </w:r>
    </w:p>
    <w:p w:rsidR="0051782A" w:rsidRPr="002B1CE3" w:rsidRDefault="0051782A" w:rsidP="003F451B">
      <w:pPr>
        <w:pStyle w:val="afd"/>
        <w:spacing w:line="360" w:lineRule="auto"/>
        <w:ind w:firstLine="709"/>
        <w:jc w:val="both"/>
        <w:rPr>
          <w:rFonts w:ascii="Times New Roman" w:hAnsi="Times New Roman"/>
          <w:sz w:val="28"/>
          <w:szCs w:val="28"/>
          <w:lang w:val="uk-UA"/>
        </w:rPr>
      </w:pPr>
      <w:r w:rsidRPr="002B1CE3">
        <w:rPr>
          <w:rStyle w:val="hps"/>
          <w:rFonts w:ascii="Times New Roman" w:hAnsi="Times New Roman"/>
          <w:sz w:val="28"/>
          <w:szCs w:val="28"/>
          <w:lang w:val="uk-UA"/>
        </w:rPr>
        <w:t xml:space="preserve">У </w:t>
      </w:r>
      <w:r w:rsidR="000A6B7C">
        <w:rPr>
          <w:rStyle w:val="hps"/>
          <w:rFonts w:ascii="Times New Roman" w:hAnsi="Times New Roman"/>
          <w:sz w:val="28"/>
          <w:szCs w:val="28"/>
          <w:lang w:val="uk-UA"/>
        </w:rPr>
        <w:t>табл.</w:t>
      </w:r>
      <w:r w:rsidRPr="002B1CE3">
        <w:rPr>
          <w:rFonts w:ascii="Times New Roman" w:hAnsi="Times New Roman"/>
          <w:sz w:val="28"/>
          <w:szCs w:val="28"/>
          <w:lang w:val="uk-UA"/>
        </w:rPr>
        <w:t xml:space="preserve"> </w:t>
      </w:r>
      <w:r w:rsidRPr="000A6B7C">
        <w:rPr>
          <w:rStyle w:val="hps"/>
          <w:rFonts w:ascii="Times New Roman" w:hAnsi="Times New Roman"/>
          <w:sz w:val="28"/>
          <w:szCs w:val="28"/>
          <w:lang w:val="uk-UA"/>
        </w:rPr>
        <w:t>5</w:t>
      </w:r>
      <w:r w:rsidRPr="002B1CE3">
        <w:rPr>
          <w:rStyle w:val="hps"/>
          <w:rFonts w:ascii="Times New Roman" w:hAnsi="Times New Roman"/>
          <w:sz w:val="28"/>
          <w:szCs w:val="28"/>
          <w:lang w:val="uk-UA"/>
        </w:rPr>
        <w:t>.1</w:t>
      </w:r>
      <w:r w:rsidR="00D94F5B">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наведені </w:t>
      </w:r>
      <w:r>
        <w:rPr>
          <w:rStyle w:val="hps"/>
          <w:rFonts w:ascii="Times New Roman" w:hAnsi="Times New Roman"/>
          <w:sz w:val="28"/>
          <w:szCs w:val="28"/>
          <w:lang w:val="uk-UA"/>
        </w:rPr>
        <w:t>оптимальні</w:t>
      </w:r>
      <w:r w:rsidRPr="002B1CE3">
        <w:rPr>
          <w:rStyle w:val="hps"/>
          <w:rFonts w:ascii="Times New Roman" w:hAnsi="Times New Roman"/>
          <w:sz w:val="28"/>
          <w:szCs w:val="28"/>
          <w:lang w:val="uk-UA"/>
        </w:rPr>
        <w:t xml:space="preserve"> значення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мікрокліматичних умов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зони приміщення</w:t>
      </w:r>
      <w:r w:rsidRPr="002B1CE3">
        <w:rPr>
          <w:rFonts w:ascii="Times New Roman" w:hAnsi="Times New Roman"/>
          <w:sz w:val="28"/>
          <w:szCs w:val="28"/>
          <w:lang w:val="uk-UA"/>
        </w:rPr>
        <w:t>.</w:t>
      </w:r>
    </w:p>
    <w:p w:rsidR="0051782A" w:rsidRPr="000F3DBE" w:rsidRDefault="0051782A" w:rsidP="000F3DBE">
      <w:pPr>
        <w:pStyle w:val="afc"/>
      </w:pPr>
      <w:r w:rsidRPr="000F3DBE">
        <w:rPr>
          <w:rStyle w:val="hps"/>
        </w:rPr>
        <w:t>Таблиця</w:t>
      </w:r>
      <w:r w:rsidRPr="000F3DBE">
        <w:t xml:space="preserve"> </w:t>
      </w:r>
      <w:r w:rsidR="00830453">
        <w:t>4</w:t>
      </w:r>
      <w:r w:rsidRPr="000F3DBE">
        <w:rPr>
          <w:rStyle w:val="hps"/>
        </w:rPr>
        <w:t>.1</w:t>
      </w:r>
      <w:r w:rsidR="00D94F5B">
        <w:rPr>
          <w:rStyle w:val="hps"/>
        </w:rPr>
        <w:t>.</w:t>
      </w:r>
      <w:r w:rsidRPr="000F3DBE">
        <w:rPr>
          <w:rStyle w:val="hps"/>
        </w:rPr>
        <w:t xml:space="preserve"> Оптимальні значення</w:t>
      </w:r>
      <w:r w:rsidRPr="000F3DBE">
        <w:t xml:space="preserve"> </w:t>
      </w:r>
      <w:r w:rsidRPr="000F3DBE">
        <w:rPr>
          <w:rStyle w:val="hps"/>
        </w:rPr>
        <w:t>мікрокліматичних умов</w:t>
      </w:r>
      <w:r w:rsidRPr="000F3DBE">
        <w:t xml:space="preserve"> </w:t>
      </w:r>
    </w:p>
    <w:tbl>
      <w:tblPr>
        <w:tblW w:w="9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5"/>
        <w:gridCol w:w="4182"/>
        <w:gridCol w:w="2156"/>
      </w:tblGrid>
      <w:tr w:rsidR="0051782A" w:rsidTr="003F451B">
        <w:trPr>
          <w:trHeight w:val="623"/>
          <w:jc w:val="center"/>
        </w:trPr>
        <w:tc>
          <w:tcPr>
            <w:tcW w:w="2915" w:type="dxa"/>
            <w:tcBorders>
              <w:top w:val="single" w:sz="4" w:space="0" w:color="auto"/>
              <w:left w:val="single" w:sz="4" w:space="0" w:color="auto"/>
              <w:bottom w:val="single" w:sz="4" w:space="0" w:color="auto"/>
              <w:right w:val="single" w:sz="4" w:space="0" w:color="auto"/>
            </w:tcBorders>
            <w:vAlign w:val="center"/>
          </w:tcPr>
          <w:p w:rsidR="0051782A" w:rsidRPr="00BC06AE" w:rsidRDefault="0051782A" w:rsidP="000F3DBE">
            <w:pPr>
              <w:ind w:firstLine="0"/>
              <w:jc w:val="left"/>
              <w:rPr>
                <w:bCs/>
                <w:iCs/>
                <w:szCs w:val="28"/>
              </w:rPr>
            </w:pPr>
            <w:r>
              <w:rPr>
                <w:bCs/>
                <w:iCs/>
                <w:szCs w:val="28"/>
              </w:rPr>
              <w:t>Період року</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Pr="00BC06AE" w:rsidRDefault="0051782A" w:rsidP="000F3DBE">
            <w:pPr>
              <w:ind w:firstLine="0"/>
              <w:jc w:val="left"/>
              <w:rPr>
                <w:bCs/>
                <w:iCs/>
                <w:szCs w:val="28"/>
              </w:rPr>
            </w:pPr>
            <w:r>
              <w:rPr>
                <w:bCs/>
                <w:iCs/>
                <w:szCs w:val="28"/>
              </w:rPr>
              <w:t>Параметр мікроклімату</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Pr="00BC06AE" w:rsidRDefault="0051782A" w:rsidP="000F3DBE">
            <w:pPr>
              <w:ind w:firstLine="0"/>
              <w:jc w:val="left"/>
              <w:rPr>
                <w:bCs/>
                <w:iCs/>
                <w:szCs w:val="28"/>
              </w:rPr>
            </w:pPr>
            <w:r>
              <w:rPr>
                <w:bCs/>
                <w:iCs/>
                <w:szCs w:val="28"/>
              </w:rPr>
              <w:t>Величина</w:t>
            </w:r>
          </w:p>
        </w:tc>
      </w:tr>
      <w:tr w:rsidR="0051782A" w:rsidTr="003F451B">
        <w:trPr>
          <w:trHeight w:val="477"/>
          <w:jc w:val="center"/>
        </w:trPr>
        <w:tc>
          <w:tcPr>
            <w:tcW w:w="2915" w:type="dxa"/>
            <w:tcBorders>
              <w:top w:val="single" w:sz="4" w:space="0" w:color="auto"/>
              <w:left w:val="single" w:sz="4" w:space="0" w:color="auto"/>
              <w:bottom w:val="single" w:sz="4" w:space="0" w:color="auto"/>
              <w:right w:val="single" w:sz="4" w:space="0" w:color="auto"/>
            </w:tcBorders>
          </w:tcPr>
          <w:p w:rsidR="0051782A" w:rsidRPr="000A6B7C" w:rsidRDefault="0051782A" w:rsidP="000F3DBE">
            <w:pPr>
              <w:pStyle w:val="af8"/>
              <w:spacing w:line="360" w:lineRule="auto"/>
              <w:ind w:firstLine="0"/>
              <w:jc w:val="left"/>
              <w:rPr>
                <w:bCs/>
                <w:iCs/>
                <w:szCs w:val="28"/>
                <w:lang w:val="uk-UA" w:eastAsia="en-US"/>
              </w:rPr>
            </w:pPr>
            <w:r>
              <w:rPr>
                <w:bCs/>
                <w:iCs/>
                <w:szCs w:val="28"/>
                <w:lang w:val="uk-UA" w:eastAsia="en-US"/>
              </w:rPr>
              <w:t>Холодний</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pStyle w:val="af8"/>
              <w:spacing w:line="360" w:lineRule="auto"/>
              <w:ind w:firstLine="0"/>
              <w:jc w:val="left"/>
              <w:rPr>
                <w:bCs/>
                <w:iCs/>
                <w:szCs w:val="28"/>
                <w:lang w:val="uk-UA" w:eastAsia="en-US"/>
              </w:rPr>
            </w:pPr>
            <w:r>
              <w:rPr>
                <w:bCs/>
                <w:iCs/>
                <w:szCs w:val="28"/>
                <w:lang w:val="uk-UA" w:eastAsia="en-US"/>
              </w:rPr>
              <w:t>Температура повітря</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Відносна вологість</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Швидкість руху повітря</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ind w:firstLine="0"/>
              <w:jc w:val="left"/>
              <w:rPr>
                <w:bCs/>
                <w:iCs/>
                <w:szCs w:val="28"/>
              </w:rPr>
            </w:pPr>
            <w:r>
              <w:rPr>
                <w:bCs/>
                <w:iCs/>
                <w:szCs w:val="28"/>
              </w:rPr>
              <w:t xml:space="preserve">22 – 24 </w:t>
            </w:r>
            <w:r>
              <w:rPr>
                <w:bCs/>
                <w:iCs/>
                <w:szCs w:val="28"/>
                <w:vertAlign w:val="superscript"/>
              </w:rPr>
              <w:t>о</w:t>
            </w:r>
            <w:r>
              <w:rPr>
                <w:bCs/>
                <w:iCs/>
                <w:szCs w:val="28"/>
              </w:rPr>
              <w:t>С</w:t>
            </w:r>
          </w:p>
          <w:p w:rsidR="0051782A" w:rsidRDefault="0051782A" w:rsidP="000F3DBE">
            <w:pPr>
              <w:ind w:firstLine="0"/>
              <w:jc w:val="left"/>
              <w:rPr>
                <w:bCs/>
                <w:iCs/>
                <w:szCs w:val="28"/>
              </w:rPr>
            </w:pPr>
            <w:r>
              <w:rPr>
                <w:bCs/>
                <w:iCs/>
                <w:szCs w:val="28"/>
              </w:rPr>
              <w:t>40 – 60 %</w:t>
            </w:r>
          </w:p>
          <w:p w:rsidR="0051782A" w:rsidRPr="00007BDD" w:rsidRDefault="0051782A" w:rsidP="000F3DBE">
            <w:pPr>
              <w:ind w:firstLine="0"/>
              <w:jc w:val="left"/>
              <w:rPr>
                <w:bCs/>
                <w:iCs/>
                <w:szCs w:val="28"/>
              </w:rPr>
            </w:pPr>
            <w:r>
              <w:rPr>
                <w:bCs/>
                <w:iCs/>
                <w:szCs w:val="28"/>
              </w:rPr>
              <w:t>0.1 м/с</w:t>
            </w:r>
          </w:p>
        </w:tc>
      </w:tr>
      <w:tr w:rsidR="0051782A" w:rsidTr="003F451B">
        <w:trPr>
          <w:trHeight w:val="477"/>
          <w:jc w:val="center"/>
        </w:trPr>
        <w:tc>
          <w:tcPr>
            <w:tcW w:w="2915" w:type="dxa"/>
            <w:tcBorders>
              <w:top w:val="single" w:sz="4" w:space="0" w:color="auto"/>
              <w:left w:val="single" w:sz="4" w:space="0" w:color="auto"/>
              <w:bottom w:val="single" w:sz="4" w:space="0" w:color="auto"/>
              <w:right w:val="single" w:sz="4" w:space="0" w:color="auto"/>
            </w:tcBorders>
          </w:tcPr>
          <w:p w:rsidR="0051782A" w:rsidRPr="00007BDD" w:rsidRDefault="0051782A" w:rsidP="000F3DBE">
            <w:pPr>
              <w:ind w:firstLine="0"/>
              <w:jc w:val="left"/>
              <w:rPr>
                <w:bCs/>
                <w:iCs/>
                <w:szCs w:val="28"/>
              </w:rPr>
            </w:pPr>
            <w:r>
              <w:rPr>
                <w:bCs/>
                <w:iCs/>
                <w:szCs w:val="28"/>
              </w:rPr>
              <w:t>Теплий</w:t>
            </w:r>
          </w:p>
        </w:tc>
        <w:tc>
          <w:tcPr>
            <w:tcW w:w="4182"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pStyle w:val="af8"/>
              <w:spacing w:line="360" w:lineRule="auto"/>
              <w:ind w:firstLine="0"/>
              <w:jc w:val="left"/>
              <w:rPr>
                <w:bCs/>
                <w:iCs/>
                <w:szCs w:val="28"/>
                <w:lang w:val="uk-UA" w:eastAsia="en-US"/>
              </w:rPr>
            </w:pPr>
            <w:r>
              <w:rPr>
                <w:bCs/>
                <w:iCs/>
                <w:szCs w:val="28"/>
                <w:lang w:val="uk-UA" w:eastAsia="en-US"/>
              </w:rPr>
              <w:t>Температура повітря</w:t>
            </w:r>
          </w:p>
          <w:p w:rsidR="0051782A" w:rsidRDefault="0051782A" w:rsidP="000F3DBE">
            <w:pPr>
              <w:pStyle w:val="af8"/>
              <w:spacing w:line="360" w:lineRule="auto"/>
              <w:ind w:firstLine="0"/>
              <w:jc w:val="left"/>
              <w:rPr>
                <w:bCs/>
                <w:iCs/>
                <w:szCs w:val="28"/>
                <w:lang w:val="uk-UA" w:eastAsia="en-US"/>
              </w:rPr>
            </w:pPr>
            <w:r>
              <w:rPr>
                <w:bCs/>
                <w:iCs/>
                <w:szCs w:val="28"/>
                <w:lang w:val="uk-UA" w:eastAsia="en-US"/>
              </w:rPr>
              <w:t>Відносна вологість</w:t>
            </w:r>
          </w:p>
          <w:p w:rsidR="0051782A" w:rsidRDefault="0051782A" w:rsidP="000F3DBE">
            <w:pPr>
              <w:ind w:firstLine="0"/>
              <w:jc w:val="left"/>
              <w:rPr>
                <w:bCs/>
                <w:iCs/>
                <w:szCs w:val="28"/>
              </w:rPr>
            </w:pPr>
            <w:r>
              <w:rPr>
                <w:bCs/>
                <w:iCs/>
                <w:szCs w:val="28"/>
              </w:rPr>
              <w:t>Швидкість руху повітря</w:t>
            </w:r>
          </w:p>
        </w:tc>
        <w:tc>
          <w:tcPr>
            <w:tcW w:w="2156" w:type="dxa"/>
            <w:tcBorders>
              <w:top w:val="single" w:sz="4" w:space="0" w:color="auto"/>
              <w:left w:val="single" w:sz="4" w:space="0" w:color="auto"/>
              <w:bottom w:val="single" w:sz="4" w:space="0" w:color="auto"/>
              <w:right w:val="single" w:sz="4" w:space="0" w:color="auto"/>
            </w:tcBorders>
            <w:vAlign w:val="center"/>
            <w:hideMark/>
          </w:tcPr>
          <w:p w:rsidR="0051782A" w:rsidRDefault="0051782A" w:rsidP="000F3DBE">
            <w:pPr>
              <w:ind w:firstLine="0"/>
              <w:jc w:val="left"/>
              <w:rPr>
                <w:bCs/>
                <w:iCs/>
                <w:szCs w:val="28"/>
              </w:rPr>
            </w:pPr>
            <w:r>
              <w:rPr>
                <w:bCs/>
                <w:iCs/>
                <w:szCs w:val="28"/>
              </w:rPr>
              <w:t xml:space="preserve">23 – 25 </w:t>
            </w:r>
            <w:r>
              <w:rPr>
                <w:bCs/>
                <w:iCs/>
                <w:szCs w:val="28"/>
                <w:vertAlign w:val="superscript"/>
              </w:rPr>
              <w:t>о</w:t>
            </w:r>
            <w:r>
              <w:rPr>
                <w:bCs/>
                <w:iCs/>
                <w:szCs w:val="28"/>
              </w:rPr>
              <w:t>С</w:t>
            </w:r>
          </w:p>
          <w:p w:rsidR="0051782A" w:rsidRDefault="0051782A" w:rsidP="000F3DBE">
            <w:pPr>
              <w:ind w:firstLine="0"/>
              <w:jc w:val="left"/>
              <w:rPr>
                <w:bCs/>
                <w:iCs/>
                <w:szCs w:val="28"/>
              </w:rPr>
            </w:pPr>
            <w:r>
              <w:rPr>
                <w:bCs/>
                <w:iCs/>
                <w:szCs w:val="28"/>
              </w:rPr>
              <w:t>40 – 60 %</w:t>
            </w:r>
          </w:p>
          <w:p w:rsidR="0051782A" w:rsidRPr="00007BDD" w:rsidRDefault="0051782A" w:rsidP="000F3DBE">
            <w:pPr>
              <w:ind w:firstLine="0"/>
              <w:jc w:val="left"/>
              <w:rPr>
                <w:bCs/>
                <w:iCs/>
                <w:szCs w:val="28"/>
              </w:rPr>
            </w:pPr>
            <w:r>
              <w:rPr>
                <w:bCs/>
                <w:iCs/>
                <w:szCs w:val="28"/>
              </w:rPr>
              <w:t>0.1 м/с</w:t>
            </w:r>
          </w:p>
        </w:tc>
      </w:tr>
    </w:tbl>
    <w:p w:rsidR="0051782A" w:rsidRPr="00E35EEB" w:rsidRDefault="0051782A" w:rsidP="0051782A">
      <w:pPr>
        <w:pStyle w:val="afd"/>
        <w:spacing w:line="360" w:lineRule="auto"/>
        <w:jc w:val="both"/>
        <w:rPr>
          <w:rFonts w:ascii="Times New Roman" w:hAnsi="Times New Roman"/>
          <w:sz w:val="28"/>
        </w:rPr>
      </w:pP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t</w:t>
      </w:r>
      <w:r w:rsidRPr="002B1CE3">
        <w:rPr>
          <w:rFonts w:ascii="Times New Roman" w:hAnsi="Times New Roman"/>
          <w:sz w:val="28"/>
          <w:vertAlign w:val="subscript"/>
          <w:lang w:val="uk-UA"/>
        </w:rPr>
        <w:t>н</w:t>
      </w:r>
      <w:r w:rsidRPr="002B1CE3">
        <w:rPr>
          <w:rFonts w:ascii="Times New Roman" w:hAnsi="Times New Roman"/>
          <w:sz w:val="28"/>
          <w:lang w:val="uk-UA"/>
        </w:rPr>
        <w:t xml:space="preserve"> – </w:t>
      </w:r>
      <w:r w:rsidRPr="002B1CE3">
        <w:rPr>
          <w:rStyle w:val="hps"/>
          <w:rFonts w:ascii="Times New Roman" w:hAnsi="Times New Roman"/>
          <w:sz w:val="28"/>
          <w:lang w:val="uk-UA"/>
        </w:rPr>
        <w:t>середня температура</w:t>
      </w:r>
      <w:r w:rsidRPr="002B1CE3">
        <w:rPr>
          <w:rFonts w:ascii="Times New Roman" w:hAnsi="Times New Roman"/>
          <w:sz w:val="28"/>
          <w:lang w:val="uk-UA"/>
        </w:rPr>
        <w:t xml:space="preserve"> </w:t>
      </w:r>
      <w:r w:rsidRPr="002B1CE3">
        <w:rPr>
          <w:rStyle w:val="hps"/>
          <w:rFonts w:ascii="Times New Roman" w:hAnsi="Times New Roman"/>
          <w:sz w:val="28"/>
          <w:lang w:val="uk-UA"/>
        </w:rPr>
        <w:t>зовнішнього повітря</w:t>
      </w:r>
      <w:r w:rsidRPr="002B1CE3">
        <w:rPr>
          <w:rFonts w:ascii="Times New Roman" w:hAnsi="Times New Roman"/>
          <w:sz w:val="28"/>
          <w:lang w:val="uk-UA"/>
        </w:rPr>
        <w:t xml:space="preserve"> </w:t>
      </w:r>
      <w:r w:rsidRPr="002B1CE3">
        <w:rPr>
          <w:rStyle w:val="hps"/>
          <w:rFonts w:ascii="Times New Roman" w:hAnsi="Times New Roman"/>
          <w:sz w:val="28"/>
          <w:lang w:val="uk-UA"/>
        </w:rPr>
        <w:t>в 13</w:t>
      </w:r>
      <w:r w:rsidRPr="002B1CE3">
        <w:rPr>
          <w:rFonts w:ascii="Times New Roman" w:hAnsi="Times New Roman"/>
          <w:sz w:val="28"/>
          <w:lang w:val="uk-UA"/>
        </w:rPr>
        <w:t xml:space="preserve"> </w:t>
      </w:r>
      <w:r w:rsidRPr="002B1CE3">
        <w:rPr>
          <w:rStyle w:val="hps"/>
          <w:rFonts w:ascii="Times New Roman" w:hAnsi="Times New Roman"/>
          <w:sz w:val="28"/>
          <w:lang w:val="uk-UA"/>
        </w:rPr>
        <w:t>годин</w:t>
      </w:r>
      <w:r w:rsidRPr="002B1CE3">
        <w:rPr>
          <w:rFonts w:ascii="Times New Roman" w:hAnsi="Times New Roman"/>
          <w:sz w:val="28"/>
          <w:lang w:val="uk-UA"/>
        </w:rPr>
        <w:t xml:space="preserve"> </w:t>
      </w:r>
      <w:r w:rsidRPr="002B1CE3">
        <w:rPr>
          <w:rStyle w:val="hps"/>
          <w:rFonts w:ascii="Times New Roman" w:hAnsi="Times New Roman"/>
          <w:sz w:val="28"/>
          <w:lang w:val="uk-UA"/>
        </w:rPr>
        <w:t>дня</w:t>
      </w:r>
      <w:r w:rsidRPr="002B1CE3">
        <w:rPr>
          <w:rFonts w:ascii="Times New Roman" w:hAnsi="Times New Roman"/>
          <w:sz w:val="28"/>
          <w:lang w:val="uk-UA"/>
        </w:rPr>
        <w:t xml:space="preserve"> </w:t>
      </w:r>
      <w:r w:rsidRPr="002B1CE3">
        <w:rPr>
          <w:rStyle w:val="hps"/>
          <w:rFonts w:ascii="Times New Roman" w:hAnsi="Times New Roman"/>
          <w:sz w:val="28"/>
          <w:lang w:val="uk-UA"/>
        </w:rPr>
        <w:t>найгарячішого місяця</w:t>
      </w:r>
      <w:r w:rsidRPr="002B1CE3">
        <w:rPr>
          <w:rFonts w:ascii="Times New Roman" w:hAnsi="Times New Roman"/>
          <w:sz w:val="28"/>
          <w:lang w:val="uk-UA"/>
        </w:rPr>
        <w:t>.</w:t>
      </w:r>
    </w:p>
    <w:p w:rsidR="0051782A" w:rsidRPr="0051782A" w:rsidRDefault="0051782A" w:rsidP="003F451B">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встановлені</w:t>
      </w:r>
      <w:r w:rsidRPr="002B1CE3">
        <w:rPr>
          <w:rFonts w:ascii="Times New Roman" w:hAnsi="Times New Roman"/>
          <w:sz w:val="28"/>
          <w:lang w:val="uk-UA"/>
        </w:rPr>
        <w:t xml:space="preserve"> </w:t>
      </w:r>
      <w:r w:rsidRPr="002B1CE3">
        <w:rPr>
          <w:rStyle w:val="hps"/>
          <w:rFonts w:ascii="Times New Roman" w:hAnsi="Times New Roman"/>
          <w:sz w:val="28"/>
          <w:lang w:val="uk-UA"/>
        </w:rPr>
        <w:t>батареї</w:t>
      </w:r>
      <w:r w:rsidRPr="002B1CE3">
        <w:rPr>
          <w:rFonts w:ascii="Times New Roman" w:hAnsi="Times New Roman"/>
          <w:sz w:val="28"/>
          <w:lang w:val="uk-UA"/>
        </w:rPr>
        <w:t xml:space="preserve"> </w:t>
      </w:r>
      <w:r w:rsidRPr="002B1CE3">
        <w:rPr>
          <w:rStyle w:val="hps"/>
          <w:rFonts w:ascii="Times New Roman" w:hAnsi="Times New Roman"/>
          <w:sz w:val="28"/>
          <w:lang w:val="uk-UA"/>
        </w:rPr>
        <w:t>центрального водяного</w:t>
      </w:r>
      <w:r w:rsidRPr="002B1CE3">
        <w:rPr>
          <w:rFonts w:ascii="Times New Roman" w:hAnsi="Times New Roman"/>
          <w:sz w:val="28"/>
          <w:lang w:val="uk-UA"/>
        </w:rPr>
        <w:t xml:space="preserve"> </w:t>
      </w:r>
      <w:r w:rsidRPr="002B1CE3">
        <w:rPr>
          <w:rStyle w:val="hps"/>
          <w:rFonts w:ascii="Times New Roman" w:hAnsi="Times New Roman"/>
          <w:sz w:val="28"/>
          <w:lang w:val="uk-UA"/>
        </w:rPr>
        <w:t>опалення</w:t>
      </w:r>
      <w:r w:rsidRPr="002B1CE3">
        <w:rPr>
          <w:rFonts w:ascii="Times New Roman" w:hAnsi="Times New Roman"/>
          <w:sz w:val="28"/>
          <w:lang w:val="uk-UA"/>
        </w:rPr>
        <w:t xml:space="preserve">, що включається </w:t>
      </w:r>
      <w:r w:rsidRPr="002B1CE3">
        <w:rPr>
          <w:rStyle w:val="hps"/>
          <w:rFonts w:ascii="Times New Roman" w:hAnsi="Times New Roman"/>
          <w:sz w:val="28"/>
          <w:lang w:val="uk-UA"/>
        </w:rPr>
        <w:t>в холодний період року</w:t>
      </w:r>
      <w:r w:rsidRPr="002B1CE3">
        <w:rPr>
          <w:rFonts w:ascii="Times New Roman" w:hAnsi="Times New Roman"/>
          <w:sz w:val="28"/>
          <w:lang w:val="uk-UA"/>
        </w:rPr>
        <w:t xml:space="preserve">, </w:t>
      </w:r>
      <w:r>
        <w:rPr>
          <w:rStyle w:val="hps"/>
          <w:rFonts w:ascii="Times New Roman" w:hAnsi="Times New Roman"/>
          <w:sz w:val="28"/>
          <w:lang w:val="uk-UA"/>
        </w:rPr>
        <w:t>які</w:t>
      </w:r>
      <w:r w:rsidRPr="002B1CE3">
        <w:rPr>
          <w:rStyle w:val="hps"/>
          <w:rFonts w:ascii="Times New Roman" w:hAnsi="Times New Roman"/>
          <w:sz w:val="28"/>
          <w:lang w:val="uk-UA"/>
        </w:rPr>
        <w:t xml:space="preserve"> здатні</w:t>
      </w:r>
      <w:r w:rsidRPr="002B1CE3">
        <w:rPr>
          <w:rFonts w:ascii="Times New Roman" w:hAnsi="Times New Roman"/>
          <w:sz w:val="28"/>
          <w:lang w:val="uk-UA"/>
        </w:rPr>
        <w:t xml:space="preserve"> </w:t>
      </w:r>
      <w:r w:rsidRPr="002B1CE3">
        <w:rPr>
          <w:rStyle w:val="hps"/>
          <w:rFonts w:ascii="Times New Roman" w:hAnsi="Times New Roman"/>
          <w:sz w:val="28"/>
          <w:lang w:val="uk-UA"/>
        </w:rPr>
        <w:t>прогріти повітря</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до </w:t>
      </w:r>
      <w:r w:rsidRPr="002B1CE3">
        <w:rPr>
          <w:rStyle w:val="hps"/>
          <w:rFonts w:ascii="Times New Roman" w:hAnsi="Times New Roman"/>
          <w:sz w:val="28"/>
          <w:lang w:val="uk-UA"/>
        </w:rPr>
        <w:lastRenderedPageBreak/>
        <w:t>температури</w:t>
      </w:r>
      <w:r w:rsidRPr="002B1CE3">
        <w:rPr>
          <w:rFonts w:ascii="Times New Roman" w:hAnsi="Times New Roman"/>
          <w:sz w:val="28"/>
          <w:lang w:val="uk-UA"/>
        </w:rPr>
        <w:t xml:space="preserve"> </w:t>
      </w:r>
      <w:r w:rsidRPr="002B1CE3">
        <w:rPr>
          <w:rStyle w:val="hps"/>
          <w:rFonts w:ascii="Times New Roman" w:hAnsi="Times New Roman"/>
          <w:sz w:val="28"/>
          <w:lang w:val="uk-UA"/>
        </w:rPr>
        <w:t>відповідної</w:t>
      </w:r>
      <w:r w:rsidRPr="002B1CE3">
        <w:rPr>
          <w:rFonts w:ascii="Times New Roman" w:hAnsi="Times New Roman"/>
          <w:sz w:val="28"/>
          <w:lang w:val="uk-UA"/>
        </w:rPr>
        <w:t xml:space="preserve"> </w:t>
      </w:r>
      <w:r w:rsidRPr="002B1CE3">
        <w:rPr>
          <w:rStyle w:val="hps"/>
          <w:rFonts w:ascii="Times New Roman" w:hAnsi="Times New Roman"/>
          <w:sz w:val="28"/>
          <w:lang w:val="uk-UA"/>
        </w:rPr>
        <w:t>нормативним</w:t>
      </w:r>
      <w:r w:rsidRPr="002B1CE3">
        <w:rPr>
          <w:rFonts w:ascii="Times New Roman" w:hAnsi="Times New Roman"/>
          <w:sz w:val="28"/>
          <w:lang w:val="uk-UA"/>
        </w:rPr>
        <w:t xml:space="preserve"> </w:t>
      </w:r>
      <w:r w:rsidRPr="002B1CE3">
        <w:rPr>
          <w:rStyle w:val="hps"/>
          <w:rFonts w:ascii="Times New Roman" w:hAnsi="Times New Roman"/>
          <w:sz w:val="28"/>
          <w:lang w:val="uk-UA"/>
        </w:rPr>
        <w:t>вимогам.</w:t>
      </w:r>
      <w:r>
        <w:rPr>
          <w:rStyle w:val="hps"/>
          <w:rFonts w:ascii="Times New Roman" w:hAnsi="Times New Roman"/>
          <w:sz w:val="28"/>
          <w:lang w:val="uk-UA"/>
        </w:rPr>
        <w:t xml:space="preserve"> </w:t>
      </w:r>
      <w:r w:rsidRPr="00007BDD">
        <w:rPr>
          <w:rStyle w:val="hps"/>
          <w:rFonts w:ascii="Times New Roman" w:hAnsi="Times New Roman"/>
          <w:sz w:val="28"/>
          <w:lang w:val="uk-UA"/>
        </w:rPr>
        <w:t>Кондиціонер являє собою вентиляційну установку, яка за допомогою</w:t>
      </w:r>
      <w:r>
        <w:rPr>
          <w:rStyle w:val="hps"/>
          <w:rFonts w:ascii="Times New Roman" w:hAnsi="Times New Roman"/>
          <w:sz w:val="28"/>
          <w:lang w:val="uk-UA"/>
        </w:rPr>
        <w:t xml:space="preserve"> </w:t>
      </w:r>
      <w:r w:rsidRPr="00007BDD">
        <w:rPr>
          <w:rStyle w:val="hps"/>
          <w:rFonts w:ascii="Times New Roman" w:hAnsi="Times New Roman"/>
          <w:sz w:val="28"/>
          <w:lang w:val="uk-UA"/>
        </w:rPr>
        <w:t>приладів автоматичного регулювання підтримує в приміщенні задані</w:t>
      </w:r>
      <w:r>
        <w:rPr>
          <w:rStyle w:val="hps"/>
          <w:rFonts w:ascii="Times New Roman" w:hAnsi="Times New Roman"/>
          <w:sz w:val="28"/>
          <w:lang w:val="uk-UA"/>
        </w:rPr>
        <w:t xml:space="preserve"> </w:t>
      </w:r>
      <w:r w:rsidRPr="00007BDD">
        <w:rPr>
          <w:rStyle w:val="hps"/>
          <w:rFonts w:ascii="Times New Roman" w:hAnsi="Times New Roman"/>
          <w:sz w:val="28"/>
          <w:lang w:val="uk-UA"/>
        </w:rPr>
        <w:t>параметри повітряного середовища .</w:t>
      </w:r>
    </w:p>
    <w:p w:rsidR="0051782A" w:rsidRPr="0051782A" w:rsidRDefault="00830453" w:rsidP="003F451B">
      <w:pPr>
        <w:pStyle w:val="3"/>
      </w:pPr>
      <w:bookmarkStart w:id="79" w:name="_Toc485623923"/>
      <w:r>
        <w:t>4</w:t>
      </w:r>
      <w:r w:rsidR="0051782A" w:rsidRPr="0051782A">
        <w:t>.1.3</w:t>
      </w:r>
      <w:r w:rsidR="0051782A">
        <w:t>.</w:t>
      </w:r>
      <w:r w:rsidR="0051782A" w:rsidRPr="0051782A">
        <w:t xml:space="preserve"> Аналіз шуму</w:t>
      </w:r>
      <w:bookmarkEnd w:id="79"/>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 робочому</w:t>
      </w:r>
      <w:r w:rsidRPr="002B1CE3">
        <w:rPr>
          <w:rFonts w:ascii="Times New Roman" w:hAnsi="Times New Roman"/>
          <w:sz w:val="28"/>
          <w:lang w:val="uk-UA"/>
        </w:rPr>
        <w:t xml:space="preserve"> </w:t>
      </w:r>
      <w:r w:rsidRPr="002B1CE3">
        <w:rPr>
          <w:rStyle w:val="hps"/>
          <w:rFonts w:ascii="Times New Roman" w:hAnsi="Times New Roman"/>
          <w:sz w:val="28"/>
          <w:lang w:val="uk-UA"/>
        </w:rPr>
        <w:t>приміщенні при</w:t>
      </w:r>
      <w:r w:rsidRPr="002B1CE3">
        <w:rPr>
          <w:rFonts w:ascii="Times New Roman" w:hAnsi="Times New Roman"/>
          <w:sz w:val="28"/>
          <w:lang w:val="uk-UA"/>
        </w:rPr>
        <w:t xml:space="preserve"> </w:t>
      </w:r>
      <w:r w:rsidRPr="002B1CE3">
        <w:rPr>
          <w:rStyle w:val="hps"/>
          <w:rFonts w:ascii="Times New Roman" w:hAnsi="Times New Roman"/>
          <w:sz w:val="28"/>
          <w:lang w:val="uk-UA"/>
        </w:rPr>
        <w:t>роботі</w:t>
      </w:r>
      <w:r w:rsidRPr="002B1CE3">
        <w:rPr>
          <w:rFonts w:ascii="Times New Roman" w:hAnsi="Times New Roman"/>
          <w:sz w:val="28"/>
          <w:lang w:val="uk-UA"/>
        </w:rPr>
        <w:t xml:space="preserve"> </w:t>
      </w:r>
      <w:r w:rsidRPr="002B1CE3">
        <w:rPr>
          <w:rStyle w:val="hps"/>
          <w:rFonts w:ascii="Times New Roman" w:hAnsi="Times New Roman"/>
          <w:sz w:val="28"/>
          <w:lang w:val="uk-UA"/>
        </w:rPr>
        <w:t>основними</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джерелами шуму є</w:t>
      </w:r>
      <w:r w:rsidRPr="002B1CE3">
        <w:rPr>
          <w:rFonts w:ascii="Times New Roman" w:hAnsi="Times New Roman"/>
          <w:sz w:val="28"/>
          <w:lang w:val="uk-UA"/>
        </w:rPr>
        <w:t xml:space="preserve"> </w:t>
      </w:r>
      <w:r w:rsidRPr="002B1CE3">
        <w:rPr>
          <w:rStyle w:val="hps"/>
          <w:rFonts w:ascii="Times New Roman" w:hAnsi="Times New Roman"/>
          <w:sz w:val="28"/>
          <w:lang w:val="uk-UA"/>
        </w:rPr>
        <w:t>деякі пристрої</w:t>
      </w:r>
      <w:r w:rsidRPr="002B1CE3">
        <w:rPr>
          <w:rFonts w:ascii="Times New Roman" w:hAnsi="Times New Roman"/>
          <w:sz w:val="28"/>
          <w:lang w:val="uk-UA"/>
        </w:rPr>
        <w:t xml:space="preserve"> </w:t>
      </w:r>
      <w:r w:rsidRPr="002B1CE3">
        <w:rPr>
          <w:rStyle w:val="hps"/>
          <w:rFonts w:ascii="Times New Roman" w:hAnsi="Times New Roman"/>
          <w:sz w:val="28"/>
          <w:lang w:val="uk-UA"/>
        </w:rPr>
        <w:t>входять до складу</w:t>
      </w:r>
      <w:r w:rsidRPr="002B1CE3">
        <w:rPr>
          <w:rFonts w:ascii="Times New Roman" w:hAnsi="Times New Roman"/>
          <w:sz w:val="28"/>
          <w:lang w:val="uk-UA"/>
        </w:rPr>
        <w:t xml:space="preserve"> </w:t>
      </w:r>
      <w:r w:rsidRPr="002B1CE3">
        <w:rPr>
          <w:rStyle w:val="hps"/>
          <w:rFonts w:ascii="Times New Roman" w:hAnsi="Times New Roman"/>
          <w:sz w:val="28"/>
          <w:lang w:val="uk-UA"/>
        </w:rPr>
        <w:t>ПК</w:t>
      </w:r>
      <w:r w:rsidRPr="002B1CE3">
        <w:rPr>
          <w:rFonts w:ascii="Times New Roman" w:hAnsi="Times New Roman"/>
          <w:sz w:val="28"/>
          <w:lang w:val="uk-UA"/>
        </w:rPr>
        <w:t xml:space="preserve">, </w:t>
      </w:r>
      <w:r>
        <w:rPr>
          <w:rStyle w:val="hps"/>
          <w:rFonts w:ascii="Times New Roman" w:hAnsi="Times New Roman"/>
          <w:sz w:val="28"/>
          <w:lang w:val="uk-UA"/>
        </w:rPr>
        <w:t>лазерних</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принтерів</w:t>
      </w:r>
      <w:r w:rsidRPr="002B1CE3">
        <w:rPr>
          <w:rFonts w:ascii="Times New Roman" w:hAnsi="Times New Roman"/>
          <w:sz w:val="28"/>
          <w:lang w:val="uk-UA"/>
        </w:rPr>
        <w:t xml:space="preserve">, </w:t>
      </w:r>
      <w:r w:rsidRPr="002B1CE3">
        <w:rPr>
          <w:rStyle w:val="hps"/>
          <w:rFonts w:ascii="Times New Roman" w:hAnsi="Times New Roman"/>
          <w:sz w:val="28"/>
          <w:lang w:val="uk-UA"/>
        </w:rPr>
        <w:t>шуми</w:t>
      </w:r>
      <w:r w:rsidRPr="002B1CE3">
        <w:rPr>
          <w:rFonts w:ascii="Times New Roman" w:hAnsi="Times New Roman"/>
          <w:sz w:val="28"/>
          <w:lang w:val="uk-UA"/>
        </w:rPr>
        <w:t xml:space="preserve"> </w:t>
      </w:r>
      <w:r w:rsidRPr="002B1CE3">
        <w:rPr>
          <w:rStyle w:val="hps"/>
          <w:rFonts w:ascii="Times New Roman" w:hAnsi="Times New Roman"/>
          <w:sz w:val="28"/>
          <w:lang w:val="uk-UA"/>
        </w:rPr>
        <w:t>системи</w:t>
      </w:r>
      <w:r w:rsidRPr="002B1CE3">
        <w:rPr>
          <w:rFonts w:ascii="Times New Roman" w:hAnsi="Times New Roman"/>
          <w:sz w:val="28"/>
          <w:lang w:val="uk-UA"/>
        </w:rPr>
        <w:t xml:space="preserve"> </w:t>
      </w:r>
      <w:r w:rsidRPr="002B1CE3">
        <w:rPr>
          <w:rStyle w:val="hps"/>
          <w:rFonts w:ascii="Times New Roman" w:hAnsi="Times New Roman"/>
          <w:sz w:val="28"/>
          <w:lang w:val="uk-UA"/>
        </w:rPr>
        <w:t>вентиляції</w:t>
      </w:r>
      <w:r w:rsidRPr="002B1CE3">
        <w:rPr>
          <w:rFonts w:ascii="Times New Roman" w:hAnsi="Times New Roman"/>
          <w:sz w:val="28"/>
          <w:lang w:val="uk-UA"/>
        </w:rPr>
        <w:t xml:space="preserve">, </w:t>
      </w:r>
      <w:r w:rsidRPr="002B1CE3">
        <w:rPr>
          <w:rStyle w:val="hps"/>
          <w:rFonts w:ascii="Times New Roman" w:hAnsi="Times New Roman"/>
          <w:sz w:val="28"/>
          <w:lang w:val="uk-UA"/>
        </w:rPr>
        <w:t>вуличні</w:t>
      </w:r>
      <w:r w:rsidRPr="002B1CE3">
        <w:rPr>
          <w:rFonts w:ascii="Times New Roman" w:hAnsi="Times New Roman"/>
          <w:sz w:val="28"/>
          <w:lang w:val="uk-UA"/>
        </w:rPr>
        <w:t xml:space="preserve"> </w:t>
      </w:r>
      <w:r w:rsidRPr="002B1CE3">
        <w:rPr>
          <w:rStyle w:val="hps"/>
          <w:rFonts w:ascii="Times New Roman" w:hAnsi="Times New Roman"/>
          <w:sz w:val="28"/>
          <w:lang w:val="uk-UA"/>
        </w:rPr>
        <w:t>шуми</w:t>
      </w:r>
      <w:r w:rsidRPr="002B1CE3">
        <w:rPr>
          <w:rFonts w:ascii="Times New Roman" w:hAnsi="Times New Roman"/>
          <w:sz w:val="28"/>
          <w:lang w:val="uk-UA"/>
        </w:rPr>
        <w:t>.</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 робочій</w:t>
      </w:r>
      <w:r w:rsidRPr="002B1CE3">
        <w:rPr>
          <w:rFonts w:ascii="Times New Roman" w:hAnsi="Times New Roman"/>
          <w:sz w:val="28"/>
          <w:lang w:val="uk-UA"/>
        </w:rPr>
        <w:t xml:space="preserve"> </w:t>
      </w:r>
      <w:r w:rsidRPr="002B1CE3">
        <w:rPr>
          <w:rStyle w:val="hps"/>
          <w:rFonts w:ascii="Times New Roman" w:hAnsi="Times New Roman"/>
          <w:sz w:val="28"/>
          <w:lang w:val="uk-UA"/>
        </w:rPr>
        <w:t>кімнаті</w:t>
      </w:r>
      <w:r w:rsidRPr="002B1CE3">
        <w:rPr>
          <w:rFonts w:ascii="Times New Roman" w:hAnsi="Times New Roman"/>
          <w:sz w:val="28"/>
          <w:lang w:val="uk-UA"/>
        </w:rPr>
        <w:t xml:space="preserve"> </w:t>
      </w:r>
      <w:r w:rsidRPr="002B1CE3">
        <w:rPr>
          <w:rStyle w:val="hps"/>
          <w:rFonts w:ascii="Times New Roman" w:hAnsi="Times New Roman"/>
          <w:sz w:val="28"/>
          <w:lang w:val="uk-UA"/>
        </w:rPr>
        <w:t>знаходиться</w:t>
      </w:r>
      <w:r>
        <w:rPr>
          <w:rStyle w:val="hps"/>
          <w:rFonts w:ascii="Times New Roman" w:hAnsi="Times New Roman"/>
          <w:sz w:val="28"/>
          <w:lang w:val="uk-UA"/>
        </w:rPr>
        <w:t xml:space="preserve"> два</w:t>
      </w:r>
      <w:r w:rsidRPr="002B1CE3">
        <w:rPr>
          <w:rFonts w:ascii="Times New Roman" w:hAnsi="Times New Roman"/>
          <w:sz w:val="28"/>
          <w:lang w:val="uk-UA"/>
        </w:rPr>
        <w:t xml:space="preserve"> </w:t>
      </w:r>
      <w:r w:rsidRPr="002B1CE3">
        <w:rPr>
          <w:rStyle w:val="hps"/>
          <w:rFonts w:ascii="Times New Roman" w:hAnsi="Times New Roman"/>
          <w:sz w:val="28"/>
          <w:lang w:val="uk-UA"/>
        </w:rPr>
        <w:t>ПК і</w:t>
      </w:r>
      <w:r w:rsidRPr="002B1CE3">
        <w:rPr>
          <w:rFonts w:ascii="Times New Roman" w:hAnsi="Times New Roman"/>
          <w:sz w:val="28"/>
          <w:lang w:val="uk-UA"/>
        </w:rPr>
        <w:t xml:space="preserve"> </w:t>
      </w:r>
      <w:r w:rsidRPr="002B1CE3">
        <w:rPr>
          <w:rStyle w:val="hps"/>
          <w:rFonts w:ascii="Times New Roman" w:hAnsi="Times New Roman"/>
          <w:sz w:val="28"/>
          <w:lang w:val="uk-UA"/>
        </w:rPr>
        <w:t>один 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 xml:space="preserve">Canon </w:t>
      </w:r>
      <w:r w:rsidRPr="00D1641A">
        <w:rPr>
          <w:rStyle w:val="hps"/>
          <w:rFonts w:ascii="Times New Roman" w:hAnsi="Times New Roman"/>
          <w:sz w:val="28"/>
          <w:szCs w:val="28"/>
          <w:lang w:val="en-US"/>
        </w:rPr>
        <w:t>I</w:t>
      </w:r>
      <w:r w:rsidR="00D1641A" w:rsidRPr="00D1641A">
        <w:rPr>
          <w:rStyle w:val="atn"/>
          <w:rFonts w:ascii="Times New Roman" w:eastAsiaTheme="majorEastAsia" w:hAnsi="Times New Roman"/>
          <w:sz w:val="28"/>
          <w:szCs w:val="28"/>
        </w:rPr>
        <w:t>-</w:t>
      </w:r>
      <w:r>
        <w:rPr>
          <w:rFonts w:ascii="Times New Roman" w:hAnsi="Times New Roman"/>
          <w:sz w:val="28"/>
          <w:lang w:val="en-US"/>
        </w:rPr>
        <w:t>Sensys</w:t>
      </w:r>
      <w:r w:rsidRPr="002B1CE3">
        <w:rPr>
          <w:rFonts w:ascii="Times New Roman" w:hAnsi="Times New Roman"/>
          <w:sz w:val="28"/>
          <w:lang w:val="uk-UA"/>
        </w:rPr>
        <w:t xml:space="preserve">. </w:t>
      </w:r>
      <w:r w:rsidRPr="002B1CE3">
        <w:rPr>
          <w:rStyle w:val="hps"/>
          <w:rFonts w:ascii="Times New Roman" w:hAnsi="Times New Roman"/>
          <w:sz w:val="28"/>
          <w:lang w:val="uk-UA"/>
        </w:rPr>
        <w:t>Сучасні</w:t>
      </w:r>
      <w:r w:rsidRPr="002B1CE3">
        <w:rPr>
          <w:rFonts w:ascii="Times New Roman" w:hAnsi="Times New Roman"/>
          <w:sz w:val="28"/>
          <w:lang w:val="uk-UA"/>
        </w:rPr>
        <w:t xml:space="preserve"> </w:t>
      </w:r>
      <w:r w:rsidRPr="002B1CE3">
        <w:rPr>
          <w:rStyle w:val="hps"/>
          <w:rFonts w:ascii="Times New Roman" w:hAnsi="Times New Roman"/>
          <w:sz w:val="28"/>
          <w:lang w:val="uk-UA"/>
        </w:rPr>
        <w:t>персональні</w:t>
      </w:r>
      <w:r w:rsidRPr="002B1CE3">
        <w:rPr>
          <w:rFonts w:ascii="Times New Roman" w:hAnsi="Times New Roman"/>
          <w:sz w:val="28"/>
          <w:lang w:val="uk-UA"/>
        </w:rPr>
        <w:t xml:space="preserve"> </w:t>
      </w:r>
      <w:r w:rsidRPr="002B1CE3">
        <w:rPr>
          <w:rStyle w:val="hps"/>
          <w:rFonts w:ascii="Times New Roman" w:hAnsi="Times New Roman"/>
          <w:sz w:val="28"/>
          <w:lang w:val="uk-UA"/>
        </w:rPr>
        <w:t>комп'ютери</w:t>
      </w:r>
      <w:r w:rsidRPr="002B1CE3">
        <w:rPr>
          <w:rFonts w:ascii="Times New Roman" w:hAnsi="Times New Roman"/>
          <w:sz w:val="28"/>
          <w:lang w:val="uk-UA"/>
        </w:rPr>
        <w:t xml:space="preserve"> </w:t>
      </w:r>
      <w:r w:rsidRPr="002B1CE3">
        <w:rPr>
          <w:rStyle w:val="hps"/>
          <w:rFonts w:ascii="Times New Roman" w:hAnsi="Times New Roman"/>
          <w:sz w:val="28"/>
          <w:lang w:val="uk-UA"/>
        </w:rPr>
        <w:t>відносяться</w:t>
      </w:r>
      <w:r w:rsidRPr="002B1CE3">
        <w:rPr>
          <w:rFonts w:ascii="Times New Roman" w:hAnsi="Times New Roman"/>
          <w:sz w:val="28"/>
          <w:lang w:val="uk-UA"/>
        </w:rPr>
        <w:t xml:space="preserve"> </w:t>
      </w:r>
      <w:r w:rsidRPr="002B1CE3">
        <w:rPr>
          <w:rStyle w:val="hps"/>
          <w:rFonts w:ascii="Times New Roman" w:hAnsi="Times New Roman"/>
          <w:sz w:val="28"/>
          <w:lang w:val="uk-UA"/>
        </w:rPr>
        <w:t>до класу</w:t>
      </w:r>
      <w:r w:rsidRPr="002B1CE3">
        <w:rPr>
          <w:rFonts w:ascii="Times New Roman" w:hAnsi="Times New Roman"/>
          <w:sz w:val="28"/>
          <w:lang w:val="uk-UA"/>
        </w:rPr>
        <w:t xml:space="preserve"> </w:t>
      </w:r>
      <w:r w:rsidRPr="002B1CE3">
        <w:rPr>
          <w:rStyle w:val="hps"/>
          <w:rFonts w:ascii="Times New Roman" w:hAnsi="Times New Roman"/>
          <w:sz w:val="28"/>
          <w:lang w:val="uk-UA"/>
        </w:rPr>
        <w:t>шумлячих</w:t>
      </w:r>
      <w:r w:rsidRPr="002B1CE3">
        <w:rPr>
          <w:rFonts w:ascii="Times New Roman" w:hAnsi="Times New Roman"/>
          <w:sz w:val="28"/>
          <w:lang w:val="uk-UA"/>
        </w:rPr>
        <w:t xml:space="preserve"> </w:t>
      </w:r>
      <w:r w:rsidRPr="002B1CE3">
        <w:rPr>
          <w:rStyle w:val="hps"/>
          <w:rFonts w:ascii="Times New Roman" w:hAnsi="Times New Roman"/>
          <w:sz w:val="28"/>
          <w:lang w:val="uk-UA"/>
        </w:rPr>
        <w:t>пристроїв</w:t>
      </w:r>
      <w:r w:rsidRPr="002B1CE3">
        <w:rPr>
          <w:rFonts w:ascii="Times New Roman" w:hAnsi="Times New Roman"/>
          <w:sz w:val="28"/>
          <w:lang w:val="uk-UA"/>
        </w:rPr>
        <w:t xml:space="preserve">, </w:t>
      </w:r>
      <w:r w:rsidRPr="002B1CE3">
        <w:rPr>
          <w:rStyle w:val="hps"/>
          <w:rFonts w:ascii="Times New Roman" w:hAnsi="Times New Roman"/>
          <w:sz w:val="28"/>
          <w:lang w:val="uk-UA"/>
        </w:rPr>
        <w:t>тому основним</w:t>
      </w:r>
      <w:r w:rsidRPr="002B1CE3">
        <w:rPr>
          <w:rFonts w:ascii="Times New Roman" w:hAnsi="Times New Roman"/>
          <w:sz w:val="28"/>
          <w:lang w:val="uk-UA"/>
        </w:rPr>
        <w:t xml:space="preserve"> </w:t>
      </w:r>
      <w:r w:rsidRPr="002B1CE3">
        <w:rPr>
          <w:rStyle w:val="hps"/>
          <w:rFonts w:ascii="Times New Roman" w:hAnsi="Times New Roman"/>
          <w:sz w:val="28"/>
          <w:lang w:val="uk-UA"/>
        </w:rPr>
        <w:t>джерелом</w:t>
      </w:r>
      <w:r w:rsidRPr="002B1CE3">
        <w:rPr>
          <w:rFonts w:ascii="Times New Roman" w:hAnsi="Times New Roman"/>
          <w:sz w:val="28"/>
          <w:lang w:val="uk-UA"/>
        </w:rPr>
        <w:t xml:space="preserve"> </w:t>
      </w:r>
      <w:r w:rsidRPr="002B1CE3">
        <w:rPr>
          <w:rStyle w:val="hps"/>
          <w:rFonts w:ascii="Times New Roman" w:hAnsi="Times New Roman"/>
          <w:sz w:val="28"/>
          <w:lang w:val="uk-UA"/>
        </w:rPr>
        <w:t>шуму є</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 що видається</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принтером</w:t>
      </w:r>
      <w:r w:rsidRPr="002B1CE3">
        <w:rPr>
          <w:rFonts w:ascii="Times New Roman" w:hAnsi="Times New Roman"/>
          <w:sz w:val="28"/>
          <w:lang w:val="uk-UA"/>
        </w:rPr>
        <w:t xml:space="preserve">, </w:t>
      </w:r>
      <w:r w:rsidRPr="002B1CE3">
        <w:rPr>
          <w:rStyle w:val="hps"/>
          <w:rFonts w:ascii="Times New Roman" w:hAnsi="Times New Roman"/>
          <w:sz w:val="28"/>
          <w:lang w:val="uk-UA"/>
        </w:rPr>
        <w:t>приблизно</w:t>
      </w:r>
      <w:r w:rsidRPr="002B1CE3">
        <w:rPr>
          <w:rFonts w:ascii="Times New Roman" w:hAnsi="Times New Roman"/>
          <w:sz w:val="40"/>
          <w:lang w:val="uk-UA"/>
        </w:rPr>
        <w:t xml:space="preserve"> </w:t>
      </w:r>
      <w:r>
        <w:rPr>
          <w:rFonts w:ascii="Times New Roman" w:hAnsi="Times New Roman"/>
          <w:sz w:val="28"/>
          <w:lang w:val="uk-UA"/>
        </w:rPr>
        <w:t>4</w:t>
      </w:r>
      <w:r w:rsidRPr="002B1CE3">
        <w:rPr>
          <w:rFonts w:ascii="Times New Roman" w:hAnsi="Times New Roman"/>
          <w:sz w:val="28"/>
          <w:lang w:val="uk-UA"/>
        </w:rPr>
        <w:t xml:space="preserve">5 </w:t>
      </w:r>
      <w:bookmarkStart w:id="80" w:name="OCRUncertain515"/>
      <w:r w:rsidRPr="002B1CE3">
        <w:rPr>
          <w:rFonts w:ascii="Times New Roman" w:hAnsi="Times New Roman"/>
          <w:sz w:val="28"/>
          <w:lang w:val="uk-UA"/>
        </w:rPr>
        <w:t>дБ</w:t>
      </w:r>
      <w:bookmarkEnd w:id="80"/>
      <w:r w:rsidRPr="002B1CE3">
        <w:rPr>
          <w:rFonts w:ascii="Times New Roman" w:hAnsi="Times New Roman"/>
          <w:sz w:val="28"/>
          <w:lang w:val="uk-UA"/>
        </w:rPr>
        <w:t xml:space="preserve">А. </w:t>
      </w:r>
    </w:p>
    <w:p w:rsidR="0051782A" w:rsidRPr="002B1CE3" w:rsidRDefault="0051782A" w:rsidP="003F451B">
      <w:pPr>
        <w:pStyle w:val="afd"/>
        <w:spacing w:line="360" w:lineRule="auto"/>
        <w:ind w:firstLine="709"/>
        <w:jc w:val="both"/>
        <w:rPr>
          <w:rFonts w:ascii="Times New Roman" w:hAnsi="Times New Roman"/>
          <w:sz w:val="28"/>
          <w:lang w:val="uk-UA"/>
        </w:rPr>
      </w:pPr>
      <w:r w:rsidRPr="002B1CE3">
        <w:rPr>
          <w:rFonts w:ascii="Times New Roman" w:hAnsi="Times New Roman"/>
          <w:sz w:val="28"/>
          <w:lang w:val="uk-UA"/>
        </w:rPr>
        <w:t xml:space="preserve">За </w:t>
      </w:r>
      <w:r w:rsidR="007C56BA" w:rsidRPr="005D09C2">
        <w:rPr>
          <w:rFonts w:ascii="Times New Roman" w:hAnsi="Times New Roman"/>
          <w:sz w:val="28"/>
          <w:szCs w:val="28"/>
        </w:rPr>
        <w:t>НПАОП 0.00-1.28-10 «Правила охорони праці під час експлуатації е</w:t>
      </w:r>
      <w:r w:rsidR="007C56BA">
        <w:rPr>
          <w:rFonts w:ascii="Times New Roman" w:hAnsi="Times New Roman"/>
          <w:sz w:val="28"/>
          <w:szCs w:val="28"/>
        </w:rPr>
        <w:t>лектронно-обчислювальних машин»</w:t>
      </w:r>
      <w:r w:rsidRPr="002B1CE3">
        <w:rPr>
          <w:rFonts w:ascii="Times New Roman" w:hAnsi="Times New Roman"/>
          <w:sz w:val="28"/>
          <w:lang w:val="uk-UA"/>
        </w:rPr>
        <w:t xml:space="preserve"> </w:t>
      </w:r>
      <w:bookmarkStart w:id="81" w:name="OCRUncertain300"/>
      <w:r w:rsidRPr="002B1CE3">
        <w:rPr>
          <w:rStyle w:val="hps"/>
          <w:rFonts w:ascii="Times New Roman" w:hAnsi="Times New Roman"/>
          <w:sz w:val="28"/>
          <w:lang w:val="uk-UA"/>
        </w:rPr>
        <w:t>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w:t>
      </w:r>
      <w:r w:rsidRPr="002B1CE3">
        <w:rPr>
          <w:rFonts w:ascii="Times New Roman" w:hAnsi="Times New Roman"/>
          <w:sz w:val="28"/>
          <w:lang w:val="uk-UA"/>
        </w:rPr>
        <w:t xml:space="preserve"> </w:t>
      </w:r>
      <w:r w:rsidRPr="002B1CE3">
        <w:rPr>
          <w:rStyle w:val="hps"/>
          <w:rFonts w:ascii="Times New Roman" w:hAnsi="Times New Roman"/>
          <w:sz w:val="28"/>
          <w:lang w:val="uk-UA"/>
        </w:rPr>
        <w:t>не повинен</w:t>
      </w:r>
      <w:r w:rsidRPr="002B1CE3">
        <w:rPr>
          <w:rFonts w:ascii="Times New Roman" w:hAnsi="Times New Roman"/>
          <w:sz w:val="28"/>
          <w:lang w:val="uk-UA"/>
        </w:rPr>
        <w:t xml:space="preserve"> </w:t>
      </w:r>
      <w:r w:rsidRPr="002B1CE3">
        <w:rPr>
          <w:rStyle w:val="hps"/>
          <w:rFonts w:ascii="Times New Roman" w:hAnsi="Times New Roman"/>
          <w:sz w:val="28"/>
          <w:lang w:val="uk-UA"/>
        </w:rPr>
        <w:t>перевищувати</w:t>
      </w:r>
      <w:r w:rsidRPr="002B1CE3">
        <w:rPr>
          <w:rFonts w:ascii="Times New Roman" w:hAnsi="Times New Roman"/>
          <w:sz w:val="28"/>
          <w:lang w:val="uk-UA"/>
        </w:rPr>
        <w:t xml:space="preserve"> </w:t>
      </w:r>
      <w:r w:rsidRPr="002B1CE3">
        <w:rPr>
          <w:rStyle w:val="hps"/>
          <w:rFonts w:ascii="Times New Roman" w:hAnsi="Times New Roman"/>
          <w:sz w:val="28"/>
          <w:lang w:val="uk-UA"/>
        </w:rPr>
        <w:t>50дБА</w:t>
      </w:r>
      <w:r w:rsidRPr="002B1CE3">
        <w:rPr>
          <w:rFonts w:ascii="Times New Roman" w:hAnsi="Times New Roman"/>
          <w:sz w:val="28"/>
          <w:lang w:val="uk-UA"/>
        </w:rPr>
        <w:t xml:space="preserve">. </w:t>
      </w:r>
      <w:r w:rsidRPr="002B1CE3">
        <w:rPr>
          <w:rStyle w:val="hps"/>
          <w:rFonts w:ascii="Times New Roman" w:hAnsi="Times New Roman"/>
          <w:sz w:val="28"/>
          <w:lang w:val="uk-UA"/>
        </w:rPr>
        <w:t>Допустимий рівень</w:t>
      </w:r>
      <w:r w:rsidRPr="002B1CE3">
        <w:rPr>
          <w:rFonts w:ascii="Times New Roman" w:hAnsi="Times New Roman"/>
          <w:sz w:val="28"/>
          <w:lang w:val="uk-UA"/>
        </w:rPr>
        <w:t xml:space="preserve"> </w:t>
      </w:r>
      <w:r w:rsidRPr="002B1CE3">
        <w:rPr>
          <w:rStyle w:val="hps"/>
          <w:rFonts w:ascii="Times New Roman" w:hAnsi="Times New Roman"/>
          <w:sz w:val="28"/>
          <w:lang w:val="uk-UA"/>
        </w:rPr>
        <w:t>шуму на</w:t>
      </w:r>
      <w:r w:rsidRPr="002B1CE3">
        <w:rPr>
          <w:rFonts w:ascii="Times New Roman" w:hAnsi="Times New Roman"/>
          <w:sz w:val="28"/>
          <w:lang w:val="uk-UA"/>
        </w:rPr>
        <w:t xml:space="preserve"> </w:t>
      </w:r>
      <w:r w:rsidRPr="002B1CE3">
        <w:rPr>
          <w:rStyle w:val="hps"/>
          <w:rFonts w:ascii="Times New Roman" w:hAnsi="Times New Roman"/>
          <w:sz w:val="28"/>
          <w:lang w:val="uk-UA"/>
        </w:rPr>
        <w:t>робочому</w:t>
      </w:r>
      <w:r w:rsidRPr="002B1CE3">
        <w:rPr>
          <w:rFonts w:ascii="Times New Roman" w:hAnsi="Times New Roman"/>
          <w:sz w:val="28"/>
          <w:lang w:val="uk-UA"/>
        </w:rPr>
        <w:t xml:space="preserve"> </w:t>
      </w:r>
      <w:r w:rsidRPr="002B1CE3">
        <w:rPr>
          <w:rStyle w:val="hps"/>
          <w:rFonts w:ascii="Times New Roman" w:hAnsi="Times New Roman"/>
          <w:sz w:val="28"/>
          <w:lang w:val="uk-UA"/>
        </w:rPr>
        <w:t>місці оператора</w:t>
      </w:r>
      <w:r w:rsidRPr="002B1CE3">
        <w:rPr>
          <w:rFonts w:ascii="Times New Roman" w:hAnsi="Times New Roman"/>
          <w:sz w:val="28"/>
          <w:lang w:val="uk-UA"/>
        </w:rPr>
        <w:t xml:space="preserve"> </w:t>
      </w:r>
      <w:r w:rsidRPr="002B1CE3">
        <w:rPr>
          <w:rStyle w:val="hps"/>
          <w:rFonts w:ascii="Times New Roman" w:hAnsi="Times New Roman"/>
          <w:sz w:val="28"/>
          <w:lang w:val="uk-UA"/>
        </w:rPr>
        <w:t>ПК в</w:t>
      </w:r>
      <w:r w:rsidRPr="002B1CE3">
        <w:rPr>
          <w:rFonts w:ascii="Times New Roman" w:hAnsi="Times New Roman"/>
          <w:sz w:val="28"/>
          <w:lang w:val="uk-UA"/>
        </w:rPr>
        <w:t xml:space="preserve"> </w:t>
      </w:r>
      <w:r w:rsidRPr="002B1CE3">
        <w:rPr>
          <w:rStyle w:val="hps"/>
          <w:rFonts w:ascii="Times New Roman" w:hAnsi="Times New Roman"/>
          <w:sz w:val="28"/>
          <w:lang w:val="uk-UA"/>
        </w:rPr>
        <w:t>момент роботи</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принтера</w:t>
      </w:r>
      <w:r w:rsidRPr="002B1CE3">
        <w:rPr>
          <w:rFonts w:ascii="Times New Roman" w:hAnsi="Times New Roman"/>
          <w:sz w:val="28"/>
          <w:lang w:val="uk-UA"/>
        </w:rPr>
        <w:t xml:space="preserve"> </w:t>
      </w:r>
      <w:r w:rsidRPr="002B1CE3">
        <w:rPr>
          <w:rStyle w:val="hps"/>
          <w:rFonts w:ascii="Times New Roman" w:hAnsi="Times New Roman"/>
          <w:sz w:val="28"/>
          <w:lang w:val="uk-UA"/>
        </w:rPr>
        <w:t>65</w:t>
      </w:r>
      <w:r w:rsidRPr="002B1CE3">
        <w:rPr>
          <w:rFonts w:ascii="Times New Roman" w:hAnsi="Times New Roman"/>
          <w:sz w:val="28"/>
          <w:lang w:val="uk-UA"/>
        </w:rPr>
        <w:t xml:space="preserve"> </w:t>
      </w:r>
      <w:r w:rsidRPr="002B1CE3">
        <w:rPr>
          <w:rStyle w:val="hps"/>
          <w:rFonts w:ascii="Times New Roman" w:hAnsi="Times New Roman"/>
          <w:sz w:val="28"/>
          <w:lang w:val="uk-UA"/>
        </w:rPr>
        <w:t>дБА.</w:t>
      </w:r>
      <w:r w:rsidRPr="002B1CE3">
        <w:rPr>
          <w:rFonts w:ascii="Times New Roman" w:hAnsi="Times New Roman"/>
          <w:sz w:val="28"/>
          <w:lang w:val="uk-UA"/>
        </w:rPr>
        <w:t xml:space="preserve"> </w:t>
      </w:r>
      <w:r w:rsidRPr="002B1CE3">
        <w:rPr>
          <w:rStyle w:val="hps"/>
          <w:rFonts w:ascii="Times New Roman" w:hAnsi="Times New Roman"/>
          <w:sz w:val="28"/>
          <w:lang w:val="uk-UA"/>
        </w:rPr>
        <w:t>Разом з</w:t>
      </w:r>
      <w:r w:rsidRPr="002B1CE3">
        <w:rPr>
          <w:rFonts w:ascii="Times New Roman" w:hAnsi="Times New Roman"/>
          <w:sz w:val="28"/>
          <w:lang w:val="uk-UA"/>
        </w:rPr>
        <w:t xml:space="preserve"> </w:t>
      </w:r>
      <w:r w:rsidRPr="002B1CE3">
        <w:rPr>
          <w:rStyle w:val="hps"/>
          <w:rFonts w:ascii="Times New Roman" w:hAnsi="Times New Roman"/>
          <w:sz w:val="28"/>
          <w:lang w:val="uk-UA"/>
        </w:rPr>
        <w:t>тим,</w:t>
      </w:r>
      <w:r w:rsidRPr="002B1CE3">
        <w:rPr>
          <w:rFonts w:ascii="Times New Roman" w:hAnsi="Times New Roman"/>
          <w:sz w:val="28"/>
          <w:lang w:val="uk-UA"/>
        </w:rPr>
        <w:t xml:space="preserve"> </w:t>
      </w:r>
      <w:r w:rsidRPr="002B1CE3">
        <w:rPr>
          <w:rStyle w:val="hps"/>
          <w:rFonts w:ascii="Times New Roman" w:hAnsi="Times New Roman"/>
          <w:sz w:val="28"/>
          <w:lang w:val="uk-UA"/>
        </w:rPr>
        <w:t>час роботи</w:t>
      </w:r>
      <w:r w:rsidRPr="002B1CE3">
        <w:rPr>
          <w:rFonts w:ascii="Times New Roman" w:hAnsi="Times New Roman"/>
          <w:sz w:val="28"/>
          <w:lang w:val="uk-UA"/>
        </w:rPr>
        <w:t xml:space="preserve"> </w:t>
      </w:r>
      <w:r w:rsidRPr="002B1CE3">
        <w:rPr>
          <w:rStyle w:val="hps"/>
          <w:rFonts w:ascii="Times New Roman" w:hAnsi="Times New Roman"/>
          <w:sz w:val="28"/>
          <w:lang w:val="uk-UA"/>
        </w:rPr>
        <w:t>основного джерела</w:t>
      </w:r>
      <w:r w:rsidRPr="002B1CE3">
        <w:rPr>
          <w:rFonts w:ascii="Times New Roman" w:hAnsi="Times New Roman"/>
          <w:sz w:val="28"/>
          <w:lang w:val="uk-UA"/>
        </w:rPr>
        <w:t xml:space="preserve"> </w:t>
      </w:r>
      <w:r w:rsidRPr="002B1CE3">
        <w:rPr>
          <w:rStyle w:val="hps"/>
          <w:rFonts w:ascii="Times New Roman" w:hAnsi="Times New Roman"/>
          <w:sz w:val="28"/>
          <w:lang w:val="uk-UA"/>
        </w:rPr>
        <w:t>шуму</w:t>
      </w:r>
      <w:r w:rsidRPr="002B1CE3">
        <w:rPr>
          <w:rFonts w:ascii="Times New Roman" w:hAnsi="Times New Roman"/>
          <w:sz w:val="28"/>
          <w:lang w:val="uk-UA"/>
        </w:rPr>
        <w:t xml:space="preserve"> </w:t>
      </w:r>
      <w:r w:rsidRPr="002B1CE3">
        <w:rPr>
          <w:rStyle w:val="hps"/>
          <w:rFonts w:ascii="Times New Roman" w:hAnsi="Times New Roman"/>
          <w:sz w:val="28"/>
          <w:lang w:val="uk-UA"/>
        </w:rPr>
        <w:t>(принтера</w:t>
      </w:r>
      <w:r w:rsidRPr="002B1CE3">
        <w:rPr>
          <w:rFonts w:ascii="Times New Roman" w:hAnsi="Times New Roman"/>
          <w:sz w:val="28"/>
          <w:lang w:val="uk-UA"/>
        </w:rPr>
        <w:t xml:space="preserve">) не перевищує </w:t>
      </w:r>
      <w:r w:rsidRPr="002B1CE3">
        <w:rPr>
          <w:rStyle w:val="hps"/>
          <w:rFonts w:ascii="Times New Roman" w:hAnsi="Times New Roman"/>
          <w:sz w:val="28"/>
          <w:lang w:val="uk-UA"/>
        </w:rPr>
        <w:t>2-3 години.</w:t>
      </w:r>
      <w:r w:rsidRPr="002B1CE3">
        <w:rPr>
          <w:rFonts w:ascii="Times New Roman" w:hAnsi="Times New Roman"/>
          <w:sz w:val="28"/>
          <w:lang w:val="uk-UA"/>
        </w:rPr>
        <w:t xml:space="preserve"> </w:t>
      </w:r>
      <w:r w:rsidRPr="002B1CE3">
        <w:rPr>
          <w:rStyle w:val="hps"/>
          <w:rFonts w:ascii="Times New Roman" w:hAnsi="Times New Roman"/>
          <w:sz w:val="28"/>
          <w:lang w:val="uk-UA"/>
        </w:rPr>
        <w:t>Слід</w:t>
      </w:r>
      <w:r w:rsidRPr="002B1CE3">
        <w:rPr>
          <w:rFonts w:ascii="Times New Roman" w:hAnsi="Times New Roman"/>
          <w:sz w:val="28"/>
          <w:lang w:val="uk-UA"/>
        </w:rPr>
        <w:t xml:space="preserve"> </w:t>
      </w:r>
      <w:r w:rsidRPr="002B1CE3">
        <w:rPr>
          <w:rStyle w:val="hps"/>
          <w:rFonts w:ascii="Times New Roman" w:hAnsi="Times New Roman"/>
          <w:sz w:val="28"/>
          <w:lang w:val="uk-UA"/>
        </w:rPr>
        <w:t>враховувати</w:t>
      </w:r>
      <w:r w:rsidRPr="002B1CE3">
        <w:rPr>
          <w:rFonts w:ascii="Times New Roman" w:hAnsi="Times New Roman"/>
          <w:sz w:val="28"/>
          <w:lang w:val="uk-UA"/>
        </w:rPr>
        <w:t xml:space="preserve"> </w:t>
      </w:r>
      <w:r w:rsidRPr="002B1CE3">
        <w:rPr>
          <w:rStyle w:val="hps"/>
          <w:rFonts w:ascii="Times New Roman" w:hAnsi="Times New Roman"/>
          <w:sz w:val="28"/>
          <w:lang w:val="uk-UA"/>
        </w:rPr>
        <w:t>роботу</w:t>
      </w:r>
      <w:r w:rsidRPr="002B1CE3">
        <w:rPr>
          <w:rFonts w:ascii="Times New Roman" w:hAnsi="Times New Roman"/>
          <w:sz w:val="28"/>
          <w:lang w:val="uk-UA"/>
        </w:rPr>
        <w:t>:</w:t>
      </w:r>
    </w:p>
    <w:p w:rsidR="0051782A" w:rsidRPr="002B1CE3" w:rsidRDefault="0051782A" w:rsidP="0051782A">
      <w:pPr>
        <w:pStyle w:val="a"/>
      </w:pPr>
      <w:r w:rsidRPr="002B1CE3">
        <w:rPr>
          <w:rStyle w:val="hps"/>
        </w:rPr>
        <w:t>вентиляторів у</w:t>
      </w:r>
      <w:r w:rsidRPr="002B1CE3">
        <w:rPr>
          <w:rStyle w:val="shorttext"/>
          <w:rFonts w:eastAsiaTheme="majorEastAsia"/>
        </w:rPr>
        <w:t xml:space="preserve"> </w:t>
      </w:r>
      <w:r w:rsidRPr="002B1CE3">
        <w:rPr>
          <w:rStyle w:val="hps"/>
        </w:rPr>
        <w:t>двох комп'ютерах</w:t>
      </w:r>
      <w:r w:rsidRPr="002B1CE3">
        <w:rPr>
          <w:sz w:val="40"/>
        </w:rPr>
        <w:t xml:space="preserve"> </w:t>
      </w:r>
      <w:r w:rsidRPr="002B1CE3">
        <w:t xml:space="preserve">– 35 дБА (8 годин); </w:t>
      </w:r>
      <w:r w:rsidRPr="00410275">
        <w:rPr>
          <w:i/>
        </w:rPr>
        <w:t>n</w:t>
      </w:r>
      <w:r w:rsidRPr="000433BA">
        <w:t xml:space="preserve"> </w:t>
      </w:r>
      <w:r w:rsidRPr="002B1CE3">
        <w:t>=</w:t>
      </w:r>
      <w:r w:rsidRPr="000433BA">
        <w:t xml:space="preserve"> </w:t>
      </w:r>
      <w:r w:rsidRPr="002B1CE3">
        <w:t>4</w:t>
      </w:r>
    </w:p>
    <w:p w:rsidR="0051782A" w:rsidRPr="002B1CE3" w:rsidRDefault="0051782A" w:rsidP="0051782A">
      <w:pPr>
        <w:pStyle w:val="a"/>
      </w:pPr>
      <w:r w:rsidRPr="002B1CE3">
        <w:t xml:space="preserve">принтера </w:t>
      </w:r>
      <w:r w:rsidR="00D1641A">
        <w:rPr>
          <w:lang w:val="en-US"/>
        </w:rPr>
        <w:t>–</w:t>
      </w:r>
      <w:r w:rsidRPr="002B1CE3">
        <w:t xml:space="preserve"> </w:t>
      </w:r>
      <w:r>
        <w:t>4</w:t>
      </w:r>
      <w:r w:rsidRPr="002B1CE3">
        <w:t xml:space="preserve">5 дБА (2 </w:t>
      </w:r>
      <w:r>
        <w:t>години</w:t>
      </w:r>
      <w:r w:rsidRPr="002B1CE3">
        <w:t xml:space="preserve">); </w:t>
      </w:r>
      <w:r w:rsidRPr="00410275">
        <w:rPr>
          <w:i/>
        </w:rPr>
        <w:t>n</w:t>
      </w:r>
      <w:r>
        <w:t xml:space="preserve"> </w:t>
      </w:r>
      <w:r w:rsidRPr="002B1CE3">
        <w:t>=</w:t>
      </w:r>
      <w:r>
        <w:t xml:space="preserve"> </w:t>
      </w:r>
      <w:r w:rsidRPr="002B1CE3">
        <w:t>1</w:t>
      </w:r>
    </w:p>
    <w:p w:rsidR="0051782A" w:rsidRPr="002B1CE3" w:rsidRDefault="0051782A" w:rsidP="0051782A">
      <w:pPr>
        <w:pStyle w:val="a"/>
      </w:pPr>
      <w:r w:rsidRPr="002B1CE3">
        <w:t>ПК (D</w:t>
      </w:r>
      <w:r>
        <w:rPr>
          <w:lang w:val="en-US"/>
        </w:rPr>
        <w:t>VD</w:t>
      </w:r>
      <w:r w:rsidRPr="002B1CE3">
        <w:t xml:space="preserve"> drive) – </w:t>
      </w:r>
      <w:r>
        <w:t>1</w:t>
      </w:r>
      <w:r w:rsidRPr="002B1CE3">
        <w:t xml:space="preserve">6 дБА (0,5 </w:t>
      </w:r>
      <w:r>
        <w:t>години</w:t>
      </w:r>
      <w:r w:rsidRPr="002B1CE3">
        <w:t xml:space="preserve">). </w:t>
      </w:r>
      <w:r w:rsidRPr="00410275">
        <w:rPr>
          <w:i/>
          <w:lang w:val="en-US"/>
        </w:rPr>
        <w:t>n</w:t>
      </w:r>
      <w:r>
        <w:t xml:space="preserve"> </w:t>
      </w:r>
      <w:r w:rsidRPr="002B1CE3">
        <w:t>=</w:t>
      </w:r>
      <w:r>
        <w:t xml:space="preserve"> </w:t>
      </w:r>
      <w:r w:rsidRPr="002B1CE3">
        <w:t>2</w:t>
      </w:r>
    </w:p>
    <w:p w:rsidR="0051782A" w:rsidRPr="002B1CE3" w:rsidRDefault="0051782A" w:rsidP="003F451B">
      <w:pPr>
        <w:pStyle w:val="afd"/>
        <w:spacing w:line="360" w:lineRule="auto"/>
        <w:jc w:val="both"/>
        <w:rPr>
          <w:rFonts w:ascii="Times New Roman" w:hAnsi="Times New Roman"/>
          <w:sz w:val="28"/>
          <w:lang w:val="uk-UA"/>
        </w:rPr>
      </w:pPr>
      <w:r w:rsidRPr="002B1CE3">
        <w:rPr>
          <w:rStyle w:val="hps"/>
          <w:rFonts w:ascii="Times New Roman" w:hAnsi="Times New Roman"/>
          <w:sz w:val="28"/>
          <w:lang w:val="uk-UA"/>
        </w:rPr>
        <w:t>Еквівалентний рівень</w:t>
      </w:r>
      <w:r w:rsidRPr="002B1CE3">
        <w:rPr>
          <w:rStyle w:val="shorttext"/>
          <w:rFonts w:eastAsiaTheme="majorEastAsia"/>
          <w:lang w:val="uk-UA"/>
        </w:rPr>
        <w:t xml:space="preserve"> </w:t>
      </w:r>
      <w:r w:rsidRPr="002B1CE3">
        <w:rPr>
          <w:rStyle w:val="hps"/>
          <w:rFonts w:ascii="Times New Roman" w:hAnsi="Times New Roman"/>
          <w:sz w:val="28"/>
          <w:lang w:val="uk-UA"/>
        </w:rPr>
        <w:t>шуму</w:t>
      </w:r>
      <w:r w:rsidRPr="002B1CE3">
        <w:rPr>
          <w:rStyle w:val="shorttext"/>
          <w:rFonts w:eastAsiaTheme="majorEastAsia"/>
          <w:lang w:val="uk-UA"/>
        </w:rPr>
        <w:t xml:space="preserve"> </w:t>
      </w:r>
      <w:r w:rsidRPr="002B1CE3">
        <w:rPr>
          <w:rStyle w:val="hps"/>
          <w:rFonts w:ascii="Times New Roman" w:hAnsi="Times New Roman"/>
          <w:sz w:val="28"/>
          <w:lang w:val="uk-UA"/>
        </w:rPr>
        <w:t>може</w:t>
      </w:r>
      <w:r w:rsidRPr="002B1CE3">
        <w:rPr>
          <w:rStyle w:val="shorttext"/>
          <w:rFonts w:eastAsiaTheme="majorEastAsia"/>
          <w:lang w:val="uk-UA"/>
        </w:rPr>
        <w:t xml:space="preserve"> </w:t>
      </w:r>
      <w:r w:rsidRPr="002B1CE3">
        <w:rPr>
          <w:rStyle w:val="hps"/>
          <w:rFonts w:ascii="Times New Roman" w:hAnsi="Times New Roman"/>
          <w:sz w:val="28"/>
          <w:lang w:val="uk-UA"/>
        </w:rPr>
        <w:t>бути</w:t>
      </w:r>
      <w:r w:rsidRPr="002B1CE3">
        <w:rPr>
          <w:rStyle w:val="shorttext"/>
          <w:rFonts w:eastAsiaTheme="majorEastAsia"/>
          <w:lang w:val="uk-UA"/>
        </w:rPr>
        <w:t xml:space="preserve"> </w:t>
      </w:r>
      <w:r w:rsidRPr="002B1CE3">
        <w:rPr>
          <w:rStyle w:val="hps"/>
          <w:rFonts w:ascii="Times New Roman" w:hAnsi="Times New Roman"/>
          <w:sz w:val="28"/>
          <w:lang w:val="uk-UA"/>
        </w:rPr>
        <w:t>розрахований</w:t>
      </w:r>
      <w:r w:rsidRPr="002B1CE3">
        <w:rPr>
          <w:rStyle w:val="shorttext"/>
          <w:rFonts w:eastAsiaTheme="majorEastAsia"/>
          <w:lang w:val="uk-UA"/>
        </w:rPr>
        <w:t xml:space="preserve"> </w:t>
      </w:r>
      <w:r w:rsidRPr="002B1CE3">
        <w:rPr>
          <w:rStyle w:val="hps"/>
          <w:rFonts w:ascii="Times New Roman" w:hAnsi="Times New Roman"/>
          <w:sz w:val="28"/>
          <w:lang w:val="uk-UA"/>
        </w:rPr>
        <w:t>як</w:t>
      </w:r>
      <w:r w:rsidRPr="002B1CE3">
        <w:rPr>
          <w:rFonts w:ascii="Times New Roman" w:hAnsi="Times New Roman"/>
          <w:sz w:val="28"/>
          <w:lang w:val="uk-UA"/>
        </w:rPr>
        <w:t>:</w:t>
      </w:r>
    </w:p>
    <w:p w:rsidR="0051782A" w:rsidRPr="003C7F90" w:rsidRDefault="0051782A" w:rsidP="003C7F90">
      <w:pPr>
        <w:pStyle w:val="afd"/>
        <w:spacing w:line="360" w:lineRule="auto"/>
        <w:jc w:val="center"/>
        <w:rPr>
          <w:rFonts w:ascii="Times New Roman" w:hAnsi="Times New Roman"/>
          <w:sz w:val="28"/>
          <w:lang w:val="uk-UA"/>
        </w:rPr>
      </w:pPr>
      <w:r w:rsidRPr="003C7F90">
        <w:rPr>
          <w:rFonts w:ascii="Times New Roman" w:hAnsi="Times New Roman"/>
          <w:position w:val="-28"/>
          <w:sz w:val="28"/>
          <w:lang w:val="uk-UA"/>
        </w:rPr>
        <w:object w:dxaOrig="83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3.75pt" o:ole="" fillcolor="window">
            <v:imagedata r:id="rId84" o:title=""/>
          </v:shape>
          <o:OLEObject Type="Embed" ProgID="Equation.3" ShapeID="_x0000_i1025" DrawAspect="Content" ObjectID="_1559365744" r:id="rId85"/>
        </w:object>
      </w:r>
      <w:r w:rsidR="003C7F90" w:rsidRPr="003C7F90">
        <w:rPr>
          <w:rFonts w:ascii="Times New Roman" w:hAnsi="Times New Roman"/>
          <w:sz w:val="28"/>
          <w:lang w:val="uk-UA"/>
        </w:rPr>
        <w:t>(</w:t>
      </w:r>
      <w:r w:rsidR="00830453">
        <w:rPr>
          <w:rFonts w:ascii="Times New Roman" w:hAnsi="Times New Roman"/>
          <w:sz w:val="28"/>
          <w:lang w:val="uk-UA"/>
        </w:rPr>
        <w:t>4</w:t>
      </w:r>
      <w:r w:rsidR="003C7F90" w:rsidRPr="003C7F90">
        <w:rPr>
          <w:rFonts w:ascii="Times New Roman" w:hAnsi="Times New Roman"/>
          <w:sz w:val="28"/>
          <w:lang w:val="uk-UA"/>
        </w:rPr>
        <w:t>.1)</w:t>
      </w:r>
    </w:p>
    <w:p w:rsidR="0051782A" w:rsidRPr="002B1CE3" w:rsidRDefault="0051782A" w:rsidP="0051782A">
      <w:r w:rsidRPr="002B1CE3">
        <w:t xml:space="preserve">де </w:t>
      </w:r>
      <w:r w:rsidRPr="00410275">
        <w:rPr>
          <w:i/>
        </w:rPr>
        <w:t>Т</w:t>
      </w:r>
      <w:r w:rsidR="00D1641A" w:rsidRPr="00D1641A">
        <w:rPr>
          <w:i/>
          <w:lang w:val="ru-RU"/>
        </w:rPr>
        <w:t xml:space="preserve"> </w:t>
      </w:r>
      <w:r w:rsidR="00D1641A" w:rsidRPr="00D1641A">
        <w:rPr>
          <w:lang w:val="ru-RU"/>
        </w:rPr>
        <w:t>–</w:t>
      </w:r>
      <w:r w:rsidRPr="002B1CE3">
        <w:t xml:space="preserve"> </w:t>
      </w:r>
      <w:r w:rsidRPr="002B1CE3">
        <w:rPr>
          <w:rStyle w:val="hps"/>
        </w:rPr>
        <w:t>тривалість</w:t>
      </w:r>
      <w:r w:rsidRPr="002B1CE3">
        <w:rPr>
          <w:rStyle w:val="shorttext"/>
        </w:rPr>
        <w:t xml:space="preserve"> </w:t>
      </w:r>
      <w:r w:rsidRPr="002B1CE3">
        <w:rPr>
          <w:rStyle w:val="hps"/>
        </w:rPr>
        <w:t>робочого дня</w:t>
      </w:r>
      <w:r w:rsidRPr="002B1CE3">
        <w:t xml:space="preserve"> ;</w:t>
      </w:r>
    </w:p>
    <w:p w:rsidR="0051782A" w:rsidRPr="00D10C34" w:rsidRDefault="0051782A" w:rsidP="0051782A">
      <w:r w:rsidRPr="002B1CE3">
        <w:tab/>
      </w:r>
      <w:r w:rsidRPr="002B1CE3">
        <w:rPr>
          <w:i/>
        </w:rPr>
        <w:t>n</w:t>
      </w:r>
      <w:r>
        <w:rPr>
          <w:i/>
        </w:rPr>
        <w:t xml:space="preserve"> </w:t>
      </w:r>
      <w:r w:rsidR="00D1641A" w:rsidRPr="00D1641A">
        <w:rPr>
          <w:i/>
        </w:rPr>
        <w:t>–</w:t>
      </w:r>
      <w:r w:rsidRPr="002B1CE3">
        <w:rPr>
          <w:i/>
        </w:rPr>
        <w:t xml:space="preserve"> </w:t>
      </w:r>
      <w:r w:rsidRPr="002B1CE3">
        <w:t>кількість  джерел шуму;</w:t>
      </w:r>
    </w:p>
    <w:p w:rsidR="0051782A" w:rsidRPr="002B1CE3" w:rsidRDefault="0051782A" w:rsidP="0051782A">
      <w:pPr>
        <w:rPr>
          <w:i/>
        </w:rPr>
      </w:pPr>
      <w:r w:rsidRPr="002B1CE3">
        <w:rPr>
          <w:i/>
        </w:rPr>
        <w:tab/>
        <w:t>Li</w:t>
      </w:r>
      <w:r w:rsidR="00D1641A" w:rsidRPr="00D1641A">
        <w:rPr>
          <w:i/>
        </w:rPr>
        <w:t xml:space="preserve"> –</w:t>
      </w:r>
      <w:r w:rsidRPr="002B1CE3">
        <w:rPr>
          <w:i/>
        </w:rPr>
        <w:t xml:space="preserve"> </w:t>
      </w:r>
      <w:r w:rsidRPr="002B1CE3">
        <w:t xml:space="preserve">рівень шуму </w:t>
      </w:r>
      <w:r w:rsidRPr="008505C0">
        <w:rPr>
          <w:i/>
        </w:rPr>
        <w:t>i</w:t>
      </w:r>
      <w:r w:rsidRPr="002B1CE3">
        <w:t>-ого джерела , дБА</w:t>
      </w:r>
      <w:r w:rsidRPr="002B1CE3">
        <w:rPr>
          <w:i/>
        </w:rPr>
        <w:t>;</w:t>
      </w:r>
    </w:p>
    <w:p w:rsidR="0051782A" w:rsidRDefault="0051782A" w:rsidP="0051782A">
      <w:pPr>
        <w:rPr>
          <w:i/>
        </w:rPr>
      </w:pPr>
      <w:r w:rsidRPr="002B1CE3">
        <w:rPr>
          <w:i/>
        </w:rPr>
        <w:tab/>
        <w:t>t</w:t>
      </w:r>
      <w:r w:rsidRPr="002B1CE3">
        <w:rPr>
          <w:i/>
          <w:vertAlign w:val="subscript"/>
        </w:rPr>
        <w:t>i</w:t>
      </w:r>
      <w:r w:rsidRPr="002B1CE3">
        <w:rPr>
          <w:i/>
        </w:rPr>
        <w:t xml:space="preserve"> – </w:t>
      </w:r>
      <w:r w:rsidRPr="002B1CE3">
        <w:t xml:space="preserve">час работи </w:t>
      </w:r>
      <w:r w:rsidRPr="008505C0">
        <w:rPr>
          <w:i/>
        </w:rPr>
        <w:t>i</w:t>
      </w:r>
      <w:r w:rsidRPr="002B1CE3">
        <w:t>-ого джерела, год</w:t>
      </w:r>
      <w:r w:rsidRPr="002B1CE3">
        <w:rPr>
          <w:i/>
        </w:rPr>
        <w:t>;</w:t>
      </w:r>
    </w:p>
    <w:p w:rsidR="003F451B" w:rsidRPr="003F451B" w:rsidRDefault="003F451B" w:rsidP="003F451B">
      <w:pPr>
        <w:ind w:firstLine="0"/>
      </w:pPr>
    </w:p>
    <w:bookmarkEnd w:id="81"/>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lastRenderedPageBreak/>
        <w:t>Виконавши</w:t>
      </w:r>
      <w:r w:rsidR="00D94F5B">
        <w:rPr>
          <w:rStyle w:val="hps"/>
          <w:rFonts w:ascii="Times New Roman" w:hAnsi="Times New Roman"/>
          <w:sz w:val="28"/>
          <w:lang w:val="uk-UA"/>
        </w:rPr>
        <w:t xml:space="preserve">  </w:t>
      </w:r>
      <w:r w:rsidRPr="002B1CE3">
        <w:rPr>
          <w:rStyle w:val="hps"/>
          <w:rFonts w:ascii="Times New Roman" w:hAnsi="Times New Roman"/>
          <w:sz w:val="28"/>
          <w:lang w:val="uk-UA"/>
        </w:rPr>
        <w:t>розрахунки</w:t>
      </w:r>
      <w:r w:rsidR="00D94F5B">
        <w:rPr>
          <w:rStyle w:val="hps"/>
          <w:rFonts w:ascii="Times New Roman" w:hAnsi="Times New Roman"/>
          <w:sz w:val="28"/>
          <w:lang w:val="uk-UA"/>
        </w:rPr>
        <w:t xml:space="preserve"> </w:t>
      </w:r>
      <w:r w:rsidRPr="002B1CE3">
        <w:rPr>
          <w:rFonts w:ascii="Times New Roman" w:hAnsi="Times New Roman"/>
          <w:sz w:val="28"/>
          <w:lang w:val="uk-UA"/>
        </w:rPr>
        <w:t xml:space="preserve"> </w:t>
      </w:r>
      <w:r w:rsidRPr="002B1CE3">
        <w:rPr>
          <w:rStyle w:val="hps"/>
          <w:rFonts w:ascii="Times New Roman" w:hAnsi="Times New Roman"/>
          <w:sz w:val="28"/>
          <w:lang w:val="uk-UA"/>
        </w:rPr>
        <w:t>знайдемо</w:t>
      </w:r>
      <w:r w:rsidR="00D94F5B">
        <w:rPr>
          <w:rStyle w:val="hps"/>
          <w:rFonts w:ascii="Times New Roman" w:hAnsi="Times New Roman"/>
          <w:sz w:val="28"/>
          <w:lang w:val="uk-UA"/>
        </w:rPr>
        <w:t xml:space="preserve"> </w:t>
      </w:r>
      <w:r w:rsidRPr="002B1CE3">
        <w:rPr>
          <w:rFonts w:ascii="Times New Roman" w:hAnsi="Times New Roman"/>
          <w:sz w:val="28"/>
          <w:lang w:val="uk-UA"/>
        </w:rPr>
        <w:t xml:space="preserve"> </w:t>
      </w:r>
      <w:r w:rsidRPr="002B1CE3">
        <w:rPr>
          <w:rStyle w:val="hps"/>
          <w:rFonts w:ascii="Times New Roman" w:hAnsi="Times New Roman"/>
          <w:sz w:val="28"/>
          <w:lang w:val="uk-UA"/>
        </w:rPr>
        <w:t>що</w:t>
      </w:r>
      <w:r w:rsidRPr="002B1CE3">
        <w:rPr>
          <w:rFonts w:ascii="Times New Roman" w:hAnsi="Times New Roman"/>
          <w:sz w:val="28"/>
          <w:lang w:val="uk-UA"/>
        </w:rPr>
        <w:t xml:space="preserve">, </w:t>
      </w:r>
      <w:r w:rsidRPr="007161D7">
        <w:rPr>
          <w:position w:val="-12"/>
          <w:sz w:val="28"/>
          <w:lang w:val="uk-UA"/>
        </w:rPr>
        <w:object w:dxaOrig="440" w:dyaOrig="360">
          <v:shape id="_x0000_i1026" type="#_x0000_t75" style="width:21pt;height:18.75pt" o:ole="" fillcolor="window">
            <v:imagedata r:id="rId86" o:title=""/>
          </v:shape>
          <o:OLEObject Type="Embed" ProgID="Equation.DSMT4" ShapeID="_x0000_i1026" DrawAspect="Content" ObjectID="_1559365745" r:id="rId87"/>
        </w:object>
      </w:r>
      <w:r w:rsidRPr="002B1CE3">
        <w:rPr>
          <w:rFonts w:ascii="Times New Roman" w:hAnsi="Times New Roman"/>
          <w:sz w:val="28"/>
          <w:lang w:val="uk-UA"/>
        </w:rPr>
        <w:t xml:space="preserve"> </w:t>
      </w:r>
      <w:r w:rsidR="00D94F5B">
        <w:rPr>
          <w:rFonts w:ascii="Times New Roman" w:hAnsi="Times New Roman"/>
          <w:sz w:val="28"/>
          <w:lang w:val="uk-UA"/>
        </w:rPr>
        <w:t xml:space="preserve"> </w:t>
      </w:r>
      <w:r w:rsidRPr="002B1CE3">
        <w:rPr>
          <w:rStyle w:val="hps"/>
          <w:rFonts w:ascii="Times New Roman" w:hAnsi="Times New Roman"/>
          <w:sz w:val="28"/>
          <w:lang w:val="uk-UA"/>
        </w:rPr>
        <w:t xml:space="preserve">становить </w:t>
      </w:r>
      <w:r w:rsidR="00D94F5B">
        <w:rPr>
          <w:rStyle w:val="hps"/>
          <w:rFonts w:ascii="Times New Roman" w:hAnsi="Times New Roman"/>
          <w:sz w:val="28"/>
          <w:lang w:val="uk-UA"/>
        </w:rPr>
        <w:t xml:space="preserve"> </w:t>
      </w:r>
      <w:r w:rsidRPr="002B1CE3">
        <w:rPr>
          <w:rStyle w:val="hps"/>
          <w:rFonts w:ascii="Times New Roman" w:hAnsi="Times New Roman"/>
          <w:sz w:val="28"/>
          <w:lang w:val="uk-UA"/>
        </w:rPr>
        <w:t>величину</w:t>
      </w:r>
      <w:r w:rsidRPr="002B1CE3">
        <w:rPr>
          <w:rFonts w:ascii="Times New Roman" w:hAnsi="Times New Roman"/>
          <w:sz w:val="28"/>
          <w:lang w:val="uk-UA"/>
        </w:rPr>
        <w:t xml:space="preserve"> </w:t>
      </w:r>
      <w:r w:rsidR="00D94F5B">
        <w:rPr>
          <w:rFonts w:ascii="Times New Roman" w:hAnsi="Times New Roman"/>
          <w:sz w:val="28"/>
          <w:lang w:val="uk-UA"/>
        </w:rPr>
        <w:t xml:space="preserve">  </w:t>
      </w:r>
      <w:r>
        <w:rPr>
          <w:rStyle w:val="hps"/>
          <w:rFonts w:ascii="Times New Roman" w:hAnsi="Times New Roman"/>
          <w:sz w:val="28"/>
          <w:lang w:val="uk-UA"/>
        </w:rPr>
        <w:t>43</w:t>
      </w:r>
      <w:r w:rsidRPr="002B1CE3">
        <w:rPr>
          <w:rStyle w:val="hps"/>
          <w:rFonts w:ascii="Times New Roman" w:hAnsi="Times New Roman"/>
          <w:sz w:val="28"/>
          <w:lang w:val="uk-UA"/>
        </w:rPr>
        <w:t>,</w:t>
      </w:r>
      <w:r>
        <w:rPr>
          <w:rStyle w:val="hps"/>
          <w:rFonts w:ascii="Times New Roman" w:hAnsi="Times New Roman"/>
          <w:sz w:val="28"/>
          <w:lang w:val="uk-UA"/>
        </w:rPr>
        <w:t>13</w:t>
      </w:r>
      <w:r w:rsidRPr="002B1CE3">
        <w:rPr>
          <w:rFonts w:ascii="Times New Roman" w:hAnsi="Times New Roman"/>
          <w:sz w:val="28"/>
          <w:lang w:val="uk-UA"/>
        </w:rPr>
        <w:t xml:space="preserve"> </w:t>
      </w:r>
      <w:r w:rsidR="00D94F5B">
        <w:rPr>
          <w:rStyle w:val="hps"/>
          <w:rFonts w:ascii="Times New Roman" w:hAnsi="Times New Roman"/>
          <w:sz w:val="28"/>
          <w:lang w:val="uk-UA"/>
        </w:rPr>
        <w:t>дБА</w:t>
      </w:r>
      <w:r w:rsidRPr="002B1CE3">
        <w:rPr>
          <w:rFonts w:ascii="Times New Roman" w:hAnsi="Times New Roman"/>
          <w:sz w:val="28"/>
          <w:lang w:val="uk-UA"/>
        </w:rPr>
        <w:t xml:space="preserve">, </w:t>
      </w:r>
      <w:r w:rsidRPr="002B1CE3">
        <w:rPr>
          <w:rStyle w:val="hps"/>
          <w:rFonts w:ascii="Times New Roman" w:hAnsi="Times New Roman"/>
          <w:sz w:val="28"/>
          <w:lang w:val="uk-UA"/>
        </w:rPr>
        <w:t>що</w:t>
      </w:r>
      <w:r w:rsidRPr="002B1CE3">
        <w:rPr>
          <w:rFonts w:ascii="Times New Roman" w:hAnsi="Times New Roman"/>
          <w:sz w:val="28"/>
          <w:lang w:val="uk-UA"/>
        </w:rPr>
        <w:t xml:space="preserve"> </w:t>
      </w:r>
      <w:r>
        <w:rPr>
          <w:rStyle w:val="hps"/>
          <w:rFonts w:ascii="Times New Roman" w:hAnsi="Times New Roman"/>
          <w:sz w:val="28"/>
          <w:lang w:val="uk-UA"/>
        </w:rPr>
        <w:t>не</w:t>
      </w:r>
      <w:r w:rsidRPr="002B1CE3">
        <w:rPr>
          <w:rFonts w:ascii="Times New Roman" w:hAnsi="Times New Roman"/>
          <w:sz w:val="28"/>
          <w:lang w:val="uk-UA"/>
        </w:rPr>
        <w:t xml:space="preserve"> </w:t>
      </w:r>
      <w:r w:rsidRPr="002B1CE3">
        <w:rPr>
          <w:rStyle w:val="hps"/>
          <w:rFonts w:ascii="Times New Roman" w:hAnsi="Times New Roman"/>
          <w:sz w:val="28"/>
          <w:lang w:val="uk-UA"/>
        </w:rPr>
        <w:t>перевищує</w:t>
      </w:r>
      <w:r w:rsidRPr="002B1CE3">
        <w:rPr>
          <w:rFonts w:ascii="Times New Roman" w:hAnsi="Times New Roman"/>
          <w:sz w:val="28"/>
          <w:lang w:val="uk-UA"/>
        </w:rPr>
        <w:t xml:space="preserve"> </w:t>
      </w:r>
      <w:r w:rsidRPr="002B1CE3">
        <w:rPr>
          <w:rStyle w:val="hps"/>
          <w:rFonts w:ascii="Times New Roman" w:hAnsi="Times New Roman"/>
          <w:sz w:val="28"/>
          <w:lang w:val="uk-UA"/>
        </w:rPr>
        <w:t>допустиме значення</w:t>
      </w:r>
      <w:r w:rsidRPr="002B1CE3">
        <w:rPr>
          <w:rFonts w:ascii="Times New Roman" w:hAnsi="Times New Roman"/>
          <w:sz w:val="40"/>
          <w:lang w:val="uk-UA"/>
        </w:rPr>
        <w:t xml:space="preserve"> </w:t>
      </w:r>
      <w:r w:rsidRPr="002B1CE3">
        <w:rPr>
          <w:rFonts w:ascii="Times New Roman" w:hAnsi="Times New Roman"/>
          <w:sz w:val="28"/>
          <w:lang w:val="uk-UA"/>
        </w:rPr>
        <w:t>(50 дБА)</w:t>
      </w:r>
      <w:r>
        <w:rPr>
          <w:rFonts w:ascii="Times New Roman" w:hAnsi="Times New Roman"/>
          <w:sz w:val="28"/>
          <w:lang w:val="uk-UA"/>
        </w:rPr>
        <w:t xml:space="preserve"> відносно норми</w:t>
      </w:r>
      <w:r w:rsidR="003C7F90">
        <w:rPr>
          <w:rFonts w:ascii="Times New Roman" w:hAnsi="Times New Roman"/>
          <w:sz w:val="28"/>
          <w:lang w:val="uk-UA"/>
        </w:rPr>
        <w:t xml:space="preserve"> згідно </w:t>
      </w:r>
      <w:r w:rsidR="007C56BA" w:rsidRPr="005D09C2">
        <w:rPr>
          <w:rFonts w:ascii="Times New Roman" w:hAnsi="Times New Roman"/>
          <w:sz w:val="28"/>
          <w:szCs w:val="28"/>
        </w:rPr>
        <w:t>НПАОП 0.00-1.28-10 «Правила охорони праці під час експлуатації електронно-обчислювальних машин».</w:t>
      </w:r>
    </w:p>
    <w:p w:rsidR="0051782A" w:rsidRPr="00AD5D7B" w:rsidRDefault="0051782A" w:rsidP="0051782A">
      <w:pPr>
        <w:pStyle w:val="afd"/>
        <w:spacing w:line="360" w:lineRule="auto"/>
        <w:rPr>
          <w:rFonts w:ascii="Times New Roman" w:hAnsi="Times New Roman"/>
          <w:b/>
          <w:sz w:val="28"/>
        </w:rPr>
      </w:pPr>
    </w:p>
    <w:p w:rsidR="0051782A" w:rsidRPr="002B1CE3" w:rsidRDefault="00830453" w:rsidP="003F451B">
      <w:pPr>
        <w:pStyle w:val="2"/>
        <w:rPr>
          <w:i/>
        </w:rPr>
      </w:pPr>
      <w:bookmarkStart w:id="82" w:name="OCRUncertain256"/>
      <w:bookmarkStart w:id="83" w:name="_Toc485623924"/>
      <w:r>
        <w:t>4</w:t>
      </w:r>
      <w:r w:rsidR="0051782A" w:rsidRPr="002B1CE3">
        <w:t>.</w:t>
      </w:r>
      <w:r w:rsidR="0051782A">
        <w:t>2.</w:t>
      </w:r>
      <w:r w:rsidR="0051782A" w:rsidRPr="002B1CE3">
        <w:t xml:space="preserve"> </w:t>
      </w:r>
      <w:r w:rsidR="0051782A" w:rsidRPr="003F451B">
        <w:t>Аналіз</w:t>
      </w:r>
      <w:r w:rsidR="0051782A" w:rsidRPr="002B1CE3">
        <w:t xml:space="preserve"> освітлення</w:t>
      </w:r>
      <w:bookmarkEnd w:id="83"/>
    </w:p>
    <w:bookmarkEnd w:id="82"/>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Для нормальної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роботи оператора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необхідно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хороше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кімнати.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Правильно виконана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система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створює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нормальні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умови для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органам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зору 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підвищує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працездатність організму</w:t>
      </w:r>
      <w:r w:rsidRPr="002B1CE3">
        <w:rPr>
          <w:rFonts w:ascii="Times New Roman" w:hAnsi="Times New Roman"/>
          <w:sz w:val="28"/>
          <w:lang w:val="uk-UA"/>
        </w:rPr>
        <w:t>.</w:t>
      </w:r>
    </w:p>
    <w:p w:rsidR="0051782A" w:rsidRPr="002B1CE3" w:rsidRDefault="0051782A" w:rsidP="003F451B">
      <w:pPr>
        <w:pStyle w:val="afd"/>
        <w:spacing w:line="360" w:lineRule="auto"/>
        <w:jc w:val="center"/>
        <w:rPr>
          <w:rStyle w:val="hps"/>
          <w:rFonts w:ascii="Times New Roman" w:hAnsi="Times New Roman"/>
          <w:sz w:val="28"/>
          <w:szCs w:val="28"/>
          <w:lang w:val="uk-UA"/>
        </w:rPr>
      </w:pPr>
      <w:r w:rsidRPr="002B1CE3">
        <w:rPr>
          <w:rStyle w:val="hps"/>
          <w:rFonts w:ascii="Times New Roman" w:hAnsi="Times New Roman"/>
          <w:sz w:val="28"/>
          <w:szCs w:val="28"/>
          <w:lang w:val="uk-UA"/>
        </w:rPr>
        <w:t>Зробимо аналіз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робочої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кімнати.</w:t>
      </w:r>
      <w:r w:rsidRPr="005C72BB">
        <w:rPr>
          <w:rStyle w:val="hps"/>
          <w:rFonts w:ascii="Times New Roman" w:hAnsi="Times New Roman"/>
          <w:sz w:val="28"/>
          <w:szCs w:val="28"/>
        </w:rPr>
        <w:t xml:space="preserve"> </w:t>
      </w:r>
      <w:r w:rsidRPr="002B1CE3">
        <w:rPr>
          <w:rStyle w:val="hps"/>
          <w:rFonts w:ascii="Times New Roman" w:hAnsi="Times New Roman"/>
          <w:sz w:val="28"/>
          <w:szCs w:val="28"/>
          <w:lang w:val="uk-UA"/>
        </w:rPr>
        <w:t>У цьому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природне освітлення</w:t>
      </w:r>
      <w:r>
        <w:rPr>
          <w:rStyle w:val="hps"/>
          <w:rFonts w:ascii="Times New Roman" w:hAnsi="Times New Roman"/>
          <w:sz w:val="28"/>
          <w:szCs w:val="28"/>
          <w:lang w:val="uk-UA"/>
        </w:rPr>
        <w:t>, одностороннє бічне,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через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вікно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площею</w:t>
      </w:r>
      <w:r w:rsidRPr="002B1CE3">
        <w:rPr>
          <w:rFonts w:ascii="Times New Roman" w:hAnsi="Times New Roman"/>
          <w:sz w:val="28"/>
          <w:szCs w:val="28"/>
          <w:lang w:val="uk-UA"/>
        </w:rPr>
        <w:t xml:space="preserve"> </w:t>
      </w:r>
      <w:r w:rsidRPr="00AE5FDC">
        <w:rPr>
          <w:rFonts w:ascii="Times New Roman" w:hAnsi="Times New Roman"/>
          <w:position w:val="-6"/>
          <w:sz w:val="28"/>
          <w:szCs w:val="28"/>
          <w:lang w:val="uk-UA"/>
        </w:rPr>
        <w:object w:dxaOrig="2380" w:dyaOrig="320">
          <v:shape id="_x0000_i1027" type="#_x0000_t75" style="width:120.75pt;height:17.25pt" o:ole="">
            <v:imagedata r:id="rId88" o:title=""/>
          </v:shape>
          <o:OLEObject Type="Embed" ProgID="Equation.DSMT4" ShapeID="_x0000_i1027" DrawAspect="Content" ObjectID="_1559365746" r:id="rId89"/>
        </w:object>
      </w:r>
      <w:r w:rsidR="003C7F90">
        <w:rPr>
          <w:rFonts w:ascii="Times New Roman" w:hAnsi="Times New Roman"/>
          <w:sz w:val="28"/>
          <w:szCs w:val="28"/>
          <w:lang w:val="uk-UA"/>
        </w:rPr>
        <w:t xml:space="preserve"> (</w:t>
      </w:r>
      <w:r w:rsidR="00830453">
        <w:rPr>
          <w:rFonts w:ascii="Times New Roman" w:hAnsi="Times New Roman"/>
          <w:sz w:val="28"/>
          <w:szCs w:val="28"/>
          <w:lang w:val="uk-UA"/>
        </w:rPr>
        <w:t>4</w:t>
      </w:r>
      <w:r w:rsidR="003C7F90">
        <w:rPr>
          <w:rFonts w:ascii="Times New Roman" w:hAnsi="Times New Roman"/>
          <w:sz w:val="28"/>
          <w:szCs w:val="28"/>
          <w:lang w:val="uk-UA"/>
        </w:rPr>
        <w:t>.2)</w:t>
      </w:r>
    </w:p>
    <w:p w:rsidR="0051782A" w:rsidRPr="002B1CE3" w:rsidRDefault="0051782A" w:rsidP="003F451B">
      <w:pPr>
        <w:pStyle w:val="afd"/>
        <w:spacing w:line="360" w:lineRule="auto"/>
        <w:jc w:val="both"/>
        <w:rPr>
          <w:rFonts w:ascii="Times New Roman" w:hAnsi="Times New Roman"/>
          <w:sz w:val="28"/>
          <w:lang w:val="uk-UA"/>
        </w:rPr>
      </w:pPr>
      <w:r w:rsidRPr="002B1CE3">
        <w:rPr>
          <w:rStyle w:val="hps"/>
          <w:rFonts w:ascii="Times New Roman" w:hAnsi="Times New Roman"/>
          <w:sz w:val="28"/>
          <w:szCs w:val="28"/>
          <w:lang w:val="uk-UA"/>
        </w:rPr>
        <w:t>Визначимо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світловий коефіцієнт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природного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формулою</w:t>
      </w:r>
      <w:r w:rsidRPr="002B1CE3">
        <w:rPr>
          <w:rFonts w:ascii="Times New Roman" w:hAnsi="Times New Roman"/>
          <w:sz w:val="28"/>
          <w:lang w:val="uk-UA"/>
        </w:rPr>
        <w:t>:</w:t>
      </w:r>
    </w:p>
    <w:p w:rsidR="003C7F90" w:rsidRDefault="0051782A" w:rsidP="0051782A">
      <w:pPr>
        <w:pStyle w:val="afd"/>
        <w:spacing w:line="360" w:lineRule="auto"/>
        <w:jc w:val="center"/>
        <w:rPr>
          <w:rFonts w:ascii="Times New Roman" w:hAnsi="Times New Roman"/>
          <w:sz w:val="28"/>
          <w:lang w:val="uk-UA"/>
        </w:rPr>
      </w:pPr>
      <w:r w:rsidRPr="00617CFF">
        <w:rPr>
          <w:rFonts w:ascii="Times New Roman" w:hAnsi="Times New Roman"/>
          <w:position w:val="-30"/>
          <w:sz w:val="28"/>
          <w:lang w:val="uk-UA"/>
        </w:rPr>
        <w:object w:dxaOrig="1040" w:dyaOrig="680">
          <v:shape id="_x0000_i1028" type="#_x0000_t75" style="width:51.75pt;height:34.5pt" o:ole="">
            <v:imagedata r:id="rId90" o:title=""/>
          </v:shape>
          <o:OLEObject Type="Embed" ProgID="Equation.DSMT4" ShapeID="_x0000_i1028" DrawAspect="Content" ObjectID="_1559365747" r:id="rId91"/>
        </w:object>
      </w:r>
      <w:r w:rsidR="003C7F90">
        <w:rPr>
          <w:rFonts w:ascii="Times New Roman" w:hAnsi="Times New Roman"/>
          <w:sz w:val="28"/>
          <w:lang w:val="uk-UA"/>
        </w:rPr>
        <w:t xml:space="preserve"> (</w:t>
      </w:r>
      <w:r w:rsidR="00830453">
        <w:rPr>
          <w:rFonts w:ascii="Times New Roman" w:hAnsi="Times New Roman"/>
          <w:sz w:val="28"/>
          <w:lang w:val="uk-UA"/>
        </w:rPr>
        <w:t>4</w:t>
      </w:r>
      <w:r w:rsidR="003C7F90">
        <w:rPr>
          <w:rFonts w:ascii="Times New Roman" w:hAnsi="Times New Roman"/>
          <w:sz w:val="28"/>
          <w:lang w:val="uk-UA"/>
        </w:rPr>
        <w:t>.3)</w:t>
      </w:r>
      <w:r w:rsidRPr="002B1CE3">
        <w:rPr>
          <w:rFonts w:ascii="Times New Roman" w:hAnsi="Times New Roman"/>
          <w:sz w:val="28"/>
          <w:lang w:val="uk-UA"/>
        </w:rPr>
        <w:t xml:space="preserve"> </w:t>
      </w:r>
    </w:p>
    <w:p w:rsidR="0051782A" w:rsidRPr="002B1CE3" w:rsidRDefault="0051782A" w:rsidP="003C7F90">
      <w:pPr>
        <w:pStyle w:val="afd"/>
        <w:spacing w:line="360" w:lineRule="auto"/>
        <w:ind w:left="708"/>
        <w:jc w:val="both"/>
        <w:rPr>
          <w:rFonts w:ascii="Times New Roman" w:hAnsi="Times New Roman"/>
          <w:sz w:val="28"/>
          <w:lang w:val="uk-UA"/>
        </w:rPr>
      </w:pPr>
      <w:r w:rsidRPr="002B1CE3">
        <w:rPr>
          <w:rFonts w:ascii="Times New Roman" w:hAnsi="Times New Roman"/>
          <w:sz w:val="28"/>
          <w:lang w:val="uk-UA"/>
        </w:rPr>
        <w:t>де:</w:t>
      </w:r>
    </w:p>
    <w:p w:rsidR="0051782A" w:rsidRPr="002B1CE3" w:rsidRDefault="0051782A" w:rsidP="003C7F90">
      <w:pPr>
        <w:pStyle w:val="afd"/>
        <w:spacing w:line="360" w:lineRule="auto"/>
        <w:ind w:left="708"/>
        <w:jc w:val="both"/>
        <w:rPr>
          <w:rFonts w:ascii="Times New Roman" w:hAnsi="Times New Roman"/>
          <w:sz w:val="28"/>
          <w:lang w:val="uk-UA"/>
        </w:rPr>
      </w:pPr>
      <w:r w:rsidRPr="007E639B">
        <w:rPr>
          <w:rFonts w:ascii="Times New Roman" w:hAnsi="Times New Roman"/>
          <w:i/>
          <w:sz w:val="28"/>
          <w:lang w:val="uk-UA"/>
        </w:rPr>
        <w:t>S</w:t>
      </w:r>
      <w:r w:rsidRPr="007E639B">
        <w:rPr>
          <w:rFonts w:ascii="Times New Roman" w:hAnsi="Times New Roman"/>
          <w:i/>
          <w:sz w:val="28"/>
          <w:vertAlign w:val="subscript"/>
          <w:lang w:val="uk-UA"/>
        </w:rPr>
        <w:t>в</w:t>
      </w:r>
      <w:r w:rsidRPr="002B1CE3">
        <w:rPr>
          <w:rFonts w:ascii="Times New Roman" w:hAnsi="Times New Roman"/>
          <w:sz w:val="28"/>
          <w:vertAlign w:val="subscript"/>
          <w:lang w:val="uk-UA"/>
        </w:rPr>
        <w:t xml:space="preserve"> </w:t>
      </w:r>
      <w:r w:rsidRPr="002B1CE3">
        <w:rPr>
          <w:rFonts w:ascii="Times New Roman" w:hAnsi="Times New Roman"/>
          <w:sz w:val="28"/>
          <w:lang w:val="uk-UA"/>
        </w:rPr>
        <w:t>– площа вікна (м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3C7F90">
      <w:pPr>
        <w:pStyle w:val="afd"/>
        <w:spacing w:line="360" w:lineRule="auto"/>
        <w:ind w:left="708"/>
        <w:jc w:val="both"/>
        <w:rPr>
          <w:rFonts w:ascii="Times New Roman" w:hAnsi="Times New Roman"/>
          <w:sz w:val="28"/>
          <w:lang w:val="uk-UA"/>
        </w:rPr>
      </w:pPr>
      <w:bookmarkStart w:id="84" w:name="OCRUncertain271"/>
      <w:r w:rsidRPr="007E639B">
        <w:rPr>
          <w:rFonts w:ascii="Times New Roman" w:hAnsi="Times New Roman"/>
          <w:i/>
          <w:sz w:val="28"/>
          <w:lang w:val="uk-UA"/>
        </w:rPr>
        <w:t>S</w:t>
      </w:r>
      <w:r w:rsidRPr="007E639B">
        <w:rPr>
          <w:rFonts w:ascii="Times New Roman" w:hAnsi="Times New Roman"/>
          <w:i/>
          <w:sz w:val="28"/>
          <w:vertAlign w:val="subscript"/>
          <w:lang w:val="uk-UA"/>
        </w:rPr>
        <w:t>п</w:t>
      </w:r>
      <w:bookmarkEnd w:id="84"/>
      <w:r w:rsidRPr="002B1CE3">
        <w:rPr>
          <w:rFonts w:ascii="Times New Roman" w:hAnsi="Times New Roman"/>
          <w:sz w:val="28"/>
          <w:lang w:val="uk-UA"/>
        </w:rPr>
        <w:t xml:space="preserve"> – площа підлоги (м</w:t>
      </w:r>
      <w:r w:rsidRPr="002B1CE3">
        <w:rPr>
          <w:rFonts w:ascii="Times New Roman" w:hAnsi="Times New Roman"/>
          <w:sz w:val="28"/>
          <w:vertAlign w:val="superscript"/>
          <w:lang w:val="uk-UA"/>
        </w:rPr>
        <w:t>2</w:t>
      </w:r>
      <w:r w:rsidRPr="002B1CE3">
        <w:rPr>
          <w:rFonts w:ascii="Times New Roman" w:hAnsi="Times New Roman"/>
          <w:sz w:val="28"/>
          <w:lang w:val="uk-UA"/>
        </w:rPr>
        <w:t>).</w:t>
      </w:r>
    </w:p>
    <w:p w:rsidR="0051782A" w:rsidRPr="002B1CE3" w:rsidRDefault="0051782A" w:rsidP="0051782A">
      <w:pPr>
        <w:pStyle w:val="afd"/>
        <w:spacing w:line="360" w:lineRule="auto"/>
        <w:jc w:val="both"/>
        <w:rPr>
          <w:rFonts w:ascii="Times New Roman" w:hAnsi="Times New Roman"/>
          <w:sz w:val="28"/>
          <w:lang w:val="uk-UA"/>
        </w:rPr>
      </w:pPr>
      <w:r w:rsidRPr="002B1CE3">
        <w:rPr>
          <w:rFonts w:ascii="Times New Roman" w:hAnsi="Times New Roman"/>
          <w:sz w:val="28"/>
          <w:lang w:val="uk-UA"/>
        </w:rPr>
        <w:t>Підставив реальні значення, отримаємо:</w:t>
      </w:r>
    </w:p>
    <w:p w:rsidR="0051782A" w:rsidRPr="002B1CE3" w:rsidRDefault="0051782A" w:rsidP="0051782A">
      <w:pPr>
        <w:pStyle w:val="afd"/>
        <w:spacing w:line="360" w:lineRule="auto"/>
        <w:jc w:val="center"/>
        <w:rPr>
          <w:rFonts w:ascii="Times New Roman" w:hAnsi="Times New Roman"/>
          <w:sz w:val="28"/>
          <w:lang w:val="uk-UA"/>
        </w:rPr>
      </w:pPr>
      <w:r w:rsidRPr="00C46ADA">
        <w:rPr>
          <w:rFonts w:ascii="Times New Roman" w:hAnsi="Times New Roman"/>
          <w:position w:val="-24"/>
          <w:sz w:val="28"/>
          <w:lang w:val="uk-UA"/>
        </w:rPr>
        <w:object w:dxaOrig="1420" w:dyaOrig="620">
          <v:shape id="_x0000_i1029" type="#_x0000_t75" style="width:71.25pt;height:30.75pt" o:ole="">
            <v:imagedata r:id="rId92" o:title=""/>
          </v:shape>
          <o:OLEObject Type="Embed" ProgID="Equation.DSMT4" ShapeID="_x0000_i1029" DrawAspect="Content" ObjectID="_1559365748" r:id="rId93"/>
        </w:object>
      </w:r>
      <w:r w:rsidR="003C7F90">
        <w:rPr>
          <w:rFonts w:ascii="Times New Roman" w:hAnsi="Times New Roman"/>
          <w:sz w:val="28"/>
          <w:lang w:val="uk-UA"/>
        </w:rPr>
        <w:t xml:space="preserve"> (</w:t>
      </w:r>
      <w:r w:rsidR="00830453">
        <w:rPr>
          <w:rFonts w:ascii="Times New Roman" w:hAnsi="Times New Roman"/>
          <w:sz w:val="28"/>
          <w:lang w:val="uk-UA"/>
        </w:rPr>
        <w:t>4</w:t>
      </w:r>
      <w:r w:rsidR="003C7F90">
        <w:rPr>
          <w:rFonts w:ascii="Times New Roman" w:hAnsi="Times New Roman"/>
          <w:sz w:val="28"/>
          <w:lang w:val="uk-UA"/>
        </w:rPr>
        <w:t>.4)</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У розглянутому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виконуються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такі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 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технічними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документами.</w:t>
      </w:r>
      <w:r w:rsidRPr="002B1CE3">
        <w:rPr>
          <w:rFonts w:ascii="Times New Roman" w:hAnsi="Times New Roman"/>
          <w:sz w:val="28"/>
          <w:szCs w:val="28"/>
          <w:lang w:val="uk-UA"/>
        </w:rPr>
        <w:t xml:space="preserve"> Згідно з </w:t>
      </w:r>
      <w:r w:rsidR="007C56BA" w:rsidRPr="005D09C2">
        <w:rPr>
          <w:rFonts w:ascii="Times New Roman" w:hAnsi="Times New Roman"/>
          <w:sz w:val="28"/>
          <w:szCs w:val="28"/>
        </w:rPr>
        <w:t>НПАОП 0.00-1.28-10 «Правила охорони праці під час експлуатації е</w:t>
      </w:r>
      <w:r w:rsidR="007C56BA">
        <w:rPr>
          <w:rFonts w:ascii="Times New Roman" w:hAnsi="Times New Roman"/>
          <w:sz w:val="28"/>
          <w:szCs w:val="28"/>
        </w:rPr>
        <w:t>лектронно-обчислювальних машин»</w:t>
      </w:r>
      <w:r w:rsidRPr="002B1CE3">
        <w:rPr>
          <w:rFonts w:ascii="Times New Roman" w:hAnsi="Times New Roman"/>
          <w:sz w:val="28"/>
          <w:szCs w:val="28"/>
          <w:lang w:val="uk-UA"/>
        </w:rPr>
        <w:t>,</w:t>
      </w:r>
      <w:r w:rsidRPr="002B1CE3">
        <w:rPr>
          <w:rStyle w:val="hps"/>
          <w:rFonts w:ascii="Times New Roman" w:hAnsi="Times New Roman"/>
          <w:sz w:val="28"/>
          <w:szCs w:val="28"/>
          <w:lang w:val="uk-UA"/>
        </w:rPr>
        <w:t xml:space="preserve"> ці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роботи відносяться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другого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зорових робіт, значення КПО    </w:t>
      </w:r>
      <w:r w:rsidRPr="00C46ADA">
        <w:rPr>
          <w:rStyle w:val="hps"/>
          <w:rFonts w:ascii="Times New Roman" w:hAnsi="Times New Roman"/>
          <w:i/>
          <w:sz w:val="28"/>
          <w:szCs w:val="28"/>
          <w:lang w:val="uk-UA"/>
        </w:rPr>
        <w:t>Ен</w:t>
      </w:r>
      <w:r w:rsidRPr="002B1CE3">
        <w:rPr>
          <w:rStyle w:val="hps"/>
          <w:rFonts w:ascii="Times New Roman" w:hAnsi="Times New Roman"/>
          <w:sz w:val="28"/>
          <w:szCs w:val="28"/>
          <w:lang w:val="uk-UA"/>
        </w:rPr>
        <w:t xml:space="preserve"> = 1.5%</w:t>
      </w:r>
      <w:r w:rsidRPr="002B1CE3">
        <w:rPr>
          <w:rFonts w:ascii="Times New Roman" w:hAnsi="Times New Roman"/>
          <w:sz w:val="28"/>
          <w:szCs w:val="28"/>
          <w:lang w:val="uk-UA"/>
        </w:rPr>
        <w:t xml:space="preserve">. Тоді </w:t>
      </w:r>
      <w:r w:rsidRPr="00C46ADA">
        <w:rPr>
          <w:rFonts w:ascii="Times New Roman" w:hAnsi="Times New Roman"/>
          <w:i/>
          <w:sz w:val="28"/>
          <w:szCs w:val="28"/>
          <w:lang w:val="uk-UA"/>
        </w:rPr>
        <w:t>Е</w:t>
      </w:r>
      <w:r w:rsidRPr="00C46ADA">
        <w:rPr>
          <w:rFonts w:ascii="Times New Roman" w:hAnsi="Times New Roman"/>
          <w:i/>
          <w:sz w:val="28"/>
          <w:szCs w:val="28"/>
          <w:vertAlign w:val="subscript"/>
          <w:lang w:val="uk-UA"/>
        </w:rPr>
        <w:t>N</w:t>
      </w:r>
      <w:r w:rsidRPr="002B1CE3">
        <w:rPr>
          <w:rFonts w:ascii="Times New Roman" w:hAnsi="Times New Roman"/>
          <w:sz w:val="28"/>
          <w:szCs w:val="28"/>
          <w:vertAlign w:val="subscript"/>
          <w:lang w:val="uk-UA"/>
        </w:rPr>
        <w:t xml:space="preserve"> </w:t>
      </w:r>
      <w:r w:rsidRPr="002B1CE3">
        <w:rPr>
          <w:rFonts w:ascii="Times New Roman" w:hAnsi="Times New Roman"/>
          <w:sz w:val="28"/>
          <w:szCs w:val="28"/>
          <w:lang w:val="uk-UA"/>
        </w:rPr>
        <w:t xml:space="preserve">= </w:t>
      </w:r>
      <w:r w:rsidRPr="00C46ADA">
        <w:rPr>
          <w:rFonts w:ascii="Times New Roman" w:hAnsi="Times New Roman"/>
          <w:i/>
          <w:sz w:val="28"/>
          <w:szCs w:val="28"/>
          <w:lang w:val="uk-UA"/>
        </w:rPr>
        <w:t>Ен</w:t>
      </w:r>
      <w:r w:rsidRPr="002B1CE3">
        <w:rPr>
          <w:rFonts w:ascii="Times New Roman" w:hAnsi="Times New Roman"/>
          <w:sz w:val="28"/>
          <w:szCs w:val="28"/>
          <w:lang w:val="uk-UA"/>
        </w:rPr>
        <w:t xml:space="preserve"> * </w:t>
      </w:r>
      <w:r w:rsidRPr="00C46ADA">
        <w:rPr>
          <w:rFonts w:ascii="Times New Roman" w:hAnsi="Times New Roman"/>
          <w:i/>
          <w:sz w:val="28"/>
          <w:szCs w:val="28"/>
          <w:lang w:val="uk-UA"/>
        </w:rPr>
        <w:t>m</w:t>
      </w:r>
      <w:r w:rsidRPr="002B1CE3">
        <w:rPr>
          <w:rFonts w:ascii="Times New Roman" w:hAnsi="Times New Roman"/>
          <w:sz w:val="28"/>
          <w:szCs w:val="28"/>
          <w:lang w:val="uk-UA"/>
        </w:rPr>
        <w:t xml:space="preserve"> = 1.5</w:t>
      </w:r>
      <w:r>
        <w:rPr>
          <w:rFonts w:ascii="Times New Roman" w:hAnsi="Times New Roman"/>
          <w:sz w:val="28"/>
          <w:szCs w:val="28"/>
          <w:lang w:val="uk-UA"/>
        </w:rPr>
        <w:t xml:space="preserve"> </w:t>
      </w:r>
      <w:r w:rsidRPr="002B1CE3">
        <w:rPr>
          <w:rFonts w:ascii="Times New Roman" w:hAnsi="Times New Roman"/>
          <w:sz w:val="28"/>
          <w:szCs w:val="28"/>
          <w:lang w:val="uk-UA"/>
        </w:rPr>
        <w:t>*</w:t>
      </w:r>
      <w:r>
        <w:rPr>
          <w:rFonts w:ascii="Times New Roman" w:hAnsi="Times New Roman"/>
          <w:sz w:val="28"/>
          <w:szCs w:val="28"/>
          <w:lang w:val="uk-UA"/>
        </w:rPr>
        <w:t xml:space="preserve"> </w:t>
      </w:r>
      <w:r w:rsidRPr="002B1CE3">
        <w:rPr>
          <w:rFonts w:ascii="Times New Roman" w:hAnsi="Times New Roman"/>
          <w:sz w:val="28"/>
          <w:szCs w:val="28"/>
          <w:lang w:val="uk-UA"/>
        </w:rPr>
        <w:t xml:space="preserve">0.85 =1.275%. </w:t>
      </w:r>
      <w:r w:rsidRPr="002B1CE3">
        <w:rPr>
          <w:rStyle w:val="hps"/>
          <w:rFonts w:ascii="Times New Roman" w:hAnsi="Times New Roman"/>
          <w:sz w:val="28"/>
          <w:szCs w:val="28"/>
          <w:lang w:val="uk-UA"/>
        </w:rPr>
        <w:t>Для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II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зорових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робіт світловий коефіцієнт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I</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має дорівнювати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0.14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0.16</w:t>
      </w:r>
      <w:r w:rsidRPr="002B1CE3">
        <w:rPr>
          <w:rFonts w:ascii="Times New Roman" w:hAnsi="Times New Roman"/>
          <w:sz w:val="28"/>
          <w:lang w:val="uk-UA"/>
        </w:rPr>
        <w:t>.</w:t>
      </w:r>
    </w:p>
    <w:p w:rsidR="0051782A" w:rsidRDefault="0051782A" w:rsidP="0051782A">
      <w:pPr>
        <w:pStyle w:val="afd"/>
        <w:spacing w:line="360" w:lineRule="auto"/>
        <w:rPr>
          <w:rFonts w:ascii="Times New Roman" w:hAnsi="Times New Roman"/>
          <w:b/>
          <w:sz w:val="28"/>
        </w:rPr>
      </w:pPr>
    </w:p>
    <w:p w:rsidR="0051782A" w:rsidRDefault="0051782A" w:rsidP="0051782A">
      <w:pPr>
        <w:pStyle w:val="afd"/>
        <w:spacing w:line="360" w:lineRule="auto"/>
        <w:rPr>
          <w:rFonts w:ascii="Times New Roman" w:hAnsi="Times New Roman"/>
          <w:b/>
          <w:sz w:val="28"/>
        </w:rPr>
      </w:pPr>
    </w:p>
    <w:p w:rsidR="0051782A" w:rsidRDefault="0051782A" w:rsidP="0051782A">
      <w:pPr>
        <w:pStyle w:val="afd"/>
        <w:spacing w:line="360" w:lineRule="auto"/>
        <w:rPr>
          <w:rFonts w:ascii="Times New Roman" w:hAnsi="Times New Roman"/>
          <w:b/>
          <w:sz w:val="28"/>
        </w:rPr>
      </w:pPr>
    </w:p>
    <w:p w:rsidR="0051782A" w:rsidRPr="00FF2041" w:rsidRDefault="0051782A" w:rsidP="0051782A">
      <w:pPr>
        <w:pStyle w:val="afb"/>
      </w:pPr>
      <w:r>
        <w:rPr>
          <w:noProof/>
          <w:lang w:val="ru-RU"/>
        </w:rPr>
        <w:drawing>
          <wp:inline distT="0" distB="0" distL="0" distR="0" wp14:anchorId="3A116CCE" wp14:editId="4987F127">
            <wp:extent cx="3962399" cy="4370993"/>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ght\Desktop\Untitled-3.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2399" cy="4370993"/>
                    </a:xfrm>
                    <a:prstGeom prst="rect">
                      <a:avLst/>
                    </a:prstGeom>
                    <a:noFill/>
                    <a:ln>
                      <a:noFill/>
                    </a:ln>
                  </pic:spPr>
                </pic:pic>
              </a:graphicData>
            </a:graphic>
          </wp:inline>
        </w:drawing>
      </w:r>
    </w:p>
    <w:p w:rsidR="0051782A" w:rsidRPr="002B1CE3" w:rsidRDefault="0051782A" w:rsidP="0051782A">
      <w:pPr>
        <w:pStyle w:val="afb"/>
      </w:pPr>
      <w:r>
        <w:t>Ри</w:t>
      </w:r>
      <w:r w:rsidR="00D94F5B">
        <w:t>с.</w:t>
      </w:r>
      <w:r>
        <w:t xml:space="preserve"> </w:t>
      </w:r>
      <w:r w:rsidRPr="00E35EEB">
        <w:t>5</w:t>
      </w:r>
      <w:r w:rsidRPr="002B1CE3">
        <w:t>.2</w:t>
      </w:r>
      <w:r w:rsidR="00D94F5B">
        <w:t xml:space="preserve">. </w:t>
      </w:r>
      <w:r w:rsidRPr="002B1CE3">
        <w:rPr>
          <w:rStyle w:val="hps"/>
          <w:szCs w:val="28"/>
        </w:rPr>
        <w:t>Схема розташування</w:t>
      </w:r>
      <w:r w:rsidRPr="002B1CE3">
        <w:rPr>
          <w:rStyle w:val="shorttext"/>
          <w:rFonts w:eastAsiaTheme="majorEastAsia"/>
        </w:rPr>
        <w:t xml:space="preserve"> </w:t>
      </w:r>
      <w:r w:rsidRPr="002B1CE3">
        <w:rPr>
          <w:rStyle w:val="hps"/>
          <w:szCs w:val="28"/>
        </w:rPr>
        <w:t>світильників</w:t>
      </w:r>
    </w:p>
    <w:p w:rsidR="0051782A" w:rsidRPr="002B1CE3" w:rsidRDefault="0051782A" w:rsidP="003F451B">
      <w:pPr>
        <w:pStyle w:val="afd"/>
        <w:spacing w:line="360" w:lineRule="auto"/>
        <w:ind w:firstLine="709"/>
        <w:jc w:val="both"/>
        <w:rPr>
          <w:rFonts w:ascii="Times New Roman" w:hAnsi="Times New Roman"/>
          <w:sz w:val="28"/>
          <w:szCs w:val="28"/>
          <w:lang w:val="uk-UA"/>
        </w:rPr>
      </w:pPr>
      <w:bookmarkStart w:id="85" w:name="OCRUncertain286"/>
      <w:r w:rsidRPr="002B1CE3">
        <w:rPr>
          <w:rStyle w:val="hps"/>
          <w:rFonts w:ascii="Times New Roman" w:hAnsi="Times New Roman"/>
          <w:sz w:val="28"/>
          <w:szCs w:val="28"/>
          <w:lang w:val="uk-UA"/>
        </w:rPr>
        <w:t>Штучне 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системою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загального рівномірного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 якості джерел</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світла використовується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система штучного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загального рівномірного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освітлення, яка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реалізована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основі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люмінесцентних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 типу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Кількість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освітлювальних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приладів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 шт.</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типу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володіють наступними перевагами</w:t>
      </w:r>
      <w:r w:rsidRPr="002B1CE3">
        <w:rPr>
          <w:rFonts w:ascii="Times New Roman" w:hAnsi="Times New Roman"/>
          <w:sz w:val="28"/>
          <w:szCs w:val="28"/>
          <w:lang w:val="uk-UA"/>
        </w:rPr>
        <w:t>:</w:t>
      </w:r>
      <w:bookmarkEnd w:id="85"/>
    </w:p>
    <w:p w:rsidR="0051782A" w:rsidRPr="002B1CE3" w:rsidRDefault="0051782A" w:rsidP="0051782A">
      <w:pPr>
        <w:pStyle w:val="a"/>
      </w:pPr>
      <w:r w:rsidRPr="002B1CE3">
        <w:rPr>
          <w:rStyle w:val="hps"/>
          <w:szCs w:val="28"/>
        </w:rPr>
        <w:t>високою світловою</w:t>
      </w:r>
      <w:r w:rsidRPr="002B1CE3">
        <w:rPr>
          <w:rStyle w:val="shorttext"/>
          <w:rFonts w:eastAsiaTheme="majorEastAsia"/>
        </w:rPr>
        <w:t xml:space="preserve"> </w:t>
      </w:r>
      <w:r w:rsidRPr="002B1CE3">
        <w:rPr>
          <w:rStyle w:val="hps"/>
          <w:szCs w:val="28"/>
        </w:rPr>
        <w:t>віддачею</w:t>
      </w:r>
      <w:r w:rsidRPr="002B1CE3">
        <w:t>;</w:t>
      </w:r>
    </w:p>
    <w:p w:rsidR="0051782A" w:rsidRPr="002B1CE3" w:rsidRDefault="0051782A" w:rsidP="0051782A">
      <w:pPr>
        <w:pStyle w:val="a"/>
      </w:pPr>
      <w:r w:rsidRPr="002B1CE3">
        <w:rPr>
          <w:rStyle w:val="hps"/>
          <w:szCs w:val="28"/>
        </w:rPr>
        <w:t>тривалим</w:t>
      </w:r>
      <w:r w:rsidRPr="002B1CE3">
        <w:rPr>
          <w:rStyle w:val="shorttext"/>
          <w:rFonts w:eastAsiaTheme="majorEastAsia"/>
        </w:rPr>
        <w:t xml:space="preserve"> </w:t>
      </w:r>
      <w:r w:rsidRPr="002B1CE3">
        <w:rPr>
          <w:rStyle w:val="hps"/>
          <w:szCs w:val="28"/>
        </w:rPr>
        <w:t>терміном служби</w:t>
      </w:r>
      <w:r w:rsidRPr="002B1CE3">
        <w:t>;</w:t>
      </w:r>
    </w:p>
    <w:p w:rsidR="0051782A" w:rsidRPr="002B1CE3" w:rsidRDefault="0051782A" w:rsidP="0051782A">
      <w:pPr>
        <w:pStyle w:val="a"/>
      </w:pPr>
      <w:r w:rsidRPr="002B1CE3">
        <w:rPr>
          <w:rStyle w:val="hps"/>
          <w:szCs w:val="28"/>
        </w:rPr>
        <w:t>поверхні</w:t>
      </w:r>
      <w:r w:rsidRPr="007033DD">
        <w:rPr>
          <w:rStyle w:val="hps"/>
          <w:szCs w:val="28"/>
        </w:rPr>
        <w:t xml:space="preserve"> </w:t>
      </w:r>
      <w:r w:rsidRPr="002B1CE3">
        <w:rPr>
          <w:rStyle w:val="hps"/>
          <w:szCs w:val="28"/>
        </w:rPr>
        <w:t>світяться мало</w:t>
      </w:r>
      <w:r>
        <w:rPr>
          <w:rStyle w:val="hps"/>
          <w:szCs w:val="28"/>
        </w:rPr>
        <w:t>ю</w:t>
      </w:r>
      <w:r w:rsidRPr="002B1CE3">
        <w:rPr>
          <w:rStyle w:val="shorttext"/>
          <w:rFonts w:eastAsiaTheme="majorEastAsia"/>
        </w:rPr>
        <w:t xml:space="preserve"> </w:t>
      </w:r>
      <w:r w:rsidRPr="002B1CE3">
        <w:rPr>
          <w:rStyle w:val="hps"/>
          <w:szCs w:val="28"/>
        </w:rPr>
        <w:t>яскравістю</w:t>
      </w:r>
      <w:r w:rsidRPr="002B1CE3">
        <w:t>;</w:t>
      </w:r>
    </w:p>
    <w:p w:rsidR="0051782A" w:rsidRDefault="0051782A" w:rsidP="0051782A">
      <w:pPr>
        <w:pStyle w:val="a"/>
      </w:pPr>
      <w:r w:rsidRPr="002B1CE3">
        <w:rPr>
          <w:rStyle w:val="hps"/>
          <w:szCs w:val="28"/>
        </w:rPr>
        <w:t>близькістю</w:t>
      </w:r>
      <w:r w:rsidRPr="002B1CE3">
        <w:t xml:space="preserve"> </w:t>
      </w:r>
      <w:r w:rsidRPr="002B1CE3">
        <w:rPr>
          <w:rStyle w:val="hps"/>
          <w:szCs w:val="28"/>
        </w:rPr>
        <w:t>спеціального складу</w:t>
      </w:r>
      <w:r w:rsidRPr="002B1CE3">
        <w:t xml:space="preserve"> </w:t>
      </w:r>
      <w:r w:rsidRPr="002B1CE3">
        <w:rPr>
          <w:rStyle w:val="hps"/>
          <w:szCs w:val="28"/>
        </w:rPr>
        <w:t>до природного освітлення</w:t>
      </w:r>
      <w:r w:rsidRPr="002B1CE3">
        <w:t>.</w:t>
      </w:r>
    </w:p>
    <w:p w:rsidR="0051782A" w:rsidRPr="002B1CE3" w:rsidRDefault="0051782A" w:rsidP="0051782A">
      <w:pPr>
        <w:pStyle w:val="a"/>
        <w:numPr>
          <w:ilvl w:val="0"/>
          <w:numId w:val="0"/>
        </w:numPr>
      </w:pPr>
    </w:p>
    <w:p w:rsidR="0051782A" w:rsidRPr="002B1CE3" w:rsidRDefault="0051782A" w:rsidP="003F451B">
      <w:pPr>
        <w:pStyle w:val="afd"/>
        <w:spacing w:line="360" w:lineRule="auto"/>
        <w:ind w:firstLine="709"/>
        <w:jc w:val="both"/>
        <w:rPr>
          <w:rFonts w:ascii="Times New Roman" w:hAnsi="Times New Roman"/>
          <w:sz w:val="28"/>
          <w:szCs w:val="28"/>
          <w:lang w:val="uk-UA"/>
        </w:rPr>
      </w:pPr>
      <w:r w:rsidRPr="002B1CE3">
        <w:rPr>
          <w:rStyle w:val="hps"/>
          <w:rFonts w:ascii="Times New Roman" w:hAnsi="Times New Roman"/>
          <w:sz w:val="28"/>
          <w:szCs w:val="28"/>
          <w:lang w:val="uk-UA"/>
        </w:rPr>
        <w:t>Так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зорової роботи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дисплеєм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відноситься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III розряду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(високої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точності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розмір об'єкта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0.3-0.5</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загальному </w:t>
      </w:r>
      <w:r w:rsidRPr="002B1CE3">
        <w:rPr>
          <w:rStyle w:val="hps"/>
          <w:rFonts w:ascii="Times New Roman" w:hAnsi="Times New Roman"/>
          <w:sz w:val="28"/>
          <w:szCs w:val="28"/>
          <w:lang w:val="uk-UA"/>
        </w:rPr>
        <w:lastRenderedPageBreak/>
        <w:t>освітленні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 робочого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місця повинна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становити від</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300 до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рекомендована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роботі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дисплеєм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 складає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300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при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поєднанні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роботою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 xml:space="preserve">з документами </w:t>
      </w:r>
      <w:r w:rsidR="00944254">
        <w:rPr>
          <w:rStyle w:val="hps"/>
          <w:rFonts w:ascii="Times New Roman" w:hAnsi="Times New Roman"/>
          <w:sz w:val="28"/>
          <w:szCs w:val="28"/>
          <w:lang w:val="uk-UA"/>
        </w:rPr>
        <w:t>–</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400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лк</w:t>
      </w:r>
      <w:r w:rsidRPr="002B1CE3">
        <w:rPr>
          <w:rFonts w:ascii="Times New Roman" w:hAnsi="Times New Roman"/>
          <w:sz w:val="28"/>
          <w:szCs w:val="28"/>
          <w:lang w:val="uk-UA"/>
        </w:rPr>
        <w:t>.</w:t>
      </w:r>
    </w:p>
    <w:p w:rsidR="0051782A" w:rsidRPr="002B1CE3"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У приміщенні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використовуються 4</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світильника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лампами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розташованих як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показано 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малюнку</w:t>
      </w:r>
      <w:r w:rsidRPr="002B1CE3">
        <w:rPr>
          <w:rFonts w:ascii="Times New Roman" w:hAnsi="Times New Roman"/>
          <w:sz w:val="28"/>
          <w:szCs w:val="28"/>
          <w:lang w:val="uk-UA"/>
        </w:rPr>
        <w:t xml:space="preserve"> </w:t>
      </w:r>
      <w:r w:rsidRPr="00172E53">
        <w:rPr>
          <w:rStyle w:val="hps"/>
          <w:rFonts w:ascii="Times New Roman" w:hAnsi="Times New Roman"/>
          <w:sz w:val="28"/>
          <w:szCs w:val="28"/>
        </w:rPr>
        <w:t>5</w:t>
      </w:r>
      <w:r w:rsidRPr="002B1CE3">
        <w:rPr>
          <w:rStyle w:val="hps"/>
          <w:rFonts w:ascii="Times New Roman" w:hAnsi="Times New Roman"/>
          <w:sz w:val="28"/>
          <w:szCs w:val="28"/>
          <w:lang w:val="uk-UA"/>
        </w:rPr>
        <w:t>.2 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два ряди</w:t>
      </w:r>
      <w:r w:rsidRPr="002B1CE3">
        <w:rPr>
          <w:rFonts w:ascii="Times New Roman" w:hAnsi="Times New Roman"/>
          <w:sz w:val="28"/>
          <w:szCs w:val="28"/>
          <w:lang w:val="uk-UA"/>
        </w:rPr>
        <w:t>.</w:t>
      </w:r>
      <w:r w:rsidR="003F451B">
        <w:rPr>
          <w:rFonts w:ascii="Times New Roman" w:hAnsi="Times New Roman"/>
          <w:sz w:val="28"/>
          <w:szCs w:val="28"/>
          <w:lang w:val="uk-UA"/>
        </w:rPr>
        <w:t xml:space="preserve"> </w:t>
      </w:r>
      <w:r w:rsidRPr="002B1CE3">
        <w:rPr>
          <w:rStyle w:val="hps"/>
          <w:rFonts w:ascii="Times New Roman" w:hAnsi="Times New Roman"/>
          <w:sz w:val="28"/>
          <w:szCs w:val="28"/>
          <w:lang w:val="uk-UA"/>
        </w:rPr>
        <w:t>Розрахуємо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фактичну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освітленість.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Світлова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віддача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лампи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ЛБ</w:t>
      </w:r>
      <w:r w:rsidRPr="002B1CE3">
        <w:rPr>
          <w:rFonts w:ascii="Times New Roman" w:hAnsi="Times New Roman"/>
          <w:sz w:val="28"/>
          <w:szCs w:val="28"/>
          <w:lang w:val="uk-UA"/>
        </w:rPr>
        <w:t xml:space="preserve">-65 </w:t>
      </w:r>
      <w:r w:rsidRPr="002B1CE3">
        <w:rPr>
          <w:rStyle w:val="hps"/>
          <w:rFonts w:ascii="Times New Roman" w:hAnsi="Times New Roman"/>
          <w:sz w:val="28"/>
          <w:szCs w:val="28"/>
          <w:lang w:val="uk-UA"/>
        </w:rPr>
        <w:t>за даними виробника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становить 4600</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 отримання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фактичної</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освітленості</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використовуємо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формулу</w:t>
      </w:r>
      <w:r w:rsidRPr="002B1CE3">
        <w:rPr>
          <w:rFonts w:ascii="Times New Roman" w:hAnsi="Times New Roman"/>
          <w:sz w:val="28"/>
          <w:lang w:val="uk-UA"/>
        </w:rPr>
        <w:t>:</w:t>
      </w:r>
    </w:p>
    <w:p w:rsidR="0051782A" w:rsidRPr="002B1CE3" w:rsidRDefault="0051782A" w:rsidP="0051782A">
      <w:pPr>
        <w:pStyle w:val="afd"/>
        <w:spacing w:line="360" w:lineRule="auto"/>
        <w:ind w:firstLine="567"/>
        <w:jc w:val="center"/>
        <w:rPr>
          <w:rFonts w:ascii="Times New Roman" w:hAnsi="Times New Roman"/>
          <w:sz w:val="28"/>
          <w:lang w:val="uk-UA"/>
        </w:rPr>
      </w:pPr>
      <w:r w:rsidRPr="002B1CE3">
        <w:rPr>
          <w:rFonts w:ascii="Times New Roman" w:hAnsi="Times New Roman"/>
          <w:position w:val="-30"/>
          <w:sz w:val="28"/>
          <w:lang w:val="uk-UA"/>
        </w:rPr>
        <w:object w:dxaOrig="1500" w:dyaOrig="680">
          <v:shape id="_x0000_i1030" type="#_x0000_t75" style="width:75pt;height:33.75pt" o:ole="" fillcolor="window">
            <v:imagedata r:id="rId95" o:title=""/>
          </v:shape>
          <o:OLEObject Type="Embed" ProgID="Equation.3" ShapeID="_x0000_i1030" DrawAspect="Content" ObjectID="_1559365749" r:id="rId96"/>
        </w:object>
      </w:r>
      <w:r w:rsidR="003C7F90">
        <w:rPr>
          <w:rFonts w:ascii="Times New Roman" w:hAnsi="Times New Roman"/>
          <w:sz w:val="28"/>
          <w:lang w:val="uk-UA"/>
        </w:rPr>
        <w:t xml:space="preserve"> (</w:t>
      </w:r>
      <w:r w:rsidR="00830453">
        <w:rPr>
          <w:rFonts w:ascii="Times New Roman" w:hAnsi="Times New Roman"/>
          <w:sz w:val="28"/>
          <w:lang w:val="uk-UA"/>
        </w:rPr>
        <w:t>4</w:t>
      </w:r>
      <w:r w:rsidR="003C7F90">
        <w:rPr>
          <w:rFonts w:ascii="Times New Roman" w:hAnsi="Times New Roman"/>
          <w:sz w:val="28"/>
          <w:lang w:val="uk-UA"/>
        </w:rPr>
        <w:t>.5)</w:t>
      </w:r>
    </w:p>
    <w:p w:rsidR="0051782A" w:rsidRPr="002B1CE3" w:rsidRDefault="0051782A" w:rsidP="0051782A">
      <w:pPr>
        <w:pStyle w:val="afd"/>
        <w:spacing w:line="360" w:lineRule="auto"/>
        <w:ind w:firstLine="567"/>
        <w:rPr>
          <w:rFonts w:ascii="Times New Roman" w:hAnsi="Times New Roman"/>
          <w:sz w:val="28"/>
          <w:lang w:val="uk-UA"/>
        </w:rPr>
      </w:pPr>
      <w:r w:rsidRPr="002B1CE3">
        <w:rPr>
          <w:rFonts w:ascii="Times New Roman" w:hAnsi="Times New Roman"/>
          <w:sz w:val="28"/>
          <w:lang w:val="uk-UA"/>
        </w:rPr>
        <w:t>де:</w:t>
      </w:r>
    </w:p>
    <w:p w:rsidR="0051782A" w:rsidRPr="002B1CE3" w:rsidRDefault="0051782A" w:rsidP="0051782A">
      <w:r w:rsidRPr="000F5FD1">
        <w:rPr>
          <w:i/>
        </w:rPr>
        <w:t>N</w:t>
      </w:r>
      <w:r w:rsidRPr="002B1CE3">
        <w:t xml:space="preserve"> – кількість світильників, шт</w:t>
      </w:r>
    </w:p>
    <w:p w:rsidR="0051782A" w:rsidRPr="002B1CE3" w:rsidRDefault="0051782A" w:rsidP="0051782A">
      <w:r w:rsidRPr="000F5FD1">
        <w:rPr>
          <w:i/>
        </w:rPr>
        <w:t>n</w:t>
      </w:r>
      <w:r w:rsidRPr="002B1CE3">
        <w:t xml:space="preserve"> – кількість ламп в світильнику, шт</w:t>
      </w:r>
    </w:p>
    <w:p w:rsidR="0051782A" w:rsidRPr="002B1CE3" w:rsidRDefault="0051782A" w:rsidP="0051782A">
      <w:r w:rsidRPr="000F5FD1">
        <w:rPr>
          <w:i/>
        </w:rPr>
        <w:t>F</w:t>
      </w:r>
      <w:r w:rsidRPr="002B1CE3">
        <w:t xml:space="preserve"> – </w:t>
      </w:r>
      <w:r w:rsidRPr="002B1CE3">
        <w:rPr>
          <w:rStyle w:val="hps"/>
        </w:rPr>
        <w:t>світловий</w:t>
      </w:r>
      <w:r w:rsidRPr="002B1CE3">
        <w:rPr>
          <w:rStyle w:val="shorttext"/>
        </w:rPr>
        <w:t xml:space="preserve"> </w:t>
      </w:r>
      <w:r w:rsidRPr="002B1CE3">
        <w:rPr>
          <w:rStyle w:val="hps"/>
        </w:rPr>
        <w:t>потік</w:t>
      </w:r>
      <w:r w:rsidRPr="002B1CE3">
        <w:rPr>
          <w:rStyle w:val="shorttext"/>
        </w:rPr>
        <w:t xml:space="preserve"> </w:t>
      </w:r>
      <w:r w:rsidRPr="002B1CE3">
        <w:rPr>
          <w:rStyle w:val="hps"/>
        </w:rPr>
        <w:t>лампи</w:t>
      </w:r>
      <w:r w:rsidRPr="002B1CE3">
        <w:t>, лм</w:t>
      </w:r>
    </w:p>
    <w:p w:rsidR="0051782A" w:rsidRPr="002B1CE3" w:rsidRDefault="0051782A" w:rsidP="0051782A">
      <w:r w:rsidRPr="000F5FD1">
        <w:rPr>
          <w:i/>
        </w:rPr>
        <w:sym w:font="Symbol" w:char="F068"/>
      </w:r>
      <w:r w:rsidR="00D1641A">
        <w:t xml:space="preserve"> </w:t>
      </w:r>
      <w:r w:rsidR="00D1641A" w:rsidRPr="00FD2A49">
        <w:t>–</w:t>
      </w:r>
      <w:r w:rsidRPr="002B1CE3">
        <w:t xml:space="preserve"> </w:t>
      </w:r>
      <w:r w:rsidRPr="002B1CE3">
        <w:rPr>
          <w:rStyle w:val="hps"/>
        </w:rPr>
        <w:t>коефіцієнт використання</w:t>
      </w:r>
      <w:r w:rsidRPr="002B1CE3">
        <w:rPr>
          <w:rStyle w:val="shorttext"/>
        </w:rPr>
        <w:t xml:space="preserve"> </w:t>
      </w:r>
      <w:r w:rsidRPr="002B1CE3">
        <w:rPr>
          <w:rStyle w:val="hps"/>
        </w:rPr>
        <w:t>освітлення</w:t>
      </w:r>
    </w:p>
    <w:p w:rsidR="0051782A" w:rsidRPr="002B1CE3" w:rsidRDefault="0051782A" w:rsidP="0051782A">
      <w:r w:rsidRPr="000F5FD1">
        <w:rPr>
          <w:i/>
        </w:rPr>
        <w:t>S</w:t>
      </w:r>
      <w:r w:rsidRPr="002B1CE3">
        <w:t xml:space="preserve"> – площа підлоги, м</w:t>
      </w:r>
      <w:r w:rsidRPr="002B1CE3">
        <w:rPr>
          <w:vertAlign w:val="superscript"/>
        </w:rPr>
        <w:t>2</w:t>
      </w:r>
    </w:p>
    <w:p w:rsidR="0051782A" w:rsidRPr="002B1CE3" w:rsidRDefault="0051782A" w:rsidP="0051782A">
      <w:r w:rsidRPr="000F5FD1">
        <w:rPr>
          <w:i/>
        </w:rPr>
        <w:t>K</w:t>
      </w:r>
      <w:r w:rsidRPr="000F5FD1">
        <w:rPr>
          <w:i/>
          <w:vertAlign w:val="subscript"/>
        </w:rPr>
        <w:t>з</w:t>
      </w:r>
      <w:r w:rsidRPr="002B1CE3">
        <w:t xml:space="preserve">, </w:t>
      </w:r>
      <w:r w:rsidRPr="000F5FD1">
        <w:rPr>
          <w:i/>
        </w:rPr>
        <w:t>Z</w:t>
      </w:r>
      <w:r w:rsidRPr="002B1CE3">
        <w:t xml:space="preserve"> – </w:t>
      </w:r>
      <w:r w:rsidRPr="002B1CE3">
        <w:rPr>
          <w:rStyle w:val="hps"/>
        </w:rPr>
        <w:t>коефіцієнти</w:t>
      </w:r>
      <w:r w:rsidRPr="002B1CE3">
        <w:rPr>
          <w:rStyle w:val="shorttext"/>
        </w:rPr>
        <w:t xml:space="preserve"> </w:t>
      </w:r>
      <w:r w:rsidRPr="002B1CE3">
        <w:rPr>
          <w:rStyle w:val="hps"/>
        </w:rPr>
        <w:t>поправок</w:t>
      </w:r>
      <w:r w:rsidRPr="002B1CE3">
        <w:rPr>
          <w:rStyle w:val="shorttext"/>
        </w:rPr>
        <w:t xml:space="preserve"> </w:t>
      </w:r>
      <w:r w:rsidRPr="002B1CE3">
        <w:rPr>
          <w:rStyle w:val="hps"/>
        </w:rPr>
        <w:t>на даний</w:t>
      </w:r>
      <w:r w:rsidRPr="002B1CE3">
        <w:rPr>
          <w:rStyle w:val="shorttext"/>
        </w:rPr>
        <w:t xml:space="preserve"> </w:t>
      </w:r>
      <w:r w:rsidRPr="002B1CE3">
        <w:rPr>
          <w:rStyle w:val="hps"/>
        </w:rPr>
        <w:t>тип приміщення</w:t>
      </w:r>
      <w:r w:rsidRPr="002B1CE3">
        <w:t>.</w:t>
      </w:r>
    </w:p>
    <w:p w:rsidR="0051782A" w:rsidRPr="002B1CE3" w:rsidRDefault="0051782A" w:rsidP="0051782A"/>
    <w:p w:rsidR="0051782A" w:rsidRPr="002B1CE3" w:rsidRDefault="0051782A" w:rsidP="0051782A">
      <w:pPr>
        <w:jc w:val="center"/>
      </w:pPr>
      <w:r w:rsidRPr="00C30D90">
        <w:rPr>
          <w:position w:val="-32"/>
        </w:rPr>
        <w:object w:dxaOrig="2480" w:dyaOrig="740">
          <v:shape id="_x0000_i1031" type="#_x0000_t75" style="width:123.75pt;height:37.5pt" o:ole="">
            <v:imagedata r:id="rId97" o:title=""/>
          </v:shape>
          <o:OLEObject Type="Embed" ProgID="Equation.DSMT4" ShapeID="_x0000_i1031" DrawAspect="Content" ObjectID="_1559365750" r:id="rId98"/>
        </w:object>
      </w:r>
      <w:r>
        <w:t xml:space="preserve"> </w:t>
      </w:r>
      <w:r w:rsidRPr="002B1CE3">
        <w:t>354 лк</w:t>
      </w:r>
      <w:r w:rsidR="003C7F90">
        <w:t xml:space="preserve"> (</w:t>
      </w:r>
      <w:r w:rsidR="00830453">
        <w:t>4</w:t>
      </w:r>
      <w:r w:rsidR="003C7F90">
        <w:t>.6)</w:t>
      </w:r>
    </w:p>
    <w:p w:rsidR="0051782A" w:rsidRPr="00CC769C" w:rsidRDefault="0051782A" w:rsidP="003F451B">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lang w:val="uk-UA"/>
        </w:rPr>
        <w:t>У</w:t>
      </w:r>
      <w:r w:rsidRPr="002B1CE3">
        <w:rPr>
          <w:rFonts w:ascii="Times New Roman" w:hAnsi="Times New Roman"/>
          <w:sz w:val="28"/>
          <w:lang w:val="uk-UA"/>
        </w:rPr>
        <w:t xml:space="preserve"> </w:t>
      </w:r>
      <w:r w:rsidRPr="002B1CE3">
        <w:rPr>
          <w:rStyle w:val="hps"/>
          <w:rFonts w:ascii="Times New Roman" w:hAnsi="Times New Roman"/>
          <w:sz w:val="28"/>
          <w:lang w:val="uk-UA"/>
        </w:rPr>
        <w:t>результаті</w:t>
      </w:r>
      <w:r w:rsidRPr="002B1CE3">
        <w:rPr>
          <w:rFonts w:ascii="Times New Roman" w:hAnsi="Times New Roman"/>
          <w:sz w:val="28"/>
          <w:lang w:val="uk-UA"/>
        </w:rPr>
        <w:t xml:space="preserve"> </w:t>
      </w:r>
      <w:r w:rsidRPr="002B1CE3">
        <w:rPr>
          <w:rStyle w:val="hps"/>
          <w:rFonts w:ascii="Times New Roman" w:hAnsi="Times New Roman"/>
          <w:sz w:val="28"/>
          <w:lang w:val="uk-UA"/>
        </w:rPr>
        <w:t>фактична</w:t>
      </w:r>
      <w:r w:rsidRPr="002B1CE3">
        <w:rPr>
          <w:rFonts w:ascii="Times New Roman" w:hAnsi="Times New Roman"/>
          <w:sz w:val="28"/>
          <w:lang w:val="uk-UA"/>
        </w:rPr>
        <w:t xml:space="preserve"> </w:t>
      </w:r>
      <w:r w:rsidRPr="002B1CE3">
        <w:rPr>
          <w:rStyle w:val="hps"/>
          <w:rFonts w:ascii="Times New Roman" w:hAnsi="Times New Roman"/>
          <w:sz w:val="28"/>
          <w:lang w:val="uk-UA"/>
        </w:rPr>
        <w:t>освітленість складає</w:t>
      </w:r>
      <w:r w:rsidRPr="002B1CE3">
        <w:rPr>
          <w:rFonts w:ascii="Times New Roman" w:hAnsi="Times New Roman"/>
          <w:sz w:val="28"/>
          <w:lang w:val="uk-UA"/>
        </w:rPr>
        <w:t xml:space="preserve"> </w:t>
      </w:r>
      <w:r w:rsidRPr="002B1CE3">
        <w:rPr>
          <w:rStyle w:val="hps"/>
          <w:rFonts w:ascii="Times New Roman" w:hAnsi="Times New Roman"/>
          <w:sz w:val="28"/>
          <w:lang w:val="uk-UA"/>
        </w:rPr>
        <w:sym w:font="Symbol" w:char="F0BB"/>
      </w:r>
      <w:r w:rsidRPr="002B1CE3">
        <w:rPr>
          <w:rFonts w:ascii="Times New Roman" w:hAnsi="Times New Roman"/>
          <w:sz w:val="28"/>
          <w:lang w:val="uk-UA"/>
        </w:rPr>
        <w:t xml:space="preserve"> </w:t>
      </w:r>
      <w:r w:rsidRPr="002B1CE3">
        <w:rPr>
          <w:rStyle w:val="hps"/>
          <w:rFonts w:ascii="Times New Roman" w:hAnsi="Times New Roman"/>
          <w:sz w:val="28"/>
          <w:lang w:val="uk-UA"/>
        </w:rPr>
        <w:t>350лк</w:t>
      </w:r>
      <w:r w:rsidRPr="002B1CE3">
        <w:rPr>
          <w:rFonts w:ascii="Times New Roman" w:hAnsi="Times New Roman"/>
          <w:sz w:val="28"/>
          <w:lang w:val="uk-UA"/>
        </w:rPr>
        <w:t xml:space="preserve">, </w:t>
      </w:r>
      <w:r w:rsidRPr="002B1CE3">
        <w:rPr>
          <w:rStyle w:val="hps"/>
          <w:rFonts w:ascii="Times New Roman" w:hAnsi="Times New Roman"/>
          <w:sz w:val="28"/>
          <w:lang w:val="uk-UA"/>
        </w:rPr>
        <w:t>що є достатнім</w:t>
      </w:r>
      <w:r w:rsidRPr="002B1CE3">
        <w:rPr>
          <w:rFonts w:ascii="Times New Roman" w:hAnsi="Times New Roman"/>
          <w:sz w:val="28"/>
          <w:lang w:val="uk-UA"/>
        </w:rPr>
        <w:t xml:space="preserve"> </w:t>
      </w:r>
      <w:r w:rsidRPr="002B1CE3">
        <w:rPr>
          <w:rStyle w:val="hps"/>
          <w:rFonts w:ascii="Times New Roman" w:hAnsi="Times New Roman"/>
          <w:sz w:val="28"/>
          <w:lang w:val="uk-UA"/>
        </w:rPr>
        <w:t>рівнем для</w:t>
      </w:r>
      <w:r w:rsidRPr="002B1CE3">
        <w:rPr>
          <w:rFonts w:ascii="Times New Roman" w:hAnsi="Times New Roman"/>
          <w:sz w:val="28"/>
          <w:lang w:val="uk-UA"/>
        </w:rPr>
        <w:t xml:space="preserve"> </w:t>
      </w:r>
      <w:r w:rsidRPr="002B1CE3">
        <w:rPr>
          <w:rStyle w:val="hps"/>
          <w:rFonts w:ascii="Times New Roman" w:hAnsi="Times New Roman"/>
          <w:sz w:val="28"/>
          <w:lang w:val="uk-UA"/>
        </w:rPr>
        <w:t>подібних</w:t>
      </w:r>
      <w:r w:rsidRPr="002B1CE3">
        <w:rPr>
          <w:rFonts w:ascii="Times New Roman" w:hAnsi="Times New Roman"/>
          <w:sz w:val="28"/>
          <w:lang w:val="uk-UA"/>
        </w:rPr>
        <w:t xml:space="preserve"> </w:t>
      </w:r>
      <w:r w:rsidRPr="002B1CE3">
        <w:rPr>
          <w:rStyle w:val="hps"/>
          <w:rFonts w:ascii="Times New Roman" w:hAnsi="Times New Roman"/>
          <w:sz w:val="28"/>
          <w:lang w:val="uk-UA"/>
        </w:rPr>
        <w:t>зорових робіт</w:t>
      </w:r>
      <w:r w:rsidRPr="002B1CE3">
        <w:rPr>
          <w:rFonts w:ascii="Times New Roman" w:hAnsi="Times New Roman"/>
          <w:sz w:val="28"/>
          <w:lang w:val="uk-UA"/>
        </w:rPr>
        <w:t>.</w:t>
      </w:r>
    </w:p>
    <w:p w:rsidR="0051782A" w:rsidRDefault="00830453" w:rsidP="003F451B">
      <w:pPr>
        <w:pStyle w:val="2"/>
      </w:pPr>
      <w:bookmarkStart w:id="86" w:name="_Toc485623925"/>
      <w:r>
        <w:t>4</w:t>
      </w:r>
      <w:r w:rsidR="0051782A">
        <w:t>.3. Виробничі випромінювання</w:t>
      </w:r>
      <w:bookmarkEnd w:id="86"/>
    </w:p>
    <w:p w:rsidR="0051782A" w:rsidRDefault="0051782A" w:rsidP="003F451B">
      <w:pPr>
        <w:pStyle w:val="afd"/>
        <w:spacing w:line="360" w:lineRule="auto"/>
        <w:ind w:firstLine="708"/>
        <w:jc w:val="both"/>
        <w:rPr>
          <w:rFonts w:ascii="Times New Roman" w:hAnsi="Times New Roman"/>
          <w:sz w:val="28"/>
          <w:lang w:val="uk-UA"/>
        </w:rPr>
      </w:pPr>
      <w:r w:rsidRPr="000E6655">
        <w:rPr>
          <w:rFonts w:ascii="Times New Roman" w:hAnsi="Times New Roman"/>
          <w:sz w:val="28"/>
          <w:lang w:val="uk-UA"/>
        </w:rPr>
        <w:t>Джерелом випромінювання у даному пр</w:t>
      </w:r>
      <w:r>
        <w:rPr>
          <w:rFonts w:ascii="Times New Roman" w:hAnsi="Times New Roman"/>
          <w:sz w:val="28"/>
          <w:lang w:val="uk-UA"/>
        </w:rPr>
        <w:t xml:space="preserve">иміщенні є електричне </w:t>
      </w:r>
      <w:r w:rsidRPr="000E6655">
        <w:rPr>
          <w:rFonts w:ascii="Times New Roman" w:hAnsi="Times New Roman"/>
          <w:sz w:val="28"/>
          <w:lang w:val="uk-UA"/>
        </w:rPr>
        <w:t>обладнання. Вимоги до рівнів електричних та магнітних полів в виробничому</w:t>
      </w:r>
      <w:r>
        <w:rPr>
          <w:rFonts w:ascii="Times New Roman" w:hAnsi="Times New Roman"/>
          <w:sz w:val="28"/>
          <w:lang w:val="uk-UA"/>
        </w:rPr>
        <w:t xml:space="preserve"> </w:t>
      </w:r>
      <w:r w:rsidRPr="000E6655">
        <w:rPr>
          <w:rFonts w:ascii="Times New Roman" w:hAnsi="Times New Roman"/>
          <w:sz w:val="28"/>
          <w:lang w:val="uk-UA"/>
        </w:rPr>
        <w:t xml:space="preserve">приміщенні описані в </w:t>
      </w:r>
      <w:r w:rsidR="007C56BA" w:rsidRPr="005D09C2">
        <w:rPr>
          <w:rFonts w:ascii="Times New Roman" w:hAnsi="Times New Roman"/>
          <w:sz w:val="28"/>
          <w:szCs w:val="28"/>
        </w:rPr>
        <w:t>НПАОП 0.00-1.28-10 «Правила охорони праці під час експлуатації електронно-обчислювальних машин».</w:t>
      </w:r>
      <w:r w:rsidRPr="000E6655">
        <w:rPr>
          <w:rFonts w:ascii="Times New Roman" w:hAnsi="Times New Roman"/>
          <w:sz w:val="28"/>
          <w:lang w:val="uk-UA"/>
        </w:rPr>
        <w:t xml:space="preserve"> Кожну годину розробник робить перерви по 10 хв. Основного опромінення людина зазнає від монітору комп’ютера. Допустимі значення параметрів неіонізуючих електромагнітного</w:t>
      </w:r>
      <w:r>
        <w:rPr>
          <w:rFonts w:ascii="Times New Roman" w:hAnsi="Times New Roman"/>
          <w:sz w:val="28"/>
          <w:lang w:val="uk-UA"/>
        </w:rPr>
        <w:t xml:space="preserve"> </w:t>
      </w:r>
      <w:r w:rsidRPr="000E6655">
        <w:rPr>
          <w:rFonts w:ascii="Times New Roman" w:hAnsi="Times New Roman"/>
          <w:sz w:val="28"/>
          <w:lang w:val="uk-UA"/>
        </w:rPr>
        <w:t>випромінювання від монітору комп'ю</w:t>
      </w:r>
      <w:r>
        <w:rPr>
          <w:rFonts w:ascii="Times New Roman" w:hAnsi="Times New Roman"/>
          <w:sz w:val="28"/>
          <w:lang w:val="uk-UA"/>
        </w:rPr>
        <w:t xml:space="preserve">тера представлені в </w:t>
      </w:r>
      <w:r w:rsidR="000A6B7C">
        <w:rPr>
          <w:rFonts w:ascii="Times New Roman" w:hAnsi="Times New Roman"/>
          <w:sz w:val="28"/>
          <w:lang w:val="uk-UA"/>
        </w:rPr>
        <w:t>табл.</w:t>
      </w:r>
      <w:r>
        <w:rPr>
          <w:rFonts w:ascii="Times New Roman" w:hAnsi="Times New Roman"/>
          <w:sz w:val="28"/>
          <w:lang w:val="uk-UA"/>
        </w:rPr>
        <w:t xml:space="preserve"> </w:t>
      </w:r>
      <w:r w:rsidR="00830453">
        <w:rPr>
          <w:rFonts w:ascii="Times New Roman" w:hAnsi="Times New Roman"/>
          <w:sz w:val="28"/>
          <w:lang w:val="uk-UA"/>
        </w:rPr>
        <w:t>4</w:t>
      </w:r>
      <w:r>
        <w:rPr>
          <w:rFonts w:ascii="Times New Roman" w:hAnsi="Times New Roman"/>
          <w:sz w:val="28"/>
          <w:lang w:val="uk-UA"/>
        </w:rPr>
        <w:t>.2.</w:t>
      </w:r>
    </w:p>
    <w:p w:rsidR="00CC769C" w:rsidRDefault="00CC769C" w:rsidP="0051782A">
      <w:pPr>
        <w:pStyle w:val="afd"/>
        <w:spacing w:line="360" w:lineRule="auto"/>
        <w:jc w:val="right"/>
        <w:rPr>
          <w:rStyle w:val="hps"/>
          <w:rFonts w:ascii="Times New Roman" w:hAnsi="Times New Roman"/>
          <w:sz w:val="28"/>
          <w:szCs w:val="28"/>
          <w:lang w:val="uk-UA"/>
        </w:rPr>
      </w:pPr>
    </w:p>
    <w:p w:rsidR="003F451B" w:rsidRDefault="003F451B" w:rsidP="000F3DBE">
      <w:pPr>
        <w:pStyle w:val="afc"/>
        <w:rPr>
          <w:rStyle w:val="hps"/>
          <w:szCs w:val="28"/>
        </w:rPr>
      </w:pPr>
    </w:p>
    <w:p w:rsidR="0051782A" w:rsidRPr="002B1CE3" w:rsidRDefault="0051782A" w:rsidP="003F451B">
      <w:pPr>
        <w:pStyle w:val="afc"/>
      </w:pPr>
      <w:r w:rsidRPr="002B1CE3">
        <w:rPr>
          <w:rStyle w:val="hps"/>
          <w:szCs w:val="28"/>
        </w:rPr>
        <w:t>Таблиця</w:t>
      </w:r>
      <w:r w:rsidRPr="002B1CE3">
        <w:t xml:space="preserve"> </w:t>
      </w:r>
      <w:r w:rsidR="00830453">
        <w:t>4</w:t>
      </w:r>
      <w:r w:rsidRPr="002B1CE3">
        <w:rPr>
          <w:rStyle w:val="hps"/>
          <w:szCs w:val="28"/>
        </w:rPr>
        <w:t>.</w:t>
      </w:r>
      <w:r>
        <w:rPr>
          <w:rStyle w:val="hps"/>
          <w:szCs w:val="28"/>
        </w:rPr>
        <w:t>2</w:t>
      </w:r>
      <w:r w:rsidR="00D94F5B">
        <w:rPr>
          <w:rStyle w:val="hps"/>
          <w:szCs w:val="28"/>
        </w:rPr>
        <w:t>.</w:t>
      </w:r>
      <w:r w:rsidRPr="002B1CE3">
        <w:rPr>
          <w:rStyle w:val="hps"/>
          <w:szCs w:val="28"/>
        </w:rPr>
        <w:t xml:space="preserve"> </w:t>
      </w:r>
      <w:r>
        <w:rPr>
          <w:rStyle w:val="hps"/>
          <w:szCs w:val="28"/>
        </w:rPr>
        <w:t>Оптимальні</w:t>
      </w:r>
      <w:r w:rsidRPr="002B1CE3">
        <w:rPr>
          <w:rStyle w:val="hps"/>
          <w:szCs w:val="28"/>
        </w:rPr>
        <w:t xml:space="preserve"> значення</w:t>
      </w:r>
      <w:r w:rsidRPr="002B1CE3">
        <w:t xml:space="preserve"> </w:t>
      </w:r>
      <w:r>
        <w:t xml:space="preserve">неіонізуючих </w:t>
      </w:r>
      <w:r>
        <w:rPr>
          <w:rStyle w:val="hps"/>
          <w:szCs w:val="28"/>
        </w:rPr>
        <w:t>випромінювань</w:t>
      </w:r>
      <w:r w:rsidRPr="002B1CE3">
        <w:t xml:space="preserve"> </w:t>
      </w:r>
    </w:p>
    <w:tbl>
      <w:tblPr>
        <w:tblStyle w:val="ae"/>
        <w:tblW w:w="0" w:type="auto"/>
        <w:jc w:val="center"/>
        <w:tblLook w:val="04A0" w:firstRow="1" w:lastRow="0" w:firstColumn="1" w:lastColumn="0" w:noHBand="0" w:noVBand="1"/>
      </w:tblPr>
      <w:tblGrid>
        <w:gridCol w:w="6771"/>
        <w:gridCol w:w="2290"/>
      </w:tblGrid>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Параметр</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Допустиме значення</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електричної складової електромагнітного поля на відстані 50см від поверхні монітора</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10 В/м</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електричної складової електромагнітного поля на відстані 50см від поверхні відео монітора</w:t>
            </w:r>
          </w:p>
        </w:tc>
        <w:tc>
          <w:tcPr>
            <w:tcW w:w="2290"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0.3 А/м</w:t>
            </w:r>
          </w:p>
        </w:tc>
      </w:tr>
      <w:tr w:rsidR="0051782A" w:rsidTr="000F3DBE">
        <w:trPr>
          <w:jc w:val="center"/>
        </w:trPr>
        <w:tc>
          <w:tcPr>
            <w:tcW w:w="6771" w:type="dxa"/>
          </w:tcPr>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Напруженість електростатичного поля не повинна</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перевищувати:</w:t>
            </w:r>
          </w:p>
          <w:p w:rsidR="0051782A" w:rsidRPr="00BB088D" w:rsidRDefault="0051782A" w:rsidP="004D6B66">
            <w:pPr>
              <w:pStyle w:val="afd"/>
              <w:spacing w:line="360" w:lineRule="auto"/>
              <w:rPr>
                <w:rFonts w:ascii="Times New Roman" w:hAnsi="Times New Roman"/>
                <w:sz w:val="28"/>
                <w:lang w:val="uk-UA"/>
              </w:rPr>
            </w:pPr>
            <w:r>
              <w:rPr>
                <w:rFonts w:ascii="Times New Roman" w:hAnsi="Times New Roman"/>
                <w:sz w:val="28"/>
                <w:lang w:val="uk-UA"/>
              </w:rPr>
              <w:t>-</w:t>
            </w:r>
            <w:r w:rsidR="004023D1">
              <w:rPr>
                <w:rFonts w:ascii="Times New Roman" w:hAnsi="Times New Roman"/>
                <w:sz w:val="28"/>
                <w:lang w:val="uk-UA"/>
              </w:rPr>
              <w:t xml:space="preserve"> </w:t>
            </w:r>
            <w:r w:rsidRPr="00BB088D">
              <w:rPr>
                <w:rFonts w:ascii="Times New Roman" w:hAnsi="Times New Roman"/>
                <w:sz w:val="28"/>
                <w:lang w:val="uk-UA"/>
              </w:rPr>
              <w:t>для дорослих користувачів;</w:t>
            </w:r>
          </w:p>
          <w:p w:rsidR="0051782A" w:rsidRPr="00BB088D" w:rsidRDefault="0051782A" w:rsidP="004D6B66">
            <w:pPr>
              <w:pStyle w:val="afd"/>
              <w:spacing w:line="360" w:lineRule="auto"/>
              <w:rPr>
                <w:rFonts w:ascii="Times New Roman" w:hAnsi="Times New Roman"/>
                <w:sz w:val="28"/>
                <w:lang w:val="uk-UA"/>
              </w:rPr>
            </w:pPr>
            <w:r>
              <w:rPr>
                <w:rFonts w:ascii="Times New Roman" w:hAnsi="Times New Roman"/>
                <w:sz w:val="28"/>
                <w:lang w:val="uk-UA"/>
              </w:rPr>
              <w:t>-</w:t>
            </w:r>
            <w:r w:rsidR="004023D1">
              <w:rPr>
                <w:rFonts w:ascii="Times New Roman" w:hAnsi="Times New Roman"/>
                <w:sz w:val="28"/>
                <w:lang w:val="uk-UA"/>
              </w:rPr>
              <w:t xml:space="preserve"> </w:t>
            </w:r>
            <w:r w:rsidRPr="00BB088D">
              <w:rPr>
                <w:rFonts w:ascii="Times New Roman" w:hAnsi="Times New Roman"/>
                <w:sz w:val="28"/>
                <w:lang w:val="uk-UA"/>
              </w:rPr>
              <w:t xml:space="preserve">для дітей дошкільних установ і що навчаються у </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середніх спеціальних і вищих навчальних закладів;</w:t>
            </w:r>
          </w:p>
        </w:tc>
        <w:tc>
          <w:tcPr>
            <w:tcW w:w="2290" w:type="dxa"/>
          </w:tcPr>
          <w:p w:rsidR="0051782A" w:rsidRPr="00BB088D" w:rsidRDefault="0051782A" w:rsidP="004D6B66">
            <w:pPr>
              <w:pStyle w:val="afd"/>
              <w:spacing w:line="360" w:lineRule="auto"/>
              <w:rPr>
                <w:rFonts w:ascii="Times New Roman" w:hAnsi="Times New Roman"/>
                <w:sz w:val="28"/>
                <w:lang w:val="uk-UA"/>
              </w:rPr>
            </w:pPr>
          </w:p>
          <w:p w:rsidR="0051782A" w:rsidRPr="00BB088D" w:rsidRDefault="0051782A" w:rsidP="004D6B66">
            <w:pPr>
              <w:pStyle w:val="afd"/>
              <w:spacing w:line="360" w:lineRule="auto"/>
              <w:rPr>
                <w:rFonts w:ascii="Times New Roman" w:hAnsi="Times New Roman"/>
                <w:sz w:val="28"/>
                <w:lang w:val="uk-UA"/>
              </w:rPr>
            </w:pP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20 кВ/м</w:t>
            </w:r>
          </w:p>
          <w:p w:rsidR="0051782A" w:rsidRPr="00BB088D" w:rsidRDefault="0051782A" w:rsidP="004D6B66">
            <w:pPr>
              <w:pStyle w:val="afd"/>
              <w:spacing w:line="360" w:lineRule="auto"/>
              <w:rPr>
                <w:rFonts w:ascii="Times New Roman" w:hAnsi="Times New Roman"/>
                <w:sz w:val="28"/>
                <w:lang w:val="uk-UA"/>
              </w:rPr>
            </w:pPr>
            <w:r w:rsidRPr="00BB088D">
              <w:rPr>
                <w:rFonts w:ascii="Times New Roman" w:hAnsi="Times New Roman"/>
                <w:sz w:val="28"/>
                <w:lang w:val="uk-UA"/>
              </w:rPr>
              <w:t>15 кВ/м</w:t>
            </w:r>
          </w:p>
        </w:tc>
      </w:tr>
    </w:tbl>
    <w:p w:rsidR="004D6B66" w:rsidRDefault="004D6B66" w:rsidP="0051782A">
      <w:pPr>
        <w:pStyle w:val="2"/>
        <w:ind w:firstLine="0"/>
      </w:pPr>
      <w:bookmarkStart w:id="87" w:name="_Toc358924775"/>
    </w:p>
    <w:p w:rsidR="0051782A" w:rsidRPr="0051782A" w:rsidRDefault="00830453" w:rsidP="004D6B66">
      <w:pPr>
        <w:pStyle w:val="2"/>
      </w:pPr>
      <w:bookmarkStart w:id="88" w:name="_Toc485623926"/>
      <w:r>
        <w:t>4</w:t>
      </w:r>
      <w:r w:rsidR="0051782A" w:rsidRPr="0051782A">
        <w:t>.4</w:t>
      </w:r>
      <w:r w:rsidR="0051782A">
        <w:t>.</w:t>
      </w:r>
      <w:r w:rsidR="0051782A" w:rsidRPr="0051782A">
        <w:t xml:space="preserve"> Е</w:t>
      </w:r>
      <w:r w:rsidR="0051782A" w:rsidRPr="0051782A">
        <w:rPr>
          <w:rStyle w:val="hps"/>
        </w:rPr>
        <w:t>лектробезпека</w:t>
      </w:r>
      <w:bookmarkEnd w:id="88"/>
    </w:p>
    <w:p w:rsidR="0051782A" w:rsidRPr="002B1CE3" w:rsidRDefault="0051782A" w:rsidP="004D6B66">
      <w:pPr>
        <w:pStyle w:val="afd"/>
        <w:spacing w:line="360" w:lineRule="auto"/>
        <w:ind w:firstLine="708"/>
        <w:jc w:val="both"/>
        <w:rPr>
          <w:rFonts w:ascii="Times New Roman" w:hAnsi="Times New Roman"/>
          <w:sz w:val="40"/>
          <w:lang w:val="uk-UA"/>
        </w:rPr>
      </w:pPr>
      <w:r w:rsidRPr="002B1CE3">
        <w:rPr>
          <w:rStyle w:val="hps"/>
          <w:rFonts w:ascii="Times New Roman" w:hAnsi="Times New Roman"/>
          <w:sz w:val="28"/>
          <w:lang w:val="uk-UA"/>
        </w:rPr>
        <w:t>Розглянута</w:t>
      </w:r>
      <w:r w:rsidRPr="002B1CE3">
        <w:rPr>
          <w:rFonts w:ascii="Times New Roman" w:hAnsi="Times New Roman"/>
          <w:sz w:val="28"/>
          <w:lang w:val="uk-UA"/>
        </w:rPr>
        <w:t xml:space="preserve"> </w:t>
      </w:r>
      <w:r w:rsidRPr="002B1CE3">
        <w:rPr>
          <w:rStyle w:val="hps"/>
          <w:rFonts w:ascii="Times New Roman" w:hAnsi="Times New Roman"/>
          <w:sz w:val="28"/>
          <w:lang w:val="uk-UA"/>
        </w:rPr>
        <w:t>кімната</w:t>
      </w:r>
      <w:r w:rsidRPr="002B1CE3">
        <w:rPr>
          <w:rFonts w:ascii="Times New Roman" w:hAnsi="Times New Roman"/>
          <w:sz w:val="28"/>
          <w:lang w:val="uk-UA"/>
        </w:rPr>
        <w:t xml:space="preserve"> </w:t>
      </w:r>
      <w:r w:rsidRPr="002B1CE3">
        <w:rPr>
          <w:rStyle w:val="hps"/>
          <w:rFonts w:ascii="Times New Roman" w:hAnsi="Times New Roman"/>
          <w:sz w:val="28"/>
          <w:lang w:val="uk-UA"/>
        </w:rPr>
        <w:t>являє</w:t>
      </w:r>
      <w:r w:rsidRPr="002B1CE3">
        <w:rPr>
          <w:rFonts w:ascii="Times New Roman" w:hAnsi="Times New Roman"/>
          <w:sz w:val="28"/>
          <w:lang w:val="uk-UA"/>
        </w:rPr>
        <w:t xml:space="preserve"> </w:t>
      </w:r>
      <w:r w:rsidRPr="002B1CE3">
        <w:rPr>
          <w:rStyle w:val="hps"/>
          <w:rFonts w:ascii="Times New Roman" w:hAnsi="Times New Roman"/>
          <w:sz w:val="28"/>
          <w:lang w:val="uk-UA"/>
        </w:rPr>
        <w:t>собою</w:t>
      </w:r>
      <w:r w:rsidRPr="002B1CE3">
        <w:rPr>
          <w:rFonts w:ascii="Times New Roman" w:hAnsi="Times New Roman"/>
          <w:sz w:val="28"/>
          <w:lang w:val="uk-UA"/>
        </w:rPr>
        <w:t xml:space="preserve"> </w:t>
      </w:r>
      <w:r w:rsidRPr="002B1CE3">
        <w:rPr>
          <w:rStyle w:val="hps"/>
          <w:rFonts w:ascii="Times New Roman" w:hAnsi="Times New Roman"/>
          <w:sz w:val="28"/>
          <w:lang w:val="uk-UA"/>
        </w:rPr>
        <w:t>сухе приміщення</w:t>
      </w:r>
      <w:r w:rsidRPr="002B1CE3">
        <w:rPr>
          <w:rFonts w:ascii="Times New Roman" w:hAnsi="Times New Roman"/>
          <w:sz w:val="28"/>
          <w:lang w:val="uk-UA"/>
        </w:rPr>
        <w:t xml:space="preserve"> </w:t>
      </w:r>
      <w:r w:rsidRPr="002B1CE3">
        <w:rPr>
          <w:rStyle w:val="hps"/>
          <w:rFonts w:ascii="Times New Roman" w:hAnsi="Times New Roman"/>
          <w:sz w:val="28"/>
          <w:lang w:val="uk-UA"/>
        </w:rPr>
        <w:t>з нормальною</w:t>
      </w:r>
      <w:r w:rsidRPr="002B1CE3">
        <w:rPr>
          <w:rFonts w:ascii="Times New Roman" w:hAnsi="Times New Roman"/>
          <w:sz w:val="28"/>
          <w:lang w:val="uk-UA"/>
        </w:rPr>
        <w:t xml:space="preserve"> </w:t>
      </w:r>
      <w:r w:rsidRPr="002B1CE3">
        <w:rPr>
          <w:rStyle w:val="hps"/>
          <w:rFonts w:ascii="Times New Roman" w:hAnsi="Times New Roman"/>
          <w:sz w:val="28"/>
          <w:lang w:val="uk-UA"/>
        </w:rPr>
        <w:t>температурою</w:t>
      </w:r>
      <w:r w:rsidRPr="002B1CE3">
        <w:rPr>
          <w:rFonts w:ascii="Times New Roman" w:hAnsi="Times New Roman"/>
          <w:sz w:val="28"/>
          <w:lang w:val="uk-UA"/>
        </w:rPr>
        <w:t xml:space="preserve"> </w:t>
      </w:r>
      <w:r w:rsidRPr="002B1CE3">
        <w:rPr>
          <w:rStyle w:val="hps"/>
          <w:rFonts w:ascii="Times New Roman" w:hAnsi="Times New Roman"/>
          <w:sz w:val="28"/>
          <w:lang w:val="uk-UA"/>
        </w:rPr>
        <w:t>повітря та</w:t>
      </w:r>
      <w:r w:rsidRPr="002B1CE3">
        <w:rPr>
          <w:rFonts w:ascii="Times New Roman" w:hAnsi="Times New Roman"/>
          <w:sz w:val="28"/>
          <w:lang w:val="uk-UA"/>
        </w:rPr>
        <w:t xml:space="preserve"> </w:t>
      </w:r>
      <w:r w:rsidRPr="002B1CE3">
        <w:rPr>
          <w:rStyle w:val="hps"/>
          <w:rFonts w:ascii="Times New Roman" w:hAnsi="Times New Roman"/>
          <w:sz w:val="28"/>
          <w:lang w:val="uk-UA"/>
        </w:rPr>
        <w:t>ізолююч</w:t>
      </w:r>
      <w:r>
        <w:rPr>
          <w:rStyle w:val="hps"/>
          <w:rFonts w:ascii="Times New Roman" w:hAnsi="Times New Roman"/>
          <w:sz w:val="28"/>
          <w:lang w:val="uk-UA"/>
        </w:rPr>
        <w:t>ою</w:t>
      </w:r>
      <w:r w:rsidRPr="002B1CE3">
        <w:rPr>
          <w:rFonts w:ascii="Times New Roman" w:hAnsi="Times New Roman"/>
          <w:sz w:val="28"/>
          <w:lang w:val="uk-UA"/>
        </w:rPr>
        <w:t xml:space="preserve"> </w:t>
      </w:r>
      <w:r w:rsidRPr="002B1CE3">
        <w:rPr>
          <w:rStyle w:val="hps"/>
          <w:rFonts w:ascii="Times New Roman" w:hAnsi="Times New Roman"/>
          <w:sz w:val="28"/>
          <w:lang w:val="uk-UA"/>
        </w:rPr>
        <w:t>підлогою</w:t>
      </w:r>
      <w:r w:rsidRPr="002B1CE3">
        <w:rPr>
          <w:rFonts w:ascii="Times New Roman" w:hAnsi="Times New Roman"/>
          <w:sz w:val="28"/>
          <w:lang w:val="uk-UA"/>
        </w:rPr>
        <w:t xml:space="preserve">. </w:t>
      </w:r>
      <w:r w:rsidRPr="002B1CE3">
        <w:rPr>
          <w:rStyle w:val="hps"/>
          <w:rFonts w:ascii="Times New Roman" w:hAnsi="Times New Roman"/>
          <w:sz w:val="28"/>
          <w:lang w:val="uk-UA"/>
        </w:rPr>
        <w:t>Відсутні</w:t>
      </w:r>
      <w:r w:rsidRPr="002B1CE3">
        <w:rPr>
          <w:rFonts w:ascii="Times New Roman" w:hAnsi="Times New Roman"/>
          <w:sz w:val="28"/>
          <w:lang w:val="uk-UA"/>
        </w:rPr>
        <w:t xml:space="preserve"> </w:t>
      </w:r>
      <w:r w:rsidRPr="002B1CE3">
        <w:rPr>
          <w:rStyle w:val="hps"/>
          <w:rFonts w:ascii="Times New Roman" w:hAnsi="Times New Roman"/>
          <w:sz w:val="28"/>
          <w:lang w:val="uk-UA"/>
        </w:rPr>
        <w:t>хімічно</w:t>
      </w:r>
      <w:r w:rsidRPr="002B1CE3">
        <w:rPr>
          <w:rFonts w:ascii="Times New Roman" w:hAnsi="Times New Roman"/>
          <w:sz w:val="28"/>
          <w:lang w:val="uk-UA"/>
        </w:rPr>
        <w:t xml:space="preserve"> </w:t>
      </w:r>
      <w:r w:rsidRPr="002B1CE3">
        <w:rPr>
          <w:rStyle w:val="hps"/>
          <w:rFonts w:ascii="Times New Roman" w:hAnsi="Times New Roman"/>
          <w:sz w:val="28"/>
          <w:lang w:val="uk-UA"/>
        </w:rPr>
        <w:t>активні середовища</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w:t>
      </w:r>
      <w:r w:rsidRPr="002B1CE3">
        <w:rPr>
          <w:rFonts w:ascii="Times New Roman" w:hAnsi="Times New Roman"/>
          <w:sz w:val="28"/>
          <w:lang w:val="uk-UA"/>
        </w:rPr>
        <w:t xml:space="preserve"> </w:t>
      </w:r>
      <w:r w:rsidRPr="002B1CE3">
        <w:rPr>
          <w:rStyle w:val="hps"/>
          <w:rFonts w:ascii="Times New Roman" w:hAnsi="Times New Roman"/>
          <w:sz w:val="28"/>
          <w:lang w:val="uk-UA"/>
        </w:rPr>
        <w:t>високої температури.</w:t>
      </w:r>
      <w:r w:rsidRPr="002B1CE3">
        <w:rPr>
          <w:rFonts w:ascii="Times New Roman" w:hAnsi="Times New Roman"/>
          <w:sz w:val="28"/>
          <w:lang w:val="uk-UA"/>
        </w:rPr>
        <w:t xml:space="preserve"> </w:t>
      </w:r>
      <w:r w:rsidRPr="002B1CE3">
        <w:rPr>
          <w:rStyle w:val="hps"/>
          <w:rFonts w:ascii="Times New Roman" w:hAnsi="Times New Roman"/>
          <w:sz w:val="28"/>
          <w:lang w:val="uk-UA"/>
        </w:rPr>
        <w:t>Згідно</w:t>
      </w:r>
      <w:r w:rsidRPr="002B1CE3">
        <w:rPr>
          <w:rFonts w:ascii="Times New Roman" w:hAnsi="Times New Roman"/>
          <w:sz w:val="28"/>
          <w:lang w:val="uk-UA"/>
        </w:rPr>
        <w:t xml:space="preserve"> </w:t>
      </w:r>
      <w:r w:rsidRPr="002B1CE3">
        <w:rPr>
          <w:rStyle w:val="hps"/>
          <w:rFonts w:ascii="Times New Roman" w:hAnsi="Times New Roman"/>
          <w:sz w:val="28"/>
          <w:lang w:val="uk-UA"/>
        </w:rPr>
        <w:t>ПУЕ</w:t>
      </w:r>
      <w:r>
        <w:rPr>
          <w:rStyle w:val="hps"/>
          <w:rFonts w:ascii="Times New Roman" w:hAnsi="Times New Roman"/>
          <w:sz w:val="28"/>
          <w:lang w:val="uk-UA"/>
        </w:rPr>
        <w:t xml:space="preserve"> </w:t>
      </w:r>
      <w:r w:rsidRPr="00527224">
        <w:rPr>
          <w:rStyle w:val="hps"/>
          <w:rFonts w:ascii="Times New Roman" w:hAnsi="Times New Roman"/>
          <w:sz w:val="28"/>
        </w:rPr>
        <w:t xml:space="preserve"> </w:t>
      </w:r>
      <w:r w:rsidRPr="002B1CE3">
        <w:rPr>
          <w:rStyle w:val="hps"/>
          <w:rFonts w:ascii="Times New Roman" w:hAnsi="Times New Roman"/>
          <w:sz w:val="28"/>
          <w:lang w:val="uk-UA"/>
        </w:rPr>
        <w:t>за ступенем небезпеки ураження</w:t>
      </w:r>
      <w:r w:rsidRPr="002B1CE3">
        <w:rPr>
          <w:rFonts w:ascii="Times New Roman" w:hAnsi="Times New Roman"/>
          <w:sz w:val="28"/>
          <w:lang w:val="uk-UA"/>
        </w:rPr>
        <w:t xml:space="preserve"> </w:t>
      </w:r>
      <w:r w:rsidRPr="002B1CE3">
        <w:rPr>
          <w:rStyle w:val="hps"/>
          <w:rFonts w:ascii="Times New Roman" w:hAnsi="Times New Roman"/>
          <w:sz w:val="28"/>
          <w:lang w:val="uk-UA"/>
        </w:rPr>
        <w:t>електричним</w:t>
      </w:r>
      <w:r w:rsidRPr="002B1CE3">
        <w:rPr>
          <w:rFonts w:ascii="Times New Roman" w:hAnsi="Times New Roman"/>
          <w:sz w:val="28"/>
          <w:lang w:val="uk-UA"/>
        </w:rPr>
        <w:t xml:space="preserve"> </w:t>
      </w:r>
      <w:r w:rsidRPr="002B1CE3">
        <w:rPr>
          <w:rStyle w:val="hps"/>
          <w:rFonts w:ascii="Times New Roman" w:hAnsi="Times New Roman"/>
          <w:sz w:val="28"/>
          <w:lang w:val="uk-UA"/>
        </w:rPr>
        <w:t>струмом</w:t>
      </w:r>
      <w:r w:rsidRPr="002B1CE3">
        <w:rPr>
          <w:rFonts w:ascii="Times New Roman" w:hAnsi="Times New Roman"/>
          <w:sz w:val="28"/>
          <w:lang w:val="uk-UA"/>
        </w:rPr>
        <w:t xml:space="preserve"> </w:t>
      </w:r>
      <w:r w:rsidRPr="002B1CE3">
        <w:rPr>
          <w:rStyle w:val="hps"/>
          <w:rFonts w:ascii="Times New Roman" w:hAnsi="Times New Roman"/>
          <w:sz w:val="28"/>
          <w:lang w:val="uk-UA"/>
        </w:rPr>
        <w:t>відноситься</w:t>
      </w:r>
      <w:r w:rsidRPr="002B1CE3">
        <w:rPr>
          <w:rFonts w:ascii="Times New Roman" w:hAnsi="Times New Roman"/>
          <w:sz w:val="28"/>
          <w:lang w:val="uk-UA"/>
        </w:rPr>
        <w:t xml:space="preserve"> </w:t>
      </w:r>
      <w:r w:rsidRPr="002B1CE3">
        <w:rPr>
          <w:rStyle w:val="hps"/>
          <w:rFonts w:ascii="Times New Roman" w:hAnsi="Times New Roman"/>
          <w:sz w:val="28"/>
          <w:lang w:val="uk-UA"/>
        </w:rPr>
        <w:t>до приміщень</w:t>
      </w:r>
      <w:r w:rsidRPr="002B1CE3">
        <w:rPr>
          <w:rFonts w:ascii="Times New Roman" w:hAnsi="Times New Roman"/>
          <w:sz w:val="28"/>
          <w:lang w:val="uk-UA"/>
        </w:rPr>
        <w:t xml:space="preserve"> </w:t>
      </w:r>
      <w:r w:rsidRPr="002B1CE3">
        <w:rPr>
          <w:rStyle w:val="hps"/>
          <w:rFonts w:ascii="Times New Roman" w:hAnsi="Times New Roman"/>
          <w:sz w:val="28"/>
          <w:lang w:val="uk-UA"/>
        </w:rPr>
        <w:t>без підвищеної</w:t>
      </w:r>
      <w:r w:rsidRPr="002B1CE3">
        <w:rPr>
          <w:rFonts w:ascii="Times New Roman" w:hAnsi="Times New Roman"/>
          <w:sz w:val="28"/>
          <w:lang w:val="uk-UA"/>
        </w:rPr>
        <w:t xml:space="preserve"> </w:t>
      </w:r>
      <w:r w:rsidRPr="002B1CE3">
        <w:rPr>
          <w:rStyle w:val="hps"/>
          <w:rFonts w:ascii="Times New Roman" w:hAnsi="Times New Roman"/>
          <w:sz w:val="28"/>
          <w:lang w:val="uk-UA"/>
        </w:rPr>
        <w:t>небезпеки</w:t>
      </w:r>
      <w:r w:rsidRPr="002B1CE3">
        <w:rPr>
          <w:rFonts w:ascii="Times New Roman" w:hAnsi="Times New Roman"/>
          <w:sz w:val="28"/>
          <w:lang w:val="uk-UA"/>
        </w:rPr>
        <w:t xml:space="preserve">. </w:t>
      </w:r>
      <w:r w:rsidRPr="002B1CE3">
        <w:rPr>
          <w:rStyle w:val="hps"/>
          <w:rFonts w:ascii="Times New Roman" w:hAnsi="Times New Roman"/>
          <w:sz w:val="28"/>
          <w:lang w:val="uk-UA"/>
        </w:rPr>
        <w:t>Споживачами</w:t>
      </w:r>
      <w:r w:rsidRPr="002B1CE3">
        <w:rPr>
          <w:rFonts w:ascii="Times New Roman" w:hAnsi="Times New Roman"/>
          <w:sz w:val="28"/>
          <w:lang w:val="uk-UA"/>
        </w:rPr>
        <w:t xml:space="preserve"> </w:t>
      </w:r>
      <w:r w:rsidRPr="002B1CE3">
        <w:rPr>
          <w:rStyle w:val="hps"/>
          <w:rFonts w:ascii="Times New Roman" w:hAnsi="Times New Roman"/>
          <w:sz w:val="28"/>
          <w:lang w:val="uk-UA"/>
        </w:rPr>
        <w:t>електроенергії є</w:t>
      </w:r>
      <w:r w:rsidRPr="002B1CE3">
        <w:rPr>
          <w:rFonts w:ascii="Times New Roman" w:hAnsi="Times New Roman"/>
          <w:sz w:val="28"/>
          <w:lang w:val="uk-UA"/>
        </w:rPr>
        <w:t xml:space="preserve"> </w:t>
      </w:r>
      <w:r w:rsidRPr="002B1CE3">
        <w:rPr>
          <w:rStyle w:val="hps"/>
          <w:rFonts w:ascii="Times New Roman" w:hAnsi="Times New Roman"/>
          <w:sz w:val="28"/>
          <w:lang w:val="uk-UA"/>
        </w:rPr>
        <w:t>ПК</w:t>
      </w:r>
      <w:r w:rsidRPr="002B1CE3">
        <w:rPr>
          <w:rFonts w:ascii="Times New Roman" w:hAnsi="Times New Roman"/>
          <w:sz w:val="28"/>
          <w:lang w:val="uk-UA"/>
        </w:rPr>
        <w:t xml:space="preserve">, дисплеї, </w:t>
      </w:r>
      <w:r>
        <w:rPr>
          <w:rStyle w:val="hps"/>
          <w:rFonts w:ascii="Times New Roman" w:hAnsi="Times New Roman"/>
          <w:sz w:val="28"/>
          <w:lang w:val="uk-UA"/>
        </w:rPr>
        <w:t>принтер</w:t>
      </w:r>
      <w:r w:rsidRPr="002B1CE3">
        <w:rPr>
          <w:rFonts w:ascii="Times New Roman" w:hAnsi="Times New Roman"/>
          <w:sz w:val="28"/>
          <w:lang w:val="uk-UA"/>
        </w:rPr>
        <w:t xml:space="preserve">, </w:t>
      </w:r>
      <w:r w:rsidRPr="002B1CE3">
        <w:rPr>
          <w:rStyle w:val="hps"/>
          <w:rFonts w:ascii="Times New Roman" w:hAnsi="Times New Roman"/>
          <w:sz w:val="28"/>
          <w:lang w:val="uk-UA"/>
        </w:rPr>
        <w:t>джерела освітлення</w:t>
      </w:r>
      <w:r w:rsidRPr="002B1CE3">
        <w:rPr>
          <w:rFonts w:ascii="Times New Roman" w:hAnsi="Times New Roman"/>
          <w:sz w:val="28"/>
          <w:lang w:val="uk-UA"/>
        </w:rPr>
        <w:t xml:space="preserve">, </w:t>
      </w:r>
      <w:r w:rsidRPr="002B1CE3">
        <w:rPr>
          <w:rStyle w:val="hps"/>
          <w:rFonts w:ascii="Times New Roman" w:hAnsi="Times New Roman"/>
          <w:sz w:val="28"/>
          <w:lang w:val="uk-UA"/>
        </w:rPr>
        <w:t>що живляться від</w:t>
      </w:r>
      <w:r w:rsidRPr="002B1CE3">
        <w:rPr>
          <w:rFonts w:ascii="Times New Roman" w:hAnsi="Times New Roman"/>
          <w:sz w:val="28"/>
          <w:lang w:val="uk-UA"/>
        </w:rPr>
        <w:t xml:space="preserve"> </w:t>
      </w:r>
      <w:r w:rsidRPr="002B1CE3">
        <w:rPr>
          <w:rStyle w:val="hps"/>
          <w:rFonts w:ascii="Times New Roman" w:hAnsi="Times New Roman"/>
          <w:sz w:val="28"/>
          <w:lang w:val="uk-UA"/>
        </w:rPr>
        <w:t>мережі</w:t>
      </w:r>
      <w:r w:rsidRPr="002B1CE3">
        <w:rPr>
          <w:rFonts w:ascii="Times New Roman" w:hAnsi="Times New Roman"/>
          <w:sz w:val="28"/>
          <w:lang w:val="uk-UA"/>
        </w:rPr>
        <w:t xml:space="preserve"> </w:t>
      </w:r>
      <w:r w:rsidRPr="002B1CE3">
        <w:rPr>
          <w:rStyle w:val="hps"/>
          <w:rFonts w:ascii="Times New Roman" w:hAnsi="Times New Roman"/>
          <w:sz w:val="28"/>
          <w:lang w:val="uk-UA"/>
        </w:rPr>
        <w:t>змінного</w:t>
      </w:r>
      <w:r w:rsidRPr="002B1CE3">
        <w:rPr>
          <w:rFonts w:ascii="Times New Roman" w:hAnsi="Times New Roman"/>
          <w:sz w:val="28"/>
          <w:lang w:val="uk-UA"/>
        </w:rPr>
        <w:t xml:space="preserve"> </w:t>
      </w:r>
      <w:r w:rsidRPr="002B1CE3">
        <w:rPr>
          <w:rStyle w:val="hps"/>
          <w:rFonts w:ascii="Times New Roman" w:hAnsi="Times New Roman"/>
          <w:sz w:val="28"/>
          <w:lang w:val="uk-UA"/>
        </w:rPr>
        <w:t>струму</w:t>
      </w:r>
      <w:r w:rsidRPr="002B1CE3">
        <w:rPr>
          <w:rFonts w:ascii="Times New Roman" w:hAnsi="Times New Roman"/>
          <w:sz w:val="28"/>
          <w:lang w:val="uk-UA"/>
        </w:rPr>
        <w:t xml:space="preserve"> </w:t>
      </w:r>
      <w:r w:rsidRPr="002B1CE3">
        <w:rPr>
          <w:rStyle w:val="hps"/>
          <w:rFonts w:ascii="Times New Roman" w:hAnsi="Times New Roman"/>
          <w:sz w:val="28"/>
          <w:lang w:val="uk-UA"/>
        </w:rPr>
        <w:t>напругою</w:t>
      </w:r>
      <w:r w:rsidRPr="002B1CE3">
        <w:rPr>
          <w:rFonts w:ascii="Times New Roman" w:hAnsi="Times New Roman"/>
          <w:sz w:val="28"/>
          <w:lang w:val="uk-UA"/>
        </w:rPr>
        <w:t xml:space="preserve"> </w:t>
      </w:r>
      <w:r w:rsidRPr="002B1CE3">
        <w:rPr>
          <w:rStyle w:val="hps"/>
          <w:rFonts w:ascii="Times New Roman" w:hAnsi="Times New Roman"/>
          <w:sz w:val="28"/>
          <w:lang w:val="uk-UA"/>
        </w:rPr>
        <w:t>220В і</w:t>
      </w:r>
      <w:r w:rsidRPr="002B1CE3">
        <w:rPr>
          <w:rFonts w:ascii="Times New Roman" w:hAnsi="Times New Roman"/>
          <w:sz w:val="28"/>
          <w:lang w:val="uk-UA"/>
        </w:rPr>
        <w:t xml:space="preserve"> </w:t>
      </w:r>
      <w:r w:rsidRPr="002B1CE3">
        <w:rPr>
          <w:rStyle w:val="hps"/>
          <w:rFonts w:ascii="Times New Roman" w:hAnsi="Times New Roman"/>
          <w:sz w:val="28"/>
          <w:lang w:val="uk-UA"/>
        </w:rPr>
        <w:t>частотою 50</w:t>
      </w:r>
      <w:r w:rsidRPr="002B1CE3">
        <w:rPr>
          <w:rFonts w:ascii="Times New Roman" w:hAnsi="Times New Roman"/>
          <w:sz w:val="28"/>
          <w:lang w:val="uk-UA"/>
        </w:rPr>
        <w:t xml:space="preserve"> </w:t>
      </w:r>
      <w:r w:rsidRPr="002B1CE3">
        <w:rPr>
          <w:rStyle w:val="hps"/>
          <w:rFonts w:ascii="Times New Roman" w:hAnsi="Times New Roman"/>
          <w:sz w:val="28"/>
          <w:lang w:val="uk-UA"/>
        </w:rPr>
        <w:t>Гц.</w:t>
      </w:r>
    </w:p>
    <w:p w:rsidR="0051782A" w:rsidRPr="0051782A" w:rsidRDefault="0051782A" w:rsidP="004D6B66">
      <w:pPr>
        <w:pStyle w:val="afd"/>
        <w:spacing w:line="360" w:lineRule="auto"/>
        <w:ind w:firstLine="708"/>
        <w:jc w:val="both"/>
        <w:rPr>
          <w:rFonts w:ascii="Times New Roman" w:hAnsi="Times New Roman"/>
          <w:sz w:val="28"/>
          <w:lang w:val="uk-UA"/>
        </w:rPr>
      </w:pP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сучасних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пластмас (</w:t>
      </w:r>
      <w:r w:rsidRPr="002B1CE3">
        <w:rPr>
          <w:rFonts w:ascii="Times New Roman" w:hAnsi="Times New Roman"/>
          <w:sz w:val="28"/>
          <w:szCs w:val="28"/>
          <w:lang w:val="uk-UA"/>
        </w:rPr>
        <w:t xml:space="preserve">передня </w:t>
      </w:r>
      <w:r w:rsidRPr="002B1CE3">
        <w:rPr>
          <w:rStyle w:val="hps"/>
          <w:rFonts w:ascii="Times New Roman" w:hAnsi="Times New Roman"/>
          <w:sz w:val="28"/>
          <w:szCs w:val="28"/>
          <w:lang w:val="uk-UA"/>
        </w:rPr>
        <w:t>панель</w:t>
      </w:r>
      <w:r w:rsidRPr="002B1CE3">
        <w:rPr>
          <w:rFonts w:ascii="Times New Roman" w:hAnsi="Times New Roman"/>
          <w:sz w:val="28"/>
          <w:szCs w:val="28"/>
          <w:lang w:val="uk-UA"/>
        </w:rPr>
        <w:t xml:space="preserve">) і металу </w:t>
      </w:r>
      <w:r w:rsidRPr="002B1CE3">
        <w:rPr>
          <w:rStyle w:val="hps"/>
          <w:rFonts w:ascii="Times New Roman" w:hAnsi="Times New Roman"/>
          <w:sz w:val="28"/>
          <w:szCs w:val="28"/>
          <w:lang w:val="uk-UA"/>
        </w:rPr>
        <w:t>(верхня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кришка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і задня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панель).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При дотику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металевих частин</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lastRenderedPageBreak/>
        <w:t>корпусу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у разі пробою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на корпус</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людина може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потрапити під</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небезпечну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для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життя напругу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Тому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конструкцією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передбачено</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навмисне електричне</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з'єднання з нульовим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захисним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провідником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металевих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частин корпусу</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які можуть</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виявитися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під напругою.</w:t>
      </w:r>
      <w:r w:rsidR="004D6B66">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дисплеїв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 з</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не струмопровідних матеріалів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живлення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здійснюється спеціальним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кабелем, що підключається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до 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щоб</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виключити ураження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людини електричним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струмом.</w:t>
      </w:r>
      <w:r w:rsidR="004D6B66">
        <w:rPr>
          <w:rStyle w:val="hps"/>
          <w:rFonts w:ascii="Times New Roman" w:hAnsi="Times New Roman"/>
          <w:sz w:val="28"/>
          <w:szCs w:val="28"/>
          <w:lang w:val="uk-UA"/>
        </w:rPr>
        <w:t xml:space="preserve"> </w:t>
      </w:r>
      <w:r w:rsidRPr="002B1CE3">
        <w:rPr>
          <w:rStyle w:val="hps"/>
          <w:rFonts w:ascii="Times New Roman" w:hAnsi="Times New Roman"/>
          <w:sz w:val="28"/>
          <w:szCs w:val="28"/>
          <w:lang w:val="uk-UA"/>
        </w:rPr>
        <w:t>Корпуси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сучасних принтерів</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також</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виготовляються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 пластмас</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 конструкція</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живильного кабелю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аналогічна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кабелю</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ПК.</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Кондиціонер</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за даними</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тех</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паспорта</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відповідає</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вимогам</w:t>
      </w:r>
      <w:r w:rsidRPr="002B1CE3">
        <w:rPr>
          <w:rFonts w:ascii="Times New Roman" w:hAnsi="Times New Roman"/>
          <w:sz w:val="28"/>
          <w:szCs w:val="28"/>
          <w:lang w:val="uk-UA"/>
        </w:rPr>
        <w:t xml:space="preserve"> </w:t>
      </w:r>
      <w:r w:rsidRPr="002B1CE3">
        <w:rPr>
          <w:rStyle w:val="hps"/>
          <w:rFonts w:ascii="Times New Roman" w:hAnsi="Times New Roman"/>
          <w:sz w:val="28"/>
          <w:szCs w:val="28"/>
          <w:lang w:val="uk-UA"/>
        </w:rPr>
        <w:t>електробезпеки.</w:t>
      </w:r>
      <w:r w:rsidRPr="002B1CE3">
        <w:rPr>
          <w:rFonts w:ascii="Times New Roman" w:hAnsi="Times New Roman"/>
          <w:sz w:val="28"/>
          <w:szCs w:val="28"/>
          <w:lang w:val="uk-UA"/>
        </w:rPr>
        <w:t xml:space="preserve"> </w:t>
      </w:r>
    </w:p>
    <w:p w:rsidR="0051782A" w:rsidRPr="004D6B66" w:rsidRDefault="00830453" w:rsidP="004D6B66">
      <w:pPr>
        <w:pStyle w:val="2"/>
      </w:pPr>
      <w:bookmarkStart w:id="89" w:name="_Toc485623927"/>
      <w:bookmarkEnd w:id="87"/>
      <w:r>
        <w:t>4</w:t>
      </w:r>
      <w:r w:rsidR="007C56BA">
        <w:t>.5</w:t>
      </w:r>
      <w:r w:rsidR="0051782A" w:rsidRPr="004D6B66">
        <w:t xml:space="preserve">. </w:t>
      </w:r>
      <w:r w:rsidR="0051782A" w:rsidRPr="004D6B66">
        <w:rPr>
          <w:rStyle w:val="hps"/>
        </w:rPr>
        <w:t>Пожежна безпека</w:t>
      </w:r>
      <w:bookmarkEnd w:id="89"/>
    </w:p>
    <w:p w:rsidR="0051782A" w:rsidRPr="00973741" w:rsidRDefault="0051782A" w:rsidP="004D6B66">
      <w:pPr>
        <w:ind w:firstLine="708"/>
        <w:rPr>
          <w:b/>
          <w:szCs w:val="28"/>
        </w:rPr>
      </w:pPr>
      <w:r w:rsidRPr="00516FD7">
        <w:rPr>
          <w:szCs w:val="28"/>
        </w:rPr>
        <w:t xml:space="preserve">У досліджуваному приміщенні є в наявності тільки тверді і волокнисті пальні речовини: дерево, папір, тканина. </w:t>
      </w:r>
      <w:r w:rsidRPr="00973741">
        <w:rPr>
          <w:szCs w:val="28"/>
        </w:rPr>
        <w:t xml:space="preserve">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П-IIа. </w:t>
      </w:r>
    </w:p>
    <w:p w:rsidR="0051782A" w:rsidRPr="00973741" w:rsidRDefault="0051782A" w:rsidP="004D6B66">
      <w:pPr>
        <w:pStyle w:val="af8"/>
        <w:spacing w:line="360" w:lineRule="auto"/>
        <w:ind w:firstLine="708"/>
        <w:rPr>
          <w:szCs w:val="28"/>
          <w:lang w:val="uk-UA"/>
        </w:rPr>
      </w:pPr>
      <w:r w:rsidRPr="00973741">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51782A" w:rsidRPr="00973741" w:rsidRDefault="0051782A" w:rsidP="004D6B66">
      <w:pPr>
        <w:pStyle w:val="af8"/>
        <w:spacing w:line="360" w:lineRule="auto"/>
        <w:ind w:firstLine="708"/>
        <w:rPr>
          <w:szCs w:val="28"/>
          <w:lang w:val="uk-UA"/>
        </w:rPr>
      </w:pPr>
      <w:r w:rsidRPr="00973741">
        <w:rPr>
          <w:szCs w:val="28"/>
          <w:lang w:val="uk-UA"/>
        </w:rPr>
        <w:t xml:space="preserve">Відповідно до </w:t>
      </w:r>
      <w:r w:rsidR="007C56BA" w:rsidRPr="007C56BA">
        <w:rPr>
          <w:szCs w:val="28"/>
          <w:lang w:val="uk-UA"/>
        </w:rPr>
        <w:t>ОНТП 24-86 «Визначення категорій будівель і споруд за вибухонебезпечною і пожежною небезпекою»</w:t>
      </w:r>
      <w:r w:rsidR="007C56BA">
        <w:rPr>
          <w:szCs w:val="28"/>
          <w:lang w:val="uk-UA"/>
        </w:rPr>
        <w:t xml:space="preserve"> </w:t>
      </w:r>
      <w:r w:rsidRPr="00973741">
        <w:rPr>
          <w:szCs w:val="28"/>
          <w:lang w:val="uk-UA"/>
        </w:rPr>
        <w:t xml:space="preserve">у приміщенні буде встановлено </w:t>
      </w:r>
      <w:r>
        <w:rPr>
          <w:szCs w:val="28"/>
          <w:lang w:val="uk-UA"/>
        </w:rPr>
        <w:t>2</w:t>
      </w:r>
      <w:r w:rsidRPr="00973741">
        <w:rPr>
          <w:szCs w:val="28"/>
          <w:lang w:val="uk-UA"/>
        </w:rPr>
        <w:t xml:space="preserve"> вогнегасники типу ВВ-2 ( по 2 на кожні 20 м</w:t>
      </w:r>
      <w:r w:rsidRPr="00973741">
        <w:rPr>
          <w:szCs w:val="28"/>
          <w:vertAlign w:val="superscript"/>
          <w:lang w:val="uk-UA"/>
        </w:rPr>
        <w:t>2</w:t>
      </w:r>
      <w:r w:rsidRPr="00973741">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 </w:t>
      </w:r>
    </w:p>
    <w:p w:rsidR="0051782A" w:rsidRPr="00973741" w:rsidRDefault="0051782A" w:rsidP="004D6B66">
      <w:pPr>
        <w:ind w:firstLine="708"/>
        <w:rPr>
          <w:snapToGrid w:val="0"/>
          <w:szCs w:val="28"/>
        </w:rPr>
      </w:pPr>
      <w:r w:rsidRPr="00973741">
        <w:rPr>
          <w:szCs w:val="28"/>
        </w:rPr>
        <w:t xml:space="preserve">Як сигналізатор виникнення пожежі прийнято тепловий </w:t>
      </w:r>
      <w:r w:rsidRPr="00973741">
        <w:rPr>
          <w:rStyle w:val="body-cen"/>
          <w:szCs w:val="28"/>
        </w:rPr>
        <w:t>сповіщувач</w:t>
      </w:r>
      <w:r w:rsidRPr="00973741">
        <w:rPr>
          <w:szCs w:val="28"/>
        </w:rPr>
        <w:t xml:space="preserve"> типу ІП-105. </w:t>
      </w:r>
      <w:r w:rsidRPr="00973741">
        <w:rPr>
          <w:rStyle w:val="body-cen"/>
          <w:szCs w:val="28"/>
        </w:rPr>
        <w:t>Сповіщувач</w:t>
      </w:r>
      <w:r w:rsidRPr="00973741">
        <w:rPr>
          <w:snapToGrid w:val="0"/>
          <w:szCs w:val="28"/>
        </w:rPr>
        <w:t xml:space="preserve"> встановлюються на стелі. При спрацюванні сповіщувача сигнал надходить </w:t>
      </w:r>
      <w:r w:rsidRPr="00973741">
        <w:rPr>
          <w:szCs w:val="28"/>
        </w:rPr>
        <w:t>до контрольно-приймального приладу, який розташований у приміщенні чергового.</w:t>
      </w:r>
      <w:r w:rsidRPr="00973741">
        <w:rPr>
          <w:snapToGrid w:val="0"/>
          <w:szCs w:val="28"/>
        </w:rPr>
        <w:t xml:space="preserve"> </w:t>
      </w:r>
    </w:p>
    <w:p w:rsidR="0051782A" w:rsidRPr="00973741" w:rsidRDefault="0051782A" w:rsidP="004D6B66">
      <w:pPr>
        <w:ind w:firstLine="708"/>
        <w:rPr>
          <w:szCs w:val="28"/>
          <w:lang w:eastAsia="uk-UA"/>
        </w:rPr>
      </w:pPr>
      <w:r w:rsidRPr="00973741">
        <w:rPr>
          <w:szCs w:val="28"/>
          <w:lang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51782A" w:rsidRPr="004D6B66" w:rsidRDefault="0051782A" w:rsidP="004D6B66">
      <w:pPr>
        <w:ind w:firstLine="0"/>
        <w:rPr>
          <w:szCs w:val="28"/>
        </w:rPr>
      </w:pPr>
      <w:r w:rsidRPr="00973741">
        <w:rPr>
          <w:szCs w:val="28"/>
        </w:rPr>
        <w:lastRenderedPageBreak/>
        <w:t>Таким чином усі фактори пожежної безпеки задовольняють вимогам встановлених норм.</w:t>
      </w:r>
    </w:p>
    <w:p w:rsidR="0051782A" w:rsidRPr="0051782A" w:rsidRDefault="00830453" w:rsidP="004D6B66">
      <w:pPr>
        <w:pStyle w:val="2"/>
      </w:pPr>
      <w:bookmarkStart w:id="90" w:name="_Toc485623928"/>
      <w:r>
        <w:t>4</w:t>
      </w:r>
      <w:r w:rsidR="007C56BA">
        <w:t>.6</w:t>
      </w:r>
      <w:r w:rsidR="0051782A">
        <w:t>.</w:t>
      </w:r>
      <w:r w:rsidR="0051782A" w:rsidRPr="0051782A">
        <w:t xml:space="preserve"> </w:t>
      </w:r>
      <w:r w:rsidR="0051782A" w:rsidRPr="004D6B66">
        <w:t>Інструкція</w:t>
      </w:r>
      <w:r w:rsidR="0051782A" w:rsidRPr="0051782A">
        <w:t xml:space="preserve"> з техніки безпеки</w:t>
      </w:r>
      <w:bookmarkEnd w:id="90"/>
    </w:p>
    <w:p w:rsidR="0051782A" w:rsidRPr="0051782A" w:rsidRDefault="0051782A" w:rsidP="004459B0">
      <w:pPr>
        <w:ind w:firstLine="0"/>
        <w:rPr>
          <w:b/>
        </w:rPr>
      </w:pPr>
      <w:r w:rsidRPr="0051782A">
        <w:t>Перед початком роботи:</w:t>
      </w:r>
    </w:p>
    <w:p w:rsidR="0051782A" w:rsidRPr="0051782A" w:rsidRDefault="0051782A" w:rsidP="0051782A">
      <w:pPr>
        <w:pStyle w:val="a"/>
      </w:pPr>
      <w:r w:rsidRPr="0051782A">
        <w:t>Пересвідчитися у цілості корпусів і блоків (обладнання) ПК;</w:t>
      </w:r>
    </w:p>
    <w:p w:rsidR="0051782A" w:rsidRPr="0051782A" w:rsidRDefault="0051782A" w:rsidP="0051782A">
      <w:pPr>
        <w:pStyle w:val="a"/>
        <w:rPr>
          <w:iCs/>
        </w:rPr>
      </w:pPr>
      <w:r w:rsidRPr="0051782A">
        <w:t>Перевірити наявність заземлення, справність і цілість кабелів живлення, місця їх підключення;</w:t>
      </w:r>
    </w:p>
    <w:p w:rsidR="0051782A" w:rsidRPr="0051782A" w:rsidRDefault="0051782A" w:rsidP="0051782A">
      <w:pPr>
        <w:pStyle w:val="a"/>
        <w:rPr>
          <w:iCs/>
        </w:rPr>
      </w:pPr>
      <w:r w:rsidRPr="0051782A">
        <w:t xml:space="preserve">Очистити екран від забруднень. </w:t>
      </w:r>
    </w:p>
    <w:p w:rsidR="0051782A" w:rsidRPr="0051782A" w:rsidRDefault="0051782A" w:rsidP="0051782A">
      <w:pPr>
        <w:ind w:firstLine="0"/>
        <w:rPr>
          <w:szCs w:val="28"/>
        </w:rPr>
      </w:pPr>
      <w:r w:rsidRPr="0051782A">
        <w:rPr>
          <w:szCs w:val="28"/>
        </w:rPr>
        <w:t>Під час роботи за персональним комп’ютером забороняється:</w:t>
      </w:r>
    </w:p>
    <w:p w:rsidR="0051782A" w:rsidRPr="0051782A" w:rsidRDefault="0051782A" w:rsidP="0051782A">
      <w:pPr>
        <w:pStyle w:val="a"/>
      </w:pPr>
      <w:r w:rsidRPr="0051782A">
        <w:t>Вішати будь-які предмети на дроти.</w:t>
      </w:r>
    </w:p>
    <w:p w:rsidR="0051782A" w:rsidRPr="0051782A" w:rsidRDefault="0051782A" w:rsidP="0051782A">
      <w:pPr>
        <w:pStyle w:val="a"/>
      </w:pPr>
      <w:r w:rsidRPr="0051782A">
        <w:t>Витягувати штепсельну вилку із розетки, тримаючись за шнур.</w:t>
      </w:r>
    </w:p>
    <w:p w:rsidR="0051782A" w:rsidRPr="0051782A" w:rsidRDefault="0051782A" w:rsidP="0051782A">
      <w:pPr>
        <w:pStyle w:val="a"/>
      </w:pPr>
      <w:r w:rsidRPr="0051782A">
        <w:t>Часто вмикати і вимикати персональний комп’ютер без потреби.</w:t>
      </w:r>
    </w:p>
    <w:p w:rsidR="0051782A" w:rsidRPr="0051782A" w:rsidRDefault="0051782A" w:rsidP="0051782A">
      <w:pPr>
        <w:pStyle w:val="a"/>
      </w:pPr>
      <w:r w:rsidRPr="0051782A">
        <w:t>Торкатися екрану та тильної сторони комп’ютера.</w:t>
      </w:r>
    </w:p>
    <w:p w:rsidR="0051782A" w:rsidRPr="0051782A" w:rsidRDefault="0051782A" w:rsidP="0051782A">
      <w:pPr>
        <w:pStyle w:val="a"/>
      </w:pPr>
      <w:r w:rsidRPr="0051782A">
        <w:t>Працювати з мокрими руками.</w:t>
      </w:r>
    </w:p>
    <w:p w:rsidR="0051782A" w:rsidRPr="0051782A" w:rsidRDefault="0051782A" w:rsidP="0051782A">
      <w:pPr>
        <w:pStyle w:val="a"/>
      </w:pPr>
      <w:r w:rsidRPr="0051782A">
        <w:t>Класти на обладнання сторонні предмети.</w:t>
      </w:r>
    </w:p>
    <w:p w:rsidR="0051782A" w:rsidRPr="0051782A" w:rsidRDefault="0051782A" w:rsidP="0051782A">
      <w:pPr>
        <w:ind w:firstLine="0"/>
        <w:rPr>
          <w:szCs w:val="28"/>
        </w:rPr>
      </w:pPr>
      <w:r w:rsidRPr="0051782A">
        <w:rPr>
          <w:szCs w:val="28"/>
        </w:rPr>
        <w:t>По закінченні робочого дня:</w:t>
      </w:r>
    </w:p>
    <w:p w:rsidR="0051782A" w:rsidRPr="0051782A" w:rsidRDefault="0051782A" w:rsidP="0051782A">
      <w:pPr>
        <w:pStyle w:val="a"/>
      </w:pPr>
      <w:r w:rsidRPr="0051782A">
        <w:t>відключити електроживлення ПК згідно з інструкцією експлуатації, вийнявши вилку кабелю живлення з розетки;</w:t>
      </w:r>
    </w:p>
    <w:p w:rsidR="0051782A" w:rsidRPr="0051782A" w:rsidRDefault="0051782A" w:rsidP="0051782A">
      <w:pPr>
        <w:pStyle w:val="a"/>
      </w:pPr>
      <w:r w:rsidRPr="0051782A">
        <w:t>впорядкувати робоче місце користувача ПК, прибравши використане обладнання та матеріали у відведені місця;</w:t>
      </w:r>
    </w:p>
    <w:p w:rsidR="0051782A" w:rsidRPr="0051782A" w:rsidRDefault="0051782A" w:rsidP="0051782A">
      <w:pPr>
        <w:pStyle w:val="a"/>
      </w:pPr>
      <w:r w:rsidRPr="0051782A">
        <w:t>перевірити стан апаратури, справність електропроводки, штепсельних вилок, розеток.</w:t>
      </w:r>
    </w:p>
    <w:p w:rsidR="0051782A" w:rsidRPr="0051782A" w:rsidRDefault="0051782A" w:rsidP="0051782A">
      <w:pPr>
        <w:ind w:firstLine="0"/>
        <w:rPr>
          <w:szCs w:val="28"/>
        </w:rPr>
      </w:pPr>
      <w:r w:rsidRPr="0051782A">
        <w:rPr>
          <w:szCs w:val="28"/>
        </w:rPr>
        <w:t>Залишаючи приміщення після закінчення робочого дня, дотримуючись встановленого режиму огляду приміщення, необхідно:</w:t>
      </w:r>
    </w:p>
    <w:p w:rsidR="0051782A" w:rsidRPr="0051782A" w:rsidRDefault="0051782A" w:rsidP="0051782A">
      <w:pPr>
        <w:pStyle w:val="a"/>
      </w:pPr>
      <w:r w:rsidRPr="0051782A">
        <w:t>зачинити вікна;</w:t>
      </w:r>
    </w:p>
    <w:p w:rsidR="0051782A" w:rsidRPr="0051782A" w:rsidRDefault="0051782A" w:rsidP="0051782A">
      <w:pPr>
        <w:pStyle w:val="a"/>
      </w:pPr>
      <w:r w:rsidRPr="0051782A">
        <w:t>відключити від електромережі всі електроприлади, електрообладнання та вимкнути освітлення;</w:t>
      </w:r>
    </w:p>
    <w:p w:rsidR="0051782A" w:rsidRPr="004459B0" w:rsidRDefault="0051782A" w:rsidP="004459B0">
      <w:pPr>
        <w:pStyle w:val="a"/>
      </w:pPr>
      <w:r w:rsidRPr="0051782A">
        <w:lastRenderedPageBreak/>
        <w:t>зачинити вхідні двері приміщення на замок і ключ здати черговому охорони.</w:t>
      </w:r>
    </w:p>
    <w:p w:rsidR="0051782A" w:rsidRPr="0051782A" w:rsidRDefault="00E1216F" w:rsidP="004D6B66">
      <w:pPr>
        <w:pStyle w:val="2"/>
      </w:pPr>
      <w:bookmarkStart w:id="91" w:name="_Toc485623929"/>
      <w:r w:rsidRPr="004D6B66">
        <w:t>Виснов</w:t>
      </w:r>
      <w:r w:rsidR="0051782A" w:rsidRPr="004D6B66">
        <w:t>к</w:t>
      </w:r>
      <w:r w:rsidRPr="004D6B66">
        <w:t>и</w:t>
      </w:r>
      <w:r w:rsidR="0051782A" w:rsidRPr="0051782A">
        <w:t xml:space="preserve"> до розділу</w:t>
      </w:r>
      <w:bookmarkEnd w:id="91"/>
    </w:p>
    <w:p w:rsidR="0051782A" w:rsidRDefault="0051782A" w:rsidP="004D6B66">
      <w:pPr>
        <w:ind w:firstLine="708"/>
        <w:rPr>
          <w:szCs w:val="28"/>
        </w:rPr>
      </w:pPr>
      <w:r w:rsidRPr="00973741">
        <w:rPr>
          <w:szCs w:val="28"/>
        </w:rPr>
        <w:t>У ході розробки розділу було вивчено приміщення в якому розроблювало</w:t>
      </w:r>
      <w:r>
        <w:rPr>
          <w:szCs w:val="28"/>
        </w:rPr>
        <w:t>ся програмне забезпечення. Б</w:t>
      </w:r>
      <w:r w:rsidRPr="00973741">
        <w:rPr>
          <w:szCs w:val="28"/>
        </w:rPr>
        <w:t xml:space="preserve">уло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встановлено, що </w:t>
      </w:r>
      <w:r w:rsidRPr="00973741">
        <w:rPr>
          <w:rFonts w:eastAsia="MS Mincho"/>
          <w:szCs w:val="28"/>
          <w:lang w:eastAsia="ja-JP"/>
        </w:rPr>
        <w:t xml:space="preserve">об’єм і площа приміщення, які відводяться на одного працівника, відповідають нормативним значенням. </w:t>
      </w:r>
      <w:r w:rsidRPr="00973741">
        <w:rPr>
          <w:szCs w:val="28"/>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F20E77" w:rsidRDefault="00F20E77">
      <w:pPr>
        <w:spacing w:after="160" w:line="259" w:lineRule="auto"/>
        <w:ind w:firstLine="0"/>
        <w:jc w:val="left"/>
        <w:rPr>
          <w:szCs w:val="28"/>
        </w:rPr>
      </w:pPr>
      <w:r>
        <w:rPr>
          <w:szCs w:val="28"/>
        </w:rPr>
        <w:br w:type="page"/>
      </w:r>
    </w:p>
    <w:p w:rsidR="00F20E77" w:rsidRDefault="00F20E77" w:rsidP="00F20E77">
      <w:pPr>
        <w:pStyle w:val="1"/>
        <w:rPr>
          <w:lang w:val="ru-RU"/>
        </w:rPr>
      </w:pPr>
      <w:bookmarkStart w:id="92" w:name="_Toc485623930"/>
      <w:r>
        <w:lastRenderedPageBreak/>
        <w:t>ВИСНОВКИ</w:t>
      </w:r>
      <w:bookmarkEnd w:id="92"/>
    </w:p>
    <w:p w:rsidR="0021286B" w:rsidRDefault="0045449A" w:rsidP="0021286B">
      <w:pPr>
        <w:rPr>
          <w:rFonts w:cs="Times New Roman"/>
          <w:szCs w:val="28"/>
          <w:lang w:val="ru-RU"/>
        </w:rPr>
      </w:pPr>
      <w:r w:rsidRPr="003B4A31">
        <w:rPr>
          <w:rFonts w:cs="Times New Roman"/>
          <w:szCs w:val="28"/>
          <w:lang w:val="ru-RU"/>
        </w:rPr>
        <w:t>В ході виконання даного проекту була розглянута проблема</w:t>
      </w:r>
      <w:r>
        <w:rPr>
          <w:rFonts w:cs="Times New Roman"/>
          <w:szCs w:val="28"/>
          <w:lang w:val="ru-RU"/>
        </w:rPr>
        <w:t xml:space="preserve"> </w:t>
      </w:r>
      <w:r w:rsidR="00FE5A75">
        <w:rPr>
          <w:rFonts w:cs="Times New Roman"/>
          <w:szCs w:val="28"/>
          <w:lang w:val="ru-RU"/>
        </w:rPr>
        <w:t>автоматизації управління роботехнічними засобами у віртуальній реальності.</w:t>
      </w:r>
      <w:r w:rsidR="00BE0505">
        <w:rPr>
          <w:rFonts w:cs="Times New Roman"/>
          <w:szCs w:val="28"/>
          <w:lang w:val="ru-RU"/>
        </w:rPr>
        <w:t xml:space="preserve"> Розглянуто засоби автоматизованого </w:t>
      </w:r>
      <w:proofErr w:type="gramStart"/>
      <w:r w:rsidR="00BE0505">
        <w:rPr>
          <w:rFonts w:cs="Times New Roman"/>
          <w:szCs w:val="28"/>
          <w:lang w:val="ru-RU"/>
        </w:rPr>
        <w:t xml:space="preserve">проектування </w:t>
      </w:r>
      <w:r w:rsidR="00FE5A75">
        <w:rPr>
          <w:rFonts w:cs="Times New Roman"/>
          <w:szCs w:val="28"/>
          <w:lang w:val="ru-RU"/>
        </w:rPr>
        <w:t xml:space="preserve"> </w:t>
      </w:r>
      <w:r w:rsidR="0021286B">
        <w:rPr>
          <w:rFonts w:cs="Times New Roman"/>
          <w:szCs w:val="28"/>
          <w:lang w:val="ru-RU"/>
        </w:rPr>
        <w:t>та</w:t>
      </w:r>
      <w:proofErr w:type="gramEnd"/>
      <w:r w:rsidR="0021286B">
        <w:rPr>
          <w:rFonts w:cs="Times New Roman"/>
          <w:szCs w:val="28"/>
          <w:lang w:val="ru-RU"/>
        </w:rPr>
        <w:t xml:space="preserve"> с</w:t>
      </w:r>
      <w:r w:rsidR="00BE0505">
        <w:rPr>
          <w:rFonts w:cs="Times New Roman"/>
          <w:szCs w:val="28"/>
          <w:lang w:val="ru-RU"/>
        </w:rPr>
        <w:t>кладові розробки</w:t>
      </w:r>
      <w:r w:rsidR="0021286B">
        <w:rPr>
          <w:rFonts w:cs="Times New Roman"/>
          <w:szCs w:val="28"/>
          <w:lang w:val="ru-RU"/>
        </w:rPr>
        <w:t xml:space="preserve"> проекту.</w:t>
      </w:r>
    </w:p>
    <w:p w:rsidR="00F629C2" w:rsidRPr="00FE5A75" w:rsidRDefault="00FB5C60" w:rsidP="0021286B">
      <w:pPr>
        <w:rPr>
          <w:rFonts w:cs="Times New Roman"/>
          <w:szCs w:val="28"/>
          <w:lang w:val="ru-RU"/>
        </w:rPr>
      </w:pPr>
      <w:r w:rsidRPr="00FE5A75">
        <w:rPr>
          <w:rFonts w:cs="Times New Roman"/>
          <w:szCs w:val="28"/>
        </w:rPr>
        <w:t>Проведено аналіз методів та процесів телеуправління та автоматизованого управління Розроблена структурна та кінематична схеми маніпуляційного пристрою</w:t>
      </w:r>
      <w:r w:rsidR="00FE5A75">
        <w:rPr>
          <w:rFonts w:cs="Times New Roman"/>
          <w:szCs w:val="28"/>
          <w:lang w:val="ru-RU"/>
        </w:rPr>
        <w:t xml:space="preserve">, </w:t>
      </w:r>
      <w:r w:rsidR="00FE5A75">
        <w:rPr>
          <w:rFonts w:cs="Times New Roman"/>
          <w:szCs w:val="28"/>
        </w:rPr>
        <w:t>математична складова</w:t>
      </w:r>
      <w:r w:rsidRPr="00FE5A75">
        <w:rPr>
          <w:rFonts w:cs="Times New Roman"/>
          <w:szCs w:val="28"/>
        </w:rPr>
        <w:t xml:space="preserve"> передатної функції закону керування</w:t>
      </w:r>
      <w:r w:rsidR="00BE0505">
        <w:rPr>
          <w:rFonts w:cs="Times New Roman"/>
          <w:szCs w:val="28"/>
          <w:lang w:val="ru-RU"/>
        </w:rPr>
        <w:t xml:space="preserve"> та</w:t>
      </w:r>
      <w:r w:rsidR="00FE5A75">
        <w:rPr>
          <w:rFonts w:cs="Times New Roman"/>
          <w:szCs w:val="28"/>
          <w:lang w:val="ru-RU"/>
        </w:rPr>
        <w:t xml:space="preserve"> </w:t>
      </w:r>
      <w:r w:rsidRPr="00FE5A75">
        <w:rPr>
          <w:rFonts w:cs="Times New Roman"/>
          <w:szCs w:val="28"/>
        </w:rPr>
        <w:t>математичне, алгоритмічно-програмне та модельного єдиного середовище управління</w:t>
      </w:r>
    </w:p>
    <w:p w:rsidR="0045449A" w:rsidRDefault="0045449A" w:rsidP="0045449A">
      <w:pPr>
        <w:rPr>
          <w:rFonts w:cs="Times New Roman"/>
          <w:szCs w:val="28"/>
          <w:lang w:val="ru-RU"/>
        </w:rPr>
      </w:pPr>
    </w:p>
    <w:p w:rsidR="0045449A" w:rsidRDefault="0045449A" w:rsidP="0045449A">
      <w:pPr>
        <w:rPr>
          <w:rFonts w:cs="Times New Roman"/>
          <w:szCs w:val="28"/>
          <w:lang w:val="ru-RU"/>
        </w:rPr>
      </w:pPr>
    </w:p>
    <w:p w:rsidR="0045449A" w:rsidRDefault="0045449A" w:rsidP="0045449A">
      <w:pPr>
        <w:rPr>
          <w:rFonts w:cs="Times New Roman"/>
          <w:szCs w:val="28"/>
          <w:lang w:val="ru-RU"/>
        </w:rPr>
      </w:pPr>
    </w:p>
    <w:p w:rsidR="0045449A" w:rsidRDefault="0045449A" w:rsidP="0045449A">
      <w:pPr>
        <w:rPr>
          <w:rFonts w:cs="Times New Roman"/>
          <w:szCs w:val="28"/>
          <w:lang w:val="ru-RU"/>
        </w:rPr>
      </w:pPr>
    </w:p>
    <w:p w:rsidR="0045449A" w:rsidRDefault="0045449A" w:rsidP="0045449A">
      <w:pPr>
        <w:rPr>
          <w:rFonts w:cs="Times New Roman"/>
          <w:szCs w:val="28"/>
          <w:lang w:val="ru-RU"/>
        </w:rPr>
      </w:pPr>
    </w:p>
    <w:p w:rsidR="0045449A" w:rsidRDefault="0045449A" w:rsidP="0045449A">
      <w:pPr>
        <w:rPr>
          <w:rFonts w:cs="Times New Roman"/>
          <w:szCs w:val="28"/>
          <w:lang w:val="ru-RU"/>
        </w:rPr>
      </w:pPr>
    </w:p>
    <w:p w:rsidR="0045449A" w:rsidRDefault="0045449A"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21286B" w:rsidRDefault="0021286B" w:rsidP="0045449A">
      <w:pPr>
        <w:rPr>
          <w:rFonts w:cs="Times New Roman"/>
          <w:szCs w:val="28"/>
          <w:lang w:val="ru-RU"/>
        </w:rPr>
      </w:pPr>
    </w:p>
    <w:p w:rsidR="0045449A" w:rsidRDefault="0045449A" w:rsidP="0045449A">
      <w:pPr>
        <w:rPr>
          <w:lang w:val="ru-RU"/>
        </w:rPr>
      </w:pPr>
    </w:p>
    <w:p w:rsidR="001C63E6" w:rsidRDefault="000318F6" w:rsidP="000318F6">
      <w:pPr>
        <w:pStyle w:val="1"/>
        <w:rPr>
          <w:lang w:val="ru-RU"/>
        </w:rPr>
      </w:pPr>
      <w:bookmarkStart w:id="93" w:name="_Toc485623931"/>
      <w:r>
        <w:rPr>
          <w:lang w:val="ru-RU"/>
        </w:rPr>
        <w:lastRenderedPageBreak/>
        <w:t>ПЕРЕЛІК ПОСИЛАНЬ</w:t>
      </w:r>
      <w:bookmarkEnd w:id="93"/>
    </w:p>
    <w:p w:rsidR="007E2C64" w:rsidRPr="00A91901" w:rsidRDefault="007E2C64" w:rsidP="00A91901">
      <w:pPr>
        <w:pStyle w:val="af"/>
        <w:numPr>
          <w:ilvl w:val="0"/>
          <w:numId w:val="26"/>
        </w:numPr>
        <w:rPr>
          <w:sz w:val="28"/>
          <w:szCs w:val="28"/>
        </w:rPr>
      </w:pPr>
      <w:r w:rsidRPr="00A91901">
        <w:rPr>
          <w:sz w:val="28"/>
          <w:szCs w:val="28"/>
          <w:lang w:val="ru-RU"/>
        </w:rPr>
        <w:t xml:space="preserve">Застосування технологій віртуальної реальності для створення тренажерів і </w:t>
      </w:r>
      <w:proofErr w:type="gramStart"/>
      <w:r w:rsidRPr="00A91901">
        <w:rPr>
          <w:sz w:val="28"/>
          <w:szCs w:val="28"/>
          <w:lang w:val="ru-RU"/>
        </w:rPr>
        <w:t>симуляторів  [</w:t>
      </w:r>
      <w:proofErr w:type="gramEnd"/>
      <w:r w:rsidRPr="00A91901">
        <w:rPr>
          <w:sz w:val="28"/>
          <w:szCs w:val="28"/>
          <w:lang w:val="ru-RU"/>
        </w:rPr>
        <w:t xml:space="preserve">Електронний ресурс] </w:t>
      </w:r>
    </w:p>
    <w:p w:rsidR="007E2C64" w:rsidRPr="00A91901" w:rsidRDefault="007E2C64" w:rsidP="00A91901">
      <w:pPr>
        <w:rPr>
          <w:rFonts w:cs="Times New Roman"/>
          <w:szCs w:val="28"/>
        </w:rPr>
      </w:pPr>
      <w:r w:rsidRPr="00A91901">
        <w:rPr>
          <w:rFonts w:cs="Times New Roman"/>
          <w:szCs w:val="28"/>
          <w:lang w:val="ru-RU"/>
        </w:rPr>
        <w:t xml:space="preserve">// Режим доступу: </w:t>
      </w:r>
      <w:hyperlink r:id="rId99" w:history="1">
        <w:r w:rsidRPr="00A91901">
          <w:rPr>
            <w:rStyle w:val="ad"/>
            <w:rFonts w:cs="Times New Roman"/>
            <w:color w:val="auto"/>
            <w:szCs w:val="28"/>
            <w:u w:val="none"/>
          </w:rPr>
          <w:t>http://ve-group.ru/3dvr-resheniya/trenazheryi/</w:t>
        </w:r>
      </w:hyperlink>
    </w:p>
    <w:p w:rsidR="005805E0" w:rsidRPr="00474462" w:rsidRDefault="005805E0" w:rsidP="00474462">
      <w:pPr>
        <w:pStyle w:val="af"/>
        <w:numPr>
          <w:ilvl w:val="0"/>
          <w:numId w:val="26"/>
        </w:numPr>
        <w:rPr>
          <w:sz w:val="28"/>
          <w:szCs w:val="28"/>
        </w:rPr>
      </w:pPr>
      <w:r w:rsidRPr="00A91901">
        <w:rPr>
          <w:sz w:val="28"/>
          <w:szCs w:val="28"/>
        </w:rPr>
        <w:t xml:space="preserve">Центр візуалізації і віртуальної реальності для науки і освіти. </w:t>
      </w:r>
      <w:r w:rsidR="007E2C64" w:rsidRPr="00474462">
        <w:rPr>
          <w:sz w:val="28"/>
          <w:szCs w:val="28"/>
          <w:lang w:val="ru-RU"/>
        </w:rPr>
        <w:t>[</w:t>
      </w:r>
      <w:r w:rsidR="007E2C64" w:rsidRPr="00A91901">
        <w:rPr>
          <w:sz w:val="28"/>
          <w:szCs w:val="28"/>
          <w:lang w:val="ru-RU"/>
        </w:rPr>
        <w:t>Електронний</w:t>
      </w:r>
      <w:r w:rsidR="007E2C64" w:rsidRPr="00474462">
        <w:rPr>
          <w:sz w:val="28"/>
          <w:szCs w:val="28"/>
          <w:lang w:val="ru-RU"/>
        </w:rPr>
        <w:t xml:space="preserve"> </w:t>
      </w:r>
      <w:r w:rsidR="007E2C64" w:rsidRPr="00A91901">
        <w:rPr>
          <w:sz w:val="28"/>
          <w:szCs w:val="28"/>
          <w:lang w:val="ru-RU"/>
        </w:rPr>
        <w:t>ресурс</w:t>
      </w:r>
      <w:r w:rsidR="007E2C64" w:rsidRPr="00474462">
        <w:rPr>
          <w:sz w:val="28"/>
          <w:szCs w:val="28"/>
          <w:lang w:val="ru-RU"/>
        </w:rPr>
        <w:t>] // Режим доступу:</w:t>
      </w:r>
      <w:r w:rsidR="007E2C64" w:rsidRPr="00474462">
        <w:rPr>
          <w:sz w:val="28"/>
          <w:szCs w:val="28"/>
        </w:rPr>
        <w:t xml:space="preserve"> </w:t>
      </w:r>
      <w:hyperlink r:id="rId100" w:history="1">
        <w:r w:rsidRPr="00474462">
          <w:rPr>
            <w:rStyle w:val="ad"/>
            <w:color w:val="auto"/>
            <w:sz w:val="28"/>
            <w:szCs w:val="28"/>
            <w:u w:val="none"/>
          </w:rPr>
          <w:t>http://ve-group.ru/3dvr-resheniya/obrazovanie-i-nauka/</w:t>
        </w:r>
      </w:hyperlink>
    </w:p>
    <w:p w:rsidR="007E2C64" w:rsidRPr="00A91901" w:rsidRDefault="005805E0" w:rsidP="00A91901">
      <w:pPr>
        <w:pStyle w:val="af2"/>
        <w:numPr>
          <w:ilvl w:val="0"/>
          <w:numId w:val="26"/>
        </w:numPr>
        <w:spacing w:before="0" w:beforeAutospacing="0" w:after="0" w:afterAutospacing="0" w:line="360" w:lineRule="auto"/>
        <w:rPr>
          <w:sz w:val="28"/>
          <w:szCs w:val="28"/>
        </w:rPr>
      </w:pPr>
      <w:r w:rsidRPr="00A91901">
        <w:rPr>
          <w:sz w:val="28"/>
          <w:szCs w:val="28"/>
        </w:rPr>
        <w:t xml:space="preserve">Віртуальна реальність: Історія, теорія, практика </w:t>
      </w:r>
      <w:r w:rsidR="007E2C64" w:rsidRPr="00A91901">
        <w:rPr>
          <w:sz w:val="28"/>
          <w:szCs w:val="28"/>
          <w:lang w:val="ru-RU"/>
        </w:rPr>
        <w:t xml:space="preserve">[Електронний ресурс] // Режим доступу: </w:t>
      </w:r>
      <w:hyperlink r:id="rId101" w:history="1">
        <w:r w:rsidRPr="00A91901">
          <w:rPr>
            <w:rStyle w:val="ad"/>
            <w:color w:val="auto"/>
            <w:sz w:val="28"/>
            <w:szCs w:val="28"/>
            <w:u w:val="none"/>
          </w:rPr>
          <w:t>http://itc.ua/articles/virtualnaya-realnost-istoriya-teoriya-praktika/</w:t>
        </w:r>
      </w:hyperlink>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rPr>
        <w:t xml:space="preserve">Як віртуальна реальність змінить світ в майбутньому </w:t>
      </w:r>
      <w:r w:rsidRPr="00A91901">
        <w:rPr>
          <w:sz w:val="28"/>
          <w:szCs w:val="28"/>
          <w:lang w:val="ru-RU"/>
        </w:rPr>
        <w:t>[Електронний ресурс] // Режим доступу:</w:t>
      </w:r>
      <w:r w:rsidRPr="00A91901">
        <w:rPr>
          <w:sz w:val="28"/>
          <w:szCs w:val="28"/>
        </w:rPr>
        <w:t xml:space="preserve"> http://www.ren21.net/spotlight/10-years-report/</w:t>
      </w:r>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lang w:val="en-US"/>
        </w:rPr>
        <w:t>H</w:t>
      </w:r>
      <w:r w:rsidR="005805E0" w:rsidRPr="00A91901">
        <w:rPr>
          <w:sz w:val="28"/>
          <w:szCs w:val="28"/>
        </w:rPr>
        <w:t>elp Solidworks</w:t>
      </w:r>
      <w:r w:rsidR="005805E0" w:rsidRPr="00A91901">
        <w:rPr>
          <w:sz w:val="28"/>
          <w:szCs w:val="28"/>
          <w:lang w:val="ru-RU"/>
        </w:rPr>
        <w:t xml:space="preserve"> </w:t>
      </w:r>
      <w:r w:rsidRPr="00A91901">
        <w:rPr>
          <w:sz w:val="28"/>
          <w:szCs w:val="28"/>
          <w:lang w:val="ru-RU"/>
        </w:rPr>
        <w:t>[Електронний ресурс] // Режим доступу:</w:t>
      </w:r>
      <w:r w:rsidRPr="00A91901">
        <w:rPr>
          <w:sz w:val="28"/>
          <w:szCs w:val="28"/>
        </w:rPr>
        <w:t xml:space="preserve"> </w:t>
      </w:r>
      <w:hyperlink r:id="rId102" w:anchor="Pg0&amp;ProductType=&amp;ProductName=" w:history="1">
        <w:r w:rsidR="005805E0" w:rsidRPr="00A91901">
          <w:rPr>
            <w:rStyle w:val="ad"/>
            <w:color w:val="auto"/>
            <w:sz w:val="28"/>
            <w:szCs w:val="28"/>
            <w:u w:val="none"/>
          </w:rPr>
          <w:t>http://help.solidworks.com/2016/russian/SolidWorks/sldworks/c_Model_Display.htm?id=5cdaf4ae256846ea92d6e61026c6d036#Pg0&amp;ProductType=&amp;ProductName=</w:t>
        </w:r>
      </w:hyperlink>
    </w:p>
    <w:p w:rsidR="007E2C64" w:rsidRPr="00A91901" w:rsidRDefault="005805E0" w:rsidP="00A91901">
      <w:pPr>
        <w:pStyle w:val="af"/>
        <w:numPr>
          <w:ilvl w:val="0"/>
          <w:numId w:val="26"/>
        </w:numPr>
        <w:rPr>
          <w:sz w:val="28"/>
          <w:szCs w:val="28"/>
        </w:rPr>
      </w:pPr>
      <w:r w:rsidRPr="00A91901">
        <w:rPr>
          <w:sz w:val="28"/>
          <w:szCs w:val="28"/>
        </w:rPr>
        <w:t>Керування віртуальним світом : теорія</w:t>
      </w:r>
      <w:r w:rsidRPr="00A91901">
        <w:rPr>
          <w:sz w:val="28"/>
          <w:szCs w:val="28"/>
          <w:lang w:val="ru-RU"/>
        </w:rPr>
        <w:t xml:space="preserve"> </w:t>
      </w:r>
      <w:r w:rsidR="007E2C64" w:rsidRPr="00A91901">
        <w:rPr>
          <w:sz w:val="28"/>
          <w:szCs w:val="28"/>
          <w:lang w:val="ru-RU"/>
        </w:rPr>
        <w:t xml:space="preserve">[Електронний ресурс] // Режим доступу: </w:t>
      </w:r>
      <w:hyperlink r:id="rId103" w:history="1">
        <w:r w:rsidRPr="00A91901">
          <w:rPr>
            <w:rStyle w:val="ad"/>
            <w:color w:val="auto"/>
            <w:sz w:val="28"/>
            <w:szCs w:val="28"/>
            <w:u w:val="none"/>
          </w:rPr>
          <w:t>http://www.chip.ua/stati/upravlyaya-virtualnyim-mirom-teoriya/</w:t>
        </w:r>
      </w:hyperlink>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rPr>
        <w:t xml:space="preserve">Керування віртуальним світом : інструменти </w:t>
      </w:r>
      <w:r w:rsidRPr="00A91901">
        <w:rPr>
          <w:sz w:val="28"/>
          <w:szCs w:val="28"/>
          <w:lang w:val="ru-RU"/>
        </w:rPr>
        <w:t xml:space="preserve">[Електронний ресурс] </w:t>
      </w:r>
    </w:p>
    <w:p w:rsidR="007E2C64" w:rsidRPr="00A91901" w:rsidRDefault="007E2C64" w:rsidP="00A91901">
      <w:pPr>
        <w:pStyle w:val="af"/>
        <w:ind w:firstLine="0"/>
        <w:rPr>
          <w:sz w:val="28"/>
          <w:szCs w:val="28"/>
        </w:rPr>
      </w:pPr>
      <w:r w:rsidRPr="00A91901">
        <w:rPr>
          <w:sz w:val="28"/>
          <w:szCs w:val="28"/>
          <w:lang w:val="ru-RU"/>
        </w:rPr>
        <w:t>// Режим доступу:</w:t>
      </w:r>
      <w:r w:rsidRPr="00A91901">
        <w:rPr>
          <w:rStyle w:val="rvts23"/>
          <w:sz w:val="28"/>
          <w:szCs w:val="28"/>
          <w:lang w:val="ru-RU"/>
        </w:rPr>
        <w:t xml:space="preserve"> </w:t>
      </w:r>
      <w:hyperlink r:id="rId104" w:history="1">
        <w:r w:rsidR="005805E0" w:rsidRPr="00A91901">
          <w:rPr>
            <w:rStyle w:val="ad"/>
            <w:color w:val="auto"/>
            <w:sz w:val="28"/>
            <w:szCs w:val="28"/>
            <w:u w:val="none"/>
          </w:rPr>
          <w:t>http://www.chip.ua/stati/upravlyaya-virtualnyim-mirom-instrumentyi/</w:t>
        </w:r>
      </w:hyperlink>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rPr>
        <w:t>Топ 5 ігор для віртуальної реальності</w:t>
      </w:r>
      <w:r w:rsidRPr="00A91901">
        <w:rPr>
          <w:sz w:val="28"/>
          <w:szCs w:val="28"/>
        </w:rPr>
        <w:t xml:space="preserve"> </w:t>
      </w:r>
      <w:r w:rsidRPr="00A91901">
        <w:rPr>
          <w:sz w:val="28"/>
          <w:szCs w:val="28"/>
          <w:lang w:val="ru-RU"/>
        </w:rPr>
        <w:t>[Електронний ресурс] // Режим доступу:</w:t>
      </w:r>
      <w:r w:rsidRPr="00A91901">
        <w:rPr>
          <w:sz w:val="28"/>
          <w:szCs w:val="28"/>
        </w:rPr>
        <w:t xml:space="preserve"> </w:t>
      </w:r>
      <w:hyperlink r:id="rId105" w:history="1">
        <w:r w:rsidR="005805E0" w:rsidRPr="00A91901">
          <w:rPr>
            <w:rStyle w:val="ad"/>
            <w:color w:val="auto"/>
            <w:sz w:val="28"/>
            <w:szCs w:val="28"/>
            <w:u w:val="none"/>
          </w:rPr>
          <w:t>https://geektimes.ru/post/268222/</w:t>
        </w:r>
      </w:hyperlink>
    </w:p>
    <w:p w:rsidR="007E2C64" w:rsidRPr="00A91901" w:rsidRDefault="005805E0" w:rsidP="00A91901">
      <w:pPr>
        <w:pStyle w:val="af"/>
        <w:numPr>
          <w:ilvl w:val="0"/>
          <w:numId w:val="26"/>
        </w:numPr>
        <w:rPr>
          <w:sz w:val="28"/>
          <w:szCs w:val="28"/>
        </w:rPr>
      </w:pPr>
      <w:r w:rsidRPr="00A91901">
        <w:rPr>
          <w:sz w:val="28"/>
          <w:szCs w:val="28"/>
        </w:rPr>
        <w:t>Ринок віртуальної реальності</w:t>
      </w:r>
      <w:r w:rsidR="007E2C64" w:rsidRPr="00A91901">
        <w:rPr>
          <w:sz w:val="28"/>
          <w:szCs w:val="28"/>
        </w:rPr>
        <w:t xml:space="preserve"> </w:t>
      </w:r>
      <w:r w:rsidR="007E2C64" w:rsidRPr="00A91901">
        <w:rPr>
          <w:sz w:val="28"/>
          <w:szCs w:val="28"/>
          <w:lang w:val="ru-RU"/>
        </w:rPr>
        <w:t xml:space="preserve">[Електронний ресурс] // Режим доступу: </w:t>
      </w:r>
      <w:r w:rsidRPr="00A91901">
        <w:rPr>
          <w:sz w:val="28"/>
          <w:szCs w:val="28"/>
        </w:rPr>
        <w:t>https://www.vedomosti.ru/technology/articles/2017/02/27/679127-rinok-virtualnoi-realnosti</w:t>
      </w:r>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lang w:val="en-US"/>
        </w:rPr>
        <w:t>Fanatec</w:t>
      </w:r>
      <w:r w:rsidRPr="00A91901">
        <w:rPr>
          <w:sz w:val="28"/>
          <w:szCs w:val="28"/>
          <w:lang w:val="ru-RU"/>
        </w:rPr>
        <w:t xml:space="preserve"> [Електронний ресурс] // Режим доступу: </w:t>
      </w:r>
      <w:hyperlink r:id="rId106" w:history="1">
        <w:r w:rsidR="005805E0" w:rsidRPr="00A91901">
          <w:rPr>
            <w:rStyle w:val="ad"/>
            <w:color w:val="auto"/>
            <w:sz w:val="28"/>
            <w:szCs w:val="28"/>
            <w:u w:val="none"/>
          </w:rPr>
          <w:t>https://www.fanatec.com/us-en/pedals/clubsport-pedals-v3-usa.html</w:t>
        </w:r>
      </w:hyperlink>
    </w:p>
    <w:p w:rsidR="007E2C64" w:rsidRPr="00A91901" w:rsidRDefault="007E2C64" w:rsidP="00A91901">
      <w:pPr>
        <w:pStyle w:val="af"/>
        <w:numPr>
          <w:ilvl w:val="0"/>
          <w:numId w:val="26"/>
        </w:numPr>
        <w:rPr>
          <w:sz w:val="28"/>
          <w:szCs w:val="28"/>
        </w:rPr>
      </w:pPr>
      <w:r w:rsidRPr="00A91901">
        <w:rPr>
          <w:sz w:val="28"/>
          <w:szCs w:val="28"/>
        </w:rPr>
        <w:lastRenderedPageBreak/>
        <w:t xml:space="preserve"> </w:t>
      </w:r>
      <w:r w:rsidR="005805E0" w:rsidRPr="00A91901">
        <w:rPr>
          <w:sz w:val="28"/>
          <w:szCs w:val="28"/>
        </w:rPr>
        <w:t>SimCraft / Tilton PRO Sim Racing Pedals – Floor mounted / 3 pedal</w:t>
      </w:r>
      <w:r w:rsidR="005805E0" w:rsidRPr="00A91901">
        <w:rPr>
          <w:sz w:val="28"/>
          <w:szCs w:val="28"/>
          <w:lang w:val="en-US"/>
        </w:rPr>
        <w:t xml:space="preserve"> </w:t>
      </w:r>
      <w:r w:rsidRPr="00A91901">
        <w:rPr>
          <w:sz w:val="28"/>
          <w:szCs w:val="28"/>
          <w:lang w:val="en-US"/>
        </w:rPr>
        <w:t>[</w:t>
      </w:r>
      <w:r w:rsidRPr="00A91901">
        <w:rPr>
          <w:sz w:val="28"/>
          <w:szCs w:val="28"/>
          <w:lang w:val="ru-RU"/>
        </w:rPr>
        <w:t>Електронний</w:t>
      </w:r>
      <w:r w:rsidRPr="00A91901">
        <w:rPr>
          <w:sz w:val="28"/>
          <w:szCs w:val="28"/>
          <w:lang w:val="en-US"/>
        </w:rPr>
        <w:t xml:space="preserve"> </w:t>
      </w:r>
      <w:r w:rsidRPr="00A91901">
        <w:rPr>
          <w:sz w:val="28"/>
          <w:szCs w:val="28"/>
          <w:lang w:val="ru-RU"/>
        </w:rPr>
        <w:t>ресурс</w:t>
      </w:r>
      <w:r w:rsidRPr="00A91901">
        <w:rPr>
          <w:sz w:val="28"/>
          <w:szCs w:val="28"/>
          <w:lang w:val="en-US"/>
        </w:rPr>
        <w:t xml:space="preserve">] // </w:t>
      </w:r>
      <w:r w:rsidRPr="00A91901">
        <w:rPr>
          <w:sz w:val="28"/>
          <w:szCs w:val="28"/>
          <w:lang w:val="ru-RU"/>
        </w:rPr>
        <w:t>Режим</w:t>
      </w:r>
      <w:r w:rsidRPr="00A91901">
        <w:rPr>
          <w:sz w:val="28"/>
          <w:szCs w:val="28"/>
          <w:lang w:val="en-US"/>
        </w:rPr>
        <w:t xml:space="preserve"> </w:t>
      </w:r>
      <w:r w:rsidRPr="00A91901">
        <w:rPr>
          <w:sz w:val="28"/>
          <w:szCs w:val="28"/>
          <w:lang w:val="ru-RU"/>
        </w:rPr>
        <w:t>доступу</w:t>
      </w:r>
      <w:r w:rsidRPr="00A91901">
        <w:rPr>
          <w:sz w:val="28"/>
          <w:szCs w:val="28"/>
          <w:lang w:val="en-US"/>
        </w:rPr>
        <w:t xml:space="preserve">:  </w:t>
      </w:r>
      <w:hyperlink r:id="rId107" w:history="1">
        <w:r w:rsidR="005805E0" w:rsidRPr="00A91901">
          <w:rPr>
            <w:rStyle w:val="ad"/>
            <w:color w:val="auto"/>
            <w:sz w:val="28"/>
            <w:szCs w:val="28"/>
            <w:u w:val="none"/>
          </w:rPr>
          <w:t>http://diysim.com/products/sim-controls/sim-racing-pedals-3-pedal/</w:t>
        </w:r>
      </w:hyperlink>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rPr>
        <w:t>Hardware – HPP Simulation – New High end Pedal set.</w:t>
      </w:r>
      <w:r w:rsidRPr="00A91901">
        <w:rPr>
          <w:sz w:val="28"/>
          <w:szCs w:val="28"/>
          <w:lang w:val="en-US"/>
        </w:rPr>
        <w:t xml:space="preserve"> </w:t>
      </w:r>
      <w:r w:rsidRPr="00A91901">
        <w:rPr>
          <w:sz w:val="28"/>
          <w:szCs w:val="28"/>
          <w:lang w:val="ru-RU"/>
        </w:rPr>
        <w:t xml:space="preserve">[Електронний ресурс] // Режим доступу: </w:t>
      </w:r>
      <w:hyperlink r:id="rId108" w:history="1">
        <w:r w:rsidR="005805E0" w:rsidRPr="00A91901">
          <w:rPr>
            <w:rStyle w:val="ad"/>
            <w:color w:val="auto"/>
            <w:sz w:val="28"/>
            <w:szCs w:val="28"/>
            <w:u w:val="none"/>
          </w:rPr>
          <w:t>http://www.bsimracing.com/hardware-hpp-simulation-new-high-end-pedal-set/</w:t>
        </w:r>
      </w:hyperlink>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lang w:val="en-US"/>
        </w:rPr>
        <w:t>Best</w:t>
      </w:r>
      <w:r w:rsidR="005805E0" w:rsidRPr="00A91901">
        <w:rPr>
          <w:sz w:val="28"/>
          <w:szCs w:val="28"/>
          <w:lang w:val="ru-RU"/>
        </w:rPr>
        <w:t xml:space="preserve"> </w:t>
      </w:r>
      <w:r w:rsidR="005805E0" w:rsidRPr="00A91901">
        <w:rPr>
          <w:sz w:val="28"/>
          <w:szCs w:val="28"/>
          <w:lang w:val="en-US"/>
        </w:rPr>
        <w:t>VR</w:t>
      </w:r>
      <w:r w:rsidR="005805E0" w:rsidRPr="00A91901">
        <w:rPr>
          <w:sz w:val="28"/>
          <w:szCs w:val="28"/>
          <w:lang w:val="ru-RU"/>
        </w:rPr>
        <w:t xml:space="preserve"> </w:t>
      </w:r>
      <w:r w:rsidR="005805E0" w:rsidRPr="00A91901">
        <w:rPr>
          <w:sz w:val="28"/>
          <w:szCs w:val="28"/>
          <w:lang w:val="en-US"/>
        </w:rPr>
        <w:t>games</w:t>
      </w:r>
      <w:r w:rsidR="005805E0" w:rsidRPr="00A91901">
        <w:rPr>
          <w:sz w:val="28"/>
          <w:szCs w:val="28"/>
          <w:lang w:val="ru-RU"/>
        </w:rPr>
        <w:t xml:space="preserve"> 2017 </w:t>
      </w:r>
      <w:r w:rsidRPr="00A91901">
        <w:rPr>
          <w:sz w:val="28"/>
          <w:szCs w:val="28"/>
          <w:lang w:val="ru-RU"/>
        </w:rPr>
        <w:t xml:space="preserve">[Електронний ресурс] // Режим доступу: </w:t>
      </w:r>
      <w:r w:rsidR="005805E0" w:rsidRPr="00A91901">
        <w:rPr>
          <w:sz w:val="28"/>
          <w:szCs w:val="28"/>
        </w:rPr>
        <w:t>https://www.wareable.com/gaming/top-vr-games-for-oculus-rift-project-morpheus-gear-vr-and-project-cardboard</w:t>
      </w:r>
    </w:p>
    <w:p w:rsidR="007E2C64" w:rsidRPr="00A91901" w:rsidRDefault="005805E0" w:rsidP="00A91901">
      <w:pPr>
        <w:pStyle w:val="af"/>
        <w:numPr>
          <w:ilvl w:val="0"/>
          <w:numId w:val="26"/>
        </w:numPr>
        <w:rPr>
          <w:sz w:val="28"/>
          <w:szCs w:val="28"/>
        </w:rPr>
      </w:pPr>
      <w:r w:rsidRPr="00A91901">
        <w:rPr>
          <w:sz w:val="28"/>
          <w:szCs w:val="28"/>
        </w:rPr>
        <w:t xml:space="preserve">Віртуальна реальність: маніпулювання простором </w:t>
      </w:r>
      <w:r w:rsidR="007E2C64" w:rsidRPr="00A91901">
        <w:rPr>
          <w:sz w:val="28"/>
          <w:szCs w:val="28"/>
          <w:lang w:val="ru-RU"/>
        </w:rPr>
        <w:t xml:space="preserve"> [Електронний ресурс] // Режим доступу: </w:t>
      </w:r>
      <w:hyperlink r:id="rId109" w:history="1">
        <w:r w:rsidRPr="00A91901">
          <w:rPr>
            <w:rStyle w:val="ad"/>
            <w:color w:val="auto"/>
            <w:sz w:val="28"/>
            <w:szCs w:val="28"/>
            <w:u w:val="none"/>
          </w:rPr>
          <w:t>https://psyjournal.ru/psyjournal/articles/detail.php?ID=2892</w:t>
        </w:r>
      </w:hyperlink>
    </w:p>
    <w:p w:rsidR="007E2C64" w:rsidRPr="00A91901" w:rsidRDefault="007E2C64" w:rsidP="00A91901">
      <w:pPr>
        <w:pStyle w:val="af"/>
        <w:numPr>
          <w:ilvl w:val="0"/>
          <w:numId w:val="26"/>
        </w:numPr>
        <w:rPr>
          <w:sz w:val="28"/>
          <w:szCs w:val="28"/>
        </w:rPr>
      </w:pPr>
      <w:r w:rsidRPr="00A91901">
        <w:rPr>
          <w:sz w:val="28"/>
          <w:szCs w:val="28"/>
        </w:rPr>
        <w:t xml:space="preserve"> </w:t>
      </w:r>
      <w:r w:rsidR="005805E0" w:rsidRPr="00A91901">
        <w:rPr>
          <w:sz w:val="28"/>
          <w:szCs w:val="28"/>
        </w:rPr>
        <w:t>Віртуальна реальність</w:t>
      </w:r>
      <w:r w:rsidRPr="00A91901">
        <w:rPr>
          <w:sz w:val="28"/>
          <w:szCs w:val="28"/>
        </w:rPr>
        <w:t xml:space="preserve"> [Електронний ресурс] // Режим доступу: </w:t>
      </w:r>
      <w:r w:rsidR="005805E0" w:rsidRPr="00A91901">
        <w:rPr>
          <w:sz w:val="28"/>
          <w:szCs w:val="28"/>
        </w:rPr>
        <w:t xml:space="preserve">https://uk.wikipedia.org/wiki/%D0%92%D1%96%D1%80%D1%82%D1%83%D0%B0%D0%BB%D1%8C%D0%BD%D0%B0_%D1%80%D0%B5%D0%B0%D0%BB%D1%8C%D0%BD%D1%96%D1%81%D1%82%D1%8C </w:t>
      </w:r>
      <w:r w:rsidRPr="00A91901">
        <w:rPr>
          <w:sz w:val="28"/>
          <w:szCs w:val="28"/>
        </w:rPr>
        <w:t>Switch-Timer-Smart-Power-Socket-EU-Plug-/121905298055</w:t>
      </w:r>
    </w:p>
    <w:p w:rsidR="00A91901" w:rsidRPr="00A91901" w:rsidRDefault="007E2C64" w:rsidP="00A91901">
      <w:pPr>
        <w:pStyle w:val="af"/>
        <w:numPr>
          <w:ilvl w:val="0"/>
          <w:numId w:val="26"/>
        </w:numPr>
        <w:rPr>
          <w:sz w:val="28"/>
          <w:szCs w:val="28"/>
        </w:rPr>
      </w:pPr>
      <w:r w:rsidRPr="00A91901">
        <w:rPr>
          <w:sz w:val="28"/>
          <w:szCs w:val="28"/>
        </w:rPr>
        <w:t xml:space="preserve"> </w:t>
      </w:r>
      <w:r w:rsidR="00A91901" w:rsidRPr="00A91901">
        <w:rPr>
          <w:sz w:val="28"/>
          <w:szCs w:val="28"/>
        </w:rPr>
        <w:t xml:space="preserve">К.Фу, Р.Гонсалес, К.Ли Робототехника / К.Фу, Р.Гонсалес, К.Ли // М.: Мир, 1989 – 624с., ил. </w:t>
      </w:r>
    </w:p>
    <w:p w:rsidR="007E2C64" w:rsidRPr="00827B56" w:rsidRDefault="00A91901" w:rsidP="00A91901">
      <w:pPr>
        <w:pStyle w:val="af"/>
        <w:numPr>
          <w:ilvl w:val="0"/>
          <w:numId w:val="26"/>
        </w:numPr>
        <w:rPr>
          <w:sz w:val="28"/>
          <w:szCs w:val="28"/>
        </w:rPr>
      </w:pPr>
      <w:r w:rsidRPr="00A91901">
        <w:rPr>
          <w:sz w:val="28"/>
          <w:szCs w:val="28"/>
          <w:lang w:val="ru-RU"/>
        </w:rPr>
        <w:t xml:space="preserve">В.Н. Гордеев / </w:t>
      </w:r>
      <w:r w:rsidRPr="00A91901">
        <w:rPr>
          <w:sz w:val="28"/>
          <w:szCs w:val="28"/>
        </w:rPr>
        <w:t>Кватернио</w:t>
      </w:r>
      <w:r w:rsidRPr="00A91901">
        <w:rPr>
          <w:sz w:val="28"/>
          <w:szCs w:val="28"/>
          <w:lang w:val="ru-RU"/>
        </w:rPr>
        <w:t>ны и трехмерная геометрия/ Н.В. Гордеев// К.: 2012 – 60с., ил.</w:t>
      </w:r>
    </w:p>
    <w:p w:rsidR="00827B56" w:rsidRPr="00474462" w:rsidRDefault="00827B56" w:rsidP="00827B56">
      <w:pPr>
        <w:pStyle w:val="af"/>
        <w:numPr>
          <w:ilvl w:val="0"/>
          <w:numId w:val="26"/>
        </w:numPr>
        <w:rPr>
          <w:sz w:val="28"/>
          <w:szCs w:val="28"/>
        </w:rPr>
      </w:pPr>
      <w:r w:rsidRPr="00474462">
        <w:rPr>
          <w:sz w:val="28"/>
          <w:szCs w:val="28"/>
          <w:lang w:val="en-US"/>
        </w:rPr>
        <w:t>S</w:t>
      </w:r>
      <w:r w:rsidRPr="00474462">
        <w:rPr>
          <w:sz w:val="28"/>
          <w:szCs w:val="28"/>
        </w:rPr>
        <w:t>uperdataresearch [Електронний ресурс] // Режим доступу:</w:t>
      </w:r>
      <w:r w:rsidRPr="00474462">
        <w:rPr>
          <w:sz w:val="28"/>
          <w:szCs w:val="28"/>
          <w:lang w:val="ru-RU"/>
        </w:rPr>
        <w:t xml:space="preserve"> </w:t>
      </w:r>
      <w:r w:rsidRPr="00474462">
        <w:rPr>
          <w:sz w:val="28"/>
          <w:szCs w:val="28"/>
          <w:lang w:val="en-US"/>
        </w:rPr>
        <w:t>https</w:t>
      </w:r>
      <w:r w:rsidRPr="00474462">
        <w:rPr>
          <w:sz w:val="28"/>
          <w:szCs w:val="28"/>
          <w:lang w:val="ru-RU"/>
        </w:rPr>
        <w:t>://</w:t>
      </w:r>
      <w:r w:rsidRPr="00474462">
        <w:rPr>
          <w:sz w:val="28"/>
          <w:szCs w:val="28"/>
          <w:lang w:val="en-US"/>
        </w:rPr>
        <w:t>www</w:t>
      </w:r>
      <w:r w:rsidRPr="00474462">
        <w:rPr>
          <w:sz w:val="28"/>
          <w:szCs w:val="28"/>
          <w:lang w:val="ru-RU"/>
        </w:rPr>
        <w:t>.</w:t>
      </w:r>
      <w:r w:rsidRPr="00474462">
        <w:rPr>
          <w:sz w:val="28"/>
          <w:szCs w:val="28"/>
          <w:lang w:val="en-US"/>
        </w:rPr>
        <w:t>superdataresearch</w:t>
      </w:r>
      <w:r w:rsidRPr="00474462">
        <w:rPr>
          <w:sz w:val="28"/>
          <w:szCs w:val="28"/>
          <w:lang w:val="ru-RU"/>
        </w:rPr>
        <w:t>.</w:t>
      </w:r>
      <w:r w:rsidRPr="00474462">
        <w:rPr>
          <w:sz w:val="28"/>
          <w:szCs w:val="28"/>
          <w:lang w:val="en-US"/>
        </w:rPr>
        <w:t>com</w:t>
      </w:r>
      <w:r w:rsidRPr="00474462">
        <w:rPr>
          <w:sz w:val="28"/>
          <w:szCs w:val="28"/>
          <w:lang w:val="ru-RU"/>
        </w:rPr>
        <w:t>/</w:t>
      </w:r>
    </w:p>
    <w:p w:rsidR="00965E1F" w:rsidRPr="00474462" w:rsidRDefault="00827B56" w:rsidP="00827B56">
      <w:pPr>
        <w:pStyle w:val="a0"/>
        <w:numPr>
          <w:ilvl w:val="0"/>
          <w:numId w:val="26"/>
        </w:numPr>
        <w:rPr>
          <w:lang w:val="ru-RU"/>
        </w:rPr>
      </w:pPr>
      <w:r w:rsidRPr="00474462">
        <w:rPr>
          <w:lang w:val="en-US"/>
        </w:rPr>
        <w:t>EY</w:t>
      </w:r>
      <w:r w:rsidRPr="00474462">
        <w:rPr>
          <w:lang w:val="ru-RU"/>
        </w:rPr>
        <w:t xml:space="preserve"> </w:t>
      </w:r>
      <w:r w:rsidRPr="00474462">
        <w:rPr>
          <w:szCs w:val="28"/>
        </w:rPr>
        <w:t>[Електронний ресурс] // Режим доступу:</w:t>
      </w:r>
      <w:r w:rsidRPr="00474462">
        <w:rPr>
          <w:szCs w:val="28"/>
          <w:lang w:val="ru-RU"/>
        </w:rPr>
        <w:t xml:space="preserve"> </w:t>
      </w:r>
      <w:hyperlink r:id="rId110" w:history="1">
        <w:r w:rsidRPr="00474462">
          <w:rPr>
            <w:rStyle w:val="ad"/>
            <w:color w:val="auto"/>
            <w:u w:val="none"/>
            <w:lang w:val="en-US"/>
          </w:rPr>
          <w:t>http</w:t>
        </w:r>
        <w:r w:rsidRPr="00474462">
          <w:rPr>
            <w:rStyle w:val="ad"/>
            <w:color w:val="auto"/>
            <w:u w:val="none"/>
            <w:lang w:val="ru-RU"/>
          </w:rPr>
          <w:t>://</w:t>
        </w:r>
        <w:r w:rsidRPr="00474462">
          <w:rPr>
            <w:rStyle w:val="ad"/>
            <w:color w:val="auto"/>
            <w:u w:val="none"/>
            <w:lang w:val="en-US"/>
          </w:rPr>
          <w:t>www</w:t>
        </w:r>
        <w:r w:rsidRPr="00474462">
          <w:rPr>
            <w:rStyle w:val="ad"/>
            <w:color w:val="auto"/>
            <w:u w:val="none"/>
            <w:lang w:val="ru-RU"/>
          </w:rPr>
          <w:t>.</w:t>
        </w:r>
        <w:r w:rsidRPr="00474462">
          <w:rPr>
            <w:rStyle w:val="ad"/>
            <w:color w:val="auto"/>
            <w:u w:val="none"/>
            <w:lang w:val="en-US"/>
          </w:rPr>
          <w:t>ey</w:t>
        </w:r>
        <w:r w:rsidRPr="00474462">
          <w:rPr>
            <w:rStyle w:val="ad"/>
            <w:color w:val="auto"/>
            <w:u w:val="none"/>
            <w:lang w:val="ru-RU"/>
          </w:rPr>
          <w:t>.</w:t>
        </w:r>
        <w:r w:rsidRPr="00474462">
          <w:rPr>
            <w:rStyle w:val="ad"/>
            <w:color w:val="auto"/>
            <w:u w:val="none"/>
            <w:lang w:val="en-US"/>
          </w:rPr>
          <w:t>com</w:t>
        </w:r>
        <w:r w:rsidRPr="00474462">
          <w:rPr>
            <w:rStyle w:val="ad"/>
            <w:color w:val="auto"/>
            <w:u w:val="none"/>
            <w:lang w:val="ru-RU"/>
          </w:rPr>
          <w:t>/</w:t>
        </w:r>
        <w:r w:rsidRPr="00474462">
          <w:rPr>
            <w:rStyle w:val="ad"/>
            <w:color w:val="auto"/>
            <w:u w:val="none"/>
            <w:lang w:val="en-US"/>
          </w:rPr>
          <w:t>ua</w:t>
        </w:r>
        <w:r w:rsidRPr="00474462">
          <w:rPr>
            <w:rStyle w:val="ad"/>
            <w:color w:val="auto"/>
            <w:u w:val="none"/>
            <w:lang w:val="ru-RU"/>
          </w:rPr>
          <w:t>/</w:t>
        </w:r>
        <w:r w:rsidRPr="00474462">
          <w:rPr>
            <w:rStyle w:val="ad"/>
            <w:color w:val="auto"/>
            <w:u w:val="none"/>
            <w:lang w:val="en-US"/>
          </w:rPr>
          <w:t>uk</w:t>
        </w:r>
        <w:r w:rsidRPr="00474462">
          <w:rPr>
            <w:rStyle w:val="ad"/>
            <w:color w:val="auto"/>
            <w:u w:val="none"/>
            <w:lang w:val="ru-RU"/>
          </w:rPr>
          <w:t>/</w:t>
        </w:r>
        <w:r w:rsidRPr="00474462">
          <w:rPr>
            <w:rStyle w:val="ad"/>
            <w:color w:val="auto"/>
            <w:u w:val="none"/>
            <w:lang w:val="en-US"/>
          </w:rPr>
          <w:t>home</w:t>
        </w:r>
      </w:hyperlink>
    </w:p>
    <w:p w:rsidR="00827B56" w:rsidRPr="00474462" w:rsidRDefault="00827B56" w:rsidP="00827B56">
      <w:pPr>
        <w:pStyle w:val="a0"/>
        <w:numPr>
          <w:ilvl w:val="0"/>
          <w:numId w:val="26"/>
        </w:numPr>
        <w:rPr>
          <w:lang w:val="ru-RU"/>
        </w:rPr>
      </w:pPr>
      <w:r w:rsidRPr="00474462">
        <w:rPr>
          <w:lang w:val="en-US"/>
        </w:rPr>
        <w:t>G</w:t>
      </w:r>
      <w:r w:rsidRPr="00474462">
        <w:rPr>
          <w:lang w:val="ru-RU"/>
        </w:rPr>
        <w:t xml:space="preserve">oldmansachs </w:t>
      </w:r>
      <w:r w:rsidRPr="00474462">
        <w:rPr>
          <w:szCs w:val="28"/>
        </w:rPr>
        <w:t>[Електронний ресурс] // Режим доступу:</w:t>
      </w:r>
      <w:r w:rsidRPr="00474462">
        <w:rPr>
          <w:szCs w:val="28"/>
          <w:lang w:val="ru-RU"/>
        </w:rPr>
        <w:t xml:space="preserve"> </w:t>
      </w:r>
      <w:hyperlink r:id="rId111" w:history="1">
        <w:r w:rsidRPr="00474462">
          <w:rPr>
            <w:rStyle w:val="ad"/>
            <w:color w:val="auto"/>
            <w:szCs w:val="28"/>
            <w:u w:val="none"/>
            <w:lang w:val="ru-RU"/>
          </w:rPr>
          <w:t>http://www.goldmansachs.com/</w:t>
        </w:r>
      </w:hyperlink>
    </w:p>
    <w:p w:rsidR="00827B56" w:rsidRPr="00474462" w:rsidRDefault="00827B56" w:rsidP="00827B56">
      <w:pPr>
        <w:pStyle w:val="a0"/>
        <w:numPr>
          <w:ilvl w:val="0"/>
          <w:numId w:val="26"/>
        </w:numPr>
        <w:rPr>
          <w:lang w:val="ru-RU"/>
        </w:rPr>
      </w:pPr>
      <w:r w:rsidRPr="00474462">
        <w:rPr>
          <w:lang w:val="en-US"/>
        </w:rPr>
        <w:t>IHS</w:t>
      </w:r>
      <w:r w:rsidRPr="00474462">
        <w:rPr>
          <w:lang w:val="ru-RU"/>
        </w:rPr>
        <w:t xml:space="preserve"> </w:t>
      </w:r>
      <w:r w:rsidRPr="00474462">
        <w:rPr>
          <w:lang w:val="en-US"/>
        </w:rPr>
        <w:t>Technology</w:t>
      </w:r>
      <w:r w:rsidRPr="00474462">
        <w:rPr>
          <w:lang w:val="ru-RU"/>
        </w:rPr>
        <w:t xml:space="preserve">  </w:t>
      </w:r>
      <w:r w:rsidRPr="00474462">
        <w:rPr>
          <w:szCs w:val="28"/>
        </w:rPr>
        <w:t>[Електронний ресурс] // Режим доступу:</w:t>
      </w:r>
      <w:r w:rsidRPr="00474462">
        <w:rPr>
          <w:szCs w:val="28"/>
          <w:lang w:val="ru-RU"/>
        </w:rPr>
        <w:t xml:space="preserve"> </w:t>
      </w:r>
      <w:r w:rsidRPr="00474462">
        <w:rPr>
          <w:lang w:val="en-US"/>
        </w:rPr>
        <w:t>https</w:t>
      </w:r>
      <w:r w:rsidRPr="00474462">
        <w:rPr>
          <w:lang w:val="ru-RU"/>
        </w:rPr>
        <w:t>://</w:t>
      </w:r>
      <w:r w:rsidRPr="00474462">
        <w:rPr>
          <w:lang w:val="en-US"/>
        </w:rPr>
        <w:t>technology</w:t>
      </w:r>
      <w:r w:rsidRPr="00474462">
        <w:rPr>
          <w:lang w:val="ru-RU"/>
        </w:rPr>
        <w:t>.</w:t>
      </w:r>
      <w:r w:rsidRPr="00474462">
        <w:rPr>
          <w:lang w:val="en-US"/>
        </w:rPr>
        <w:t>ihs</w:t>
      </w:r>
      <w:r w:rsidRPr="00474462">
        <w:rPr>
          <w:lang w:val="ru-RU"/>
        </w:rPr>
        <w:t>.</w:t>
      </w:r>
      <w:r w:rsidRPr="00474462">
        <w:rPr>
          <w:lang w:val="en-US"/>
        </w:rPr>
        <w:t>com</w:t>
      </w:r>
      <w:r w:rsidRPr="00474462">
        <w:rPr>
          <w:lang w:val="ru-RU"/>
        </w:rPr>
        <w:t>/</w:t>
      </w:r>
    </w:p>
    <w:sectPr w:rsidR="00827B56" w:rsidRPr="00474462" w:rsidSect="00FD2A49">
      <w:headerReference w:type="default" r:id="rId112"/>
      <w:headerReference w:type="first" r:id="rId113"/>
      <w:footerReference w:type="first" r:id="rId114"/>
      <w:pgSz w:w="11906" w:h="16838"/>
      <w:pgMar w:top="851" w:right="851" w:bottom="1418" w:left="1701" w:header="284" w:footer="227" w:gutter="0"/>
      <w:pgNumType w:start="7"/>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776" w:rsidRDefault="00601776" w:rsidP="00853CFC">
      <w:r>
        <w:separator/>
      </w:r>
    </w:p>
  </w:endnote>
  <w:endnote w:type="continuationSeparator" w:id="0">
    <w:p w:rsidR="00601776" w:rsidRDefault="00601776" w:rsidP="00853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OfficinaSansCTT">
    <w:altName w:val="Times New Roman"/>
    <w:panose1 w:val="00000000000000000000"/>
    <w:charset w:val="CC"/>
    <w:family w:val="auto"/>
    <w:notTrueType/>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17C" w:rsidRDefault="0056717C">
    <w:pPr>
      <w:pStyle w:val="a7"/>
    </w:pPr>
    <w:r w:rsidRPr="00297491">
      <w:rPr>
        <w:noProof/>
        <w:lang w:val="ru-RU" w:eastAsia="ru-RU"/>
      </w:rPr>
      <mc:AlternateContent>
        <mc:Choice Requires="wps">
          <w:drawing>
            <wp:anchor distT="0" distB="0" distL="114300" distR="114300" simplePos="0" relativeHeight="251660800" behindDoc="0" locked="0" layoutInCell="1" allowOverlap="1" wp14:anchorId="693DF742" wp14:editId="094381D0">
              <wp:simplePos x="0" y="0"/>
              <wp:positionH relativeFrom="column">
                <wp:posOffset>370840</wp:posOffset>
              </wp:positionH>
              <wp:positionV relativeFrom="paragraph">
                <wp:posOffset>-36841</wp:posOffset>
              </wp:positionV>
              <wp:extent cx="708025" cy="152409"/>
              <wp:effectExtent l="0" t="0" r="0" b="0"/>
              <wp:wrapNone/>
              <wp:docPr id="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17C" w:rsidRPr="000F36E5" w:rsidRDefault="00E05919" w:rsidP="00297491">
                          <w:pPr>
                            <w:pStyle w:val="a9"/>
                            <w:jc w:val="both"/>
                          </w:pPr>
                          <w:r>
                            <w:t>Пархомей І.Р І.Р.</w:t>
                          </w:r>
                        </w:p>
                      </w:txbxContent>
                    </wps:txbx>
                    <wps:bodyPr rot="0" vert="horz" wrap="square" lIns="0" tIns="0" rIns="0" bIns="14400" anchor="t" anchorCtr="0" upright="1">
                      <a:noAutofit/>
                    </wps:bodyPr>
                  </wps:wsp>
                </a:graphicData>
              </a:graphic>
            </wp:anchor>
          </w:drawing>
        </mc:Choice>
        <mc:Fallback>
          <w:pict>
            <v:shapetype w14:anchorId="693DF742" id="_x0000_t202" coordsize="21600,21600" o:spt="202" path="m,l,21600r21600,l21600,xe">
              <v:stroke joinstyle="miter"/>
              <v:path gradientshapeok="t" o:connecttype="rect"/>
            </v:shapetype>
            <v:shape id="Text Box 122" o:spid="_x0000_s1098" type="#_x0000_t202" style="position:absolute;left:0;text-align:left;margin-left:29.2pt;margin-top:-2.9pt;width:55.7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" stroked="f">
              <v:fill opacity="0"/>
              <v:textbox inset="0,0,0,.4mm">
                <w:txbxContent>
                  <w:p w:rsidR="0056717C" w:rsidRPr="000F36E5" w:rsidRDefault="00E05919" w:rsidP="00297491">
                    <w:pPr>
                      <w:pStyle w:val="a9"/>
                      <w:jc w:val="both"/>
                    </w:pPr>
                    <w:r>
                      <w:t>Пархомей І.Р І.Р.</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776" w:rsidRDefault="00601776" w:rsidP="00853CFC">
      <w:r>
        <w:separator/>
      </w:r>
    </w:p>
  </w:footnote>
  <w:footnote w:type="continuationSeparator" w:id="0">
    <w:p w:rsidR="00601776" w:rsidRDefault="00601776" w:rsidP="00853C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17C" w:rsidRDefault="0056717C" w:rsidP="00853CFC">
    <w:pPr>
      <w:pStyle w:val="a5"/>
    </w:pPr>
    <w:r>
      <w:rPr>
        <w:noProof/>
        <w:lang w:val="ru-RU" w:eastAsia="ru-RU"/>
      </w:rPr>
      <mc:AlternateContent>
        <mc:Choice Requires="wpg">
          <w:drawing>
            <wp:anchor distT="0" distB="0" distL="0" distR="0" simplePos="0" relativeHeight="251658240" behindDoc="0" locked="0" layoutInCell="1" allowOverlap="1" wp14:anchorId="1C780790" wp14:editId="43C6DF4D">
              <wp:simplePos x="0" y="0"/>
              <wp:positionH relativeFrom="page">
                <wp:posOffset>702945</wp:posOffset>
              </wp:positionH>
              <wp:positionV relativeFrom="page">
                <wp:posOffset>220624</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5092" y="15842"/>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853CFC">
                            <w:r>
                              <w:rPr>
                                <w:szCs w:val="28"/>
                              </w:rPr>
                              <w:t xml:space="preserve">               </w:t>
                            </w:r>
                            <w:r>
                              <w:t>ІК-32.03 1393</w:t>
                            </w:r>
                            <w:r w:rsidRPr="00B4781D">
                              <w:t xml:space="preserve">.01 </w:t>
                            </w:r>
                            <w:r>
                              <w:t>ПЗ</w:t>
                            </w:r>
                          </w:p>
                          <w:p w:rsidR="0056717C" w:rsidRDefault="0056717C" w:rsidP="00853CFC"/>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853CFC">
                            <w:r>
                              <w:t>Лист</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rPr>
                                <w:lang w:val="en-US"/>
                              </w:rPr>
                              <w:t xml:space="preserve"> </w:t>
                            </w:r>
                            <w:r>
                              <w:t>П</w:t>
                            </w:r>
                            <w:r>
                              <w:rPr>
                                <w:lang w:val="en-US"/>
                              </w:rPr>
                              <w:t>і</w:t>
                            </w:r>
                            <w:r>
                              <w:t>дп.</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rPr>
                                <w:lang w:val="en-US"/>
                              </w:rPr>
                              <w:t xml:space="preserve"> </w:t>
                            </w:r>
                            <w:r>
                              <w:t>№ докум.</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rPr>
                                <w:lang w:val="en-US"/>
                              </w:rPr>
                              <w:t xml:space="preserve"> </w:t>
                            </w:r>
                            <w: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rPr>
                                <w:lang w:val="en-US"/>
                              </w:rPr>
                              <w:t xml:space="preserve"> </w:t>
                            </w:r>
                            <w:r>
                              <w:t>Зм</w:t>
                            </w:r>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780790" id="Group 93" o:spid="_x0000_s1026" style="position:absolute;left:0;text-align:left;margin-left:55.35pt;margin-top:17.35pt;width:523.65pt;height:806.6pt;z-index:251658240;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">
              <v:shapetype id="_x0000_t202" coordsize="21600,21600" o:spt="202" path="m,l,21600r21600,l21600,xe">
                <v:stroke joinstyle="miter"/>
                <v:path gradientshapeok="t" o:connecttype="rect"/>
              </v:shapetype>
              <v:shape id="Text Box 94" o:spid="_x0000_s1027" type="#_x0000_t202" style="position:absolute;left:5092;top:15842;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56717C" w:rsidRDefault="0056717C" w:rsidP="00853CFC">
                      <w:r>
                        <w:rPr>
                          <w:szCs w:val="28"/>
                        </w:rPr>
                        <w:t xml:space="preserve">               </w:t>
                      </w:r>
                      <w:r>
                        <w:t>ІК-32.03 1393</w:t>
                      </w:r>
                      <w:r w:rsidRPr="00B4781D">
                        <w:t xml:space="preserve">.01 </w:t>
                      </w:r>
                      <w:r>
                        <w:t>ПЗ</w:t>
                      </w:r>
                    </w:p>
                    <w:p w:rsidR="0056717C" w:rsidRDefault="0056717C" w:rsidP="00853CF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56717C" w:rsidRDefault="0056717C" w:rsidP="00853CFC">
                      <w:r>
                        <w:t>Лист</w:t>
                      </w:r>
                    </w:p>
                  </w:txbxContent>
                </v:textbox>
              </v:shape>
              <v:shape 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56717C" w:rsidRDefault="0056717C" w:rsidP="00E44397">
                      <w:pPr>
                        <w:pStyle w:val="a9"/>
                      </w:pPr>
                      <w: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56717C" w:rsidRDefault="0056717C" w:rsidP="00E44397">
                      <w:pPr>
                        <w:pStyle w:val="a9"/>
                      </w:pPr>
                      <w:r>
                        <w:rPr>
                          <w:lang w:val="en-US"/>
                        </w:rPr>
                        <w:t xml:space="preserve"> </w:t>
                      </w:r>
                      <w:r>
                        <w:t>П</w:t>
                      </w:r>
                      <w:r>
                        <w:rPr>
                          <w:lang w:val="en-US"/>
                        </w:rPr>
                        <w:t>і</w:t>
                      </w:r>
                      <w:r>
                        <w:t>дп.</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56717C" w:rsidRDefault="0056717C" w:rsidP="00E44397">
                      <w:pPr>
                        <w:pStyle w:val="a9"/>
                      </w:pPr>
                      <w:r>
                        <w:rPr>
                          <w:lang w:val="en-US"/>
                        </w:rPr>
                        <w:t xml:space="preserve"> </w:t>
                      </w:r>
                      <w:r>
                        <w:t>№ докум.</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56717C" w:rsidRDefault="0056717C" w:rsidP="00E44397">
                      <w:pPr>
                        <w:pStyle w:val="a9"/>
                      </w:pPr>
                      <w:r>
                        <w:rPr>
                          <w:lang w:val="en-US"/>
                        </w:rPr>
                        <w:t xml:space="preserve"> </w:t>
                      </w:r>
                      <w: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56717C" w:rsidRDefault="0056717C" w:rsidP="00E44397">
                      <w:pPr>
                        <w:pStyle w:val="a9"/>
                      </w:pPr>
                      <w:r>
                        <w:rPr>
                          <w:lang w:val="en-US"/>
                        </w:rPr>
                        <w:t xml:space="preserve"> </w:t>
                      </w:r>
                      <w:r>
                        <w:t>Зм</w:t>
                      </w:r>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3F716B75" wp14:editId="7D344336">
              <wp:simplePos x="0" y="0"/>
              <wp:positionH relativeFrom="column">
                <wp:posOffset>5909310</wp:posOffset>
              </wp:positionH>
              <wp:positionV relativeFrom="line">
                <wp:posOffset>10037089</wp:posOffset>
              </wp:positionV>
              <wp:extent cx="356870" cy="281940"/>
              <wp:effectExtent l="0" t="0" r="5080" b="3810"/>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FD2A49" w:rsidRDefault="0056717C" w:rsidP="005F4FF0">
                          <w:pPr>
                            <w:pStyle w:val="a9"/>
                            <w:rPr>
                              <w:sz w:val="28"/>
                              <w:lang w:val="ru-RU"/>
                            </w:rPr>
                          </w:pPr>
                          <w:r w:rsidRPr="00A24D6C">
                            <w:rPr>
                              <w:sz w:val="28"/>
                            </w:rPr>
                            <w:fldChar w:fldCharType="begin"/>
                          </w:r>
                          <w:r w:rsidRPr="00A24D6C">
                            <w:rPr>
                              <w:sz w:val="28"/>
                            </w:rPr>
                            <w:instrText xml:space="preserve"> PAGE   \* MERGEFORMAT </w:instrText>
                          </w:r>
                          <w:r w:rsidRPr="00A24D6C">
                            <w:rPr>
                              <w:sz w:val="28"/>
                            </w:rPr>
                            <w:fldChar w:fldCharType="separate"/>
                          </w:r>
                          <w:r w:rsidR="00830453">
                            <w:rPr>
                              <w:noProof/>
                              <w:sz w:val="28"/>
                            </w:rPr>
                            <w:t>27</w:t>
                          </w:r>
                          <w:r w:rsidRPr="00A24D6C">
                            <w:rPr>
                              <w:noProof/>
                              <w:sz w:val="28"/>
                            </w:rPr>
                            <w:fldChar w:fldCharType="end"/>
                          </w:r>
                        </w:p>
                      </w:txbxContent>
                    </wps:txbx>
                    <wps:bodyPr rot="0" vert="horz" wrap="square" lIns="12600" tIns="12600" rIns="12600" bIns="12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716B75" id="_x0000_t202" coordsize="21600,21600" o:spt="202" path="m,l,21600r21600,l21600,xe">
              <v:stroke joinstyle="miter"/>
              <v:path gradientshapeok="t" o:connecttype="rect"/>
            </v:shapetype>
            <v:shape id="Text Box 97" o:spid="_x0000_s1045" type="#_x0000_t202" style="position:absolute;left:0;text-align:left;margin-left:465.3pt;margin-top:790.3pt;width:28.1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" filled="f" stroked="f" strokecolor="gray">
              <v:stroke joinstyle="round"/>
              <v:textbox inset=".35mm,.35mm,.35mm,.35mm">
                <w:txbxContent>
                  <w:p w:rsidR="0056717C" w:rsidRPr="00FD2A49" w:rsidRDefault="0056717C" w:rsidP="005F4FF0">
                    <w:pPr>
                      <w:pStyle w:val="a9"/>
                      <w:rPr>
                        <w:sz w:val="28"/>
                        <w:lang w:val="ru-RU"/>
                      </w:rPr>
                    </w:pPr>
                    <w:r w:rsidRPr="00A24D6C">
                      <w:rPr>
                        <w:sz w:val="28"/>
                      </w:rPr>
                      <w:fldChar w:fldCharType="begin"/>
                    </w:r>
                    <w:r w:rsidRPr="00A24D6C">
                      <w:rPr>
                        <w:sz w:val="28"/>
                      </w:rPr>
                      <w:instrText xml:space="preserve"> PAGE   \* MERGEFORMAT </w:instrText>
                    </w:r>
                    <w:r w:rsidRPr="00A24D6C">
                      <w:rPr>
                        <w:sz w:val="28"/>
                      </w:rPr>
                      <w:fldChar w:fldCharType="separate"/>
                    </w:r>
                    <w:r w:rsidR="00830453">
                      <w:rPr>
                        <w:noProof/>
                        <w:sz w:val="28"/>
                      </w:rPr>
                      <w:t>27</w:t>
                    </w:r>
                    <w:r w:rsidRPr="00A24D6C">
                      <w:rPr>
                        <w:noProof/>
                        <w:sz w:val="28"/>
                      </w:rPr>
                      <w:fldChar w:fldCharType="end"/>
                    </w:r>
                  </w:p>
                </w:txbxContent>
              </v:textbox>
              <w10:wrap anchory="lin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17C" w:rsidRDefault="0056717C" w:rsidP="00853CFC">
    <w:pPr>
      <w:pStyle w:val="a5"/>
    </w:pPr>
    <w:r>
      <w:rPr>
        <w:noProof/>
        <w:lang w:val="ru-RU" w:eastAsia="ru-RU"/>
      </w:rPr>
      <mc:AlternateContent>
        <mc:Choice Requires="wpg">
          <w:drawing>
            <wp:anchor distT="0" distB="0" distL="114300" distR="114300" simplePos="0" relativeHeight="251654656" behindDoc="0" locked="0" layoutInCell="1" allowOverlap="1" wp14:anchorId="59037B68" wp14:editId="75A22A4E">
              <wp:simplePos x="0" y="0"/>
              <wp:positionH relativeFrom="column">
                <wp:posOffset>-336491</wp:posOffset>
              </wp:positionH>
              <wp:positionV relativeFrom="paragraph">
                <wp:posOffset>11681</wp:posOffset>
              </wp:positionV>
              <wp:extent cx="6627495" cy="10289540"/>
              <wp:effectExtent l="0" t="0" r="40005" b="35560"/>
              <wp:wrapNone/>
              <wp:docPr id="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14" name="Group 127"/>
                      <wpg:cNvGrpSpPr>
                        <a:grpSpLocks/>
                      </wpg:cNvGrpSpPr>
                      <wpg:grpSpPr bwMode="auto">
                        <a:xfrm>
                          <a:off x="1157" y="353"/>
                          <a:ext cx="10437" cy="16203"/>
                          <a:chOff x="1157" y="353"/>
                          <a:chExt cx="10437" cy="16203"/>
                        </a:xfrm>
                      </wpg:grpSpPr>
                      <wpg:grpSp>
                        <wpg:cNvPr id="19" name="Group 126"/>
                        <wpg:cNvGrpSpPr>
                          <a:grpSpLocks/>
                        </wpg:cNvGrpSpPr>
                        <wpg:grpSpPr bwMode="auto">
                          <a:xfrm>
                            <a:off x="1157" y="353"/>
                            <a:ext cx="10437" cy="16203"/>
                            <a:chOff x="1157" y="353"/>
                            <a:chExt cx="10437" cy="16203"/>
                          </a:xfrm>
                        </wpg:grpSpPr>
                        <wpg:grpSp>
                          <wpg:cNvPr id="23" name="Group 47"/>
                          <wpg:cNvGrpSpPr>
                            <a:grpSpLocks/>
                          </wpg:cNvGrpSpPr>
                          <wpg:grpSpPr bwMode="auto">
                            <a:xfrm>
                              <a:off x="1157" y="353"/>
                              <a:ext cx="10437" cy="16203"/>
                              <a:chOff x="1157" y="356"/>
                              <a:chExt cx="10436" cy="16203"/>
                            </a:xfrm>
                          </wpg:grpSpPr>
                          <wpg:grpSp>
                            <wpg:cNvPr id="26" name="Group 48"/>
                            <wpg:cNvGrpSpPr>
                              <a:grpSpLocks/>
                            </wpg:cNvGrpSpPr>
                            <wpg:grpSpPr bwMode="auto">
                              <a:xfrm>
                                <a:off x="1157" y="356"/>
                                <a:ext cx="10436" cy="16203"/>
                                <a:chOff x="1157" y="356"/>
                                <a:chExt cx="10436" cy="16203"/>
                              </a:xfrm>
                            </wpg:grpSpPr>
                            <wps:wsp>
                              <wps:cNvPr id="31"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32"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t>КПІ ім. І. Сікорського</w:t>
                                    </w:r>
                                  </w:p>
                                  <w:p w:rsidR="0056717C" w:rsidRDefault="0056717C" w:rsidP="00E44397">
                                    <w:pPr>
                                      <w:pStyle w:val="a9"/>
                                    </w:pPr>
                                    <w:r>
                                      <w:t>Каф. ТК</w:t>
                                    </w:r>
                                  </w:p>
                                  <w:p w:rsidR="0056717C" w:rsidRPr="005F495E" w:rsidRDefault="0056717C" w:rsidP="00E44397">
                                    <w:pPr>
                                      <w:pStyle w:val="a9"/>
                                    </w:pPr>
                                    <w:r>
                                      <w:t>Гр. ІК-32</w:t>
                                    </w:r>
                                  </w:p>
                                  <w:p w:rsidR="0056717C" w:rsidRDefault="0056717C" w:rsidP="00853CFC"/>
                                </w:txbxContent>
                              </wps:txbx>
                              <wps:bodyPr rot="0" vert="horz" wrap="square" lIns="0" tIns="0" rIns="12600" bIns="12600" anchor="t" anchorCtr="0">
                                <a:noAutofit/>
                              </wps:bodyPr>
                            </wps:wsp>
                            <wps:wsp>
                              <wps:cNvPr id="35"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41"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FD2A49" w:rsidRDefault="0056717C" w:rsidP="00E44397">
                                    <w:pPr>
                                      <w:pStyle w:val="a9"/>
                                      <w:rPr>
                                        <w:lang w:val="ru-RU"/>
                                      </w:rPr>
                                    </w:pPr>
                                    <w:r>
                                      <w:rPr>
                                        <w:lang w:val="ru-RU"/>
                                      </w:rPr>
                                      <w:t>7</w:t>
                                    </w:r>
                                  </w:p>
                                </w:txbxContent>
                              </wps:txbx>
                              <wps:bodyPr rot="0" vert="horz" wrap="square" lIns="0" tIns="36000" rIns="0" bIns="0" anchor="ctr" anchorCtr="0">
                                <a:noAutofit/>
                              </wps:bodyPr>
                            </wps:wsp>
                            <wps:wsp>
                              <wps:cNvPr id="50"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4A00BF" w:rsidRDefault="0056717C" w:rsidP="00E44397">
                                    <w:pPr>
                                      <w:pStyle w:val="a9"/>
                                      <w:rPr>
                                        <w:sz w:val="28"/>
                                      </w:rPr>
                                    </w:pPr>
                                    <w:r w:rsidRPr="004A00BF">
                                      <w:rPr>
                                        <w:sz w:val="28"/>
                                      </w:rPr>
                                      <w:t>Листів</w:t>
                                    </w:r>
                                  </w:p>
                                </w:txbxContent>
                              </wps:txbx>
                              <wps:bodyPr rot="0" vert="horz" wrap="square" lIns="0" tIns="0" rIns="12600" bIns="12600" anchor="t" anchorCtr="0">
                                <a:noAutofit/>
                              </wps:bodyPr>
                            </wps:wsp>
                            <wps:wsp>
                              <wps:cNvPr id="66"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4A00BF">
                                    <w:pPr>
                                      <w:ind w:firstLine="0"/>
                                    </w:pPr>
                                    <w:r>
                                      <w:t>Лист</w:t>
                                    </w:r>
                                  </w:p>
                                </w:txbxContent>
                              </wps:txbx>
                              <wps:bodyPr rot="0" vert="horz" wrap="square" lIns="0" tIns="0" rIns="12600" bIns="12600" anchor="t" anchorCtr="0">
                                <a:noAutofit/>
                              </wps:bodyPr>
                            </wps:wsp>
                            <wps:wsp>
                              <wps:cNvPr id="87"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4A00BF">
                                    <w:pPr>
                                      <w:ind w:firstLine="0"/>
                                      <w:rPr>
                                        <w:i/>
                                      </w:rPr>
                                    </w:pPr>
                                    <w:r>
                                      <w:t>Літ</w:t>
                                    </w:r>
                                    <w:r>
                                      <w:rPr>
                                        <w:i/>
                                      </w:rPr>
                                      <w:t>.</w:t>
                                    </w:r>
                                  </w:p>
                                </w:txbxContent>
                              </wps:txbx>
                              <wps:bodyPr rot="0" vert="horz" wrap="square" lIns="0" tIns="0" rIns="12600" bIns="12600" anchor="t" anchorCtr="0">
                                <a:noAutofit/>
                              </wps:bodyPr>
                            </wps:wsp>
                            <wps:wsp>
                              <wps:cNvPr id="88"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131936" w:rsidRDefault="0056717C" w:rsidP="00A24D6C">
                                    <w:pPr>
                                      <w:pStyle w:val="a9"/>
                                      <w:jc w:val="left"/>
                                    </w:pPr>
                                    <w:r>
                                      <w:t>Боднар</w:t>
                                    </w:r>
                                    <w:r w:rsidR="00E05919">
                                      <w:t>М.В.</w:t>
                                    </w:r>
                                  </w:p>
                                </w:txbxContent>
                              </wps:txbx>
                              <wps:bodyPr rot="0" vert="horz" wrap="square" lIns="0" tIns="0" rIns="0" bIns="12600" anchor="t" anchorCtr="0">
                                <a:noAutofit/>
                              </wps:bodyPr>
                            </wps:wsp>
                            <wps:wsp>
                              <wps:cNvPr id="89"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0"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1"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9F0521" w:rsidRDefault="0056717C" w:rsidP="00A24D6C">
                                    <w:pPr>
                                      <w:pStyle w:val="a9"/>
                                      <w:jc w:val="left"/>
                                    </w:pPr>
                                    <w:r>
                                      <w:t>Ткач</w:t>
                                    </w:r>
                                    <w:r w:rsidR="00E05919">
                                      <w:t xml:space="preserve"> М.М.</w:t>
                                    </w:r>
                                  </w:p>
                                </w:txbxContent>
                              </wps:txbx>
                              <wps:bodyPr rot="0" vert="horz" wrap="square" lIns="0" tIns="0" rIns="12600" bIns="12600" anchor="t" anchorCtr="0">
                                <a:noAutofit/>
                              </wps:bodyPr>
                            </wps:wsp>
                            <wps:wsp>
                              <wps:cNvPr id="92"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3"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5678B3" w:rsidRDefault="0056717C" w:rsidP="00E44397">
                                    <w:pPr>
                                      <w:pStyle w:val="a9"/>
                                      <w:jc w:val="left"/>
                                    </w:pPr>
                                    <w:r>
                                      <w:rPr>
                                        <w:i/>
                                      </w:rPr>
                                      <w:t xml:space="preserve"> </w:t>
                                    </w:r>
                                    <w:r w:rsidRPr="005678B3">
                                      <w:t>Затв.</w:t>
                                    </w:r>
                                  </w:p>
                                </w:txbxContent>
                              </wps:txbx>
                              <wps:bodyPr rot="0" vert="horz" wrap="square" lIns="0" tIns="0" rIns="12600" bIns="12600" anchor="t" anchorCtr="0">
                                <a:noAutofit/>
                              </wps:bodyPr>
                            </wps:wsp>
                            <wps:wsp>
                              <wps:cNvPr id="94"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95"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jc w:val="left"/>
                                    </w:pPr>
                                    <w:r>
                                      <w:t xml:space="preserve"> Перев.</w:t>
                                    </w:r>
                                  </w:p>
                                </w:txbxContent>
                              </wps:txbx>
                              <wps:bodyPr rot="0" vert="horz" wrap="square" lIns="0" tIns="0" rIns="12600" bIns="12600" anchor="t" anchorCtr="0">
                                <a:noAutofit/>
                              </wps:bodyPr>
                            </wps:wsp>
                            <wps:wsp>
                              <wps:cNvPr id="96"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5678B3" w:rsidRDefault="0056717C" w:rsidP="00E44397">
                                    <w:pPr>
                                      <w:pStyle w:val="a9"/>
                                      <w:jc w:val="left"/>
                                    </w:pPr>
                                    <w:r w:rsidRPr="005678B3">
                                      <w:t xml:space="preserve"> Н. контр.</w:t>
                                    </w:r>
                                  </w:p>
                                </w:txbxContent>
                              </wps:txbx>
                              <wps:bodyPr rot="0" vert="horz" wrap="square" lIns="0" tIns="0" rIns="12600" bIns="12600" anchor="t" anchorCtr="0">
                                <a:noAutofit/>
                              </wps:bodyPr>
                            </wps:wsp>
                            <wps:wsp>
                              <wps:cNvPr id="97"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jc w:val="left"/>
                                      <w:rPr>
                                        <w:i/>
                                      </w:rPr>
                                    </w:pPr>
                                    <w:r>
                                      <w:rPr>
                                        <w:i/>
                                      </w:rPr>
                                      <w:t xml:space="preserve"> </w:t>
                                    </w:r>
                                    <w:r>
                                      <w:t>Розроб</w:t>
                                    </w:r>
                                    <w:r>
                                      <w:rPr>
                                        <w:i/>
                                      </w:rPr>
                                      <w:t>.</w:t>
                                    </w:r>
                                  </w:p>
                                </w:txbxContent>
                              </wps:txbx>
                              <wps:bodyPr rot="0" vert="horz" wrap="square" lIns="0" tIns="0" rIns="12600" bIns="12600" anchor="t" anchorCtr="0">
                                <a:noAutofit/>
                              </wps:bodyPr>
                            </wps:wsp>
                            <wps:wsp>
                              <wps:cNvPr id="99"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00"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796223" w:rsidRDefault="0056717C" w:rsidP="00E44397">
                                    <w:pPr>
                                      <w:pStyle w:val="a9"/>
                                    </w:pPr>
                                    <w:r w:rsidRPr="00796223">
                                      <w:t>Дата</w:t>
                                    </w:r>
                                  </w:p>
                                </w:txbxContent>
                              </wps:txbx>
                              <wps:bodyPr rot="0" vert="horz" wrap="square" lIns="0" tIns="0" rIns="12600" bIns="12600" anchor="b" anchorCtr="0">
                                <a:noAutofit/>
                              </wps:bodyPr>
                            </wps:wsp>
                            <wps:wsp>
                              <wps:cNvPr id="101"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413598" w:rsidRDefault="0056717C" w:rsidP="00E44397">
                                    <w:pPr>
                                      <w:pStyle w:val="a9"/>
                                      <w:rPr>
                                        <w:lang w:val="en-US"/>
                                      </w:rPr>
                                    </w:pPr>
                                    <w:r>
                                      <w:t>Підп</w:t>
                                    </w:r>
                                    <w:r>
                                      <w:rPr>
                                        <w:lang w:val="en-US"/>
                                      </w:rPr>
                                      <w:t>.</w:t>
                                    </w:r>
                                  </w:p>
                                </w:txbxContent>
                              </wps:txbx>
                              <wps:bodyPr rot="0" vert="horz" wrap="square" lIns="0" tIns="0" rIns="12600" bIns="12600" anchor="t" anchorCtr="0">
                                <a:noAutofit/>
                              </wps:bodyPr>
                            </wps:wsp>
                            <wps:wsp>
                              <wps:cNvPr id="102"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t>№ докум.</w:t>
                                    </w:r>
                                  </w:p>
                                </w:txbxContent>
                              </wps:txbx>
                              <wps:bodyPr rot="0" vert="horz" wrap="square" lIns="0" tIns="0" rIns="12600" bIns="12600" anchor="t" anchorCtr="0">
                                <a:noAutofit/>
                              </wps:bodyPr>
                            </wps:wsp>
                            <wps:wsp>
                              <wps:cNvPr id="103"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t>Лист</w:t>
                                    </w:r>
                                  </w:p>
                                </w:txbxContent>
                              </wps:txbx>
                              <wps:bodyPr rot="0" vert="horz" wrap="square" lIns="0" tIns="0" rIns="12600" bIns="12600" anchor="t" anchorCtr="0">
                                <a:noAutofit/>
                              </wps:bodyPr>
                            </wps:wsp>
                            <wps:wsp>
                              <wps:cNvPr id="104"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Default="0056717C" w:rsidP="00E44397">
                                    <w:pPr>
                                      <w:pStyle w:val="a9"/>
                                    </w:pPr>
                                    <w:r>
                                      <w:t>Зм.</w:t>
                                    </w:r>
                                  </w:p>
                                </w:txbxContent>
                              </wps:txbx>
                              <wps:bodyPr rot="0" vert="horz" wrap="square" lIns="0" tIns="0" rIns="12600" bIns="12600" anchor="t" anchorCtr="0">
                                <a:noAutofit/>
                              </wps:bodyPr>
                            </wps:wsp>
                            <wps:wsp>
                              <wps:cNvPr id="105"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08"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09"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0"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1"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2"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56717C" w:rsidRPr="00E84373" w:rsidRDefault="0056717C" w:rsidP="00853CFC">
                                    <w:r>
                                      <w:t xml:space="preserve">ІК-32.03 </w:t>
                                    </w:r>
                                    <w:r>
                                      <w:rPr>
                                        <w:lang w:val="ru-RU"/>
                                      </w:rPr>
                                      <w:t>1393</w:t>
                                    </w:r>
                                    <w:r>
                                      <w:t>.01 ПЗ</w:t>
                                    </w:r>
                                  </w:p>
                                  <w:p w:rsidR="0056717C" w:rsidRDefault="0056717C" w:rsidP="00853CFC"/>
                                  <w:p w:rsidR="0056717C" w:rsidRDefault="0056717C" w:rsidP="00853CFC"/>
                                </w:txbxContent>
                              </wps:txbx>
                              <wps:bodyPr rot="0" vert="horz" wrap="square" lIns="0" tIns="0" rIns="12600" bIns="12600" anchor="t" anchorCtr="0">
                                <a:noAutofit/>
                              </wps:bodyPr>
                            </wps:wsp>
                            <wps:wsp>
                              <wps:cNvPr id="113"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14"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6"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7"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18"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19"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1"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23"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24"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5"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26"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56717C" w:rsidRPr="00FD2A49" w:rsidRDefault="005479E3" w:rsidP="00E44397">
                                <w:pPr>
                                  <w:pStyle w:val="a9"/>
                                  <w:rPr>
                                    <w:lang w:val="ru-RU"/>
                                  </w:rPr>
                                </w:pPr>
                                <w:r>
                                  <w:rPr>
                                    <w:lang w:val="ru-RU"/>
                                  </w:rPr>
                                  <w:t>72</w:t>
                                </w:r>
                              </w:p>
                              <w:p w:rsidR="0056717C" w:rsidRPr="00C41E10" w:rsidRDefault="0056717C" w:rsidP="00E44397">
                                <w:pPr>
                                  <w:pStyle w:val="a9"/>
                                  <w:rPr>
                                    <w:lang w:val="en-US"/>
                                  </w:rPr>
                                </w:pPr>
                              </w:p>
                            </w:txbxContent>
                          </wps:txbx>
                          <wps:bodyPr rot="0" vert="horz" wrap="square" lIns="0" tIns="0" rIns="0" bIns="0" anchor="ctr" anchorCtr="0" upright="1">
                            <a:noAutofit/>
                          </wps:bodyPr>
                        </wps:wsp>
                      </wpg:grpSp>
                      <wps:wsp>
                        <wps:cNvPr id="127" name="Text Box 118"/>
                        <wps:cNvSpPr txBox="1">
                          <a:spLocks noChangeArrowheads="1"/>
                        </wps:cNvSpPr>
                        <wps:spPr bwMode="auto">
                          <a:xfrm>
                            <a:off x="5026" y="15212"/>
                            <a:ext cx="3622"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17C" w:rsidRPr="004A00BF" w:rsidRDefault="0056717C" w:rsidP="005F495E">
                              <w:pPr>
                                <w:spacing w:line="240" w:lineRule="auto"/>
                                <w:ind w:firstLine="0"/>
                                <w:jc w:val="center"/>
                                <w:rPr>
                                  <w:sz w:val="24"/>
                                  <w:szCs w:val="24"/>
                                </w:rPr>
                              </w:pPr>
                              <w:r>
                                <w:rPr>
                                  <w:sz w:val="24"/>
                                  <w:szCs w:val="24"/>
                                </w:rPr>
                                <w:t>Розробка маніпуляційного пристрою для віртуальної реальності</w:t>
                              </w:r>
                            </w:p>
                          </w:txbxContent>
                        </wps:txbx>
                        <wps:bodyPr rot="0" vert="horz" wrap="square" lIns="0" tIns="0" rIns="0" bIns="0" anchor="t" anchorCtr="0" upright="1">
                          <a:noAutofit/>
                        </wps:bodyPr>
                      </wps:wsp>
                    </wpg:grpSp>
                    <wps:wsp>
                      <wps:cNvPr id="128"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717C" w:rsidRPr="000F36E5" w:rsidRDefault="0056717C" w:rsidP="008E7002">
                            <w:pPr>
                              <w:pStyle w:val="a9"/>
                              <w:jc w:val="both"/>
                            </w:pPr>
                            <w:r>
                              <w:t>Пасько</w:t>
                            </w:r>
                            <w:r w:rsidR="00E05919">
                              <w:t xml:space="preserve"> В.П.</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37B68" id="Group 128" o:spid="_x0000_s1046" style="position:absolute;left:0;text-align:left;margin-left:-26.5pt;margin-top:.9pt;width:521.85pt;height:810.2pt;z-index:251654656"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">
              <v:group id="Group 127"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26" o:spid="_x0000_s1048"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47" o:spid="_x0000_s1049"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8" o:spid="_x0000_s1050"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202" coordsize="21600,21600" o:spt="202" path="m,l,21600r21600,l21600,xe">
                        <v:stroke joinstyle="miter"/>
                        <v:path gradientshapeok="t" o:connecttype="rect"/>
                      </v:shapetype>
                      <v:shape id="Text Box 49" o:spid="_x0000_s1051"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9NMQA&#10;AADbAAAADwAAAGRycy9kb3ducmV2LnhtbESPwWrDMBBE74H+g9hCb4ns2JjiRglpIKE3N2kvvS3W&#10;1ja1VkZSYvvvq0Ihx2Fm3jCb3WR6cSPnO8sK0lUCgri2uuNGwefHcfkMwgdkjb1lUjCTh932YbHB&#10;UtuRz3S7hEZECPsSFbQhDKWUvm7JoF/ZgTh639YZDFG6RmqHY4SbXq6TpJAGO44LLQ50aKn+uVyN&#10;glOaF30+N0U1JV8uex3fr6baK/X0OO1fQASawj38337TCrIU/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vTTEAAAA2wAAAA8AAAAAAAAAAAAAAAAAmAIAAGRycy9k&#10;b3ducmV2LnhtbFBLBQYAAAAABAAEAPUAAACJAwAAAAA=&#10;" filled="f" stroked="f" strokecolor="gray">
                        <v:stroke joinstyle="round"/>
                      </v:shape>
                      <v:shape id="Text Box 50" o:spid="_x0000_s1052"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uScIA&#10;AADbAAAADwAAAGRycy9kb3ducmV2LnhtbESP3YrCMBSE74V9h3AWvNNUF6R0jVIEYUFW8O/+0Jxt&#10;q81Jtom1vr0RBC+HmfmGmS9704iOWl9bVjAZJyCIC6trLhUcD+tRCsIHZI2NZVJwJw/Lxcdgjpm2&#10;N95Rtw+liBD2GSqoQnCZlL6oyKAfW0ccvT/bGgxRtqXULd4i3DRymiQzabDmuFCho1VFxWV/NQrc&#10;9vffdcc8T9f2kG68m53SMyo1/OzzbxCB+vAOv9o/WsHX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m5JwgAAANsAAAAPAAAAAAAAAAAAAAAAAJgCAABkcnMvZG93&#10;bnJldi54bWxQSwUGAAAAAAQABAD1AAAAhwMAAAAA&#10;" filled="f" stroked="f" strokecolor="gray">
                        <v:stroke joinstyle="round"/>
                        <v:textbox inset="0,0,.35mm,.35mm">
                          <w:txbxContent>
                            <w:p w:rsidR="0056717C" w:rsidRDefault="0056717C" w:rsidP="00E44397">
                              <w:pPr>
                                <w:pStyle w:val="a9"/>
                              </w:pPr>
                              <w:r>
                                <w:t>КПІ ім. І. Сікорського</w:t>
                              </w:r>
                            </w:p>
                            <w:p w:rsidR="0056717C" w:rsidRDefault="0056717C" w:rsidP="00E44397">
                              <w:pPr>
                                <w:pStyle w:val="a9"/>
                              </w:pPr>
                              <w:r>
                                <w:t>Каф. ТК</w:t>
                              </w:r>
                            </w:p>
                            <w:p w:rsidR="0056717C" w:rsidRPr="005F495E" w:rsidRDefault="0056717C" w:rsidP="00E44397">
                              <w:pPr>
                                <w:pStyle w:val="a9"/>
                              </w:pPr>
                              <w:r>
                                <w:t>Гр. ІК-32</w:t>
                              </w:r>
                            </w:p>
                            <w:p w:rsidR="0056717C" w:rsidRDefault="0056717C" w:rsidP="00853CFC"/>
                          </w:txbxContent>
                        </v:textbox>
                      </v:shape>
                      <v:shape id="Text Box 51" o:spid="_x0000_s1053"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7N8MA&#10;AADbAAAADwAAAGRycy9kb3ducmV2LnhtbESPzYvCMBTE78L+D+EteNPUryLVKK7g4s2P3Yu3R/Ns&#10;yzYvJYm2/vcbQfA4zMxvmOW6M7W4k/OVZQWjYQKCOLe64kLB789uMAfhA7LG2jIpeJCH9eqjt8RM&#10;25ZPdD+HQkQI+wwVlCE0mZQ+L8mgH9qGOHpX6wyGKF0htcM2wk0tx0mSSoMVx4USG9qWlP+db0bB&#10;92ia1tNHkR665OImX+3xZg4bpfqf3WYBIlAX3uFXe68VTGb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67N8MAAADbAAAADwAAAAAAAAAAAAAAAACYAgAAZHJzL2Rv&#10;d25yZXYueG1sUEsFBgAAAAAEAAQA9QAAAIgDAAAAAA==&#10;" filled="f" stroked="f" strokecolor="gray">
                        <v:stroke joinstyle="round"/>
                      </v:shape>
                      <v:shape id="Text Box 52" o:spid="_x0000_s1054"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2WsEA&#10;AADbAAAADwAAAGRycy9kb3ducmV2LnhtbESPQYvCMBSE78L+h/AEb5oodpFqFFmQ3ZuuevD4SJ5t&#10;sXkpTaz13xthYY/DzHzDrDa9q0VHbag8a5hOFAhi423FhYbzaTdegAgR2WLtmTQ8KcBm/TFYYW79&#10;g3+pO8ZCJAiHHDWUMTa5lMGU5DBMfEOcvKtvHcYk20LaFh8J7mo5U+pTOqw4LZTY0FdJ5na8Ow1Z&#10;/63osthnauv9IesOZncKRuvRsN8uQUTq43/4r/1jNcyn8P6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YNlrBAAAA2wAAAA8AAAAAAAAAAAAAAAAAmAIAAGRycy9kb3du&#10;cmV2LnhtbFBLBQYAAAAABAAEAPUAAACGAwAAAAA=&#10;" filled="f" stroked="f" strokecolor="gray">
                        <v:stroke joinstyle="round"/>
                        <v:textbox inset="0,1mm,0,0">
                          <w:txbxContent>
                            <w:p w:rsidR="0056717C" w:rsidRPr="00FD2A49" w:rsidRDefault="0056717C" w:rsidP="00E44397">
                              <w:pPr>
                                <w:pStyle w:val="a9"/>
                                <w:rPr>
                                  <w:lang w:val="ru-RU"/>
                                </w:rPr>
                              </w:pPr>
                              <w:r>
                                <w:rPr>
                                  <w:lang w:val="ru-RU"/>
                                </w:rPr>
                                <w:t>7</w:t>
                              </w:r>
                            </w:p>
                          </w:txbxContent>
                        </v:textbox>
                      </v:shape>
                      <v:shape id="Text Box 53" o:spid="_x0000_s1055"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wBb4A&#10;AADbAAAADwAAAGRycy9kb3ducmV2LnhtbERPy4rCMBTdD/gP4QruxlRBKdUoRRAEURgf+0tzbavN&#10;TWxirX8/WQzM8nDey3VvGtFR62vLCibjBARxYXXNpYLLefudgvABWWNjmRR8yMN6NfhaYqbtm3+o&#10;O4VSxBD2GSqoQnCZlL6oyKAfW0ccuZttDYYI21LqFt8x3DRymiRzabDm2FCho01FxeP0Mgrc8fB0&#10;3SXP0609p3vv5tf0jkqNhn2+ABGoD//iP/dOK5jF9fFL/AFy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rsAW+AAAA2wAAAA8AAAAAAAAAAAAAAAAAmAIAAGRycy9kb3ducmV2&#10;LnhtbFBLBQYAAAAABAAEAPUAAACDAwAAAAA=&#10;" filled="f" stroked="f" strokecolor="gray">
                        <v:stroke joinstyle="round"/>
                        <v:textbox inset="0,0,.35mm,.35mm">
                          <w:txbxContent>
                            <w:p w:rsidR="0056717C" w:rsidRPr="004A00BF" w:rsidRDefault="0056717C" w:rsidP="00E44397">
                              <w:pPr>
                                <w:pStyle w:val="a9"/>
                                <w:rPr>
                                  <w:sz w:val="28"/>
                                </w:rPr>
                              </w:pPr>
                              <w:r w:rsidRPr="004A00BF">
                                <w:rPr>
                                  <w:sz w:val="28"/>
                                </w:rPr>
                                <w:t>Листів</w:t>
                              </w:r>
                            </w:p>
                          </w:txbxContent>
                        </v:textbox>
                      </v:shape>
                      <v:shape id="Text Box 54" o:spid="_x0000_s1056"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HV8IA&#10;AADbAAAADwAAAGRycy9kb3ducmV2LnhtbESPwWrDMBBE74X+g9hCb7WcHoxxrAQTCARKCrWT+2Jt&#10;bLfWSrEUx/37qlDocZiZN0y5XcwoZpr8YFnBKklBELdWD9wpODX7lxyED8gaR8uk4Js8bDePDyUW&#10;2t75g+Y6dCJC2BeooA/BFVL6tieDPrGOOHoXOxkMUU6d1BPeI9yM8jVNM2lw4LjQo6NdT+1XfTMK&#10;3Pvx6uZTVeV72+Rv3mXn/BOVen5aqjWIQEv4D/+1D1pBlsHvl/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kdXwgAAANsAAAAPAAAAAAAAAAAAAAAAAJgCAABkcnMvZG93&#10;bnJldi54bWxQSwUGAAAAAAQABAD1AAAAhwMAAAAA&#10;" filled="f" stroked="f" strokecolor="gray">
                        <v:stroke joinstyle="round"/>
                        <v:textbox inset="0,0,.35mm,.35mm">
                          <w:txbxContent>
                            <w:p w:rsidR="0056717C" w:rsidRDefault="0056717C" w:rsidP="004A00BF">
                              <w:pPr>
                                <w:ind w:firstLine="0"/>
                              </w:pPr>
                              <w:r>
                                <w:t>Лист</w:t>
                              </w:r>
                            </w:p>
                          </w:txbxContent>
                        </v:textbox>
                      </v:shape>
                      <v:shape id="Text Box 55" o:spid="_x0000_s1057"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NsIA&#10;AADbAAAADwAAAGRycy9kb3ducmV2LnhtbESPQWsCMRSE7wX/Q3hCbzVrDxq2RlkEoSAtVO39sXnu&#10;rm5e4iau23/fCILHYWa+YRarwbaipy40jjVMJxkI4tKZhisNh/3mTYEIEdlg65g0/FGA1XL0ssDc&#10;uBv/UL+LlUgQDjlqqGP0uZShrMlimDhPnLyj6yzGJLtKmg5vCW5b+Z5lM2mx4bRQo6d1TeV5d7Ua&#10;/PfXxfeHolAbt1fb4Ge/6oRav46H4gNEpCE+w4/2p9Gg5nD/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gQ2wgAAANsAAAAPAAAAAAAAAAAAAAAAAJgCAABkcnMvZG93&#10;bnJldi54bWxQSwUGAAAAAAQABAD1AAAAhwMAAAAA&#10;" filled="f" stroked="f" strokecolor="gray">
                        <v:stroke joinstyle="round"/>
                        <v:textbox inset="0,0,.35mm,.35mm">
                          <w:txbxContent>
                            <w:p w:rsidR="0056717C" w:rsidRDefault="0056717C" w:rsidP="004A00BF">
                              <w:pPr>
                                <w:ind w:firstLine="0"/>
                                <w:rPr>
                                  <w:i/>
                                </w:rPr>
                              </w:pPr>
                              <w:r>
                                <w:t>Літ</w:t>
                              </w:r>
                              <w:r>
                                <w:rPr>
                                  <w:i/>
                                </w:rPr>
                                <w:t>.</w:t>
                              </w:r>
                            </w:p>
                          </w:txbxContent>
                        </v:textbox>
                      </v:shape>
                      <v:shape id="Text Box 56" o:spid="_x0000_s1058"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Bq8EA&#10;AADbAAAADwAAAGRycy9kb3ducmV2LnhtbERPTYvCMBC9C/6HMAteRNNVWGq3qZTCongQVj14HJrZ&#10;tmwzqU3U+u/NQfD4eN/pejCtuFHvGssKPucRCOLS6oYrBafjzywG4TyyxtYyKXiQg3U2HqWYaHvn&#10;X7odfCVCCLsEFdTed4mUrqzJoJvbjjhwf7Y36APsK6l7vIdw08pFFH1Jgw2Hhho7Kmoq/w9Xo6Db&#10;u2lzKuLdcpWf89Ui3xSXaqPU5GPIv0F4Gvxb/HJvtYI4jA1fw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FgavBAAAA2wAAAA8AAAAAAAAAAAAAAAAAmAIAAGRycy9kb3du&#10;cmV2LnhtbFBLBQYAAAAABAAEAPUAAACGAwAAAAA=&#10;" filled="f" stroked="f" strokecolor="gray">
                        <v:stroke joinstyle="round"/>
                        <v:textbox inset="0,0,0,.35mm">
                          <w:txbxContent>
                            <w:p w:rsidR="0056717C" w:rsidRPr="00131936" w:rsidRDefault="0056717C" w:rsidP="00A24D6C">
                              <w:pPr>
                                <w:pStyle w:val="a9"/>
                                <w:jc w:val="left"/>
                              </w:pPr>
                              <w:r>
                                <w:t>Боднар</w:t>
                              </w:r>
                              <w:r w:rsidR="00E05919">
                                <w:t>М.В.</w:t>
                              </w:r>
                            </w:p>
                          </w:txbxContent>
                        </v:textbox>
                      </v:shape>
                      <v:shape id="Text Box 57" o:spid="_x0000_s1059" type="#_x0000_t202" style="position:absolute;left:2221;top:16271;width:9353;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41cMA&#10;AADbAAAADwAAAGRycy9kb3ducmV2LnhtbESPzYvCMBTE74L/Q3jC3jT1g6Jdo6jgsjfXj4u3R/O2&#10;LTYvJYm2/vcbQdjjMDO/YZbrztTiQc5XlhWMRwkI4tzqigsFl/N+OAfhA7LG2jIpeJKH9arfW2Km&#10;bctHepxCISKEfYYKyhCaTEqfl2TQj2xDHL1f6wyGKF0htcM2wk0tJ0mSSoMVx4USG9qVlN9Od6Pg&#10;azxL69mzSA9dcnXTbftzN4eNUh+DbvMJIlAX/sPv9rdWMF/A6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x41cMAAADbAAAADwAAAAAAAAAAAAAAAACYAgAAZHJzL2Rv&#10;d25yZXYueG1sUEsFBgAAAAAEAAQA9QAAAIgDAAAAAA==&#10;" filled="f" stroked="f" strokecolor="gray">
                        <v:stroke joinstyle="round"/>
                      </v:shape>
                      <v:shape id="Text Box 58" o:spid="_x0000_s1060"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HlcAA&#10;AADbAAAADwAAAGRycy9kb3ducmV2LnhtbERPy4rCMBTdD/gP4QruxtQHxalGUUFx51hn4+7S3GnL&#10;NDclibb+vVkIszyc92rTm0Y8yPnasoLJOAFBXFhdc6ng53r4XIDwAVljY5kUPMnDZj34WGGmbccX&#10;euShFDGEfYYKqhDaTEpfVGTQj21LHLlf6wyGCF0ptcMuhptGTpMklQZrjg0VtrSvqPjL70bBcTJP&#10;m/mzTM99cnOzXfd9N+etUqNhv12CCNSHf/HbfdIKvuL6+C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9HlcAAAADbAAAADwAAAAAAAAAAAAAAAACYAgAAZHJzL2Rvd25y&#10;ZXYueG1sUEsFBgAAAAAEAAQA9QAAAIUDAAAAAA==&#10;" filled="f" stroked="f" strokecolor="gray">
                        <v:stroke joinstyle="round"/>
                      </v:shape>
                      <v:shape id="Text Box 59" o:spid="_x0000_s1061"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6vBMIA&#10;AADbAAAADwAAAGRycy9kb3ducmV2LnhtbESPT4vCMBTE7wt+h/AEb2vqHqR2jVIEYUEU/Hd/NG/b&#10;7jYvsYm1fnsjCB6HmfkNM1/2phEdtb62rGAyTkAQF1bXXCo4HdefKQgfkDU2lknBnTwsF4OPOWba&#10;3nhP3SGUIkLYZ6igCsFlUvqiIoN+bB1x9H5tazBE2ZZSt3iLcNPIrySZSoM1x4UKHa0qKv4PV6PA&#10;7bYX153yPF3bY7rxbnpO/1Cp0bDPv0EE6sM7/Gr/aAWzC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q8EwgAAANsAAAAPAAAAAAAAAAAAAAAAAJgCAABkcnMvZG93&#10;bnJldi54bWxQSwUGAAAAAAQABAD1AAAAhwMAAAAA&#10;" filled="f" stroked="f" strokecolor="gray">
                        <v:stroke joinstyle="round"/>
                        <v:textbox inset="0,0,.35mm,.35mm">
                          <w:txbxContent>
                            <w:p w:rsidR="0056717C" w:rsidRPr="009F0521" w:rsidRDefault="0056717C" w:rsidP="00A24D6C">
                              <w:pPr>
                                <w:pStyle w:val="a9"/>
                                <w:jc w:val="left"/>
                              </w:pPr>
                              <w:r>
                                <w:t>Ткач</w:t>
                              </w:r>
                              <w:r w:rsidR="00E05919">
                                <w:t xml:space="preserve"> М.М.</w:t>
                              </w:r>
                            </w:p>
                          </w:txbxContent>
                        </v:textbox>
                      </v:shape>
                      <v:shape id="Text Box 60" o:spid="_x0000_s1062"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8ecMA&#10;AADbAAAADwAAAGRycy9kb3ducmV2LnhtbESPzYvCMBTE78L+D+EteNPUD8pajeIuKHvzY714ezTP&#10;tti8lCTa+t9vBMHjMDO/YRarztTiTs5XlhWMhgkI4tzqigsFp7/N4AuED8gaa8uk4EEeVsuP3gIz&#10;bVs+0P0YChEh7DNUUIbQZFL6vCSDfmgb4uhdrDMYonSF1A7bCDe1HCdJKg1WHBdKbOinpPx6vBkF&#10;29E0raePIt11ydlNvtv9zezWSvU/u/UcRKAuvMOv9q9WMBvD8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F8ecMAAADbAAAADwAAAAAAAAAAAAAAAACYAgAAZHJzL2Rv&#10;d25yZXYueG1sUEsFBgAAAAAEAAQA9QAAAIgDAAAAAA==&#10;" filled="f" stroked="f" strokecolor="gray">
                        <v:stroke joinstyle="round"/>
                      </v:shape>
                      <v:shape id="Text Box 61" o:spid="_x0000_s1063"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U6MMA&#10;AADbAAAADwAAAGRycy9kb3ducmV2LnhtbESPzWrDMBCE74W8g9hAb42cFoLjRDEmYCiEFpqf+2Jt&#10;bCfWSrEUx337qlDocZiZb5h1PppODNT71rKC+SwBQVxZ3XKt4HgoX1IQPiBr7CyTgm/ykG8mT2vM&#10;tH3wFw37UIsIYZ+hgiYEl0npq4YM+pl1xNE7295giLKvpe7xEeGmk69JspAGW44LDTraNlRd93ej&#10;wH1+3NxwLIq0tId0593ilF5QqefpWKxABBrDf/iv/a4VLN/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CU6MMAAADbAAAADwAAAAAAAAAAAAAAAACYAgAAZHJzL2Rv&#10;d25yZXYueG1sUEsFBgAAAAAEAAQA9QAAAIgDAAAAAA==&#10;" filled="f" stroked="f" strokecolor="gray">
                        <v:stroke joinstyle="round"/>
                        <v:textbox inset="0,0,.35mm,.35mm">
                          <w:txbxContent>
                            <w:p w:rsidR="0056717C" w:rsidRPr="005678B3" w:rsidRDefault="0056717C" w:rsidP="00E44397">
                              <w:pPr>
                                <w:pStyle w:val="a9"/>
                                <w:jc w:val="left"/>
                              </w:pPr>
                              <w:r>
                                <w:rPr>
                                  <w:i/>
                                </w:rPr>
                                <w:t xml:space="preserve"> </w:t>
                              </w:r>
                              <w:r w:rsidRPr="005678B3">
                                <w:t>Затв.</w:t>
                              </w:r>
                            </w:p>
                          </w:txbxContent>
                        </v:textbox>
                      </v:shape>
                      <v:shape id="Text Box 62" o:spid="_x0000_s1064"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BlsQA&#10;AADbAAAADwAAAGRycy9kb3ducmV2LnhtbESPQWvCQBSE70L/w/IK3nSjDaFG15AKld5s1Yu3R/aZ&#10;hGbfht3VxH/fLRR6HGbmG2ZTjKYTd3K+taxgMU9AEFdWt1wrOJ/eZ68gfEDW2FkmBQ/yUGyfJhvM&#10;tR34i+7HUIsIYZ+jgiaEPpfSVw0Z9HPbE0fvap3BEKWrpXY4RLjp5DJJMmmw5bjQYE+7hqrv480o&#10;2C/SrEsfdXYYk4t7eRs+b+ZQKjV9Hss1iEBj+A//tT+0glU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QZbEAAAA2wAAAA8AAAAAAAAAAAAAAAAAmAIAAGRycy9k&#10;b3ducmV2LnhtbFBLBQYAAAAABAAEAPUAAACJAwAAAAA=&#10;" filled="f" stroked="f" strokecolor="gray">
                        <v:stroke joinstyle="round"/>
                      </v:shape>
                      <v:shape id="Text Box 63" o:spid="_x0000_s1065"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pB8MA&#10;AADbAAAADwAAAGRycy9kb3ducmV2LnhtbESPzWrDMBCE74W8g9hAb42cQoPjRDEmYCiEFpqf+2Jt&#10;bCfWSrEUx337qlDocZiZb5h1PppODNT71rKC+SwBQVxZ3XKt4HgoX1IQPiBr7CyTgm/ykG8mT2vM&#10;tH3wFw37UIsIYZ+hgiYEl0npq4YM+pl1xNE7295giLKvpe7xEeGmk69JspAGW44LDTraNlRd93ej&#10;wH1+3NxwLIq0tId0593ilF5QqefpWKxABBrDf/iv/a4VLN/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WpB8MAAADbAAAADwAAAAAAAAAAAAAAAACYAgAAZHJzL2Rv&#10;d25yZXYueG1sUEsFBgAAAAAEAAQA9QAAAIgDAAAAAA==&#10;" filled="f" stroked="f" strokecolor="gray">
                        <v:stroke joinstyle="round"/>
                        <v:textbox inset="0,0,.35mm,.35mm">
                          <w:txbxContent>
                            <w:p w:rsidR="0056717C" w:rsidRDefault="0056717C" w:rsidP="00E44397">
                              <w:pPr>
                                <w:pStyle w:val="a9"/>
                                <w:jc w:val="left"/>
                              </w:pPr>
                              <w:r>
                                <w:t xml:space="preserve"> Перев.</w:t>
                              </w:r>
                            </w:p>
                          </w:txbxContent>
                        </v:textbox>
                      </v:shape>
                      <v:shape id="Text Box 64" o:spid="_x0000_s1066"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3cMMA&#10;AADbAAAADwAAAGRycy9kb3ducmV2LnhtbESPwWrDMBBE74X8g9hAbo2cHozrRDamECiEFJo498Xa&#10;2m6tlWIpjvv3VaHQ4zAzb5hdOZtBTDT63rKCzToBQdxY3XOroD7vHzMQPiBrHCyTgm/yUBaLhx3m&#10;2t75naZTaEWEsM9RQReCy6X0TUcG/do64uh92NFgiHJspR7xHuFmkE9JkkqDPceFDh29dNR8nW5G&#10;gXs7Xt1UV1W2t+fs4F16yT5RqdVyrrYgAs3hP/zXftUKnlP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3cMMAAADbAAAADwAAAAAAAAAAAAAAAACYAgAAZHJzL2Rv&#10;d25yZXYueG1sUEsFBgAAAAAEAAQA9QAAAIgDAAAAAA==&#10;" filled="f" stroked="f" strokecolor="gray">
                        <v:stroke joinstyle="round"/>
                        <v:textbox inset="0,0,.35mm,.35mm">
                          <w:txbxContent>
                            <w:p w:rsidR="0056717C" w:rsidRPr="005678B3" w:rsidRDefault="0056717C" w:rsidP="00E44397">
                              <w:pPr>
                                <w:pStyle w:val="a9"/>
                                <w:jc w:val="left"/>
                              </w:pPr>
                              <w:r w:rsidRPr="005678B3">
                                <w:t xml:space="preserve"> Н. контр.</w:t>
                              </w:r>
                            </w:p>
                          </w:txbxContent>
                        </v:textbox>
                      </v:shape>
                      <v:shape id="Text Box 65" o:spid="_x0000_s1067"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S68MA&#10;AADbAAAADwAAAGRycy9kb3ducmV2LnhtbESPzWrDMBCE74W8g9hAbo2cHlLHiWJMwVAIKTQ/98Xa&#10;2E6slWopjvv2VaHQ4zAz3zCbfDSdGKj3rWUFi3kCgriyuuVawelYPqcgfEDW2FkmBd/kId9OnjaY&#10;afvgTxoOoRYRwj5DBU0ILpPSVw0Z9HPriKN3sb3BEGVfS93jI8JNJ1+SZCkNthwXGnT01lB1O9yN&#10;Avex/3LDqSjS0h7TnXfLc3pFpWbTsViDCDSG//Bf+10rWL3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uS68MAAADbAAAADwAAAAAAAAAAAAAAAACYAgAAZHJzL2Rv&#10;d25yZXYueG1sUEsFBgAAAAAEAAQA9QAAAIgDAAAAAA==&#10;" filled="f" stroked="f" strokecolor="gray">
                        <v:stroke joinstyle="round"/>
                        <v:textbox inset="0,0,.35mm,.35mm">
                          <w:txbxContent>
                            <w:p w:rsidR="0056717C" w:rsidRDefault="0056717C" w:rsidP="00E44397">
                              <w:pPr>
                                <w:pStyle w:val="a9"/>
                                <w:jc w:val="left"/>
                                <w:rPr>
                                  <w:i/>
                                </w:rPr>
                              </w:pPr>
                              <w:r>
                                <w:rPr>
                                  <w:i/>
                                </w:rPr>
                                <w:t xml:space="preserve"> </w:t>
                              </w:r>
                              <w:r>
                                <w:t>Розроб</w:t>
                              </w:r>
                              <w:r>
                                <w:rPr>
                                  <w:i/>
                                </w:rPr>
                                <w:t>.</w:t>
                              </w:r>
                            </w:p>
                          </w:txbxContent>
                        </v:textbox>
                      </v:shape>
                      <v:rect id="Rectangle 66" o:spid="_x0000_s1068"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g+8QA&#10;AADbAAAADwAAAGRycy9kb3ducmV2LnhtbESPT4vCMBTE7wt+h/CEva2pe1i0GkXFBVlYxD+I3h7N&#10;sy02LyWJtu6n3wiCx2FmfsOMp62pxI2cLy0r6PcSEMSZ1SXnCva7748BCB+QNVaWScGdPEwnnbcx&#10;pto2vKHbNuQiQtinqKAIoU6l9FlBBn3P1sTRO1tnMETpcqkdNhFuKvmZJF/SYMlxocCaFgVll+3V&#10;KDiffub9wfHX4Z88nIjvzXG9nCn13m1nIxCB2vAKP9srrWA4hMeX+APk5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oPvEAAAA2wAAAA8AAAAAAAAAAAAAAAAAmAIAAGRycy9k&#10;b3ducmV2LnhtbFBLBQYAAAAABAAEAPUAAACJAwAAAAA=&#10;" filled="f" strokeweight=".79mm"/>
                      <v:shape id="Text Box 67" o:spid="_x0000_s1069"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kocIA&#10;AADcAAAADwAAAGRycy9kb3ducmV2LnhtbESPQYvCQAyF74L/YYiwN53qwirVUURRPHixevAYOrEt&#10;djKlM2r99+Yg7C3hvbz3ZbHqXK2e1IbKs4HxKAFFnHtbcWHgct4NZ6BCRLZYeyYDbwqwWvZ7C0yt&#10;f/GJnlkslIRwSNFAGWOTah3ykhyGkW+IRbv51mGUtS20bfEl4a7WkyT50w4rloYSG9qUlN+zhzOw&#10;rTazw+k6PsZftNN8qvd1hhNjfgbdeg4qUhf/zd/rgxX8RPDlGZlA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uShwgAAANwAAAAPAAAAAAAAAAAAAAAAAJgCAABkcnMvZG93&#10;bnJldi54bWxQSwUGAAAAAAQABAD1AAAAhwMAAAAA&#10;" filled="f" stroked="f" strokecolor="gray">
                        <v:stroke joinstyle="round"/>
                        <v:textbox inset="0,0,.35mm,.35mm">
                          <w:txbxContent>
                            <w:p w:rsidR="0056717C" w:rsidRPr="00796223" w:rsidRDefault="0056717C" w:rsidP="00E44397">
                              <w:pPr>
                                <w:pStyle w:val="a9"/>
                              </w:pPr>
                              <w:r w:rsidRPr="00796223">
                                <w:t>Дата</w:t>
                              </w:r>
                            </w:p>
                          </w:txbxContent>
                        </v:textbox>
                      </v:shape>
                      <v:shape id="Text Box 68" o:spid="_x0000_s1070"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n8EA&#10;AADcAAAADwAAAGRycy9kb3ducmV2LnhtbERPTWvCQBC9F/wPywi91Y09SEizkSAIQrFQk96H7JhE&#10;s7Nrdo3pv+8WCr3N431Ovp3NICYafW9ZwXqVgCBurO65VVBX+5cUhA/IGgfLpOCbPGyLxVOOmbYP&#10;/qTpFFoRQ9hnqKALwWVS+qYjg35lHXHkznY0GCIcW6lHfMRwM8jXJNlIgz3Hhg4d7Tpqrqe7UeA+&#10;jjc31WWZ7m2Vvnu3+UovqNTzci7fQASaw7/4z33QcX6yht9n4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PiJ/BAAAA3AAAAA8AAAAAAAAAAAAAAAAAmAIAAGRycy9kb3du&#10;cmV2LnhtbFBLBQYAAAAABAAEAPUAAACGAwAAAAA=&#10;" filled="f" stroked="f" strokecolor="gray">
                        <v:stroke joinstyle="round"/>
                        <v:textbox inset="0,0,.35mm,.35mm">
                          <w:txbxContent>
                            <w:p w:rsidR="0056717C" w:rsidRPr="00413598" w:rsidRDefault="0056717C" w:rsidP="00E44397">
                              <w:pPr>
                                <w:pStyle w:val="a9"/>
                                <w:rPr>
                                  <w:lang w:val="en-US"/>
                                </w:rPr>
                              </w:pPr>
                              <w:r>
                                <w:t>Підп</w:t>
                              </w:r>
                              <w:r>
                                <w:rPr>
                                  <w:lang w:val="en-US"/>
                                </w:rPr>
                                <w:t>.</w:t>
                              </w:r>
                            </w:p>
                          </w:txbxContent>
                        </v:textbox>
                      </v:shape>
                      <v:shape id="Text Box 69" o:spid="_x0000_s1071"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6MAA&#10;AADcAAAADwAAAGRycy9kb3ducmV2LnhtbERPS4vCMBC+C/sfwizszabrQUo1ShEEQVzwdR+a2bZr&#10;M8k2sdZ/bwTB23x8z5kvB9OKnjrfWFbwnaQgiEurG64UnI7rcQbCB2SNrWVScCcPy8XHaI65tjfe&#10;U38IlYgh7HNUUIfgcil9WZNBn1hHHLlf2xkMEXaV1B3eYrhp5SRNp9Jgw7GhRkermsrL4WoUuJ/d&#10;v+tPRZGt7THbejc9Z3+o1NfnUMxABBrCW/xyb3Scn07g+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W6MAAAADcAAAADwAAAAAAAAAAAAAAAACYAgAAZHJzL2Rvd25y&#10;ZXYueG1sUEsFBgAAAAAEAAQA9QAAAIUDAAAAAA==&#10;" filled="f" stroked="f" strokecolor="gray">
                        <v:stroke joinstyle="round"/>
                        <v:textbox inset="0,0,.35mm,.35mm">
                          <w:txbxContent>
                            <w:p w:rsidR="0056717C" w:rsidRDefault="0056717C" w:rsidP="00E44397">
                              <w:pPr>
                                <w:pStyle w:val="a9"/>
                              </w:pPr>
                              <w:r>
                                <w:t>№ докум.</w:t>
                              </w:r>
                            </w:p>
                          </w:txbxContent>
                        </v:textbox>
                      </v:shape>
                      <v:shape id="Text Box 70" o:spid="_x0000_s1072"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zc8EA&#10;AADcAAAADwAAAGRycy9kb3ducmV2LnhtbERP32vCMBB+F/Y/hBv4ZtMpSOmMUgRBGA7Wdu9Hc2s7&#10;m0vWZLX+98tgsLf7+H7e7jCbQUw0+t6ygqckBUHcWN1zq6CuTqsMhA/IGgfLpOBOHg77h8UOc21v&#10;/EZTGVoRQ9jnqKALweVS+qYjgz6xjjhyH3Y0GCIcW6lHvMVwM8h1mm6lwZ5jQ4eOjh011/LbKHCv&#10;ly831UWRnWyVvXi3fc8+Uanl41w8gwg0h3/xn/us4/x0A7/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Rs3PBAAAA3AAAAA8AAAAAAAAAAAAAAAAAmAIAAGRycy9kb3du&#10;cmV2LnhtbFBLBQYAAAAABAAEAPUAAACGAwAAAAA=&#10;" filled="f" stroked="f" strokecolor="gray">
                        <v:stroke joinstyle="round"/>
                        <v:textbox inset="0,0,.35mm,.35mm">
                          <w:txbxContent>
                            <w:p w:rsidR="0056717C" w:rsidRDefault="0056717C" w:rsidP="00E44397">
                              <w:pPr>
                                <w:pStyle w:val="a9"/>
                              </w:pPr>
                              <w:r>
                                <w:t>Лист</w:t>
                              </w:r>
                            </w:p>
                          </w:txbxContent>
                        </v:textbox>
                      </v:shape>
                      <v:shape id="Text Box 71" o:spid="_x0000_s1073"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rB8EA&#10;AADcAAAADwAAAGRycy9kb3ducmV2LnhtbERP32vCMBB+F/Y/hBv4ZtOJSOmMUgRBGA7Wdu9Hc2s7&#10;m0vWZLX+98tgsLf7+H7e7jCbQUw0+t6ygqckBUHcWN1zq6CuTqsMhA/IGgfLpOBOHg77h8UOc21v&#10;/EZTGVoRQ9jnqKALweVS+qYjgz6xjjhyH3Y0GCIcW6lHvMVwM8h1mm6lwZ5jQ4eOjh011/LbKHCv&#10;ly831UWRnWyVvXi3fc8+Uanl41w8gwg0h3/xn/us4/x0A7/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4KwfBAAAA3AAAAA8AAAAAAAAAAAAAAAAAmAIAAGRycy9kb3du&#10;cmV2LnhtbFBLBQYAAAAABAAEAPUAAACGAwAAAAA=&#10;" filled="f" stroked="f" strokecolor="gray">
                        <v:stroke joinstyle="round"/>
                        <v:textbox inset="0,0,.35mm,.35mm">
                          <w:txbxContent>
                            <w:p w:rsidR="0056717C" w:rsidRDefault="0056717C" w:rsidP="00E44397">
                              <w:pPr>
                                <w:pStyle w:val="a9"/>
                              </w:pPr>
                              <w:r>
                                <w:t>Зм.</w:t>
                              </w:r>
                            </w:p>
                          </w:txbxContent>
                        </v:textbox>
                      </v:shape>
                      <v:line id="Line 72" o:spid="_x0000_s1074"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XwxcQAAADcAAAADwAAAGRycy9kb3ducmV2LnhtbERP22rCQBB9L/gPywh9KbppiyIxG5Ha&#10;gogUvKCvY3ZMgtnZmN3G9O+7QsG3OZzrJLPOVKKlxpWWFbwOIxDEmdUl5wr2u6/BBITzyBory6Tg&#10;lxzM0t5TgrG2N95Qu/W5CCHsYlRQeF/HUrqsIINuaGviwJ1tY9AH2ORSN3gL4aaSb1E0lgZLDg0F&#10;1vRRUHbZ/hgFo8Ni87Jul9/vkxON6fqJ8+N6pdRzv5tPQXjq/EP8717qMD8awf2ZcIF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fDFxAAAANwAAAAPAAAAAAAAAAAA&#10;AAAAAKECAABkcnMvZG93bnJldi54bWxQSwUGAAAAAAQABAD5AAAAkgMAAAAA&#10;" strokeweight=".79mm">
                        <v:stroke joinstyle="miter"/>
                      </v:line>
                      <v:line id="Line 73" o:spid="_x0000_s1075"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vYZ8IAAADcAAAADwAAAGRycy9kb3ducmV2LnhtbESPwWrDMBBE74H+g9hCL6GR3EMSXMuh&#10;FAI9FZL2AxZpY5laKyMptvP3VaGQ2y4z83a2OSx+EBPF1AfWUG0UCGITbM+dhu+v4/MeRMrIFofA&#10;pOFGCQ7tw6rB2oaZTzSdcycKhFONGlzOYy1lMo48pk0YiYt2CdFjLmvspI04F7gf5ItSW+mx53LB&#10;4UjvjszP+eoLxVRuvlxvu2Olpk9vMg1xt9b66XF5ewWRacl383/6w5b6agt/z5QJZP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vYZ8IAAADcAAAADwAAAAAAAAAAAAAA&#10;AAChAgAAZHJzL2Rvd25yZXYueG1sUEsFBgAAAAAEAAQA+QAAAJADAAAAAA==&#10;" strokeweight=".71mm">
                        <v:stroke joinstyle="miter"/>
                      </v:line>
                      <v:line id="Line 74" o:spid="_x0000_s1076"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xrKsQAAADcAAAADwAAAGRycy9kb3ducmV2LnhtbERPTWsCMRC9F/wPYQreatIWVLZGEaVV&#10;i0hrvfQ2bKabxc1k2UR39debQqG3ebzPmcw6V4kzNaH0rOFxoEAQ596UXGg4fL0+jEGEiGyw8kwa&#10;LhRgNu3dTTAzvuVPOu9jIVIIhww12BjrTMqQW3IYBr4mTtyPbxzGBJtCmgbbFO4q+aTUUDosOTVY&#10;rGlhKT/uT07D9bD9eD5el/O3kVpu3r/bblXurNb9+27+AiJSF//Ff+61SfPVCH6fSRfI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XGsqxAAAANwAAAAPAAAAAAAAAAAA&#10;AAAAAKECAABkcnMvZG93bnJldi54bWxQSwUGAAAAAAQABAD5AAAAkgMAAAAA&#10;" strokeweight=".41mm">
                        <v:stroke joinstyle="miter"/>
                      </v:line>
                      <v:line id="Line 75" o:spid="_x0000_s1077"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RfW8cAAADcAAAADwAAAGRycy9kb3ducmV2LnhtbESPT2vCQBDF74LfYRmhF9GNlYqkriK1&#10;BRER/IO9TrPTJDQ7m2a3Mf32nUPB2wzvzXu/Waw6V6mWmlB6NjAZJ6CIM29Lzg1czm+jOagQkS1W&#10;nsnALwVYLfu9BabW3/hI7SnmSkI4pGigiLFOtQ5ZQQ7D2NfEon36xmGUtcm1bfAm4a7Sj0ky0w5L&#10;loYCa3opKPs6/TgDT9fNcbhvt4fp/INm9P2K6/f9zpiHQbd+BhWpi3fz//XWCn4i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ZF9bxwAAANwAAAAPAAAAAAAA&#10;AAAAAAAAAKECAABkcnMvZG93bnJldi54bWxQSwUGAAAAAAQABAD5AAAAlQMAAAAA&#10;" strokeweight=".79mm">
                        <v:stroke joinstyle="miter"/>
                      </v:line>
                      <v:line id="Line 76" o:spid="_x0000_s1078"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j6wMQAAADcAAAADwAAAGRycy9kb3ducmV2LnhtbERP22rCQBB9L/gPywh9KbqxRdHoKmIt&#10;iIjgBX0ds2MSzM6m2TWmf98tFHybw7nOZNaYQtRUudyygl43AkGcWJ1zquB4+OoMQTiPrLGwTAp+&#10;yMFs2nqZYKztg3dU730qQgi7GBVk3pexlC7JyKDr2pI4cFdbGfQBVqnUFT5CuCnkexQNpMGcQ0OG&#10;JS0ySm77u1HQP33u3jb1avsxvNCAvpc4P2/WSr22m/kYhKfGP8X/7pUO86MR/D0TLp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PrAxAAAANwAAAAPAAAAAAAAAAAA&#10;AAAAAKECAABkcnMvZG93bnJldi54bWxQSwUGAAAAAAQABAD5AAAAkgMAAAAA&#10;" strokeweight=".79mm">
                        <v:stroke joinstyle="miter"/>
                      </v:line>
                      <v:line id="Line 77" o:spid="_x0000_s1079"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FgMYAAADcAAAADwAAAGRycy9kb3ducmV2LnhtbESPQWvCQBCF7wX/wzIFL6VuVCqSuopo&#10;BRER1NJep9lpEszOptk1pv++cyh4m+G9ee+b2aJzlWqpCaVnA8NBAoo487bk3MD7efM8BRUissXK&#10;Mxn4pQCLee9hhqn1Nz5Se4q5khAOKRooYqxTrUNWkMMw8DWxaN++cRhlbXJtG7xJuKv0KEkm2mHJ&#10;0lBgTauCssvp6gy8fKyPT/t2exhPv2hCP2+4/NzvjOk/dstXUJG6eDf/X2+t4A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LxYDGAAAA3AAAAA8AAAAAAAAA&#10;AAAAAAAAoQIAAGRycy9kb3ducmV2LnhtbFBLBQYAAAAABAAEAPkAAACUAwAAAAA=&#10;" strokeweight=".79mm">
                        <v:stroke joinstyle="miter"/>
                      </v:line>
                      <v:line id="Line 78" o:spid="_x0000_s1080"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dgG8QAAADcAAAADwAAAGRycy9kb3ducmV2LnhtbERP22rCQBB9F/yHZYS+iG5SqUh0FWkt&#10;iEjBC/o6ZsckmJ2N2W1M/75bKPg2h3Od2aI1pWiodoVlBfEwAkGcWl1wpuB4+BxMQDiPrLG0TAp+&#10;yMFi3u3MMNH2wTtq9j4TIYRdggpy76tESpfmZNANbUUcuKutDfoA60zqGh8h3JTyNYrG0mDBoSHH&#10;it5zSm/7b6Pg7fSx62+b9ddocqEx3Ve4PG83Sr302uUUhKfWP8X/7rUO8+MY/p4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2AbxAAAANwAAAAPAAAAAAAAAAAA&#10;AAAAAKECAABkcnMvZG93bnJldi54bWxQSwUGAAAAAAQABAD5AAAAkgMAAAAA&#10;" strokeweight=".79mm">
                        <v:stroke joinstyle="miter"/>
                      </v:line>
                      <v:shape id="Text Box 79" o:spid="_x0000_s1081"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ANcAA&#10;AADcAAAADwAAAGRycy9kb3ducmV2LnhtbERPS4vCMBC+C/6HMAt7s6kepHSNUhYEQXbB131oZttq&#10;M4lNttZ/bwTB23x8z1msBtOKnjrfWFYwTVIQxKXVDVcKjof1JAPhA7LG1jIpuJOH1XI8WmCu7Y13&#10;1O9DJWII+xwV1CG4XEpf1mTQJ9YRR+7PdgZDhF0ldYe3GG5aOUvTuTTYcGyo0dF3TeVl/28UuN+f&#10;q+uPRZGt7SHbejc/ZWdU6vNjKL5ABBrCW/xyb3ScP53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SANcAAAADcAAAADwAAAAAAAAAAAAAAAACYAgAAZHJzL2Rvd25y&#10;ZXYueG1sUEsFBgAAAAAEAAQA9QAAAIUDAAAAAA==&#10;" filled="f" stroked="f" strokecolor="gray">
                        <v:stroke joinstyle="round"/>
                        <v:textbox inset="0,0,.35mm,.35mm">
                          <w:txbxContent>
                            <w:p w:rsidR="0056717C" w:rsidRPr="00E84373" w:rsidRDefault="0056717C" w:rsidP="00853CFC">
                              <w:r>
                                <w:t xml:space="preserve">ІК-32.03 </w:t>
                              </w:r>
                              <w:r>
                                <w:rPr>
                                  <w:lang w:val="ru-RU"/>
                                </w:rPr>
                                <w:t>1393</w:t>
                              </w:r>
                              <w:r>
                                <w:t>.01 ПЗ</w:t>
                              </w:r>
                            </w:p>
                            <w:p w:rsidR="0056717C" w:rsidRDefault="0056717C" w:rsidP="00853CFC"/>
                            <w:p w:rsidR="0056717C" w:rsidRDefault="0056717C" w:rsidP="00853CFC"/>
                          </w:txbxContent>
                        </v:textbox>
                      </v:shape>
                      <v:line id="Line 80" o:spid="_x0000_s1082"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b98MAAADcAAAADwAAAGRycy9kb3ducmV2LnhtbERPTWvCQBC9C/6HZYRepG6sKJK6itgW&#10;REQwFXsds2MSzM6m2TXGf+8Khd7m8T5ntmhNKRqqXWFZwXAQgSBOrS44U3D4/nqdgnAeWWNpmRTc&#10;ycFi3u3MMNb2xntqEp+JEMIuRgW591UspUtzMugGtiIO3NnWBn2AdSZ1jbcQbkr5FkUTabDg0JBj&#10;Rauc0ktyNQrGx499f9usd6PpiSb0+4nLn+1GqZdeu3wH4an1/+I/91qH+cMRPJ8JF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ZW/fDAAAA3AAAAA8AAAAAAAAAAAAA&#10;AAAAoQIAAGRycy9kb3ducmV2LnhtbFBLBQYAAAAABAAEAPkAAACRAwAAAAA=&#10;" strokeweight=".79mm">
                        <v:stroke joinstyle="miter"/>
                      </v:line>
                      <v:line id="Line 81" o:spid="_x0000_s1083"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jgMUAAADcAAAADwAAAGRycy9kb3ducmV2LnhtbERPS2sCMRC+C/0PYQrealYtrWyNIhWt&#10;llJ8XXobNtPN4maybKK7+utNoeBtPr7njKetLcWZal84VtDvJSCIM6cLzhUc9ounEQgfkDWWjknB&#10;hTxMJw+dMabaNbyl8y7kIoawT1GBCaFKpfSZIYu+5yriyP262mKIsM6lrrGJ4baUgyR5kRYLjg0G&#10;K3o3lB13J6vgevjaDI/X+Wz5mszXnz9N+1F8G6W6j+3sDUSgNtzF/+6VjvP7z/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djgMUAAADcAAAADwAAAAAAAAAA&#10;AAAAAAChAgAAZHJzL2Rvd25yZXYueG1sUEsFBgAAAAAEAAQA+QAAAJMDAAAAAA==&#10;" strokeweight=".41mm">
                        <v:stroke joinstyle="miter"/>
                      </v:line>
                      <v:line id="Line 82" o:spid="_x0000_s1084"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vGG8UAAADcAAAADwAAAGRycy9kb3ducmV2LnhtbERPS2sCMRC+C/0PYQrealalrWyNIhWt&#10;llJ8XXobNtPN4maybKK7+utNoeBtPr7njKetLcWZal84VtDvJSCIM6cLzhUc9ounEQgfkDWWjknB&#10;hTxMJw+dMabaNbyl8y7kIoawT1GBCaFKpfSZIYu+5yriyP262mKIsM6lrrGJ4baUgyR5kRYLjg0G&#10;K3o3lB13J6vgevjaDI/X+Wz5mszXnz9N+1F8G6W6j+3sDUSgNtzF/+6VjvP7z/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vGG8UAAADcAAAADwAAAAAAAAAA&#10;AAAAAAChAgAAZHJzL2Rvd25yZXYueG1sUEsFBgAAAAAEAAQA+QAAAJMDAAAAAA==&#10;" strokeweight=".41mm">
                        <v:stroke joinstyle="miter"/>
                      </v:line>
                      <v:line id="Line 83" o:spid="_x0000_s1085"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lYbMUAAADcAAAADwAAAGRycy9kb3ducmV2LnhtbERPTWvCQBC9C/0PyxS8NRstaEldRSpW&#10;KyKt9dLbkJ1mg9nZkF1N6q93hYK3ebzPmcw6W4kzNb50rGCQpCCIc6dLLhQcvpdPLyB8QNZYOSYF&#10;f+RhNn3oTTDTruUvOu9DIWII+wwVmBDqTEqfG7LoE1cTR+7XNRZDhE0hdYNtDLeVHKbpSFosOTYY&#10;rOnNUH7cn6yCy2H7+Xy8LObv43Txsflpu1W5M0r1H7v5K4hAXbiL/91rHecPRnB7Jl4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lYbMUAAADcAAAADwAAAAAAAAAA&#10;AAAAAAChAgAAZHJzL2Rvd25yZXYueG1sUEsFBgAAAAAEAAQA+QAAAJMDAAAAAA==&#10;" strokeweight=".41mm">
                        <v:stroke joinstyle="miter"/>
                      </v:line>
                      <v:line id="Line 84" o:spid="_x0000_s1086"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998UAAADcAAAADwAAAGRycy9kb3ducmV2LnhtbERPS2vCQBC+F/wPywi9NRsVVFJXEUX7&#10;QMRaL70N2TEbzM6G7NZEf323UOhtPr7nzBadrcSVGl86VjBIUhDEudMlFwpOn5unKQgfkDVWjknB&#10;jTws5r2HGWbatfxB12MoRAxhn6ECE0KdSelzQxZ94mriyJ1dYzFE2BRSN9jGcFvJYZqOpcWSY4PB&#10;mlaG8svx2yq4n3aH0eW+Xm4n6frt/avtXsq9Ueqx3y2fQQTqwr/4z/2q4/zBBH6fiR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998UAAADcAAAADwAAAAAAAAAA&#10;AAAAAAChAgAAZHJzL2Rvd25yZXYueG1sUEsFBgAAAAAEAAQA+QAAAJMDAAAAAA==&#10;" strokeweight=".41mm">
                        <v:stroke joinstyle="miter"/>
                      </v:line>
                      <v:line id="Line 85" o:spid="_x0000_s1087"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U8IAAADcAAAADwAAAGRycy9kb3ducmV2LnhtbESPQWvDMAyF74P+B6NCL2N1ssNasrql&#10;DAo7DdrtBwhbjUNjOdhukv776TDY7Qk9fXpvd5hDr0ZKuYtsoF5XoIhtdB23Bn6+Ty9bULkgO+wj&#10;k4EHZTjsF087bFyc+EzjpbRKIJwbNOBLGRqts/UUMK/jQCy7a0wBi4yp1S7hJPDQ69eqetMBO5YP&#10;Hgf68GRvl3sQiq39dL0/Nqe6Gr+CLdSnzbMxq+V8fAdVaC7/5r/rTyfxa0krZUSB3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F/U8IAAADcAAAADwAAAAAAAAAAAAAA&#10;AAChAgAAZHJzL2Rvd25yZXYueG1sUEsFBgAAAAAEAAQA+QAAAJADAAAAAA==&#10;" strokeweight=".71mm">
                        <v:stroke joinstyle="miter"/>
                      </v:line>
                      <v:line id="Line 86" o:spid="_x0000_s1088"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3ayMMAAADcAAAADwAAAGRycy9kb3ducmV2LnhtbESP3WoCMRCF7wXfIUyhN6Vm1wt/tkaR&#10;guCVoPUBhmTcLN1MliTurm/fFATvZjjnfHNmsxtdK3oKsfGsoJwVIIi1Nw3XCq4/h88ViJiQDbae&#10;ScGDIuy208kGK+MHPlN/SbXIEI4VKrApdZWUUVtyGGe+I87azQeHKa+hlibgkOGulfOiWEiHDecL&#10;Fjv6tqR/L3eXKbq0w+3+WB7Koj85nagNyw+l3t/G/ReIRGN6mZ/po8n1yz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t2sjDAAAA3AAAAA8AAAAAAAAAAAAA&#10;AAAAoQIAAGRycy9kb3ducmV2LnhtbFBLBQYAAAAABAAEAPkAAACRAwAAAAA=&#10;" strokeweight=".71mm">
                        <v:stroke joinstyle="miter"/>
                      </v:line>
                      <v:line id="Line 87" o:spid="_x0000_s1089"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56MIAAADcAAAADwAAAGRycy9kb3ducmV2LnhtbESPQWvDMAyF74P9B6NCL2N10kM7srql&#10;DAo7FdrtBwhbjcNiOdhukv776TDY7Qk9fXpvd5hDr0ZKuYtsoF5VoIhtdB23Br6/Tq9voHJBdthH&#10;JgMPynDYPz/tsHFx4guN19IqgXBu0IAvZWi0ztZTwLyKA7HsbjEFLDKmVruEk8BDr9dVtdEBO5YP&#10;Hgf68GR/rvcgFFv76XZ/bE91NZ6DLdSn7Ysxy8V8fAdVaC7/5r/rTyfx1xJfyogCv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u56MIAAADcAAAADwAAAAAAAAAAAAAA&#10;AAChAgAAZHJzL2Rvd25yZXYueG1sUEsFBgAAAAAEAAQA+QAAAJADAAAAAA==&#10;" strokeweight=".71mm">
                        <v:stroke joinstyle="miter"/>
                      </v:line>
                      <v:line id="Line 88" o:spid="_x0000_s1090"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qpsMAAADcAAAADwAAAGRycy9kb3ducmV2LnhtbERP22rCQBB9L/gPywi+FN1oqUh0FbEK&#10;UkTwgr6O2TEJZmfT7BrTv+8WBN/mcK4zmTWmEDVVLresoN+LQBAnVuecKjgeVt0RCOeRNRaWScEv&#10;OZhNW28TjLV98I7qvU9FCGEXo4LM+zKW0iUZGXQ9WxIH7morgz7AKpW6wkcIN4UcRNFQGsw5NGRY&#10;0iKj5La/GwWfp6/d+6Zebz9GFxrSzxLn5823Up12Mx+D8NT4l/jpXuswf9CH/2fCB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rqqbDAAAA3AAAAA8AAAAAAAAAAAAA&#10;AAAAoQIAAGRycy9kb3ducmV2LnhtbFBLBQYAAAAABAAEAPkAAACRAwAAAAA=&#10;" strokeweight=".79mm">
                        <v:stroke joinstyle="miter"/>
                      </v:line>
                      <v:line id="Line 89" o:spid="_x0000_s1091"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k00cQAAADcAAAADwAAAGRycy9kb3ducmV2LnhtbERP22rCQBB9L/gPywh9KbpppCLRVaRW&#10;EJGCF/R1zI5JMDsbs2tM/75bKPg2h3Odyaw1pWiodoVlBe/9CARxanXBmYLDftkbgXAeWWNpmRT8&#10;kIPZtPMywUTbB2+p2flMhBB2CSrIva8SKV2ak0HXtxVx4C62NugDrDOpa3yEcFPKOIqG0mDBoSHH&#10;ij5zSq+7u1HwcVxs3zbN6nswOtOQbl84P23WSr122/kYhKfWP8X/7pUO8+MY/p4JF8j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OTTRxAAAANwAAAAPAAAAAAAAAAAA&#10;AAAAAKECAABkcnMvZG93bnJldi54bWxQSwUGAAAAAAQABAD5AAAAkgMAAAAA&#10;" strokeweight=".79mm">
                        <v:stroke joinstyle="miter"/>
                      </v:line>
                      <v:line id="Line 90" o:spid="_x0000_s1092"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knn8MAAADcAAAADwAAAGRycy9kb3ducmV2LnhtbESP0WoCMRBF3wv+Q5iCL6Vm10JXtkYR&#10;QfBJ0PoBQzJulm4mSxJ31783hULfZrj3nrmz3k6uEwOF2HpWUC4KEMTam5YbBdfvw/sKREzIBjvP&#10;pOBBEbab2csaa+NHPtNwSY3IEI41KrAp9bWUUVtyGBe+J87azQeHKa+hkSbgmOGuk8ui+JQOW84X&#10;LPa0t6R/LneXKbq04+3+qA5lMZycTtSF6k2p+eu0+wKRaEr/5r/00eT6yw/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pJ5/DAAAA3AAAAA8AAAAAAAAAAAAA&#10;AAAAoQIAAGRycy9kb3ducmV2LnhtbFBLBQYAAAAABAAEAPkAAACRAwAAAAA=&#10;" strokeweight=".71mm">
                        <v:stroke joinstyle="miter"/>
                      </v:line>
                      <v:line id="Line 91" o:spid="_x0000_s1093"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68MAAADcAAAADwAAAGRycy9kb3ducmV2LnhtbESP0WoCMRBF3wv+Q5iCL6VmV0pXtkYR&#10;QfBJ0PoBQzJulm4mSxJ31783hULfZrj3nrmz3k6uEwOF2HpWUC4KEMTam5YbBdfvw/sKREzIBjvP&#10;pOBBEbab2csaa+NHPtNwSY3IEI41KrAp9bWUUVtyGBe+J87azQeHKa+hkSbgmOGuk8ui+JQOW84X&#10;LPa0t6R/LneXKbq04+3+qA5lMZycTtSF6k2p+eu0+wKRaEr/5r/00eT6yw/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Av+vDAAAA3AAAAA8AAAAAAAAAAAAA&#10;AAAAoQIAAGRycy9kb3ducmV2LnhtbFBLBQYAAAAABAAEAPkAAACRAwAAAAA=&#10;" strokeweight=".71mm">
                        <v:stroke joinstyle="miter"/>
                      </v:line>
                    </v:group>
                    <v:line id="Line 92" o:spid="_x0000_s1094"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CspcMAAADcAAAADwAAAGRycy9kb3ducmV2LnhtbERPTWvCQBC9C/0PyxS8iG60KBJdRaqC&#10;FBGMotdpdpqEZmdjdhvjv3cLhd7m8T5nvmxNKRqqXWFZwXAQgSBOrS44U3A+bftTEM4jaywtk4IH&#10;OVguXjpzjLW985GaxGcihLCLUUHufRVL6dKcDLqBrYgD92Vrgz7AOpO6xnsIN6UcRdFEGiw4NORY&#10;0XtO6XfyYxSML+tjb9/sDm/TT5rQbYOr6/5Dqe5ru5qB8NT6f/Gfe6fD/NEYfp8JF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QrKXDAAAA3AAAAA8AAAAAAAAAAAAA&#10;AAAAoQIAAGRycy9kb3ducmV2LnhtbFBLBQYAAAAABAAEAPkAAACRAwAAAAA=&#10;" strokeweight=".79mm">
                      <v:stroke joinstyle="miter"/>
                    </v:line>
                  </v:group>
                  <v:shape id="Text Box 117" o:spid="_x0000_s1095"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ro8IA&#10;AADcAAAADwAAAGRycy9kb3ducmV2LnhtbERPTWsCMRC9C/6HMAUvS81WqMjWKCJWhB6KqxdvQzJu&#10;lm4m6ybq9t83BcHbPN7nzJe9a8SNulB7VvA2zkEQa29qrhQcD5+vMxAhIhtsPJOCXwqwXAwHcyyM&#10;v/OebmWsRArhUKACG2NbSBm0JYdh7FvixJ195zAm2FXSdHhP4a6RkzyfSoc1pwaLLa0t6Z/y6hRs&#10;dT1b6f7bnd8vXxbjJju5LFNq9NKvPkBE6uNT/HDvTJo/mcL/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yujwgAAANwAAAAPAAAAAAAAAAAAAAAAAJgCAABkcnMvZG93&#10;bnJldi54bWxQSwUGAAAAAAQABAD1AAAAhwMAAAAA&#10;" stroked="f" strokecolor="white [3212]" strokeweight="0">
                    <v:textbox inset="0,0,0,0">
                      <w:txbxContent>
                        <w:p w:rsidR="0056717C" w:rsidRPr="00FD2A49" w:rsidRDefault="005479E3" w:rsidP="00E44397">
                          <w:pPr>
                            <w:pStyle w:val="a9"/>
                            <w:rPr>
                              <w:lang w:val="ru-RU"/>
                            </w:rPr>
                          </w:pPr>
                          <w:r>
                            <w:rPr>
                              <w:lang w:val="ru-RU"/>
                            </w:rPr>
                            <w:t>72</w:t>
                          </w:r>
                        </w:p>
                        <w:p w:rsidR="0056717C" w:rsidRPr="00C41E10" w:rsidRDefault="0056717C" w:rsidP="00E44397">
                          <w:pPr>
                            <w:pStyle w:val="a9"/>
                            <w:rPr>
                              <w:lang w:val="en-US"/>
                            </w:rPr>
                          </w:pPr>
                        </w:p>
                      </w:txbxContent>
                    </v:textbox>
                  </v:shape>
                </v:group>
                <v:shape id="Text Box 118" o:spid="_x0000_s1096" type="#_x0000_t202" style="position:absolute;left:5026;top:15212;width:3622;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yH8IA&#10;AADcAAAADwAAAGRycy9kb3ducmV2LnhtbERPS4vCMBC+C/sfwizsRTS1B5VqlF11wcN68IHnoRnb&#10;YjMpSbT135sFwdt8fM+ZLztTizs5X1lWMBomIIhzqysuFJyOv4MpCB+QNdaWScGDPCwXH705Ztq2&#10;vKf7IRQihrDPUEEZQpNJ6fOSDPqhbYgjd7HOYIjQFVI7bGO4qWWaJGNpsOLYUGJDq5Ly6+FmFIzX&#10;7tbuedVfnzZ/uGuK9PzzOCv19dl9z0AE6sJb/HJvdZyfTu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O3IfwgAAANwAAAAPAAAAAAAAAAAAAAAAAJgCAABkcnMvZG93&#10;bnJldi54bWxQSwUGAAAAAAQABAD1AAAAhwMAAAAA&#10;" stroked="f">
                  <v:textbox inset="0,0,0,0">
                    <w:txbxContent>
                      <w:p w:rsidR="0056717C" w:rsidRPr="004A00BF" w:rsidRDefault="0056717C" w:rsidP="005F495E">
                        <w:pPr>
                          <w:spacing w:line="240" w:lineRule="auto"/>
                          <w:ind w:firstLine="0"/>
                          <w:jc w:val="center"/>
                          <w:rPr>
                            <w:sz w:val="24"/>
                            <w:szCs w:val="24"/>
                          </w:rPr>
                        </w:pPr>
                        <w:r>
                          <w:rPr>
                            <w:sz w:val="24"/>
                            <w:szCs w:val="24"/>
                          </w:rPr>
                          <w:t>Розробка маніпуляційного пристрою для віртуальної реальності</w:t>
                        </w:r>
                      </w:p>
                    </w:txbxContent>
                  </v:textbox>
                </v:shape>
              </v:group>
              <v:shape id="_x0000_s1097"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3ms8MA&#10;AADcAAAADwAAAGRycy9kb3ducmV2LnhtbESPQWvCQBCF74L/YRmhN90opUrqKiItFISCxt7H7JgN&#10;ZmdDdtX47zsHwdsM78173yzXvW/UjbpYBzYwnWSgiMtga64MHIvv8QJUTMgWm8Bk4EER1qvhYIm5&#10;DXfe0+2QKiUhHHM04FJqc61j6chjnISWWLRz6DwmWbtK2w7vEu4bPcuyD+2xZmlw2NLWUXk5XL2B&#10;eof68uWKx2mu97+huJ7ed39zY95G/eYTVKI+vczP6x8r+DOhlWdkAr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3ms8MAAADcAAAADwAAAAAAAAAAAAAAAACYAgAAZHJzL2Rv&#10;d25yZXYueG1sUEsFBgAAAAAEAAQA9QAAAIgDAAAAAA==&#10;" stroked="f">
                <v:fill opacity="0"/>
                <v:textbox inset="0,0,0,.4mm">
                  <w:txbxContent>
                    <w:p w:rsidR="0056717C" w:rsidRPr="000F36E5" w:rsidRDefault="0056717C" w:rsidP="008E7002">
                      <w:pPr>
                        <w:pStyle w:val="a9"/>
                        <w:jc w:val="both"/>
                      </w:pPr>
                      <w:r>
                        <w:t>Пасько</w:t>
                      </w:r>
                      <w:r w:rsidR="00E05919">
                        <w:t xml:space="preserve"> В.П.</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064"/>
    <w:multiLevelType w:val="hybridMultilevel"/>
    <w:tmpl w:val="0010B714"/>
    <w:lvl w:ilvl="0" w:tplc="E900357A">
      <w:start w:val="1"/>
      <w:numFmt w:val="bullet"/>
      <w:lvlText w:val="•"/>
      <w:lvlJc w:val="left"/>
      <w:pPr>
        <w:tabs>
          <w:tab w:val="num" w:pos="720"/>
        </w:tabs>
        <w:ind w:left="720" w:hanging="360"/>
      </w:pPr>
      <w:rPr>
        <w:rFonts w:ascii="Arial" w:hAnsi="Arial" w:hint="default"/>
      </w:rPr>
    </w:lvl>
    <w:lvl w:ilvl="1" w:tplc="171CE5F2" w:tentative="1">
      <w:start w:val="1"/>
      <w:numFmt w:val="bullet"/>
      <w:lvlText w:val="•"/>
      <w:lvlJc w:val="left"/>
      <w:pPr>
        <w:tabs>
          <w:tab w:val="num" w:pos="1440"/>
        </w:tabs>
        <w:ind w:left="1440" w:hanging="360"/>
      </w:pPr>
      <w:rPr>
        <w:rFonts w:ascii="Arial" w:hAnsi="Arial" w:hint="default"/>
      </w:rPr>
    </w:lvl>
    <w:lvl w:ilvl="2" w:tplc="0BCA81AA" w:tentative="1">
      <w:start w:val="1"/>
      <w:numFmt w:val="bullet"/>
      <w:lvlText w:val="•"/>
      <w:lvlJc w:val="left"/>
      <w:pPr>
        <w:tabs>
          <w:tab w:val="num" w:pos="2160"/>
        </w:tabs>
        <w:ind w:left="2160" w:hanging="360"/>
      </w:pPr>
      <w:rPr>
        <w:rFonts w:ascii="Arial" w:hAnsi="Arial" w:hint="default"/>
      </w:rPr>
    </w:lvl>
    <w:lvl w:ilvl="3" w:tplc="F0661D28" w:tentative="1">
      <w:start w:val="1"/>
      <w:numFmt w:val="bullet"/>
      <w:lvlText w:val="•"/>
      <w:lvlJc w:val="left"/>
      <w:pPr>
        <w:tabs>
          <w:tab w:val="num" w:pos="2880"/>
        </w:tabs>
        <w:ind w:left="2880" w:hanging="360"/>
      </w:pPr>
      <w:rPr>
        <w:rFonts w:ascii="Arial" w:hAnsi="Arial" w:hint="default"/>
      </w:rPr>
    </w:lvl>
    <w:lvl w:ilvl="4" w:tplc="128E3C86" w:tentative="1">
      <w:start w:val="1"/>
      <w:numFmt w:val="bullet"/>
      <w:lvlText w:val="•"/>
      <w:lvlJc w:val="left"/>
      <w:pPr>
        <w:tabs>
          <w:tab w:val="num" w:pos="3600"/>
        </w:tabs>
        <w:ind w:left="3600" w:hanging="360"/>
      </w:pPr>
      <w:rPr>
        <w:rFonts w:ascii="Arial" w:hAnsi="Arial" w:hint="default"/>
      </w:rPr>
    </w:lvl>
    <w:lvl w:ilvl="5" w:tplc="3208A3C4" w:tentative="1">
      <w:start w:val="1"/>
      <w:numFmt w:val="bullet"/>
      <w:lvlText w:val="•"/>
      <w:lvlJc w:val="left"/>
      <w:pPr>
        <w:tabs>
          <w:tab w:val="num" w:pos="4320"/>
        </w:tabs>
        <w:ind w:left="4320" w:hanging="360"/>
      </w:pPr>
      <w:rPr>
        <w:rFonts w:ascii="Arial" w:hAnsi="Arial" w:hint="default"/>
      </w:rPr>
    </w:lvl>
    <w:lvl w:ilvl="6" w:tplc="29728766" w:tentative="1">
      <w:start w:val="1"/>
      <w:numFmt w:val="bullet"/>
      <w:lvlText w:val="•"/>
      <w:lvlJc w:val="left"/>
      <w:pPr>
        <w:tabs>
          <w:tab w:val="num" w:pos="5040"/>
        </w:tabs>
        <w:ind w:left="5040" w:hanging="360"/>
      </w:pPr>
      <w:rPr>
        <w:rFonts w:ascii="Arial" w:hAnsi="Arial" w:hint="default"/>
      </w:rPr>
    </w:lvl>
    <w:lvl w:ilvl="7" w:tplc="F11E9882" w:tentative="1">
      <w:start w:val="1"/>
      <w:numFmt w:val="bullet"/>
      <w:lvlText w:val="•"/>
      <w:lvlJc w:val="left"/>
      <w:pPr>
        <w:tabs>
          <w:tab w:val="num" w:pos="5760"/>
        </w:tabs>
        <w:ind w:left="5760" w:hanging="360"/>
      </w:pPr>
      <w:rPr>
        <w:rFonts w:ascii="Arial" w:hAnsi="Arial" w:hint="default"/>
      </w:rPr>
    </w:lvl>
    <w:lvl w:ilvl="8" w:tplc="5E4845C4" w:tentative="1">
      <w:start w:val="1"/>
      <w:numFmt w:val="bullet"/>
      <w:lvlText w:val="•"/>
      <w:lvlJc w:val="left"/>
      <w:pPr>
        <w:tabs>
          <w:tab w:val="num" w:pos="6480"/>
        </w:tabs>
        <w:ind w:left="6480" w:hanging="360"/>
      </w:pPr>
      <w:rPr>
        <w:rFonts w:ascii="Arial" w:hAnsi="Arial" w:hint="default"/>
      </w:rPr>
    </w:lvl>
  </w:abstractNum>
  <w:abstractNum w:abstractNumId="1">
    <w:nsid w:val="04130D15"/>
    <w:multiLevelType w:val="multilevel"/>
    <w:tmpl w:val="0BE83A9A"/>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05BF1406"/>
    <w:multiLevelType w:val="hybridMultilevel"/>
    <w:tmpl w:val="D6CE4884"/>
    <w:lvl w:ilvl="0" w:tplc="014ACDAA">
      <w:start w:val="4"/>
      <w:numFmt w:val="bullet"/>
      <w:lvlText w:val="-"/>
      <w:lvlJc w:val="left"/>
      <w:pPr>
        <w:ind w:left="-127" w:hanging="360"/>
      </w:pPr>
      <w:rPr>
        <w:rFonts w:ascii="Times New Roman" w:eastAsiaTheme="minorHAnsi" w:hAnsi="Times New Roman" w:cs="Times New Roman" w:hint="default"/>
      </w:rPr>
    </w:lvl>
    <w:lvl w:ilvl="1" w:tplc="04190003" w:tentative="1">
      <w:start w:val="1"/>
      <w:numFmt w:val="bullet"/>
      <w:lvlText w:val="o"/>
      <w:lvlJc w:val="left"/>
      <w:pPr>
        <w:ind w:left="593" w:hanging="360"/>
      </w:pPr>
      <w:rPr>
        <w:rFonts w:ascii="Courier New" w:hAnsi="Courier New" w:cs="Courier New" w:hint="default"/>
      </w:rPr>
    </w:lvl>
    <w:lvl w:ilvl="2" w:tplc="04190005" w:tentative="1">
      <w:start w:val="1"/>
      <w:numFmt w:val="bullet"/>
      <w:lvlText w:val=""/>
      <w:lvlJc w:val="left"/>
      <w:pPr>
        <w:ind w:left="1313" w:hanging="360"/>
      </w:pPr>
      <w:rPr>
        <w:rFonts w:ascii="Wingdings" w:hAnsi="Wingdings" w:hint="default"/>
      </w:rPr>
    </w:lvl>
    <w:lvl w:ilvl="3" w:tplc="04190001" w:tentative="1">
      <w:start w:val="1"/>
      <w:numFmt w:val="bullet"/>
      <w:lvlText w:val=""/>
      <w:lvlJc w:val="left"/>
      <w:pPr>
        <w:ind w:left="2033" w:hanging="360"/>
      </w:pPr>
      <w:rPr>
        <w:rFonts w:ascii="Symbol" w:hAnsi="Symbol" w:hint="default"/>
      </w:rPr>
    </w:lvl>
    <w:lvl w:ilvl="4" w:tplc="04190003" w:tentative="1">
      <w:start w:val="1"/>
      <w:numFmt w:val="bullet"/>
      <w:lvlText w:val="o"/>
      <w:lvlJc w:val="left"/>
      <w:pPr>
        <w:ind w:left="2753" w:hanging="360"/>
      </w:pPr>
      <w:rPr>
        <w:rFonts w:ascii="Courier New" w:hAnsi="Courier New" w:cs="Courier New" w:hint="default"/>
      </w:rPr>
    </w:lvl>
    <w:lvl w:ilvl="5" w:tplc="04190005" w:tentative="1">
      <w:start w:val="1"/>
      <w:numFmt w:val="bullet"/>
      <w:lvlText w:val=""/>
      <w:lvlJc w:val="left"/>
      <w:pPr>
        <w:ind w:left="3473" w:hanging="360"/>
      </w:pPr>
      <w:rPr>
        <w:rFonts w:ascii="Wingdings" w:hAnsi="Wingdings" w:hint="default"/>
      </w:rPr>
    </w:lvl>
    <w:lvl w:ilvl="6" w:tplc="04190001" w:tentative="1">
      <w:start w:val="1"/>
      <w:numFmt w:val="bullet"/>
      <w:lvlText w:val=""/>
      <w:lvlJc w:val="left"/>
      <w:pPr>
        <w:ind w:left="4193" w:hanging="360"/>
      </w:pPr>
      <w:rPr>
        <w:rFonts w:ascii="Symbol" w:hAnsi="Symbol" w:hint="default"/>
      </w:rPr>
    </w:lvl>
    <w:lvl w:ilvl="7" w:tplc="04190003" w:tentative="1">
      <w:start w:val="1"/>
      <w:numFmt w:val="bullet"/>
      <w:lvlText w:val="o"/>
      <w:lvlJc w:val="left"/>
      <w:pPr>
        <w:ind w:left="4913" w:hanging="360"/>
      </w:pPr>
      <w:rPr>
        <w:rFonts w:ascii="Courier New" w:hAnsi="Courier New" w:cs="Courier New" w:hint="default"/>
      </w:rPr>
    </w:lvl>
    <w:lvl w:ilvl="8" w:tplc="04190005" w:tentative="1">
      <w:start w:val="1"/>
      <w:numFmt w:val="bullet"/>
      <w:lvlText w:val=""/>
      <w:lvlJc w:val="left"/>
      <w:pPr>
        <w:ind w:left="5633" w:hanging="360"/>
      </w:pPr>
      <w:rPr>
        <w:rFonts w:ascii="Wingdings" w:hAnsi="Wingdings" w:hint="default"/>
      </w:rPr>
    </w:lvl>
  </w:abstractNum>
  <w:abstractNum w:abstractNumId="3">
    <w:nsid w:val="0DF478A7"/>
    <w:multiLevelType w:val="multilevel"/>
    <w:tmpl w:val="CB3071A0"/>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96470F"/>
    <w:multiLevelType w:val="singleLevel"/>
    <w:tmpl w:val="BC48AE56"/>
    <w:lvl w:ilvl="0">
      <w:start w:val="11"/>
      <w:numFmt w:val="bullet"/>
      <w:lvlText w:val="-"/>
      <w:lvlJc w:val="left"/>
      <w:pPr>
        <w:tabs>
          <w:tab w:val="num" w:pos="585"/>
        </w:tabs>
        <w:ind w:left="585" w:hanging="360"/>
      </w:pPr>
      <w:rPr>
        <w:rFonts w:hint="default"/>
      </w:rPr>
    </w:lvl>
  </w:abstractNum>
  <w:abstractNum w:abstractNumId="5">
    <w:nsid w:val="11D96E36"/>
    <w:multiLevelType w:val="hybridMultilevel"/>
    <w:tmpl w:val="159082BC"/>
    <w:lvl w:ilvl="0" w:tplc="9AAC5A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3744AD"/>
    <w:multiLevelType w:val="multilevel"/>
    <w:tmpl w:val="DED0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6B36AD"/>
    <w:multiLevelType w:val="hybridMultilevel"/>
    <w:tmpl w:val="8382B1B8"/>
    <w:lvl w:ilvl="0" w:tplc="4E267B06">
      <w:start w:val="1"/>
      <w:numFmt w:val="bullet"/>
      <w:pStyle w:val="a"/>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C8009F3"/>
    <w:multiLevelType w:val="multilevel"/>
    <w:tmpl w:val="D62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B209A2"/>
    <w:multiLevelType w:val="multilevel"/>
    <w:tmpl w:val="6306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9B248A"/>
    <w:multiLevelType w:val="singleLevel"/>
    <w:tmpl w:val="D36A211C"/>
    <w:lvl w:ilvl="0">
      <w:start w:val="11"/>
      <w:numFmt w:val="bullet"/>
      <w:lvlText w:val="-"/>
      <w:lvlJc w:val="left"/>
      <w:pPr>
        <w:tabs>
          <w:tab w:val="num" w:pos="1140"/>
        </w:tabs>
        <w:ind w:left="1140" w:hanging="420"/>
      </w:pPr>
      <w:rPr>
        <w:rFonts w:ascii="Times New Roman" w:hAnsi="Times New Roman" w:hint="default"/>
      </w:rPr>
    </w:lvl>
  </w:abstractNum>
  <w:abstractNum w:abstractNumId="11">
    <w:nsid w:val="251A20C8"/>
    <w:multiLevelType w:val="singleLevel"/>
    <w:tmpl w:val="04190011"/>
    <w:lvl w:ilvl="0">
      <w:start w:val="1"/>
      <w:numFmt w:val="decimal"/>
      <w:lvlText w:val="%1)"/>
      <w:lvlJc w:val="left"/>
      <w:pPr>
        <w:tabs>
          <w:tab w:val="num" w:pos="360"/>
        </w:tabs>
        <w:ind w:left="360" w:hanging="360"/>
      </w:pPr>
      <w:rPr>
        <w:rFonts w:hint="default"/>
      </w:rPr>
    </w:lvl>
  </w:abstractNum>
  <w:abstractNum w:abstractNumId="12">
    <w:nsid w:val="36A10E39"/>
    <w:multiLevelType w:val="hybridMultilevel"/>
    <w:tmpl w:val="6D885E2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3">
    <w:nsid w:val="39E073EF"/>
    <w:multiLevelType w:val="multilevel"/>
    <w:tmpl w:val="DC6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FA725E"/>
    <w:multiLevelType w:val="multilevel"/>
    <w:tmpl w:val="AA0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282F0E"/>
    <w:multiLevelType w:val="hybridMultilevel"/>
    <w:tmpl w:val="7576CF8A"/>
    <w:lvl w:ilvl="0" w:tplc="8368AA34">
      <w:start w:val="1"/>
      <w:numFmt w:val="bullet"/>
      <w:pStyle w:val="5-"/>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0581F61"/>
    <w:multiLevelType w:val="singleLevel"/>
    <w:tmpl w:val="0419000F"/>
    <w:lvl w:ilvl="0">
      <w:start w:val="1"/>
      <w:numFmt w:val="decimal"/>
      <w:lvlText w:val="%1."/>
      <w:lvlJc w:val="left"/>
      <w:pPr>
        <w:tabs>
          <w:tab w:val="num" w:pos="360"/>
        </w:tabs>
        <w:ind w:left="360" w:hanging="360"/>
      </w:pPr>
      <w:rPr>
        <w:rFonts w:hint="default"/>
      </w:rPr>
    </w:lvl>
  </w:abstractNum>
  <w:abstractNum w:abstractNumId="17">
    <w:nsid w:val="44BE6CA0"/>
    <w:multiLevelType w:val="multilevel"/>
    <w:tmpl w:val="F58C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B44E5B"/>
    <w:multiLevelType w:val="multilevel"/>
    <w:tmpl w:val="6EF63E50"/>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nsid w:val="4ACF3652"/>
    <w:multiLevelType w:val="multilevel"/>
    <w:tmpl w:val="4A8C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BF116A"/>
    <w:multiLevelType w:val="hybridMultilevel"/>
    <w:tmpl w:val="74A0B3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0F0DBD"/>
    <w:multiLevelType w:val="hybridMultilevel"/>
    <w:tmpl w:val="8646AEA4"/>
    <w:lvl w:ilvl="0" w:tplc="0419000F">
      <w:start w:val="1"/>
      <w:numFmt w:val="decimal"/>
      <w:lvlText w:val="%1."/>
      <w:lvlJc w:val="left"/>
      <w:pPr>
        <w:ind w:left="3567" w:hanging="360"/>
      </w:pPr>
    </w:lvl>
    <w:lvl w:ilvl="1" w:tplc="04190019" w:tentative="1">
      <w:start w:val="1"/>
      <w:numFmt w:val="lowerLetter"/>
      <w:lvlText w:val="%2."/>
      <w:lvlJc w:val="left"/>
      <w:pPr>
        <w:ind w:left="4287" w:hanging="360"/>
      </w:pPr>
    </w:lvl>
    <w:lvl w:ilvl="2" w:tplc="0419001B" w:tentative="1">
      <w:start w:val="1"/>
      <w:numFmt w:val="lowerRoman"/>
      <w:lvlText w:val="%3."/>
      <w:lvlJc w:val="right"/>
      <w:pPr>
        <w:ind w:left="5007" w:hanging="180"/>
      </w:pPr>
    </w:lvl>
    <w:lvl w:ilvl="3" w:tplc="0419000F" w:tentative="1">
      <w:start w:val="1"/>
      <w:numFmt w:val="decimal"/>
      <w:lvlText w:val="%4."/>
      <w:lvlJc w:val="left"/>
      <w:pPr>
        <w:ind w:left="5727" w:hanging="360"/>
      </w:pPr>
    </w:lvl>
    <w:lvl w:ilvl="4" w:tplc="04190019" w:tentative="1">
      <w:start w:val="1"/>
      <w:numFmt w:val="lowerLetter"/>
      <w:lvlText w:val="%5."/>
      <w:lvlJc w:val="left"/>
      <w:pPr>
        <w:ind w:left="6447" w:hanging="360"/>
      </w:pPr>
    </w:lvl>
    <w:lvl w:ilvl="5" w:tplc="0419001B" w:tentative="1">
      <w:start w:val="1"/>
      <w:numFmt w:val="lowerRoman"/>
      <w:lvlText w:val="%6."/>
      <w:lvlJc w:val="right"/>
      <w:pPr>
        <w:ind w:left="7167" w:hanging="180"/>
      </w:pPr>
    </w:lvl>
    <w:lvl w:ilvl="6" w:tplc="0419000F" w:tentative="1">
      <w:start w:val="1"/>
      <w:numFmt w:val="decimal"/>
      <w:lvlText w:val="%7."/>
      <w:lvlJc w:val="left"/>
      <w:pPr>
        <w:ind w:left="7887" w:hanging="360"/>
      </w:pPr>
    </w:lvl>
    <w:lvl w:ilvl="7" w:tplc="04190019" w:tentative="1">
      <w:start w:val="1"/>
      <w:numFmt w:val="lowerLetter"/>
      <w:lvlText w:val="%8."/>
      <w:lvlJc w:val="left"/>
      <w:pPr>
        <w:ind w:left="8607" w:hanging="360"/>
      </w:pPr>
    </w:lvl>
    <w:lvl w:ilvl="8" w:tplc="0419001B" w:tentative="1">
      <w:start w:val="1"/>
      <w:numFmt w:val="lowerRoman"/>
      <w:lvlText w:val="%9."/>
      <w:lvlJc w:val="right"/>
      <w:pPr>
        <w:ind w:left="9327" w:hanging="180"/>
      </w:pPr>
    </w:lvl>
  </w:abstractNum>
  <w:abstractNum w:abstractNumId="22">
    <w:nsid w:val="554D3D83"/>
    <w:multiLevelType w:val="multilevel"/>
    <w:tmpl w:val="3BA0B7F0"/>
    <w:lvl w:ilvl="0">
      <w:start w:val="1"/>
      <w:numFmt w:val="decimal"/>
      <w:lvlText w:val="%1."/>
      <w:lvlJc w:val="left"/>
      <w:pPr>
        <w:ind w:left="495" w:hanging="495"/>
      </w:pPr>
      <w:rPr>
        <w:rFonts w:hint="default"/>
      </w:rPr>
    </w:lvl>
    <w:lvl w:ilvl="1">
      <w:start w:val="1"/>
      <w:numFmt w:val="decimal"/>
      <w:lvlText w:val="%1.%2."/>
      <w:lvlJc w:val="left"/>
      <w:pPr>
        <w:ind w:left="1575" w:hanging="72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930" w:hanging="180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23">
    <w:nsid w:val="55863502"/>
    <w:multiLevelType w:val="singleLevel"/>
    <w:tmpl w:val="87AC63CA"/>
    <w:lvl w:ilvl="0">
      <w:numFmt w:val="bullet"/>
      <w:lvlText w:val="-"/>
      <w:lvlJc w:val="left"/>
      <w:pPr>
        <w:tabs>
          <w:tab w:val="num" w:pos="1080"/>
        </w:tabs>
        <w:ind w:left="1080" w:hanging="360"/>
      </w:pPr>
      <w:rPr>
        <w:rFonts w:hint="default"/>
      </w:rPr>
    </w:lvl>
  </w:abstractNum>
  <w:abstractNum w:abstractNumId="24">
    <w:nsid w:val="582C6000"/>
    <w:multiLevelType w:val="multilevel"/>
    <w:tmpl w:val="9AB486DA"/>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8A9081B"/>
    <w:multiLevelType w:val="singleLevel"/>
    <w:tmpl w:val="04190011"/>
    <w:lvl w:ilvl="0">
      <w:start w:val="1"/>
      <w:numFmt w:val="decimal"/>
      <w:lvlText w:val="%1)"/>
      <w:lvlJc w:val="left"/>
      <w:pPr>
        <w:tabs>
          <w:tab w:val="num" w:pos="360"/>
        </w:tabs>
        <w:ind w:left="360" w:hanging="360"/>
      </w:pPr>
    </w:lvl>
  </w:abstractNum>
  <w:abstractNum w:abstractNumId="26">
    <w:nsid w:val="595B51F6"/>
    <w:multiLevelType w:val="multilevel"/>
    <w:tmpl w:val="1126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96A73DA"/>
    <w:multiLevelType w:val="singleLevel"/>
    <w:tmpl w:val="0419000F"/>
    <w:lvl w:ilvl="0">
      <w:start w:val="1"/>
      <w:numFmt w:val="decimal"/>
      <w:lvlText w:val="%1."/>
      <w:lvlJc w:val="left"/>
      <w:pPr>
        <w:tabs>
          <w:tab w:val="num" w:pos="360"/>
        </w:tabs>
        <w:ind w:left="360" w:hanging="360"/>
      </w:pPr>
      <w:rPr>
        <w:rFonts w:hint="default"/>
      </w:rPr>
    </w:lvl>
  </w:abstractNum>
  <w:abstractNum w:abstractNumId="28">
    <w:nsid w:val="5DB700CF"/>
    <w:multiLevelType w:val="multilevel"/>
    <w:tmpl w:val="6644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DC799E"/>
    <w:multiLevelType w:val="hybridMultilevel"/>
    <w:tmpl w:val="F1B8C4AC"/>
    <w:lvl w:ilvl="0" w:tplc="014ACDAA">
      <w:start w:val="4"/>
      <w:numFmt w:val="bullet"/>
      <w:lvlText w:val="-"/>
      <w:lvlJc w:val="left"/>
      <w:pPr>
        <w:ind w:left="720"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2C01A48"/>
    <w:multiLevelType w:val="hybridMultilevel"/>
    <w:tmpl w:val="4A421AA2"/>
    <w:lvl w:ilvl="0" w:tplc="340AE1EC">
      <w:start w:val="1"/>
      <w:numFmt w:val="decimal"/>
      <w:pStyle w:val="a0"/>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31">
    <w:nsid w:val="64AF553C"/>
    <w:multiLevelType w:val="singleLevel"/>
    <w:tmpl w:val="568A53EE"/>
    <w:lvl w:ilvl="0">
      <w:numFmt w:val="bullet"/>
      <w:lvlText w:val="-"/>
      <w:lvlJc w:val="left"/>
      <w:pPr>
        <w:tabs>
          <w:tab w:val="num" w:pos="1080"/>
        </w:tabs>
        <w:ind w:left="1080" w:hanging="360"/>
      </w:pPr>
      <w:rPr>
        <w:rFonts w:ascii="Times New Roman" w:hAnsi="Times New Roman" w:hint="default"/>
      </w:rPr>
    </w:lvl>
  </w:abstractNum>
  <w:abstractNum w:abstractNumId="32">
    <w:nsid w:val="6A300A46"/>
    <w:multiLevelType w:val="multilevel"/>
    <w:tmpl w:val="8C0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92120C"/>
    <w:multiLevelType w:val="multilevel"/>
    <w:tmpl w:val="F1E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EB60BBD"/>
    <w:multiLevelType w:val="hybridMultilevel"/>
    <w:tmpl w:val="06845498"/>
    <w:lvl w:ilvl="0" w:tplc="014ACD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F19621D"/>
    <w:multiLevelType w:val="hybridMultilevel"/>
    <w:tmpl w:val="548CE6CE"/>
    <w:lvl w:ilvl="0" w:tplc="FEA21E94">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6">
    <w:nsid w:val="6F2B0166"/>
    <w:multiLevelType w:val="multilevel"/>
    <w:tmpl w:val="B82C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437A95"/>
    <w:multiLevelType w:val="hybridMultilevel"/>
    <w:tmpl w:val="D2EC56C8"/>
    <w:lvl w:ilvl="0" w:tplc="014ACD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CC56D7E"/>
    <w:multiLevelType w:val="multilevel"/>
    <w:tmpl w:val="833A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0"/>
  </w:num>
  <w:num w:numId="3">
    <w:abstractNumId w:val="7"/>
  </w:num>
  <w:num w:numId="4">
    <w:abstractNumId w:val="8"/>
  </w:num>
  <w:num w:numId="5">
    <w:abstractNumId w:val="28"/>
  </w:num>
  <w:num w:numId="6">
    <w:abstractNumId w:val="19"/>
  </w:num>
  <w:num w:numId="7">
    <w:abstractNumId w:val="9"/>
  </w:num>
  <w:num w:numId="8">
    <w:abstractNumId w:val="14"/>
  </w:num>
  <w:num w:numId="9">
    <w:abstractNumId w:val="36"/>
  </w:num>
  <w:num w:numId="10">
    <w:abstractNumId w:val="6"/>
  </w:num>
  <w:num w:numId="11">
    <w:abstractNumId w:val="13"/>
  </w:num>
  <w:num w:numId="12">
    <w:abstractNumId w:val="17"/>
  </w:num>
  <w:num w:numId="13">
    <w:abstractNumId w:val="4"/>
  </w:num>
  <w:num w:numId="14">
    <w:abstractNumId w:val="10"/>
  </w:num>
  <w:num w:numId="15">
    <w:abstractNumId w:val="31"/>
  </w:num>
  <w:num w:numId="16">
    <w:abstractNumId w:val="11"/>
  </w:num>
  <w:num w:numId="17">
    <w:abstractNumId w:val="27"/>
  </w:num>
  <w:num w:numId="18">
    <w:abstractNumId w:val="16"/>
  </w:num>
  <w:num w:numId="19">
    <w:abstractNumId w:val="23"/>
  </w:num>
  <w:num w:numId="20">
    <w:abstractNumId w:val="25"/>
  </w:num>
  <w:num w:numId="21">
    <w:abstractNumId w:val="12"/>
  </w:num>
  <w:num w:numId="22">
    <w:abstractNumId w:val="29"/>
  </w:num>
  <w:num w:numId="23">
    <w:abstractNumId w:val="2"/>
  </w:num>
  <w:num w:numId="24">
    <w:abstractNumId w:val="37"/>
  </w:num>
  <w:num w:numId="25">
    <w:abstractNumId w:val="34"/>
  </w:num>
  <w:num w:numId="26">
    <w:abstractNumId w:val="20"/>
  </w:num>
  <w:num w:numId="27">
    <w:abstractNumId w:val="1"/>
  </w:num>
  <w:num w:numId="28">
    <w:abstractNumId w:val="18"/>
  </w:num>
  <w:num w:numId="29">
    <w:abstractNumId w:val="33"/>
  </w:num>
  <w:num w:numId="30">
    <w:abstractNumId w:val="26"/>
  </w:num>
  <w:num w:numId="31">
    <w:abstractNumId w:val="24"/>
  </w:num>
  <w:num w:numId="32">
    <w:abstractNumId w:val="38"/>
  </w:num>
  <w:num w:numId="33">
    <w:abstractNumId w:val="32"/>
  </w:num>
  <w:num w:numId="34">
    <w:abstractNumId w:val="3"/>
  </w:num>
  <w:num w:numId="35">
    <w:abstractNumId w:val="35"/>
  </w:num>
  <w:num w:numId="36">
    <w:abstractNumId w:val="5"/>
  </w:num>
  <w:num w:numId="37">
    <w:abstractNumId w:val="22"/>
  </w:num>
  <w:num w:numId="38">
    <w:abstractNumId w:val="21"/>
  </w:num>
  <w:num w:numId="3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2B"/>
    <w:rsid w:val="00000443"/>
    <w:rsid w:val="00002396"/>
    <w:rsid w:val="000056BF"/>
    <w:rsid w:val="00012C2E"/>
    <w:rsid w:val="00014CA7"/>
    <w:rsid w:val="00015307"/>
    <w:rsid w:val="0001565A"/>
    <w:rsid w:val="00016163"/>
    <w:rsid w:val="000162EC"/>
    <w:rsid w:val="000216C4"/>
    <w:rsid w:val="00023203"/>
    <w:rsid w:val="000245D5"/>
    <w:rsid w:val="00025B49"/>
    <w:rsid w:val="00025C15"/>
    <w:rsid w:val="00026670"/>
    <w:rsid w:val="00027AC6"/>
    <w:rsid w:val="0003055A"/>
    <w:rsid w:val="0003082C"/>
    <w:rsid w:val="000318F6"/>
    <w:rsid w:val="00031F90"/>
    <w:rsid w:val="00032C64"/>
    <w:rsid w:val="00035479"/>
    <w:rsid w:val="00035949"/>
    <w:rsid w:val="00035E3E"/>
    <w:rsid w:val="00037700"/>
    <w:rsid w:val="00041318"/>
    <w:rsid w:val="00041E46"/>
    <w:rsid w:val="00043C45"/>
    <w:rsid w:val="00043F34"/>
    <w:rsid w:val="00044321"/>
    <w:rsid w:val="00044D8B"/>
    <w:rsid w:val="00047364"/>
    <w:rsid w:val="0005000C"/>
    <w:rsid w:val="000505F3"/>
    <w:rsid w:val="00050B45"/>
    <w:rsid w:val="00053BE7"/>
    <w:rsid w:val="0005493E"/>
    <w:rsid w:val="000560B1"/>
    <w:rsid w:val="000561EB"/>
    <w:rsid w:val="00056EC8"/>
    <w:rsid w:val="00061178"/>
    <w:rsid w:val="00061EEC"/>
    <w:rsid w:val="000623FC"/>
    <w:rsid w:val="000626CD"/>
    <w:rsid w:val="00062F66"/>
    <w:rsid w:val="000632E7"/>
    <w:rsid w:val="000665DA"/>
    <w:rsid w:val="0006752C"/>
    <w:rsid w:val="00070967"/>
    <w:rsid w:val="00071DA3"/>
    <w:rsid w:val="0007206B"/>
    <w:rsid w:val="00072EE8"/>
    <w:rsid w:val="00073B51"/>
    <w:rsid w:val="000742EA"/>
    <w:rsid w:val="00077FAD"/>
    <w:rsid w:val="0008095B"/>
    <w:rsid w:val="00081274"/>
    <w:rsid w:val="000822AA"/>
    <w:rsid w:val="00084E4C"/>
    <w:rsid w:val="000867AB"/>
    <w:rsid w:val="00087B3B"/>
    <w:rsid w:val="00087EF5"/>
    <w:rsid w:val="000906CB"/>
    <w:rsid w:val="00091002"/>
    <w:rsid w:val="00092520"/>
    <w:rsid w:val="00092CF7"/>
    <w:rsid w:val="0009398C"/>
    <w:rsid w:val="000A03E3"/>
    <w:rsid w:val="000A06A9"/>
    <w:rsid w:val="000A09BF"/>
    <w:rsid w:val="000A13EF"/>
    <w:rsid w:val="000A21A2"/>
    <w:rsid w:val="000A4F12"/>
    <w:rsid w:val="000A568D"/>
    <w:rsid w:val="000A6B7C"/>
    <w:rsid w:val="000B2064"/>
    <w:rsid w:val="000B35D4"/>
    <w:rsid w:val="000B5197"/>
    <w:rsid w:val="000B5970"/>
    <w:rsid w:val="000B6CC6"/>
    <w:rsid w:val="000C06BC"/>
    <w:rsid w:val="000C1371"/>
    <w:rsid w:val="000C4064"/>
    <w:rsid w:val="000C41AC"/>
    <w:rsid w:val="000C4D47"/>
    <w:rsid w:val="000C4FA7"/>
    <w:rsid w:val="000C531F"/>
    <w:rsid w:val="000C5A66"/>
    <w:rsid w:val="000C661A"/>
    <w:rsid w:val="000C78FC"/>
    <w:rsid w:val="000D04D5"/>
    <w:rsid w:val="000D0BF8"/>
    <w:rsid w:val="000D146B"/>
    <w:rsid w:val="000D1569"/>
    <w:rsid w:val="000D173A"/>
    <w:rsid w:val="000D1A08"/>
    <w:rsid w:val="000D1D79"/>
    <w:rsid w:val="000D260B"/>
    <w:rsid w:val="000D383B"/>
    <w:rsid w:val="000D3C5D"/>
    <w:rsid w:val="000D4880"/>
    <w:rsid w:val="000D4B16"/>
    <w:rsid w:val="000D5681"/>
    <w:rsid w:val="000D7DC1"/>
    <w:rsid w:val="000E0C16"/>
    <w:rsid w:val="000E1772"/>
    <w:rsid w:val="000E1A3A"/>
    <w:rsid w:val="000E2373"/>
    <w:rsid w:val="000E2C23"/>
    <w:rsid w:val="000E49BF"/>
    <w:rsid w:val="000E49F4"/>
    <w:rsid w:val="000E596B"/>
    <w:rsid w:val="000E5FEC"/>
    <w:rsid w:val="000E7357"/>
    <w:rsid w:val="000F0AA3"/>
    <w:rsid w:val="000F1A07"/>
    <w:rsid w:val="000F1A11"/>
    <w:rsid w:val="000F2C18"/>
    <w:rsid w:val="000F2F84"/>
    <w:rsid w:val="000F3DBE"/>
    <w:rsid w:val="000F4673"/>
    <w:rsid w:val="000F5E4F"/>
    <w:rsid w:val="000F6874"/>
    <w:rsid w:val="000F6CB4"/>
    <w:rsid w:val="000F7296"/>
    <w:rsid w:val="00100538"/>
    <w:rsid w:val="001020FC"/>
    <w:rsid w:val="001040C8"/>
    <w:rsid w:val="0010423A"/>
    <w:rsid w:val="001052EC"/>
    <w:rsid w:val="001069A2"/>
    <w:rsid w:val="00106BCD"/>
    <w:rsid w:val="0010701D"/>
    <w:rsid w:val="001104F1"/>
    <w:rsid w:val="00112823"/>
    <w:rsid w:val="00112D84"/>
    <w:rsid w:val="00112E76"/>
    <w:rsid w:val="001131DA"/>
    <w:rsid w:val="00114466"/>
    <w:rsid w:val="001145D6"/>
    <w:rsid w:val="00114AC3"/>
    <w:rsid w:val="00115DA2"/>
    <w:rsid w:val="001173FB"/>
    <w:rsid w:val="00121354"/>
    <w:rsid w:val="00121A0E"/>
    <w:rsid w:val="0012572E"/>
    <w:rsid w:val="00125AC8"/>
    <w:rsid w:val="00126338"/>
    <w:rsid w:val="00126BFB"/>
    <w:rsid w:val="001274BA"/>
    <w:rsid w:val="001279DA"/>
    <w:rsid w:val="00127B2B"/>
    <w:rsid w:val="00131936"/>
    <w:rsid w:val="001324F6"/>
    <w:rsid w:val="001349CB"/>
    <w:rsid w:val="00134A02"/>
    <w:rsid w:val="00135711"/>
    <w:rsid w:val="00141700"/>
    <w:rsid w:val="00141FBC"/>
    <w:rsid w:val="00144623"/>
    <w:rsid w:val="00146448"/>
    <w:rsid w:val="00146FC7"/>
    <w:rsid w:val="0014775D"/>
    <w:rsid w:val="00147F6C"/>
    <w:rsid w:val="00150537"/>
    <w:rsid w:val="00150C3B"/>
    <w:rsid w:val="00150D9C"/>
    <w:rsid w:val="00151354"/>
    <w:rsid w:val="001528D3"/>
    <w:rsid w:val="00153579"/>
    <w:rsid w:val="00153CD2"/>
    <w:rsid w:val="00154C1F"/>
    <w:rsid w:val="00155015"/>
    <w:rsid w:val="00155EDD"/>
    <w:rsid w:val="00156A5E"/>
    <w:rsid w:val="00160A9A"/>
    <w:rsid w:val="00160F2A"/>
    <w:rsid w:val="0016328A"/>
    <w:rsid w:val="00164793"/>
    <w:rsid w:val="001654DC"/>
    <w:rsid w:val="0016552E"/>
    <w:rsid w:val="00165EEA"/>
    <w:rsid w:val="00165FAC"/>
    <w:rsid w:val="001672A9"/>
    <w:rsid w:val="001673BA"/>
    <w:rsid w:val="00167DC3"/>
    <w:rsid w:val="0017007A"/>
    <w:rsid w:val="00170C6F"/>
    <w:rsid w:val="00173D44"/>
    <w:rsid w:val="00174854"/>
    <w:rsid w:val="001757BA"/>
    <w:rsid w:val="001757EF"/>
    <w:rsid w:val="00176E1F"/>
    <w:rsid w:val="001804E8"/>
    <w:rsid w:val="00180EA8"/>
    <w:rsid w:val="001820EE"/>
    <w:rsid w:val="0018279B"/>
    <w:rsid w:val="00183AE3"/>
    <w:rsid w:val="00184E4C"/>
    <w:rsid w:val="00186672"/>
    <w:rsid w:val="00186A2B"/>
    <w:rsid w:val="00186FC7"/>
    <w:rsid w:val="00190DB7"/>
    <w:rsid w:val="00190EB0"/>
    <w:rsid w:val="00190F07"/>
    <w:rsid w:val="00191223"/>
    <w:rsid w:val="00191426"/>
    <w:rsid w:val="0019205A"/>
    <w:rsid w:val="00192301"/>
    <w:rsid w:val="001925F5"/>
    <w:rsid w:val="0019320C"/>
    <w:rsid w:val="0019618F"/>
    <w:rsid w:val="001979C9"/>
    <w:rsid w:val="00197E24"/>
    <w:rsid w:val="001A105B"/>
    <w:rsid w:val="001A226A"/>
    <w:rsid w:val="001A2291"/>
    <w:rsid w:val="001A28E5"/>
    <w:rsid w:val="001A554B"/>
    <w:rsid w:val="001A7707"/>
    <w:rsid w:val="001A7C5A"/>
    <w:rsid w:val="001B49E1"/>
    <w:rsid w:val="001B5F26"/>
    <w:rsid w:val="001C1396"/>
    <w:rsid w:val="001C1DC9"/>
    <w:rsid w:val="001C350B"/>
    <w:rsid w:val="001C3790"/>
    <w:rsid w:val="001C3E72"/>
    <w:rsid w:val="001C3FE7"/>
    <w:rsid w:val="001C4AEF"/>
    <w:rsid w:val="001C59D1"/>
    <w:rsid w:val="001C63E6"/>
    <w:rsid w:val="001C6E09"/>
    <w:rsid w:val="001C6FC7"/>
    <w:rsid w:val="001D0A7F"/>
    <w:rsid w:val="001D0DE5"/>
    <w:rsid w:val="001D0F7E"/>
    <w:rsid w:val="001D1817"/>
    <w:rsid w:val="001D1F2F"/>
    <w:rsid w:val="001D28D0"/>
    <w:rsid w:val="001D3B0B"/>
    <w:rsid w:val="001D3B1D"/>
    <w:rsid w:val="001D472B"/>
    <w:rsid w:val="001D4C83"/>
    <w:rsid w:val="001D6254"/>
    <w:rsid w:val="001D650F"/>
    <w:rsid w:val="001D772E"/>
    <w:rsid w:val="001D7EE3"/>
    <w:rsid w:val="001E1564"/>
    <w:rsid w:val="001E2239"/>
    <w:rsid w:val="001E59AB"/>
    <w:rsid w:val="001E5E29"/>
    <w:rsid w:val="001E63D0"/>
    <w:rsid w:val="001F00C1"/>
    <w:rsid w:val="001F0289"/>
    <w:rsid w:val="001F05B2"/>
    <w:rsid w:val="001F064D"/>
    <w:rsid w:val="001F13C7"/>
    <w:rsid w:val="001F18D4"/>
    <w:rsid w:val="001F1AB6"/>
    <w:rsid w:val="001F3732"/>
    <w:rsid w:val="001F6B48"/>
    <w:rsid w:val="002010E1"/>
    <w:rsid w:val="00201A8D"/>
    <w:rsid w:val="002024E8"/>
    <w:rsid w:val="00202A74"/>
    <w:rsid w:val="00202EC9"/>
    <w:rsid w:val="00203362"/>
    <w:rsid w:val="00203846"/>
    <w:rsid w:val="00204370"/>
    <w:rsid w:val="0020733B"/>
    <w:rsid w:val="00211552"/>
    <w:rsid w:val="00211953"/>
    <w:rsid w:val="00211E0F"/>
    <w:rsid w:val="00212321"/>
    <w:rsid w:val="0021286B"/>
    <w:rsid w:val="00214357"/>
    <w:rsid w:val="0021481A"/>
    <w:rsid w:val="00214DA2"/>
    <w:rsid w:val="002150EF"/>
    <w:rsid w:val="002157C4"/>
    <w:rsid w:val="00217BD2"/>
    <w:rsid w:val="00220498"/>
    <w:rsid w:val="00220587"/>
    <w:rsid w:val="002210C7"/>
    <w:rsid w:val="0022126F"/>
    <w:rsid w:val="00222D5D"/>
    <w:rsid w:val="00223023"/>
    <w:rsid w:val="002239F2"/>
    <w:rsid w:val="002249FF"/>
    <w:rsid w:val="00225597"/>
    <w:rsid w:val="00225E26"/>
    <w:rsid w:val="00226835"/>
    <w:rsid w:val="00234FF2"/>
    <w:rsid w:val="00236538"/>
    <w:rsid w:val="002375D4"/>
    <w:rsid w:val="00237787"/>
    <w:rsid w:val="00237974"/>
    <w:rsid w:val="00237D46"/>
    <w:rsid w:val="002405CA"/>
    <w:rsid w:val="00240F23"/>
    <w:rsid w:val="00243E49"/>
    <w:rsid w:val="00244CDB"/>
    <w:rsid w:val="00244E58"/>
    <w:rsid w:val="002452C2"/>
    <w:rsid w:val="002456F6"/>
    <w:rsid w:val="0024629A"/>
    <w:rsid w:val="002466C7"/>
    <w:rsid w:val="002475C2"/>
    <w:rsid w:val="00247875"/>
    <w:rsid w:val="00251F5B"/>
    <w:rsid w:val="0025376E"/>
    <w:rsid w:val="00254C31"/>
    <w:rsid w:val="002556F0"/>
    <w:rsid w:val="00256188"/>
    <w:rsid w:val="002604F7"/>
    <w:rsid w:val="00262283"/>
    <w:rsid w:val="00262DF1"/>
    <w:rsid w:val="0026629D"/>
    <w:rsid w:val="0027184E"/>
    <w:rsid w:val="00271DC0"/>
    <w:rsid w:val="002722AE"/>
    <w:rsid w:val="00273A88"/>
    <w:rsid w:val="00274A37"/>
    <w:rsid w:val="00275366"/>
    <w:rsid w:val="00275672"/>
    <w:rsid w:val="00275761"/>
    <w:rsid w:val="0027720C"/>
    <w:rsid w:val="00281220"/>
    <w:rsid w:val="002853CF"/>
    <w:rsid w:val="002868DE"/>
    <w:rsid w:val="002869C4"/>
    <w:rsid w:val="00286AE4"/>
    <w:rsid w:val="00287258"/>
    <w:rsid w:val="002878C9"/>
    <w:rsid w:val="002878DC"/>
    <w:rsid w:val="00290DF1"/>
    <w:rsid w:val="00293CAA"/>
    <w:rsid w:val="00293E0D"/>
    <w:rsid w:val="00294B5F"/>
    <w:rsid w:val="00296055"/>
    <w:rsid w:val="00297491"/>
    <w:rsid w:val="00297943"/>
    <w:rsid w:val="00297E29"/>
    <w:rsid w:val="002A0860"/>
    <w:rsid w:val="002A1B02"/>
    <w:rsid w:val="002A220E"/>
    <w:rsid w:val="002A30FA"/>
    <w:rsid w:val="002A32FB"/>
    <w:rsid w:val="002A40B6"/>
    <w:rsid w:val="002A47F1"/>
    <w:rsid w:val="002A4BE2"/>
    <w:rsid w:val="002A5EA7"/>
    <w:rsid w:val="002A5EC4"/>
    <w:rsid w:val="002A6B4E"/>
    <w:rsid w:val="002A74BF"/>
    <w:rsid w:val="002B02F2"/>
    <w:rsid w:val="002B0706"/>
    <w:rsid w:val="002B0BE4"/>
    <w:rsid w:val="002B1D83"/>
    <w:rsid w:val="002B2AD1"/>
    <w:rsid w:val="002B3D24"/>
    <w:rsid w:val="002B4C9A"/>
    <w:rsid w:val="002C08E2"/>
    <w:rsid w:val="002C0C09"/>
    <w:rsid w:val="002C3655"/>
    <w:rsid w:val="002C3A31"/>
    <w:rsid w:val="002C3F7B"/>
    <w:rsid w:val="002C53F4"/>
    <w:rsid w:val="002C54B7"/>
    <w:rsid w:val="002C5E93"/>
    <w:rsid w:val="002D039C"/>
    <w:rsid w:val="002D09F0"/>
    <w:rsid w:val="002D1C56"/>
    <w:rsid w:val="002D3492"/>
    <w:rsid w:val="002D355D"/>
    <w:rsid w:val="002D43B2"/>
    <w:rsid w:val="002D4414"/>
    <w:rsid w:val="002D6E57"/>
    <w:rsid w:val="002D7EE1"/>
    <w:rsid w:val="002E08F0"/>
    <w:rsid w:val="002E0F18"/>
    <w:rsid w:val="002E2F33"/>
    <w:rsid w:val="002E4499"/>
    <w:rsid w:val="002E5066"/>
    <w:rsid w:val="002E56BB"/>
    <w:rsid w:val="002E63B5"/>
    <w:rsid w:val="002F01B5"/>
    <w:rsid w:val="002F04F6"/>
    <w:rsid w:val="002F0B8D"/>
    <w:rsid w:val="002F16DD"/>
    <w:rsid w:val="002F356D"/>
    <w:rsid w:val="002F4763"/>
    <w:rsid w:val="002F5E3E"/>
    <w:rsid w:val="002F628E"/>
    <w:rsid w:val="00300CD7"/>
    <w:rsid w:val="0030148A"/>
    <w:rsid w:val="00302E90"/>
    <w:rsid w:val="00303262"/>
    <w:rsid w:val="00303AF4"/>
    <w:rsid w:val="00304859"/>
    <w:rsid w:val="00306DEE"/>
    <w:rsid w:val="00307230"/>
    <w:rsid w:val="00311AD8"/>
    <w:rsid w:val="003125A4"/>
    <w:rsid w:val="00312EA0"/>
    <w:rsid w:val="00312FBD"/>
    <w:rsid w:val="00313C48"/>
    <w:rsid w:val="00315EE2"/>
    <w:rsid w:val="00316973"/>
    <w:rsid w:val="00321201"/>
    <w:rsid w:val="003224A3"/>
    <w:rsid w:val="003244FC"/>
    <w:rsid w:val="00324E6F"/>
    <w:rsid w:val="00325F0D"/>
    <w:rsid w:val="00326882"/>
    <w:rsid w:val="003324BC"/>
    <w:rsid w:val="00333587"/>
    <w:rsid w:val="0033383A"/>
    <w:rsid w:val="00336128"/>
    <w:rsid w:val="00337731"/>
    <w:rsid w:val="003403B4"/>
    <w:rsid w:val="00341564"/>
    <w:rsid w:val="00341B8F"/>
    <w:rsid w:val="00343B47"/>
    <w:rsid w:val="00343B7A"/>
    <w:rsid w:val="00346C81"/>
    <w:rsid w:val="00351DD6"/>
    <w:rsid w:val="00351ED3"/>
    <w:rsid w:val="00351F58"/>
    <w:rsid w:val="003523AA"/>
    <w:rsid w:val="0035381A"/>
    <w:rsid w:val="0035394A"/>
    <w:rsid w:val="0035637B"/>
    <w:rsid w:val="003567AB"/>
    <w:rsid w:val="00361870"/>
    <w:rsid w:val="00362944"/>
    <w:rsid w:val="00364DED"/>
    <w:rsid w:val="0036535D"/>
    <w:rsid w:val="0036613B"/>
    <w:rsid w:val="0036723F"/>
    <w:rsid w:val="00371074"/>
    <w:rsid w:val="00372D78"/>
    <w:rsid w:val="003733AA"/>
    <w:rsid w:val="0037346D"/>
    <w:rsid w:val="003736ED"/>
    <w:rsid w:val="00374651"/>
    <w:rsid w:val="00376111"/>
    <w:rsid w:val="00377144"/>
    <w:rsid w:val="0037747E"/>
    <w:rsid w:val="00377DBD"/>
    <w:rsid w:val="003804EB"/>
    <w:rsid w:val="00380799"/>
    <w:rsid w:val="003811D1"/>
    <w:rsid w:val="00382664"/>
    <w:rsid w:val="00382F60"/>
    <w:rsid w:val="003864C1"/>
    <w:rsid w:val="00387FE9"/>
    <w:rsid w:val="00390476"/>
    <w:rsid w:val="00392619"/>
    <w:rsid w:val="003938F6"/>
    <w:rsid w:val="00394946"/>
    <w:rsid w:val="00394D6E"/>
    <w:rsid w:val="0039516E"/>
    <w:rsid w:val="0039523D"/>
    <w:rsid w:val="00395BD1"/>
    <w:rsid w:val="00397FE6"/>
    <w:rsid w:val="003A183E"/>
    <w:rsid w:val="003A1853"/>
    <w:rsid w:val="003A31D0"/>
    <w:rsid w:val="003A4AAB"/>
    <w:rsid w:val="003A4F27"/>
    <w:rsid w:val="003A6F18"/>
    <w:rsid w:val="003B0B31"/>
    <w:rsid w:val="003B1FCE"/>
    <w:rsid w:val="003B2FCE"/>
    <w:rsid w:val="003B30A0"/>
    <w:rsid w:val="003B4A31"/>
    <w:rsid w:val="003B668A"/>
    <w:rsid w:val="003B7C84"/>
    <w:rsid w:val="003C20B4"/>
    <w:rsid w:val="003C21E7"/>
    <w:rsid w:val="003C519A"/>
    <w:rsid w:val="003C5A11"/>
    <w:rsid w:val="003C7C67"/>
    <w:rsid w:val="003C7F90"/>
    <w:rsid w:val="003D15A2"/>
    <w:rsid w:val="003D23AF"/>
    <w:rsid w:val="003D57C7"/>
    <w:rsid w:val="003D63BE"/>
    <w:rsid w:val="003D68E2"/>
    <w:rsid w:val="003D7F5B"/>
    <w:rsid w:val="003E029B"/>
    <w:rsid w:val="003E0D33"/>
    <w:rsid w:val="003E3251"/>
    <w:rsid w:val="003E339E"/>
    <w:rsid w:val="003E3A2B"/>
    <w:rsid w:val="003F019D"/>
    <w:rsid w:val="003F0D09"/>
    <w:rsid w:val="003F1EB1"/>
    <w:rsid w:val="003F24CB"/>
    <w:rsid w:val="003F451B"/>
    <w:rsid w:val="003F4D25"/>
    <w:rsid w:val="003F5235"/>
    <w:rsid w:val="003F57E1"/>
    <w:rsid w:val="003F72C9"/>
    <w:rsid w:val="003F7EEB"/>
    <w:rsid w:val="0040101E"/>
    <w:rsid w:val="004022C4"/>
    <w:rsid w:val="004023D1"/>
    <w:rsid w:val="00404F22"/>
    <w:rsid w:val="00406409"/>
    <w:rsid w:val="0040653E"/>
    <w:rsid w:val="0040757A"/>
    <w:rsid w:val="00407766"/>
    <w:rsid w:val="004078F9"/>
    <w:rsid w:val="00407AB2"/>
    <w:rsid w:val="0041009B"/>
    <w:rsid w:val="00410130"/>
    <w:rsid w:val="0041021F"/>
    <w:rsid w:val="00411EC6"/>
    <w:rsid w:val="004123A3"/>
    <w:rsid w:val="00412F95"/>
    <w:rsid w:val="00413DF2"/>
    <w:rsid w:val="00415A91"/>
    <w:rsid w:val="00415EFC"/>
    <w:rsid w:val="004175B6"/>
    <w:rsid w:val="0042136E"/>
    <w:rsid w:val="00422D1D"/>
    <w:rsid w:val="004238C5"/>
    <w:rsid w:val="00424303"/>
    <w:rsid w:val="00424445"/>
    <w:rsid w:val="00425129"/>
    <w:rsid w:val="0042517F"/>
    <w:rsid w:val="00425421"/>
    <w:rsid w:val="00425DC3"/>
    <w:rsid w:val="00430194"/>
    <w:rsid w:val="0043034E"/>
    <w:rsid w:val="004316C7"/>
    <w:rsid w:val="00431BF4"/>
    <w:rsid w:val="004335DC"/>
    <w:rsid w:val="00435BF2"/>
    <w:rsid w:val="00435EA7"/>
    <w:rsid w:val="00436838"/>
    <w:rsid w:val="00436B0C"/>
    <w:rsid w:val="0043782F"/>
    <w:rsid w:val="00437D2C"/>
    <w:rsid w:val="0044122D"/>
    <w:rsid w:val="00442140"/>
    <w:rsid w:val="00442DAB"/>
    <w:rsid w:val="00442E4F"/>
    <w:rsid w:val="00444830"/>
    <w:rsid w:val="004459B0"/>
    <w:rsid w:val="00446E7D"/>
    <w:rsid w:val="00447CD1"/>
    <w:rsid w:val="0045051A"/>
    <w:rsid w:val="00451E5E"/>
    <w:rsid w:val="00451F18"/>
    <w:rsid w:val="00452062"/>
    <w:rsid w:val="00452751"/>
    <w:rsid w:val="00453940"/>
    <w:rsid w:val="0045449A"/>
    <w:rsid w:val="0045630A"/>
    <w:rsid w:val="00457DAF"/>
    <w:rsid w:val="00460CEF"/>
    <w:rsid w:val="00462292"/>
    <w:rsid w:val="00462F69"/>
    <w:rsid w:val="00464A29"/>
    <w:rsid w:val="00464D86"/>
    <w:rsid w:val="00465232"/>
    <w:rsid w:val="00465366"/>
    <w:rsid w:val="004655A3"/>
    <w:rsid w:val="00465E0A"/>
    <w:rsid w:val="0046631F"/>
    <w:rsid w:val="004678B6"/>
    <w:rsid w:val="00472306"/>
    <w:rsid w:val="00474462"/>
    <w:rsid w:val="004758A8"/>
    <w:rsid w:val="00475B0A"/>
    <w:rsid w:val="00475CB6"/>
    <w:rsid w:val="004765D7"/>
    <w:rsid w:val="00477F96"/>
    <w:rsid w:val="00481573"/>
    <w:rsid w:val="00482A10"/>
    <w:rsid w:val="00482A8E"/>
    <w:rsid w:val="004870C0"/>
    <w:rsid w:val="00487BD2"/>
    <w:rsid w:val="00490138"/>
    <w:rsid w:val="004904EF"/>
    <w:rsid w:val="00490B98"/>
    <w:rsid w:val="00491771"/>
    <w:rsid w:val="0049239C"/>
    <w:rsid w:val="00492869"/>
    <w:rsid w:val="004931F8"/>
    <w:rsid w:val="00496326"/>
    <w:rsid w:val="00496706"/>
    <w:rsid w:val="00496BF3"/>
    <w:rsid w:val="004979CD"/>
    <w:rsid w:val="004A00BF"/>
    <w:rsid w:val="004A111B"/>
    <w:rsid w:val="004A2863"/>
    <w:rsid w:val="004A3E53"/>
    <w:rsid w:val="004A69B3"/>
    <w:rsid w:val="004B04DA"/>
    <w:rsid w:val="004B08EF"/>
    <w:rsid w:val="004B0E4F"/>
    <w:rsid w:val="004B1C7E"/>
    <w:rsid w:val="004B2DE9"/>
    <w:rsid w:val="004B4645"/>
    <w:rsid w:val="004B634A"/>
    <w:rsid w:val="004B6B5C"/>
    <w:rsid w:val="004C2BA4"/>
    <w:rsid w:val="004C4231"/>
    <w:rsid w:val="004C6712"/>
    <w:rsid w:val="004D07CB"/>
    <w:rsid w:val="004D0E3D"/>
    <w:rsid w:val="004D10A2"/>
    <w:rsid w:val="004D2BA5"/>
    <w:rsid w:val="004D3372"/>
    <w:rsid w:val="004D35B8"/>
    <w:rsid w:val="004D3AC0"/>
    <w:rsid w:val="004D41B5"/>
    <w:rsid w:val="004D4343"/>
    <w:rsid w:val="004D5CE1"/>
    <w:rsid w:val="004D6B66"/>
    <w:rsid w:val="004D6D7C"/>
    <w:rsid w:val="004D77CA"/>
    <w:rsid w:val="004E1045"/>
    <w:rsid w:val="004E1FF5"/>
    <w:rsid w:val="004E2043"/>
    <w:rsid w:val="004E2FEF"/>
    <w:rsid w:val="004E4944"/>
    <w:rsid w:val="004E55DD"/>
    <w:rsid w:val="004E6649"/>
    <w:rsid w:val="004F2F79"/>
    <w:rsid w:val="004F322E"/>
    <w:rsid w:val="004F397F"/>
    <w:rsid w:val="004F5366"/>
    <w:rsid w:val="004F5BFD"/>
    <w:rsid w:val="004F6926"/>
    <w:rsid w:val="004F7832"/>
    <w:rsid w:val="005016C3"/>
    <w:rsid w:val="0050385D"/>
    <w:rsid w:val="005059ED"/>
    <w:rsid w:val="00505F0A"/>
    <w:rsid w:val="00507D82"/>
    <w:rsid w:val="005110E7"/>
    <w:rsid w:val="00511202"/>
    <w:rsid w:val="00512185"/>
    <w:rsid w:val="0051475B"/>
    <w:rsid w:val="00514A1B"/>
    <w:rsid w:val="00516958"/>
    <w:rsid w:val="005170E5"/>
    <w:rsid w:val="0051782A"/>
    <w:rsid w:val="00521F8B"/>
    <w:rsid w:val="005223A8"/>
    <w:rsid w:val="00522E3E"/>
    <w:rsid w:val="00522E51"/>
    <w:rsid w:val="005240AB"/>
    <w:rsid w:val="005251B1"/>
    <w:rsid w:val="0052745F"/>
    <w:rsid w:val="0053118C"/>
    <w:rsid w:val="0053121C"/>
    <w:rsid w:val="005317C7"/>
    <w:rsid w:val="00531E81"/>
    <w:rsid w:val="0053230D"/>
    <w:rsid w:val="00532A07"/>
    <w:rsid w:val="00532D22"/>
    <w:rsid w:val="0053439B"/>
    <w:rsid w:val="0053460B"/>
    <w:rsid w:val="00537F3D"/>
    <w:rsid w:val="00542B59"/>
    <w:rsid w:val="00543957"/>
    <w:rsid w:val="0054442E"/>
    <w:rsid w:val="0054679A"/>
    <w:rsid w:val="005471A6"/>
    <w:rsid w:val="0054756D"/>
    <w:rsid w:val="005479E3"/>
    <w:rsid w:val="00547A8D"/>
    <w:rsid w:val="005500ED"/>
    <w:rsid w:val="00550605"/>
    <w:rsid w:val="00550A0F"/>
    <w:rsid w:val="00550BC0"/>
    <w:rsid w:val="005512F4"/>
    <w:rsid w:val="0055374D"/>
    <w:rsid w:val="00554441"/>
    <w:rsid w:val="00555A1E"/>
    <w:rsid w:val="00556015"/>
    <w:rsid w:val="0055698A"/>
    <w:rsid w:val="00561AC9"/>
    <w:rsid w:val="0056563D"/>
    <w:rsid w:val="005659B6"/>
    <w:rsid w:val="00565DE1"/>
    <w:rsid w:val="0056717C"/>
    <w:rsid w:val="005701CA"/>
    <w:rsid w:val="005706AF"/>
    <w:rsid w:val="005727D8"/>
    <w:rsid w:val="00573BDB"/>
    <w:rsid w:val="00575ABA"/>
    <w:rsid w:val="00575E59"/>
    <w:rsid w:val="005805E0"/>
    <w:rsid w:val="005815BC"/>
    <w:rsid w:val="00581F5A"/>
    <w:rsid w:val="00583463"/>
    <w:rsid w:val="0058481F"/>
    <w:rsid w:val="005867FC"/>
    <w:rsid w:val="00586CA7"/>
    <w:rsid w:val="00587431"/>
    <w:rsid w:val="005877AA"/>
    <w:rsid w:val="005909C8"/>
    <w:rsid w:val="00591C3E"/>
    <w:rsid w:val="005929D9"/>
    <w:rsid w:val="00593651"/>
    <w:rsid w:val="00595564"/>
    <w:rsid w:val="0059629A"/>
    <w:rsid w:val="0059760C"/>
    <w:rsid w:val="005978AD"/>
    <w:rsid w:val="00597904"/>
    <w:rsid w:val="00597948"/>
    <w:rsid w:val="005A0259"/>
    <w:rsid w:val="005A0BB0"/>
    <w:rsid w:val="005A4428"/>
    <w:rsid w:val="005A4B1A"/>
    <w:rsid w:val="005A5743"/>
    <w:rsid w:val="005A6026"/>
    <w:rsid w:val="005A64FB"/>
    <w:rsid w:val="005B0780"/>
    <w:rsid w:val="005B1148"/>
    <w:rsid w:val="005B1498"/>
    <w:rsid w:val="005B16D2"/>
    <w:rsid w:val="005B212D"/>
    <w:rsid w:val="005B50A8"/>
    <w:rsid w:val="005B6ADF"/>
    <w:rsid w:val="005B6E9C"/>
    <w:rsid w:val="005B7686"/>
    <w:rsid w:val="005B79B1"/>
    <w:rsid w:val="005C1ED9"/>
    <w:rsid w:val="005C31CE"/>
    <w:rsid w:val="005C5294"/>
    <w:rsid w:val="005C537C"/>
    <w:rsid w:val="005C584E"/>
    <w:rsid w:val="005C58BD"/>
    <w:rsid w:val="005C7571"/>
    <w:rsid w:val="005D06EF"/>
    <w:rsid w:val="005D07CB"/>
    <w:rsid w:val="005D0F54"/>
    <w:rsid w:val="005D1055"/>
    <w:rsid w:val="005D1838"/>
    <w:rsid w:val="005D32C4"/>
    <w:rsid w:val="005D3E64"/>
    <w:rsid w:val="005D3EC6"/>
    <w:rsid w:val="005D51E2"/>
    <w:rsid w:val="005D531A"/>
    <w:rsid w:val="005D5CC3"/>
    <w:rsid w:val="005D6AB7"/>
    <w:rsid w:val="005D76C3"/>
    <w:rsid w:val="005E16C5"/>
    <w:rsid w:val="005E209E"/>
    <w:rsid w:val="005E4888"/>
    <w:rsid w:val="005E694D"/>
    <w:rsid w:val="005E700E"/>
    <w:rsid w:val="005E7177"/>
    <w:rsid w:val="005E7240"/>
    <w:rsid w:val="005E7286"/>
    <w:rsid w:val="005F04EA"/>
    <w:rsid w:val="005F1B45"/>
    <w:rsid w:val="005F34A8"/>
    <w:rsid w:val="005F45B6"/>
    <w:rsid w:val="005F495E"/>
    <w:rsid w:val="005F4FF0"/>
    <w:rsid w:val="005F5598"/>
    <w:rsid w:val="005F55BB"/>
    <w:rsid w:val="005F578B"/>
    <w:rsid w:val="005F57EC"/>
    <w:rsid w:val="005F58EB"/>
    <w:rsid w:val="005F6133"/>
    <w:rsid w:val="005F6776"/>
    <w:rsid w:val="0060079A"/>
    <w:rsid w:val="00601776"/>
    <w:rsid w:val="00601DF9"/>
    <w:rsid w:val="006027D1"/>
    <w:rsid w:val="00603BDF"/>
    <w:rsid w:val="00603D83"/>
    <w:rsid w:val="006040C7"/>
    <w:rsid w:val="00604825"/>
    <w:rsid w:val="006055C4"/>
    <w:rsid w:val="00607292"/>
    <w:rsid w:val="00610599"/>
    <w:rsid w:val="00610EE5"/>
    <w:rsid w:val="006120F2"/>
    <w:rsid w:val="00612494"/>
    <w:rsid w:val="00616F0F"/>
    <w:rsid w:val="00617715"/>
    <w:rsid w:val="006179E8"/>
    <w:rsid w:val="00620C9D"/>
    <w:rsid w:val="00623269"/>
    <w:rsid w:val="00623683"/>
    <w:rsid w:val="00624BC8"/>
    <w:rsid w:val="006253D2"/>
    <w:rsid w:val="00625799"/>
    <w:rsid w:val="0062657E"/>
    <w:rsid w:val="00627A0B"/>
    <w:rsid w:val="00630B65"/>
    <w:rsid w:val="00631893"/>
    <w:rsid w:val="006339B0"/>
    <w:rsid w:val="006343BD"/>
    <w:rsid w:val="0063487D"/>
    <w:rsid w:val="006348E1"/>
    <w:rsid w:val="00635D14"/>
    <w:rsid w:val="00640D47"/>
    <w:rsid w:val="00641B90"/>
    <w:rsid w:val="00642122"/>
    <w:rsid w:val="00643896"/>
    <w:rsid w:val="00646B42"/>
    <w:rsid w:val="00647CC0"/>
    <w:rsid w:val="00647E57"/>
    <w:rsid w:val="00653157"/>
    <w:rsid w:val="00654833"/>
    <w:rsid w:val="00656E49"/>
    <w:rsid w:val="00657F5D"/>
    <w:rsid w:val="006616DD"/>
    <w:rsid w:val="00662167"/>
    <w:rsid w:val="00662F3B"/>
    <w:rsid w:val="006634A2"/>
    <w:rsid w:val="006650BE"/>
    <w:rsid w:val="00665285"/>
    <w:rsid w:val="0066589E"/>
    <w:rsid w:val="00665F81"/>
    <w:rsid w:val="0066648E"/>
    <w:rsid w:val="00666645"/>
    <w:rsid w:val="00670C5C"/>
    <w:rsid w:val="00672432"/>
    <w:rsid w:val="00673D28"/>
    <w:rsid w:val="0067435E"/>
    <w:rsid w:val="00676617"/>
    <w:rsid w:val="00680B80"/>
    <w:rsid w:val="00684722"/>
    <w:rsid w:val="00684D45"/>
    <w:rsid w:val="00685A1A"/>
    <w:rsid w:val="00686B24"/>
    <w:rsid w:val="006873C1"/>
    <w:rsid w:val="006920A0"/>
    <w:rsid w:val="0069346E"/>
    <w:rsid w:val="006959BC"/>
    <w:rsid w:val="0069681E"/>
    <w:rsid w:val="006971A8"/>
    <w:rsid w:val="00697467"/>
    <w:rsid w:val="00697B74"/>
    <w:rsid w:val="006A0A35"/>
    <w:rsid w:val="006A3E16"/>
    <w:rsid w:val="006A4BC1"/>
    <w:rsid w:val="006A6C95"/>
    <w:rsid w:val="006A6ED8"/>
    <w:rsid w:val="006A7CE3"/>
    <w:rsid w:val="006B0349"/>
    <w:rsid w:val="006B1215"/>
    <w:rsid w:val="006B1A84"/>
    <w:rsid w:val="006B34E5"/>
    <w:rsid w:val="006B492A"/>
    <w:rsid w:val="006B4B36"/>
    <w:rsid w:val="006B4CD0"/>
    <w:rsid w:val="006B5D36"/>
    <w:rsid w:val="006B708B"/>
    <w:rsid w:val="006C0544"/>
    <w:rsid w:val="006C0FD8"/>
    <w:rsid w:val="006C34B1"/>
    <w:rsid w:val="006C49E4"/>
    <w:rsid w:val="006C4E84"/>
    <w:rsid w:val="006C525C"/>
    <w:rsid w:val="006C5A1D"/>
    <w:rsid w:val="006C5B41"/>
    <w:rsid w:val="006C69FF"/>
    <w:rsid w:val="006D13F4"/>
    <w:rsid w:val="006D3D69"/>
    <w:rsid w:val="006D5C3F"/>
    <w:rsid w:val="006D6048"/>
    <w:rsid w:val="006D72A8"/>
    <w:rsid w:val="006D770E"/>
    <w:rsid w:val="006D7B6C"/>
    <w:rsid w:val="006D7CC5"/>
    <w:rsid w:val="006E0EB0"/>
    <w:rsid w:val="006E4A4F"/>
    <w:rsid w:val="006E4C54"/>
    <w:rsid w:val="006E5617"/>
    <w:rsid w:val="006E6200"/>
    <w:rsid w:val="006E691D"/>
    <w:rsid w:val="006F10FE"/>
    <w:rsid w:val="006F1827"/>
    <w:rsid w:val="006F35F1"/>
    <w:rsid w:val="006F43DB"/>
    <w:rsid w:val="006F4C8A"/>
    <w:rsid w:val="006F544A"/>
    <w:rsid w:val="006F691F"/>
    <w:rsid w:val="006F6CCD"/>
    <w:rsid w:val="006F6F78"/>
    <w:rsid w:val="00701416"/>
    <w:rsid w:val="00703179"/>
    <w:rsid w:val="0070446C"/>
    <w:rsid w:val="007052D9"/>
    <w:rsid w:val="007058A1"/>
    <w:rsid w:val="00706044"/>
    <w:rsid w:val="007062B9"/>
    <w:rsid w:val="007066B7"/>
    <w:rsid w:val="0070721F"/>
    <w:rsid w:val="007078B2"/>
    <w:rsid w:val="00711FAB"/>
    <w:rsid w:val="0071340B"/>
    <w:rsid w:val="0071366B"/>
    <w:rsid w:val="00714940"/>
    <w:rsid w:val="00715336"/>
    <w:rsid w:val="007154DE"/>
    <w:rsid w:val="00715DA6"/>
    <w:rsid w:val="007167CC"/>
    <w:rsid w:val="007176C3"/>
    <w:rsid w:val="007223D8"/>
    <w:rsid w:val="007226E7"/>
    <w:rsid w:val="0072303C"/>
    <w:rsid w:val="00727BAC"/>
    <w:rsid w:val="00727E75"/>
    <w:rsid w:val="007332E0"/>
    <w:rsid w:val="00733802"/>
    <w:rsid w:val="00733BB9"/>
    <w:rsid w:val="00733F24"/>
    <w:rsid w:val="007341EF"/>
    <w:rsid w:val="00734D9B"/>
    <w:rsid w:val="00735789"/>
    <w:rsid w:val="00735FF8"/>
    <w:rsid w:val="00736E57"/>
    <w:rsid w:val="00736E5C"/>
    <w:rsid w:val="007374A1"/>
    <w:rsid w:val="00737786"/>
    <w:rsid w:val="00742199"/>
    <w:rsid w:val="007421B0"/>
    <w:rsid w:val="007443DB"/>
    <w:rsid w:val="00745169"/>
    <w:rsid w:val="007500AF"/>
    <w:rsid w:val="007503F7"/>
    <w:rsid w:val="007504FC"/>
    <w:rsid w:val="00750C8D"/>
    <w:rsid w:val="00750DA5"/>
    <w:rsid w:val="00751D70"/>
    <w:rsid w:val="007528C7"/>
    <w:rsid w:val="007546E9"/>
    <w:rsid w:val="00754C31"/>
    <w:rsid w:val="00755CEC"/>
    <w:rsid w:val="00756479"/>
    <w:rsid w:val="007569B9"/>
    <w:rsid w:val="0076042D"/>
    <w:rsid w:val="007606E2"/>
    <w:rsid w:val="007607AA"/>
    <w:rsid w:val="00761243"/>
    <w:rsid w:val="00761FC0"/>
    <w:rsid w:val="00762973"/>
    <w:rsid w:val="00762FAC"/>
    <w:rsid w:val="007655EC"/>
    <w:rsid w:val="00766474"/>
    <w:rsid w:val="00770490"/>
    <w:rsid w:val="00771388"/>
    <w:rsid w:val="0077192E"/>
    <w:rsid w:val="00772B7E"/>
    <w:rsid w:val="007731F2"/>
    <w:rsid w:val="00773717"/>
    <w:rsid w:val="00774910"/>
    <w:rsid w:val="00774F9B"/>
    <w:rsid w:val="00776A2C"/>
    <w:rsid w:val="00777406"/>
    <w:rsid w:val="00777AA2"/>
    <w:rsid w:val="00777BF3"/>
    <w:rsid w:val="0078025B"/>
    <w:rsid w:val="00783ADF"/>
    <w:rsid w:val="00785177"/>
    <w:rsid w:val="00785378"/>
    <w:rsid w:val="00785531"/>
    <w:rsid w:val="0078578D"/>
    <w:rsid w:val="00785C14"/>
    <w:rsid w:val="00786A95"/>
    <w:rsid w:val="00786B52"/>
    <w:rsid w:val="007906FC"/>
    <w:rsid w:val="0079094D"/>
    <w:rsid w:val="00790D8F"/>
    <w:rsid w:val="00791D03"/>
    <w:rsid w:val="00791E59"/>
    <w:rsid w:val="00792723"/>
    <w:rsid w:val="00792CC3"/>
    <w:rsid w:val="00792CE5"/>
    <w:rsid w:val="0079316B"/>
    <w:rsid w:val="00793B72"/>
    <w:rsid w:val="0079403C"/>
    <w:rsid w:val="00794DFC"/>
    <w:rsid w:val="007964EC"/>
    <w:rsid w:val="00796B89"/>
    <w:rsid w:val="007A0743"/>
    <w:rsid w:val="007A3306"/>
    <w:rsid w:val="007A345E"/>
    <w:rsid w:val="007A6BAD"/>
    <w:rsid w:val="007A70BF"/>
    <w:rsid w:val="007B03D7"/>
    <w:rsid w:val="007B1060"/>
    <w:rsid w:val="007B2029"/>
    <w:rsid w:val="007B2300"/>
    <w:rsid w:val="007B24A4"/>
    <w:rsid w:val="007B29ED"/>
    <w:rsid w:val="007B2A14"/>
    <w:rsid w:val="007B2E74"/>
    <w:rsid w:val="007B3995"/>
    <w:rsid w:val="007B3DAC"/>
    <w:rsid w:val="007B7122"/>
    <w:rsid w:val="007B77E8"/>
    <w:rsid w:val="007C02D5"/>
    <w:rsid w:val="007C0D62"/>
    <w:rsid w:val="007C191E"/>
    <w:rsid w:val="007C3CBC"/>
    <w:rsid w:val="007C4613"/>
    <w:rsid w:val="007C56BA"/>
    <w:rsid w:val="007C5D04"/>
    <w:rsid w:val="007D335A"/>
    <w:rsid w:val="007D407F"/>
    <w:rsid w:val="007D537C"/>
    <w:rsid w:val="007D780B"/>
    <w:rsid w:val="007D7E92"/>
    <w:rsid w:val="007E0BD4"/>
    <w:rsid w:val="007E1C06"/>
    <w:rsid w:val="007E29F4"/>
    <w:rsid w:val="007E2C64"/>
    <w:rsid w:val="007E4EDE"/>
    <w:rsid w:val="007E54D1"/>
    <w:rsid w:val="007E718C"/>
    <w:rsid w:val="007E78DD"/>
    <w:rsid w:val="007F03A1"/>
    <w:rsid w:val="007F10FB"/>
    <w:rsid w:val="007F18A5"/>
    <w:rsid w:val="007F2867"/>
    <w:rsid w:val="007F287E"/>
    <w:rsid w:val="007F357C"/>
    <w:rsid w:val="007F36D7"/>
    <w:rsid w:val="007F3A32"/>
    <w:rsid w:val="007F4C6B"/>
    <w:rsid w:val="007F5B8C"/>
    <w:rsid w:val="007F5E4F"/>
    <w:rsid w:val="007F5F3F"/>
    <w:rsid w:val="00801367"/>
    <w:rsid w:val="00801E2D"/>
    <w:rsid w:val="008030DB"/>
    <w:rsid w:val="00803BFA"/>
    <w:rsid w:val="00806D9A"/>
    <w:rsid w:val="00807D04"/>
    <w:rsid w:val="00813315"/>
    <w:rsid w:val="00813DDE"/>
    <w:rsid w:val="00814465"/>
    <w:rsid w:val="008148DB"/>
    <w:rsid w:val="00814F44"/>
    <w:rsid w:val="00815735"/>
    <w:rsid w:val="008173DA"/>
    <w:rsid w:val="008213F8"/>
    <w:rsid w:val="008216C1"/>
    <w:rsid w:val="00825371"/>
    <w:rsid w:val="00826773"/>
    <w:rsid w:val="00827B56"/>
    <w:rsid w:val="00830453"/>
    <w:rsid w:val="008322B6"/>
    <w:rsid w:val="00832E07"/>
    <w:rsid w:val="00833CEF"/>
    <w:rsid w:val="008346A1"/>
    <w:rsid w:val="00836154"/>
    <w:rsid w:val="008371A2"/>
    <w:rsid w:val="008404E5"/>
    <w:rsid w:val="008410AA"/>
    <w:rsid w:val="00842C57"/>
    <w:rsid w:val="008431FC"/>
    <w:rsid w:val="00843B15"/>
    <w:rsid w:val="00843D89"/>
    <w:rsid w:val="00844FCD"/>
    <w:rsid w:val="00845EAE"/>
    <w:rsid w:val="008475B5"/>
    <w:rsid w:val="00850607"/>
    <w:rsid w:val="00850650"/>
    <w:rsid w:val="00853CFC"/>
    <w:rsid w:val="00856AD3"/>
    <w:rsid w:val="00860600"/>
    <w:rsid w:val="0086262F"/>
    <w:rsid w:val="00863BFC"/>
    <w:rsid w:val="008646FB"/>
    <w:rsid w:val="00864B1D"/>
    <w:rsid w:val="00865345"/>
    <w:rsid w:val="00867450"/>
    <w:rsid w:val="0087074B"/>
    <w:rsid w:val="00870819"/>
    <w:rsid w:val="00871C5A"/>
    <w:rsid w:val="00872348"/>
    <w:rsid w:val="00872AE7"/>
    <w:rsid w:val="00872B15"/>
    <w:rsid w:val="00872F06"/>
    <w:rsid w:val="00873464"/>
    <w:rsid w:val="0087354D"/>
    <w:rsid w:val="00873CAE"/>
    <w:rsid w:val="008743AD"/>
    <w:rsid w:val="00874E13"/>
    <w:rsid w:val="0087659E"/>
    <w:rsid w:val="0087679B"/>
    <w:rsid w:val="00877081"/>
    <w:rsid w:val="00877085"/>
    <w:rsid w:val="008803B5"/>
    <w:rsid w:val="00881C9F"/>
    <w:rsid w:val="00882234"/>
    <w:rsid w:val="00882395"/>
    <w:rsid w:val="00883EAC"/>
    <w:rsid w:val="008844B1"/>
    <w:rsid w:val="00884C03"/>
    <w:rsid w:val="00887054"/>
    <w:rsid w:val="00892B07"/>
    <w:rsid w:val="0089334D"/>
    <w:rsid w:val="00895CED"/>
    <w:rsid w:val="00896B6C"/>
    <w:rsid w:val="008A05B2"/>
    <w:rsid w:val="008A1298"/>
    <w:rsid w:val="008A241A"/>
    <w:rsid w:val="008A26AA"/>
    <w:rsid w:val="008A29AB"/>
    <w:rsid w:val="008A52B6"/>
    <w:rsid w:val="008A5FC9"/>
    <w:rsid w:val="008A6292"/>
    <w:rsid w:val="008A62FF"/>
    <w:rsid w:val="008A7B7D"/>
    <w:rsid w:val="008B1975"/>
    <w:rsid w:val="008B1D37"/>
    <w:rsid w:val="008B2259"/>
    <w:rsid w:val="008B2613"/>
    <w:rsid w:val="008B37C9"/>
    <w:rsid w:val="008B3E29"/>
    <w:rsid w:val="008B4B71"/>
    <w:rsid w:val="008B5E2B"/>
    <w:rsid w:val="008B6D2A"/>
    <w:rsid w:val="008B76BA"/>
    <w:rsid w:val="008C159A"/>
    <w:rsid w:val="008C2884"/>
    <w:rsid w:val="008C28DC"/>
    <w:rsid w:val="008C2B3A"/>
    <w:rsid w:val="008C32E7"/>
    <w:rsid w:val="008C63D5"/>
    <w:rsid w:val="008C6F1D"/>
    <w:rsid w:val="008C7185"/>
    <w:rsid w:val="008C73F9"/>
    <w:rsid w:val="008D0BD2"/>
    <w:rsid w:val="008D4173"/>
    <w:rsid w:val="008D44E4"/>
    <w:rsid w:val="008D5B8F"/>
    <w:rsid w:val="008D615B"/>
    <w:rsid w:val="008E0976"/>
    <w:rsid w:val="008E1F6D"/>
    <w:rsid w:val="008E31AB"/>
    <w:rsid w:val="008E43D2"/>
    <w:rsid w:val="008E556A"/>
    <w:rsid w:val="008E6439"/>
    <w:rsid w:val="008E6B2C"/>
    <w:rsid w:val="008E7002"/>
    <w:rsid w:val="008E7338"/>
    <w:rsid w:val="008E775B"/>
    <w:rsid w:val="008F1213"/>
    <w:rsid w:val="008F14A1"/>
    <w:rsid w:val="008F1B6F"/>
    <w:rsid w:val="008F27F7"/>
    <w:rsid w:val="008F2CA7"/>
    <w:rsid w:val="008F346E"/>
    <w:rsid w:val="008F3788"/>
    <w:rsid w:val="008F4544"/>
    <w:rsid w:val="008F4C5A"/>
    <w:rsid w:val="008F4E80"/>
    <w:rsid w:val="008F6BA9"/>
    <w:rsid w:val="008F7F98"/>
    <w:rsid w:val="00901294"/>
    <w:rsid w:val="00901751"/>
    <w:rsid w:val="00903176"/>
    <w:rsid w:val="009039DA"/>
    <w:rsid w:val="00905CD2"/>
    <w:rsid w:val="00907C7C"/>
    <w:rsid w:val="00911E81"/>
    <w:rsid w:val="00913773"/>
    <w:rsid w:val="00913A12"/>
    <w:rsid w:val="00914041"/>
    <w:rsid w:val="00914056"/>
    <w:rsid w:val="00914CB0"/>
    <w:rsid w:val="00917DE9"/>
    <w:rsid w:val="009202B4"/>
    <w:rsid w:val="009206EC"/>
    <w:rsid w:val="00921666"/>
    <w:rsid w:val="00924E3E"/>
    <w:rsid w:val="009259B1"/>
    <w:rsid w:val="0092678F"/>
    <w:rsid w:val="00927190"/>
    <w:rsid w:val="0092727F"/>
    <w:rsid w:val="00927337"/>
    <w:rsid w:val="00927B4D"/>
    <w:rsid w:val="009304C9"/>
    <w:rsid w:val="0093261D"/>
    <w:rsid w:val="0093330A"/>
    <w:rsid w:val="009334B6"/>
    <w:rsid w:val="009334BF"/>
    <w:rsid w:val="00936CA4"/>
    <w:rsid w:val="00936D91"/>
    <w:rsid w:val="00943DEB"/>
    <w:rsid w:val="00944254"/>
    <w:rsid w:val="00944D2B"/>
    <w:rsid w:val="0094558A"/>
    <w:rsid w:val="00945964"/>
    <w:rsid w:val="00945A4C"/>
    <w:rsid w:val="009474FC"/>
    <w:rsid w:val="00947F6F"/>
    <w:rsid w:val="00952271"/>
    <w:rsid w:val="00954B7B"/>
    <w:rsid w:val="009551E7"/>
    <w:rsid w:val="009558A3"/>
    <w:rsid w:val="0095714C"/>
    <w:rsid w:val="0096128E"/>
    <w:rsid w:val="00961CB1"/>
    <w:rsid w:val="00962A08"/>
    <w:rsid w:val="00962B15"/>
    <w:rsid w:val="0096313A"/>
    <w:rsid w:val="009632CD"/>
    <w:rsid w:val="00963995"/>
    <w:rsid w:val="00964355"/>
    <w:rsid w:val="00965E1F"/>
    <w:rsid w:val="00966C4B"/>
    <w:rsid w:val="0096729D"/>
    <w:rsid w:val="00973FDA"/>
    <w:rsid w:val="00974902"/>
    <w:rsid w:val="0097537D"/>
    <w:rsid w:val="00976121"/>
    <w:rsid w:val="00976879"/>
    <w:rsid w:val="00980703"/>
    <w:rsid w:val="009815D9"/>
    <w:rsid w:val="009846EB"/>
    <w:rsid w:val="009848B6"/>
    <w:rsid w:val="009848CB"/>
    <w:rsid w:val="00984E59"/>
    <w:rsid w:val="00986350"/>
    <w:rsid w:val="00990232"/>
    <w:rsid w:val="009910EB"/>
    <w:rsid w:val="00993422"/>
    <w:rsid w:val="0099570D"/>
    <w:rsid w:val="00996911"/>
    <w:rsid w:val="00997273"/>
    <w:rsid w:val="009A05DA"/>
    <w:rsid w:val="009A186C"/>
    <w:rsid w:val="009A78A3"/>
    <w:rsid w:val="009B01E8"/>
    <w:rsid w:val="009B0C24"/>
    <w:rsid w:val="009B1B35"/>
    <w:rsid w:val="009B2A0F"/>
    <w:rsid w:val="009B412E"/>
    <w:rsid w:val="009B6B61"/>
    <w:rsid w:val="009B7779"/>
    <w:rsid w:val="009C0D6A"/>
    <w:rsid w:val="009C25FE"/>
    <w:rsid w:val="009C40FB"/>
    <w:rsid w:val="009C5F3E"/>
    <w:rsid w:val="009C605B"/>
    <w:rsid w:val="009C6486"/>
    <w:rsid w:val="009C7909"/>
    <w:rsid w:val="009D0BE0"/>
    <w:rsid w:val="009D1BF2"/>
    <w:rsid w:val="009D31F2"/>
    <w:rsid w:val="009D33FE"/>
    <w:rsid w:val="009D45EF"/>
    <w:rsid w:val="009D46AA"/>
    <w:rsid w:val="009D48B5"/>
    <w:rsid w:val="009D530F"/>
    <w:rsid w:val="009D5A64"/>
    <w:rsid w:val="009D6006"/>
    <w:rsid w:val="009D7813"/>
    <w:rsid w:val="009D7E2B"/>
    <w:rsid w:val="009E1E7A"/>
    <w:rsid w:val="009E489C"/>
    <w:rsid w:val="009E4988"/>
    <w:rsid w:val="009E658F"/>
    <w:rsid w:val="009E72D0"/>
    <w:rsid w:val="009E7779"/>
    <w:rsid w:val="009E7862"/>
    <w:rsid w:val="009F01E8"/>
    <w:rsid w:val="009F04F2"/>
    <w:rsid w:val="009F0521"/>
    <w:rsid w:val="009F06BC"/>
    <w:rsid w:val="009F1224"/>
    <w:rsid w:val="009F30C7"/>
    <w:rsid w:val="009F391E"/>
    <w:rsid w:val="009F3998"/>
    <w:rsid w:val="009F3D8F"/>
    <w:rsid w:val="009F4228"/>
    <w:rsid w:val="009F46C3"/>
    <w:rsid w:val="009F595F"/>
    <w:rsid w:val="009F5EAF"/>
    <w:rsid w:val="009F6121"/>
    <w:rsid w:val="009F6507"/>
    <w:rsid w:val="009F6A43"/>
    <w:rsid w:val="009F72EB"/>
    <w:rsid w:val="00A01580"/>
    <w:rsid w:val="00A02A25"/>
    <w:rsid w:val="00A02C26"/>
    <w:rsid w:val="00A031C2"/>
    <w:rsid w:val="00A03734"/>
    <w:rsid w:val="00A0376D"/>
    <w:rsid w:val="00A039E4"/>
    <w:rsid w:val="00A05D42"/>
    <w:rsid w:val="00A06B6B"/>
    <w:rsid w:val="00A06DE8"/>
    <w:rsid w:val="00A10394"/>
    <w:rsid w:val="00A103AB"/>
    <w:rsid w:val="00A1095C"/>
    <w:rsid w:val="00A10F5E"/>
    <w:rsid w:val="00A1175A"/>
    <w:rsid w:val="00A118EF"/>
    <w:rsid w:val="00A118FF"/>
    <w:rsid w:val="00A12294"/>
    <w:rsid w:val="00A13EEC"/>
    <w:rsid w:val="00A15826"/>
    <w:rsid w:val="00A1717B"/>
    <w:rsid w:val="00A1763C"/>
    <w:rsid w:val="00A20783"/>
    <w:rsid w:val="00A20BAC"/>
    <w:rsid w:val="00A2152F"/>
    <w:rsid w:val="00A24D6C"/>
    <w:rsid w:val="00A257A3"/>
    <w:rsid w:val="00A27284"/>
    <w:rsid w:val="00A30379"/>
    <w:rsid w:val="00A34B54"/>
    <w:rsid w:val="00A359E0"/>
    <w:rsid w:val="00A35C31"/>
    <w:rsid w:val="00A35DD4"/>
    <w:rsid w:val="00A37A91"/>
    <w:rsid w:val="00A37DA2"/>
    <w:rsid w:val="00A37FDF"/>
    <w:rsid w:val="00A402AE"/>
    <w:rsid w:val="00A40C0C"/>
    <w:rsid w:val="00A41CE9"/>
    <w:rsid w:val="00A41D5D"/>
    <w:rsid w:val="00A41F6F"/>
    <w:rsid w:val="00A42806"/>
    <w:rsid w:val="00A42A90"/>
    <w:rsid w:val="00A444E9"/>
    <w:rsid w:val="00A46DA6"/>
    <w:rsid w:val="00A5017F"/>
    <w:rsid w:val="00A5209A"/>
    <w:rsid w:val="00A54714"/>
    <w:rsid w:val="00A56428"/>
    <w:rsid w:val="00A6019E"/>
    <w:rsid w:val="00A62499"/>
    <w:rsid w:val="00A63823"/>
    <w:rsid w:val="00A64762"/>
    <w:rsid w:val="00A64AB2"/>
    <w:rsid w:val="00A66D5E"/>
    <w:rsid w:val="00A670AB"/>
    <w:rsid w:val="00A67528"/>
    <w:rsid w:val="00A70BCD"/>
    <w:rsid w:val="00A72C10"/>
    <w:rsid w:val="00A76511"/>
    <w:rsid w:val="00A76A3D"/>
    <w:rsid w:val="00A77B37"/>
    <w:rsid w:val="00A8020A"/>
    <w:rsid w:val="00A8128D"/>
    <w:rsid w:val="00A81EAE"/>
    <w:rsid w:val="00A823D4"/>
    <w:rsid w:val="00A82FF7"/>
    <w:rsid w:val="00A8350B"/>
    <w:rsid w:val="00A83746"/>
    <w:rsid w:val="00A84404"/>
    <w:rsid w:val="00A85172"/>
    <w:rsid w:val="00A87835"/>
    <w:rsid w:val="00A91901"/>
    <w:rsid w:val="00A9223F"/>
    <w:rsid w:val="00A92DD9"/>
    <w:rsid w:val="00A93527"/>
    <w:rsid w:val="00AA11FD"/>
    <w:rsid w:val="00AA3078"/>
    <w:rsid w:val="00AA4005"/>
    <w:rsid w:val="00AA4A54"/>
    <w:rsid w:val="00AA695B"/>
    <w:rsid w:val="00AA7145"/>
    <w:rsid w:val="00AB1CF4"/>
    <w:rsid w:val="00AB1EBB"/>
    <w:rsid w:val="00AB22B4"/>
    <w:rsid w:val="00AB24EB"/>
    <w:rsid w:val="00AB36F2"/>
    <w:rsid w:val="00AB414F"/>
    <w:rsid w:val="00AB4D28"/>
    <w:rsid w:val="00AB65A0"/>
    <w:rsid w:val="00AB6C25"/>
    <w:rsid w:val="00AB7D4E"/>
    <w:rsid w:val="00AC132F"/>
    <w:rsid w:val="00AC1AD0"/>
    <w:rsid w:val="00AC2803"/>
    <w:rsid w:val="00AC4AD5"/>
    <w:rsid w:val="00AC590D"/>
    <w:rsid w:val="00AC72BE"/>
    <w:rsid w:val="00AC764A"/>
    <w:rsid w:val="00AD0005"/>
    <w:rsid w:val="00AD146A"/>
    <w:rsid w:val="00AD1E51"/>
    <w:rsid w:val="00AD2FEF"/>
    <w:rsid w:val="00AD3247"/>
    <w:rsid w:val="00AD41BD"/>
    <w:rsid w:val="00AD4957"/>
    <w:rsid w:val="00AD5333"/>
    <w:rsid w:val="00AD6CFB"/>
    <w:rsid w:val="00AD7A12"/>
    <w:rsid w:val="00AE0158"/>
    <w:rsid w:val="00AE03AF"/>
    <w:rsid w:val="00AE08C3"/>
    <w:rsid w:val="00AE0F49"/>
    <w:rsid w:val="00AE13B2"/>
    <w:rsid w:val="00AE223E"/>
    <w:rsid w:val="00AE2F0E"/>
    <w:rsid w:val="00AE3646"/>
    <w:rsid w:val="00AE43EC"/>
    <w:rsid w:val="00AE47BA"/>
    <w:rsid w:val="00AE4DB3"/>
    <w:rsid w:val="00AE4E5A"/>
    <w:rsid w:val="00AE5EA1"/>
    <w:rsid w:val="00AE69BC"/>
    <w:rsid w:val="00AE6AF6"/>
    <w:rsid w:val="00AF0FB8"/>
    <w:rsid w:val="00AF2246"/>
    <w:rsid w:val="00AF254D"/>
    <w:rsid w:val="00AF483A"/>
    <w:rsid w:val="00AF4868"/>
    <w:rsid w:val="00AF5BB3"/>
    <w:rsid w:val="00AF5E99"/>
    <w:rsid w:val="00AF646B"/>
    <w:rsid w:val="00B00165"/>
    <w:rsid w:val="00B00180"/>
    <w:rsid w:val="00B02526"/>
    <w:rsid w:val="00B027F5"/>
    <w:rsid w:val="00B05224"/>
    <w:rsid w:val="00B05790"/>
    <w:rsid w:val="00B0647F"/>
    <w:rsid w:val="00B07647"/>
    <w:rsid w:val="00B1010A"/>
    <w:rsid w:val="00B11418"/>
    <w:rsid w:val="00B126A4"/>
    <w:rsid w:val="00B1672D"/>
    <w:rsid w:val="00B16BB7"/>
    <w:rsid w:val="00B1761E"/>
    <w:rsid w:val="00B219D1"/>
    <w:rsid w:val="00B313CB"/>
    <w:rsid w:val="00B3238A"/>
    <w:rsid w:val="00B329B4"/>
    <w:rsid w:val="00B336A5"/>
    <w:rsid w:val="00B350F5"/>
    <w:rsid w:val="00B44E19"/>
    <w:rsid w:val="00B47408"/>
    <w:rsid w:val="00B476D2"/>
    <w:rsid w:val="00B4781D"/>
    <w:rsid w:val="00B50FC9"/>
    <w:rsid w:val="00B516C4"/>
    <w:rsid w:val="00B5336C"/>
    <w:rsid w:val="00B5348C"/>
    <w:rsid w:val="00B56662"/>
    <w:rsid w:val="00B56887"/>
    <w:rsid w:val="00B56952"/>
    <w:rsid w:val="00B56C72"/>
    <w:rsid w:val="00B57498"/>
    <w:rsid w:val="00B60531"/>
    <w:rsid w:val="00B6086F"/>
    <w:rsid w:val="00B6098B"/>
    <w:rsid w:val="00B60E77"/>
    <w:rsid w:val="00B60F09"/>
    <w:rsid w:val="00B60FE7"/>
    <w:rsid w:val="00B623D0"/>
    <w:rsid w:val="00B6244D"/>
    <w:rsid w:val="00B62BCF"/>
    <w:rsid w:val="00B62EA6"/>
    <w:rsid w:val="00B65292"/>
    <w:rsid w:val="00B6595C"/>
    <w:rsid w:val="00B66D42"/>
    <w:rsid w:val="00B66EE5"/>
    <w:rsid w:val="00B73029"/>
    <w:rsid w:val="00B80C0C"/>
    <w:rsid w:val="00B82B33"/>
    <w:rsid w:val="00B83E51"/>
    <w:rsid w:val="00B8626F"/>
    <w:rsid w:val="00B86CC9"/>
    <w:rsid w:val="00B87532"/>
    <w:rsid w:val="00B9219A"/>
    <w:rsid w:val="00B93775"/>
    <w:rsid w:val="00B93A9B"/>
    <w:rsid w:val="00B93D60"/>
    <w:rsid w:val="00B946A8"/>
    <w:rsid w:val="00B94D89"/>
    <w:rsid w:val="00B94ED7"/>
    <w:rsid w:val="00B9650B"/>
    <w:rsid w:val="00B969A2"/>
    <w:rsid w:val="00BA08C9"/>
    <w:rsid w:val="00BA12D2"/>
    <w:rsid w:val="00BA17D5"/>
    <w:rsid w:val="00BA1B56"/>
    <w:rsid w:val="00BA3AE5"/>
    <w:rsid w:val="00BA5BAC"/>
    <w:rsid w:val="00BB08B1"/>
    <w:rsid w:val="00BB0B68"/>
    <w:rsid w:val="00BB13CD"/>
    <w:rsid w:val="00BB2A0D"/>
    <w:rsid w:val="00BB4B7A"/>
    <w:rsid w:val="00BB4C5D"/>
    <w:rsid w:val="00BB4C86"/>
    <w:rsid w:val="00BB6F86"/>
    <w:rsid w:val="00BB6FCE"/>
    <w:rsid w:val="00BB7F93"/>
    <w:rsid w:val="00BC2382"/>
    <w:rsid w:val="00BC756C"/>
    <w:rsid w:val="00BD0A68"/>
    <w:rsid w:val="00BD4891"/>
    <w:rsid w:val="00BD6BA6"/>
    <w:rsid w:val="00BE0320"/>
    <w:rsid w:val="00BE0505"/>
    <w:rsid w:val="00BE1015"/>
    <w:rsid w:val="00BE324E"/>
    <w:rsid w:val="00BE3390"/>
    <w:rsid w:val="00BE47EA"/>
    <w:rsid w:val="00BE724A"/>
    <w:rsid w:val="00BE73D0"/>
    <w:rsid w:val="00BF0331"/>
    <w:rsid w:val="00BF1559"/>
    <w:rsid w:val="00BF1EDE"/>
    <w:rsid w:val="00BF21B7"/>
    <w:rsid w:val="00BF3BEE"/>
    <w:rsid w:val="00BF453E"/>
    <w:rsid w:val="00BF5783"/>
    <w:rsid w:val="00BF685D"/>
    <w:rsid w:val="00C02CE8"/>
    <w:rsid w:val="00C035F7"/>
    <w:rsid w:val="00C062D0"/>
    <w:rsid w:val="00C06B23"/>
    <w:rsid w:val="00C113C2"/>
    <w:rsid w:val="00C12250"/>
    <w:rsid w:val="00C1322D"/>
    <w:rsid w:val="00C13D4D"/>
    <w:rsid w:val="00C140DB"/>
    <w:rsid w:val="00C15FD3"/>
    <w:rsid w:val="00C17EA5"/>
    <w:rsid w:val="00C212D0"/>
    <w:rsid w:val="00C21826"/>
    <w:rsid w:val="00C21C8F"/>
    <w:rsid w:val="00C22F14"/>
    <w:rsid w:val="00C237D2"/>
    <w:rsid w:val="00C23911"/>
    <w:rsid w:val="00C26FDD"/>
    <w:rsid w:val="00C273DB"/>
    <w:rsid w:val="00C27C7C"/>
    <w:rsid w:val="00C30039"/>
    <w:rsid w:val="00C32D96"/>
    <w:rsid w:val="00C349AB"/>
    <w:rsid w:val="00C34CE1"/>
    <w:rsid w:val="00C3595C"/>
    <w:rsid w:val="00C37E50"/>
    <w:rsid w:val="00C4014F"/>
    <w:rsid w:val="00C4044A"/>
    <w:rsid w:val="00C41673"/>
    <w:rsid w:val="00C41E10"/>
    <w:rsid w:val="00C424AF"/>
    <w:rsid w:val="00C426C1"/>
    <w:rsid w:val="00C42C2F"/>
    <w:rsid w:val="00C43168"/>
    <w:rsid w:val="00C44106"/>
    <w:rsid w:val="00C4478D"/>
    <w:rsid w:val="00C44BAC"/>
    <w:rsid w:val="00C44C9A"/>
    <w:rsid w:val="00C45324"/>
    <w:rsid w:val="00C47699"/>
    <w:rsid w:val="00C51EB6"/>
    <w:rsid w:val="00C520F6"/>
    <w:rsid w:val="00C529D5"/>
    <w:rsid w:val="00C53568"/>
    <w:rsid w:val="00C5584E"/>
    <w:rsid w:val="00C569B8"/>
    <w:rsid w:val="00C57036"/>
    <w:rsid w:val="00C57521"/>
    <w:rsid w:val="00C60491"/>
    <w:rsid w:val="00C6192F"/>
    <w:rsid w:val="00C6427F"/>
    <w:rsid w:val="00C642A7"/>
    <w:rsid w:val="00C67219"/>
    <w:rsid w:val="00C70973"/>
    <w:rsid w:val="00C70AC1"/>
    <w:rsid w:val="00C70CDB"/>
    <w:rsid w:val="00C722F1"/>
    <w:rsid w:val="00C73C5D"/>
    <w:rsid w:val="00C745E6"/>
    <w:rsid w:val="00C7473B"/>
    <w:rsid w:val="00C74EA4"/>
    <w:rsid w:val="00C7538A"/>
    <w:rsid w:val="00C77004"/>
    <w:rsid w:val="00C77479"/>
    <w:rsid w:val="00C774C4"/>
    <w:rsid w:val="00C7786C"/>
    <w:rsid w:val="00C77EA2"/>
    <w:rsid w:val="00C82F9E"/>
    <w:rsid w:val="00C84D20"/>
    <w:rsid w:val="00C86AE1"/>
    <w:rsid w:val="00C91625"/>
    <w:rsid w:val="00C92C7A"/>
    <w:rsid w:val="00C939D0"/>
    <w:rsid w:val="00C94885"/>
    <w:rsid w:val="00C948B5"/>
    <w:rsid w:val="00C948C2"/>
    <w:rsid w:val="00C96F41"/>
    <w:rsid w:val="00C972AE"/>
    <w:rsid w:val="00CA017D"/>
    <w:rsid w:val="00CA119B"/>
    <w:rsid w:val="00CA49F0"/>
    <w:rsid w:val="00CA52B5"/>
    <w:rsid w:val="00CA5575"/>
    <w:rsid w:val="00CA71CE"/>
    <w:rsid w:val="00CB181A"/>
    <w:rsid w:val="00CB3230"/>
    <w:rsid w:val="00CB3D24"/>
    <w:rsid w:val="00CB4DC5"/>
    <w:rsid w:val="00CB56E4"/>
    <w:rsid w:val="00CB6216"/>
    <w:rsid w:val="00CB69EF"/>
    <w:rsid w:val="00CB6B06"/>
    <w:rsid w:val="00CC02F4"/>
    <w:rsid w:val="00CC0E30"/>
    <w:rsid w:val="00CC1E32"/>
    <w:rsid w:val="00CC253F"/>
    <w:rsid w:val="00CC3A76"/>
    <w:rsid w:val="00CC43E2"/>
    <w:rsid w:val="00CC4475"/>
    <w:rsid w:val="00CC58C8"/>
    <w:rsid w:val="00CC59F5"/>
    <w:rsid w:val="00CC5C56"/>
    <w:rsid w:val="00CC6F71"/>
    <w:rsid w:val="00CC711E"/>
    <w:rsid w:val="00CC745D"/>
    <w:rsid w:val="00CC7493"/>
    <w:rsid w:val="00CC769C"/>
    <w:rsid w:val="00CD18AA"/>
    <w:rsid w:val="00CD47F1"/>
    <w:rsid w:val="00CD5855"/>
    <w:rsid w:val="00CD5EBC"/>
    <w:rsid w:val="00CD65DA"/>
    <w:rsid w:val="00CD6E19"/>
    <w:rsid w:val="00CD76E1"/>
    <w:rsid w:val="00CE03B8"/>
    <w:rsid w:val="00CE0C5C"/>
    <w:rsid w:val="00CE24C9"/>
    <w:rsid w:val="00CE29C6"/>
    <w:rsid w:val="00CE3DE3"/>
    <w:rsid w:val="00CE67E9"/>
    <w:rsid w:val="00CE69B5"/>
    <w:rsid w:val="00CE6BA1"/>
    <w:rsid w:val="00CE7779"/>
    <w:rsid w:val="00CE788D"/>
    <w:rsid w:val="00CF00D9"/>
    <w:rsid w:val="00CF1070"/>
    <w:rsid w:val="00CF1B2B"/>
    <w:rsid w:val="00CF243C"/>
    <w:rsid w:val="00CF4541"/>
    <w:rsid w:val="00CF6F77"/>
    <w:rsid w:val="00CF7FBB"/>
    <w:rsid w:val="00D005BE"/>
    <w:rsid w:val="00D0336B"/>
    <w:rsid w:val="00D0353D"/>
    <w:rsid w:val="00D047F0"/>
    <w:rsid w:val="00D07720"/>
    <w:rsid w:val="00D1067F"/>
    <w:rsid w:val="00D1096E"/>
    <w:rsid w:val="00D10AF3"/>
    <w:rsid w:val="00D10ECA"/>
    <w:rsid w:val="00D133A1"/>
    <w:rsid w:val="00D1560D"/>
    <w:rsid w:val="00D15F36"/>
    <w:rsid w:val="00D1641A"/>
    <w:rsid w:val="00D16790"/>
    <w:rsid w:val="00D16C4D"/>
    <w:rsid w:val="00D178DF"/>
    <w:rsid w:val="00D20CA6"/>
    <w:rsid w:val="00D216FC"/>
    <w:rsid w:val="00D22116"/>
    <w:rsid w:val="00D26BA3"/>
    <w:rsid w:val="00D271B7"/>
    <w:rsid w:val="00D27E09"/>
    <w:rsid w:val="00D30E96"/>
    <w:rsid w:val="00D31AAE"/>
    <w:rsid w:val="00D323BB"/>
    <w:rsid w:val="00D32858"/>
    <w:rsid w:val="00D3449B"/>
    <w:rsid w:val="00D34653"/>
    <w:rsid w:val="00D35176"/>
    <w:rsid w:val="00D36836"/>
    <w:rsid w:val="00D36980"/>
    <w:rsid w:val="00D40295"/>
    <w:rsid w:val="00D40A1D"/>
    <w:rsid w:val="00D46CB2"/>
    <w:rsid w:val="00D500F9"/>
    <w:rsid w:val="00D50668"/>
    <w:rsid w:val="00D52171"/>
    <w:rsid w:val="00D53AD6"/>
    <w:rsid w:val="00D54D97"/>
    <w:rsid w:val="00D56A9F"/>
    <w:rsid w:val="00D62DD5"/>
    <w:rsid w:val="00D63B68"/>
    <w:rsid w:val="00D63DE0"/>
    <w:rsid w:val="00D63F95"/>
    <w:rsid w:val="00D70562"/>
    <w:rsid w:val="00D7138B"/>
    <w:rsid w:val="00D73758"/>
    <w:rsid w:val="00D741D4"/>
    <w:rsid w:val="00D7639C"/>
    <w:rsid w:val="00D80338"/>
    <w:rsid w:val="00D811C6"/>
    <w:rsid w:val="00D81663"/>
    <w:rsid w:val="00D8190B"/>
    <w:rsid w:val="00D82DEF"/>
    <w:rsid w:val="00D82F36"/>
    <w:rsid w:val="00D83D36"/>
    <w:rsid w:val="00D84AC4"/>
    <w:rsid w:val="00D85661"/>
    <w:rsid w:val="00D86464"/>
    <w:rsid w:val="00D870A4"/>
    <w:rsid w:val="00D8748E"/>
    <w:rsid w:val="00D87BCF"/>
    <w:rsid w:val="00D90A4D"/>
    <w:rsid w:val="00D91B91"/>
    <w:rsid w:val="00D937FE"/>
    <w:rsid w:val="00D94146"/>
    <w:rsid w:val="00D94B0D"/>
    <w:rsid w:val="00D94F5B"/>
    <w:rsid w:val="00D964CD"/>
    <w:rsid w:val="00D97BFB"/>
    <w:rsid w:val="00D97C5E"/>
    <w:rsid w:val="00DA0901"/>
    <w:rsid w:val="00DA3B01"/>
    <w:rsid w:val="00DA6281"/>
    <w:rsid w:val="00DA67F5"/>
    <w:rsid w:val="00DA7511"/>
    <w:rsid w:val="00DB0581"/>
    <w:rsid w:val="00DB09D7"/>
    <w:rsid w:val="00DB2AB8"/>
    <w:rsid w:val="00DB30C1"/>
    <w:rsid w:val="00DB325C"/>
    <w:rsid w:val="00DB3ADB"/>
    <w:rsid w:val="00DB4A4C"/>
    <w:rsid w:val="00DB4AF0"/>
    <w:rsid w:val="00DB5BD0"/>
    <w:rsid w:val="00DB60F4"/>
    <w:rsid w:val="00DC003A"/>
    <w:rsid w:val="00DC1E92"/>
    <w:rsid w:val="00DC29DF"/>
    <w:rsid w:val="00DC2FD6"/>
    <w:rsid w:val="00DC4248"/>
    <w:rsid w:val="00DC4BD2"/>
    <w:rsid w:val="00DC5957"/>
    <w:rsid w:val="00DC6655"/>
    <w:rsid w:val="00DD04AA"/>
    <w:rsid w:val="00DD2F04"/>
    <w:rsid w:val="00DD3077"/>
    <w:rsid w:val="00DD3474"/>
    <w:rsid w:val="00DD36B7"/>
    <w:rsid w:val="00DD3CF5"/>
    <w:rsid w:val="00DD48D5"/>
    <w:rsid w:val="00DD5C9A"/>
    <w:rsid w:val="00DD5F0C"/>
    <w:rsid w:val="00DD61BF"/>
    <w:rsid w:val="00DD739F"/>
    <w:rsid w:val="00DD7A3E"/>
    <w:rsid w:val="00DE3573"/>
    <w:rsid w:val="00DE369D"/>
    <w:rsid w:val="00DE53B7"/>
    <w:rsid w:val="00DE611E"/>
    <w:rsid w:val="00DE7527"/>
    <w:rsid w:val="00DE7F22"/>
    <w:rsid w:val="00DF0228"/>
    <w:rsid w:val="00DF03C4"/>
    <w:rsid w:val="00DF0A8C"/>
    <w:rsid w:val="00DF131E"/>
    <w:rsid w:val="00DF238B"/>
    <w:rsid w:val="00DF2A08"/>
    <w:rsid w:val="00DF2DD7"/>
    <w:rsid w:val="00DF2E63"/>
    <w:rsid w:val="00DF37DB"/>
    <w:rsid w:val="00DF4327"/>
    <w:rsid w:val="00DF47AF"/>
    <w:rsid w:val="00DF6075"/>
    <w:rsid w:val="00DF6381"/>
    <w:rsid w:val="00DF6B2C"/>
    <w:rsid w:val="00DF7355"/>
    <w:rsid w:val="00DF772E"/>
    <w:rsid w:val="00E00809"/>
    <w:rsid w:val="00E014A1"/>
    <w:rsid w:val="00E022BE"/>
    <w:rsid w:val="00E026D3"/>
    <w:rsid w:val="00E02D8E"/>
    <w:rsid w:val="00E02DF6"/>
    <w:rsid w:val="00E03A5B"/>
    <w:rsid w:val="00E03B62"/>
    <w:rsid w:val="00E05919"/>
    <w:rsid w:val="00E07709"/>
    <w:rsid w:val="00E106A5"/>
    <w:rsid w:val="00E10E0F"/>
    <w:rsid w:val="00E11C6B"/>
    <w:rsid w:val="00E1216F"/>
    <w:rsid w:val="00E124E0"/>
    <w:rsid w:val="00E13619"/>
    <w:rsid w:val="00E138DC"/>
    <w:rsid w:val="00E13EC2"/>
    <w:rsid w:val="00E14A4A"/>
    <w:rsid w:val="00E1542B"/>
    <w:rsid w:val="00E1588B"/>
    <w:rsid w:val="00E17A4C"/>
    <w:rsid w:val="00E2260B"/>
    <w:rsid w:val="00E23108"/>
    <w:rsid w:val="00E23501"/>
    <w:rsid w:val="00E266CD"/>
    <w:rsid w:val="00E274D3"/>
    <w:rsid w:val="00E321AA"/>
    <w:rsid w:val="00E34EE0"/>
    <w:rsid w:val="00E401C8"/>
    <w:rsid w:val="00E411A3"/>
    <w:rsid w:val="00E43EAF"/>
    <w:rsid w:val="00E44397"/>
    <w:rsid w:val="00E469A1"/>
    <w:rsid w:val="00E46D5B"/>
    <w:rsid w:val="00E50D35"/>
    <w:rsid w:val="00E5216A"/>
    <w:rsid w:val="00E54FDC"/>
    <w:rsid w:val="00E56C29"/>
    <w:rsid w:val="00E61028"/>
    <w:rsid w:val="00E65479"/>
    <w:rsid w:val="00E7005E"/>
    <w:rsid w:val="00E7066F"/>
    <w:rsid w:val="00E72A83"/>
    <w:rsid w:val="00E73258"/>
    <w:rsid w:val="00E863CD"/>
    <w:rsid w:val="00E866DD"/>
    <w:rsid w:val="00E86BF8"/>
    <w:rsid w:val="00E87572"/>
    <w:rsid w:val="00E90AD7"/>
    <w:rsid w:val="00E9173D"/>
    <w:rsid w:val="00E9188F"/>
    <w:rsid w:val="00E92116"/>
    <w:rsid w:val="00E92EEE"/>
    <w:rsid w:val="00E9391F"/>
    <w:rsid w:val="00E95538"/>
    <w:rsid w:val="00E96FE6"/>
    <w:rsid w:val="00E977E1"/>
    <w:rsid w:val="00E97BE0"/>
    <w:rsid w:val="00E97ECC"/>
    <w:rsid w:val="00EA3262"/>
    <w:rsid w:val="00EA4240"/>
    <w:rsid w:val="00EA4319"/>
    <w:rsid w:val="00EA72DE"/>
    <w:rsid w:val="00EB1AE4"/>
    <w:rsid w:val="00EB1EAB"/>
    <w:rsid w:val="00EB2219"/>
    <w:rsid w:val="00EB2F01"/>
    <w:rsid w:val="00EB47D0"/>
    <w:rsid w:val="00EB7D6E"/>
    <w:rsid w:val="00EC1F33"/>
    <w:rsid w:val="00EC3076"/>
    <w:rsid w:val="00EC3441"/>
    <w:rsid w:val="00EC393F"/>
    <w:rsid w:val="00EC3BF7"/>
    <w:rsid w:val="00EC4317"/>
    <w:rsid w:val="00EC4962"/>
    <w:rsid w:val="00EC61D9"/>
    <w:rsid w:val="00ED0306"/>
    <w:rsid w:val="00ED071D"/>
    <w:rsid w:val="00ED1691"/>
    <w:rsid w:val="00ED3C66"/>
    <w:rsid w:val="00ED42C2"/>
    <w:rsid w:val="00ED4FC5"/>
    <w:rsid w:val="00ED51CC"/>
    <w:rsid w:val="00ED53D3"/>
    <w:rsid w:val="00ED55FA"/>
    <w:rsid w:val="00ED5A78"/>
    <w:rsid w:val="00EE074A"/>
    <w:rsid w:val="00EE5005"/>
    <w:rsid w:val="00EE67D0"/>
    <w:rsid w:val="00EE7ED9"/>
    <w:rsid w:val="00EF19E4"/>
    <w:rsid w:val="00EF2881"/>
    <w:rsid w:val="00EF7F0D"/>
    <w:rsid w:val="00F00233"/>
    <w:rsid w:val="00F01448"/>
    <w:rsid w:val="00F017C2"/>
    <w:rsid w:val="00F017D2"/>
    <w:rsid w:val="00F04494"/>
    <w:rsid w:val="00F055B8"/>
    <w:rsid w:val="00F05E55"/>
    <w:rsid w:val="00F074A4"/>
    <w:rsid w:val="00F07893"/>
    <w:rsid w:val="00F107E2"/>
    <w:rsid w:val="00F1162D"/>
    <w:rsid w:val="00F13971"/>
    <w:rsid w:val="00F14A16"/>
    <w:rsid w:val="00F164D6"/>
    <w:rsid w:val="00F2037B"/>
    <w:rsid w:val="00F20E77"/>
    <w:rsid w:val="00F23DDA"/>
    <w:rsid w:val="00F24E3D"/>
    <w:rsid w:val="00F25302"/>
    <w:rsid w:val="00F26302"/>
    <w:rsid w:val="00F26A8D"/>
    <w:rsid w:val="00F30A50"/>
    <w:rsid w:val="00F31345"/>
    <w:rsid w:val="00F3177C"/>
    <w:rsid w:val="00F319A3"/>
    <w:rsid w:val="00F323DF"/>
    <w:rsid w:val="00F32BA5"/>
    <w:rsid w:val="00F3551A"/>
    <w:rsid w:val="00F356CB"/>
    <w:rsid w:val="00F35E02"/>
    <w:rsid w:val="00F35EE9"/>
    <w:rsid w:val="00F377D3"/>
    <w:rsid w:val="00F4035F"/>
    <w:rsid w:val="00F407E6"/>
    <w:rsid w:val="00F41C0E"/>
    <w:rsid w:val="00F4239E"/>
    <w:rsid w:val="00F42C8A"/>
    <w:rsid w:val="00F4401E"/>
    <w:rsid w:val="00F44344"/>
    <w:rsid w:val="00F44E5C"/>
    <w:rsid w:val="00F4687C"/>
    <w:rsid w:val="00F46956"/>
    <w:rsid w:val="00F470E2"/>
    <w:rsid w:val="00F51172"/>
    <w:rsid w:val="00F5218D"/>
    <w:rsid w:val="00F52876"/>
    <w:rsid w:val="00F55581"/>
    <w:rsid w:val="00F57CEB"/>
    <w:rsid w:val="00F6076B"/>
    <w:rsid w:val="00F60D97"/>
    <w:rsid w:val="00F629C2"/>
    <w:rsid w:val="00F62CBD"/>
    <w:rsid w:val="00F63730"/>
    <w:rsid w:val="00F64841"/>
    <w:rsid w:val="00F67C54"/>
    <w:rsid w:val="00F67D20"/>
    <w:rsid w:val="00F711F5"/>
    <w:rsid w:val="00F720DB"/>
    <w:rsid w:val="00F72A18"/>
    <w:rsid w:val="00F72C0F"/>
    <w:rsid w:val="00F73A8B"/>
    <w:rsid w:val="00F75101"/>
    <w:rsid w:val="00F751A9"/>
    <w:rsid w:val="00F75C2E"/>
    <w:rsid w:val="00F75FC5"/>
    <w:rsid w:val="00F80335"/>
    <w:rsid w:val="00F803CB"/>
    <w:rsid w:val="00F803D9"/>
    <w:rsid w:val="00F81C21"/>
    <w:rsid w:val="00F835F7"/>
    <w:rsid w:val="00F8389C"/>
    <w:rsid w:val="00F83D4F"/>
    <w:rsid w:val="00F8507C"/>
    <w:rsid w:val="00F852EB"/>
    <w:rsid w:val="00F8542D"/>
    <w:rsid w:val="00F85A96"/>
    <w:rsid w:val="00F8607F"/>
    <w:rsid w:val="00F87153"/>
    <w:rsid w:val="00F8794A"/>
    <w:rsid w:val="00F90018"/>
    <w:rsid w:val="00F91070"/>
    <w:rsid w:val="00F91421"/>
    <w:rsid w:val="00F91FFA"/>
    <w:rsid w:val="00F93A88"/>
    <w:rsid w:val="00F9468A"/>
    <w:rsid w:val="00F97B35"/>
    <w:rsid w:val="00FA01C7"/>
    <w:rsid w:val="00FA0229"/>
    <w:rsid w:val="00FA2B6A"/>
    <w:rsid w:val="00FA32B8"/>
    <w:rsid w:val="00FA4F10"/>
    <w:rsid w:val="00FA4F1D"/>
    <w:rsid w:val="00FA577E"/>
    <w:rsid w:val="00FA755A"/>
    <w:rsid w:val="00FA755F"/>
    <w:rsid w:val="00FB09D5"/>
    <w:rsid w:val="00FB1331"/>
    <w:rsid w:val="00FB1355"/>
    <w:rsid w:val="00FB1A40"/>
    <w:rsid w:val="00FB21E6"/>
    <w:rsid w:val="00FB2723"/>
    <w:rsid w:val="00FB3CA9"/>
    <w:rsid w:val="00FB4B79"/>
    <w:rsid w:val="00FB52F6"/>
    <w:rsid w:val="00FB5C60"/>
    <w:rsid w:val="00FB6D5A"/>
    <w:rsid w:val="00FB7FFA"/>
    <w:rsid w:val="00FC0D80"/>
    <w:rsid w:val="00FC1748"/>
    <w:rsid w:val="00FC230E"/>
    <w:rsid w:val="00FC3831"/>
    <w:rsid w:val="00FC3EBA"/>
    <w:rsid w:val="00FC4399"/>
    <w:rsid w:val="00FC44AA"/>
    <w:rsid w:val="00FC4E9F"/>
    <w:rsid w:val="00FC59DE"/>
    <w:rsid w:val="00FC66B4"/>
    <w:rsid w:val="00FC7A8C"/>
    <w:rsid w:val="00FD0192"/>
    <w:rsid w:val="00FD1A78"/>
    <w:rsid w:val="00FD29CC"/>
    <w:rsid w:val="00FD2A49"/>
    <w:rsid w:val="00FD341B"/>
    <w:rsid w:val="00FD425A"/>
    <w:rsid w:val="00FD540E"/>
    <w:rsid w:val="00FD6962"/>
    <w:rsid w:val="00FD6EF7"/>
    <w:rsid w:val="00FE01B7"/>
    <w:rsid w:val="00FE0FCD"/>
    <w:rsid w:val="00FE1B9C"/>
    <w:rsid w:val="00FE1D92"/>
    <w:rsid w:val="00FE3667"/>
    <w:rsid w:val="00FE55A0"/>
    <w:rsid w:val="00FE5A75"/>
    <w:rsid w:val="00FE65AF"/>
    <w:rsid w:val="00FE71E4"/>
    <w:rsid w:val="00FE7DA6"/>
    <w:rsid w:val="00FF0A0E"/>
    <w:rsid w:val="00FF2BEB"/>
    <w:rsid w:val="00FF3E47"/>
    <w:rsid w:val="00FF6353"/>
    <w:rsid w:val="00FF68AB"/>
    <w:rsid w:val="00FF6FFA"/>
    <w:rsid w:val="00FF729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74EA90-7CBE-439A-A9A0-5B3B20D69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uk-UA"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4596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36B0C"/>
    <w:pPr>
      <w:keepNext/>
      <w:keepLines/>
      <w:spacing w:before="240" w:after="240"/>
      <w:ind w:firstLine="0"/>
      <w:contextualSpacing/>
      <w:mirrorIndents/>
      <w:jc w:val="center"/>
      <w:outlineLvl w:val="0"/>
    </w:pPr>
    <w:rPr>
      <w:rFonts w:eastAsiaTheme="majorEastAsia" w:cstheme="majorBidi"/>
      <w:bCs/>
      <w:caps/>
      <w:kern w:val="0"/>
      <w:szCs w:val="28"/>
      <w14:ligatures w14:val="none"/>
    </w:rPr>
  </w:style>
  <w:style w:type="paragraph" w:styleId="2">
    <w:name w:val="heading 2"/>
    <w:basedOn w:val="a1"/>
    <w:next w:val="a1"/>
    <w:link w:val="20"/>
    <w:uiPriority w:val="9"/>
    <w:unhideWhenUsed/>
    <w:qFormat/>
    <w:rsid w:val="00B11418"/>
    <w:pPr>
      <w:keepNext/>
      <w:keepLines/>
      <w:tabs>
        <w:tab w:val="left" w:pos="851"/>
      </w:tabs>
      <w:spacing w:before="240" w:after="240"/>
      <w:contextualSpacing/>
      <w:mirrorIndents/>
      <w:outlineLvl w:val="1"/>
    </w:pPr>
    <w:rPr>
      <w:rFonts w:eastAsiaTheme="majorEastAsia" w:cstheme="majorBidi"/>
      <w:bCs/>
      <w:kern w:val="0"/>
      <w:szCs w:val="26"/>
      <w14:ligatures w14:val="none"/>
    </w:rPr>
  </w:style>
  <w:style w:type="paragraph" w:styleId="3">
    <w:name w:val="heading 3"/>
    <w:basedOn w:val="a1"/>
    <w:next w:val="a1"/>
    <w:link w:val="30"/>
    <w:uiPriority w:val="9"/>
    <w:unhideWhenUsed/>
    <w:qFormat/>
    <w:rsid w:val="00B11418"/>
    <w:pPr>
      <w:keepNext/>
      <w:keepLines/>
      <w:spacing w:before="240" w:after="240"/>
      <w:contextualSpacing/>
      <w:mirrorIndents/>
      <w:outlineLvl w:val="2"/>
    </w:pPr>
    <w:rPr>
      <w:rFonts w:eastAsiaTheme="majorEastAsia" w:cstheme="majorBidi"/>
      <w:bCs/>
      <w:kern w:val="0"/>
      <w14:ligatures w14:val="none"/>
    </w:rPr>
  </w:style>
  <w:style w:type="paragraph" w:styleId="4">
    <w:name w:val="heading 4"/>
    <w:basedOn w:val="a1"/>
    <w:next w:val="a1"/>
    <w:link w:val="40"/>
    <w:uiPriority w:val="9"/>
    <w:unhideWhenUsed/>
    <w:qFormat/>
    <w:rsid w:val="00E44397"/>
    <w:pPr>
      <w:keepNext/>
      <w:keepLines/>
      <w:spacing w:before="200"/>
      <w:ind w:firstLine="0"/>
      <w:contextualSpacing/>
      <w:mirrorIndents/>
      <w:outlineLvl w:val="3"/>
    </w:pPr>
    <w:rPr>
      <w:rFonts w:asciiTheme="majorHAnsi" w:eastAsiaTheme="majorEastAsia" w:hAnsiTheme="majorHAnsi" w:cstheme="majorBidi"/>
      <w:b/>
      <w:bCs/>
      <w:i/>
      <w:iCs/>
      <w:color w:val="5B9BD5" w:themeColor="accent1"/>
      <w:kern w:val="0"/>
      <w14:ligatures w14:val="none"/>
    </w:rPr>
  </w:style>
  <w:style w:type="paragraph" w:styleId="5">
    <w:name w:val="heading 5"/>
    <w:basedOn w:val="a1"/>
    <w:next w:val="a1"/>
    <w:link w:val="50"/>
    <w:uiPriority w:val="9"/>
    <w:semiHidden/>
    <w:unhideWhenUsed/>
    <w:qFormat/>
    <w:rsid w:val="0037747E"/>
    <w:pPr>
      <w:keepNext/>
      <w:keepLines/>
      <w:spacing w:before="40"/>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E1542B"/>
    <w:pPr>
      <w:tabs>
        <w:tab w:val="center" w:pos="4819"/>
        <w:tab w:val="right" w:pos="9639"/>
      </w:tabs>
      <w:spacing w:line="240" w:lineRule="auto"/>
    </w:pPr>
  </w:style>
  <w:style w:type="character" w:customStyle="1" w:styleId="a6">
    <w:name w:val="Верхний колонтитул Знак"/>
    <w:basedOn w:val="a2"/>
    <w:link w:val="a5"/>
    <w:uiPriority w:val="99"/>
    <w:rsid w:val="00E1542B"/>
    <w:rPr>
      <w:rFonts w:ascii="Times New Roman" w:hAnsi="Times New Roman"/>
      <w:sz w:val="28"/>
    </w:rPr>
  </w:style>
  <w:style w:type="paragraph" w:styleId="a7">
    <w:name w:val="footer"/>
    <w:basedOn w:val="a1"/>
    <w:link w:val="a8"/>
    <w:unhideWhenUsed/>
    <w:rsid w:val="00E1542B"/>
    <w:pPr>
      <w:tabs>
        <w:tab w:val="center" w:pos="4819"/>
        <w:tab w:val="right" w:pos="9639"/>
      </w:tabs>
      <w:spacing w:line="240" w:lineRule="auto"/>
    </w:pPr>
  </w:style>
  <w:style w:type="character" w:customStyle="1" w:styleId="a8">
    <w:name w:val="Нижний колонтитул Знак"/>
    <w:basedOn w:val="a2"/>
    <w:link w:val="a7"/>
    <w:uiPriority w:val="99"/>
    <w:rsid w:val="00E1542B"/>
    <w:rPr>
      <w:rFonts w:ascii="Times New Roman" w:hAnsi="Times New Roman"/>
      <w:sz w:val="28"/>
    </w:rPr>
  </w:style>
  <w:style w:type="paragraph" w:styleId="a9">
    <w:name w:val="No Spacing"/>
    <w:uiPriority w:val="1"/>
    <w:qFormat/>
    <w:rsid w:val="00E44397"/>
    <w:pPr>
      <w:spacing w:after="0" w:line="240" w:lineRule="auto"/>
      <w:jc w:val="center"/>
    </w:pPr>
    <w:rPr>
      <w:rFonts w:ascii="Times New Roman" w:hAnsi="Times New Roman"/>
      <w:sz w:val="20"/>
    </w:rPr>
  </w:style>
  <w:style w:type="character" w:customStyle="1" w:styleId="10">
    <w:name w:val="Заголовок 1 Знак"/>
    <w:basedOn w:val="a2"/>
    <w:link w:val="1"/>
    <w:uiPriority w:val="9"/>
    <w:rsid w:val="00436B0C"/>
    <w:rPr>
      <w:rFonts w:ascii="Times New Roman" w:eastAsiaTheme="majorEastAsia" w:hAnsi="Times New Roman" w:cstheme="majorBidi"/>
      <w:bCs/>
      <w:caps/>
      <w:kern w:val="0"/>
      <w:sz w:val="28"/>
      <w:szCs w:val="28"/>
      <w14:ligatures w14:val="none"/>
    </w:rPr>
  </w:style>
  <w:style w:type="character" w:customStyle="1" w:styleId="20">
    <w:name w:val="Заголовок 2 Знак"/>
    <w:basedOn w:val="a2"/>
    <w:link w:val="2"/>
    <w:uiPriority w:val="9"/>
    <w:rsid w:val="00B11418"/>
    <w:rPr>
      <w:rFonts w:ascii="Times New Roman" w:eastAsiaTheme="majorEastAsia" w:hAnsi="Times New Roman" w:cstheme="majorBidi"/>
      <w:bCs/>
      <w:kern w:val="0"/>
      <w:sz w:val="28"/>
      <w:szCs w:val="26"/>
      <w14:ligatures w14:val="none"/>
    </w:rPr>
  </w:style>
  <w:style w:type="character" w:customStyle="1" w:styleId="30">
    <w:name w:val="Заголовок 3 Знак"/>
    <w:basedOn w:val="a2"/>
    <w:link w:val="3"/>
    <w:uiPriority w:val="9"/>
    <w:rsid w:val="00B11418"/>
    <w:rPr>
      <w:rFonts w:ascii="Times New Roman" w:eastAsiaTheme="majorEastAsia" w:hAnsi="Times New Roman" w:cstheme="majorBidi"/>
      <w:bCs/>
      <w:kern w:val="0"/>
      <w:sz w:val="28"/>
      <w14:ligatures w14:val="none"/>
    </w:rPr>
  </w:style>
  <w:style w:type="character" w:customStyle="1" w:styleId="40">
    <w:name w:val="Заголовок 4 Знак"/>
    <w:basedOn w:val="a2"/>
    <w:link w:val="4"/>
    <w:uiPriority w:val="9"/>
    <w:rsid w:val="00E44397"/>
    <w:rPr>
      <w:rFonts w:asciiTheme="majorHAnsi" w:eastAsiaTheme="majorEastAsia" w:hAnsiTheme="majorHAnsi" w:cstheme="majorBidi"/>
      <w:b/>
      <w:bCs/>
      <w:i/>
      <w:iCs/>
      <w:color w:val="5B9BD5" w:themeColor="accent1"/>
      <w:kern w:val="0"/>
      <w:sz w:val="28"/>
      <w14:ligatures w14:val="none"/>
    </w:rPr>
  </w:style>
  <w:style w:type="paragraph" w:styleId="aa">
    <w:name w:val="Balloon Text"/>
    <w:basedOn w:val="a1"/>
    <w:link w:val="ab"/>
    <w:uiPriority w:val="99"/>
    <w:semiHidden/>
    <w:unhideWhenUsed/>
    <w:rsid w:val="00E44397"/>
    <w:pPr>
      <w:spacing w:line="240" w:lineRule="auto"/>
      <w:ind w:firstLine="0"/>
      <w:contextualSpacing/>
      <w:mirrorIndents/>
    </w:pPr>
    <w:rPr>
      <w:rFonts w:ascii="Tahoma" w:hAnsi="Tahoma" w:cs="Tahoma"/>
      <w:kern w:val="0"/>
      <w:sz w:val="16"/>
      <w:szCs w:val="16"/>
      <w14:ligatures w14:val="none"/>
    </w:rPr>
  </w:style>
  <w:style w:type="character" w:customStyle="1" w:styleId="ab">
    <w:name w:val="Текст выноски Знак"/>
    <w:basedOn w:val="a2"/>
    <w:link w:val="aa"/>
    <w:uiPriority w:val="99"/>
    <w:semiHidden/>
    <w:rsid w:val="00E44397"/>
    <w:rPr>
      <w:rFonts w:ascii="Tahoma" w:hAnsi="Tahoma" w:cs="Tahoma"/>
      <w:kern w:val="0"/>
      <w:sz w:val="16"/>
      <w:szCs w:val="16"/>
      <w14:ligatures w14:val="none"/>
    </w:rPr>
  </w:style>
  <w:style w:type="paragraph" w:styleId="ac">
    <w:name w:val="TOC Heading"/>
    <w:aliases w:val="Sidebar Heading"/>
    <w:basedOn w:val="1"/>
    <w:next w:val="a1"/>
    <w:uiPriority w:val="39"/>
    <w:unhideWhenUsed/>
    <w:qFormat/>
    <w:rsid w:val="00E44397"/>
    <w:pPr>
      <w:spacing w:after="0" w:line="276" w:lineRule="auto"/>
      <w:contextualSpacing w:val="0"/>
      <w:mirrorIndents w:val="0"/>
      <w:jc w:val="left"/>
      <w:outlineLvl w:val="9"/>
    </w:pPr>
    <w:rPr>
      <w:rFonts w:asciiTheme="majorHAnsi" w:hAnsiTheme="majorHAnsi"/>
      <w:color w:val="2E74B5" w:themeColor="accent1" w:themeShade="BF"/>
      <w:lang w:val="ru-RU"/>
    </w:rPr>
  </w:style>
  <w:style w:type="paragraph" w:styleId="11">
    <w:name w:val="toc 1"/>
    <w:basedOn w:val="a1"/>
    <w:next w:val="a1"/>
    <w:autoRedefine/>
    <w:uiPriority w:val="39"/>
    <w:unhideWhenUsed/>
    <w:qFormat/>
    <w:rsid w:val="004459B0"/>
    <w:pPr>
      <w:tabs>
        <w:tab w:val="right" w:leader="dot" w:pos="9346"/>
      </w:tabs>
      <w:ind w:firstLine="0"/>
      <w:contextualSpacing/>
      <w:mirrorIndents/>
      <w:jc w:val="left"/>
    </w:pPr>
    <w:rPr>
      <w:noProof/>
      <w:kern w:val="0"/>
      <w:szCs w:val="28"/>
      <w14:ligatures w14:val="none"/>
    </w:rPr>
  </w:style>
  <w:style w:type="character" w:styleId="ad">
    <w:name w:val="Hyperlink"/>
    <w:basedOn w:val="a2"/>
    <w:uiPriority w:val="99"/>
    <w:unhideWhenUsed/>
    <w:rsid w:val="00E44397"/>
    <w:rPr>
      <w:color w:val="0563C1" w:themeColor="hyperlink"/>
      <w:u w:val="single"/>
    </w:rPr>
  </w:style>
  <w:style w:type="paragraph" w:customStyle="1" w:styleId="21">
    <w:name w:val="2 Текст_звичайний"/>
    <w:basedOn w:val="a1"/>
    <w:link w:val="22"/>
    <w:rsid w:val="00E44397"/>
    <w:pPr>
      <w:autoSpaceDE w:val="0"/>
      <w:autoSpaceDN w:val="0"/>
    </w:pPr>
    <w:rPr>
      <w:rFonts w:eastAsia="Times New Roman" w:cs="Times New Roman"/>
      <w:kern w:val="0"/>
      <w:sz w:val="24"/>
      <w:szCs w:val="24"/>
      <w:lang w:eastAsia="ru-RU"/>
      <w14:ligatures w14:val="none"/>
    </w:rPr>
  </w:style>
  <w:style w:type="character" w:customStyle="1" w:styleId="22">
    <w:name w:val="2 Текст_звичайний Знак"/>
    <w:basedOn w:val="a2"/>
    <w:link w:val="21"/>
    <w:rsid w:val="00E44397"/>
    <w:rPr>
      <w:rFonts w:ascii="Times New Roman" w:eastAsia="Times New Roman" w:hAnsi="Times New Roman" w:cs="Times New Roman"/>
      <w:kern w:val="0"/>
      <w:sz w:val="24"/>
      <w:szCs w:val="24"/>
      <w:lang w:eastAsia="ru-RU"/>
      <w14:ligatures w14:val="none"/>
    </w:rPr>
  </w:style>
  <w:style w:type="table" w:styleId="ae">
    <w:name w:val="Table Grid"/>
    <w:basedOn w:val="a3"/>
    <w:uiPriority w:val="59"/>
    <w:rsid w:val="00E44397"/>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3">
    <w:name w:val="2 Перелік"/>
    <w:basedOn w:val="af"/>
    <w:link w:val="24"/>
    <w:autoRedefine/>
    <w:rsid w:val="00E44397"/>
    <w:pPr>
      <w:tabs>
        <w:tab w:val="left" w:pos="993"/>
      </w:tabs>
      <w:autoSpaceDE w:val="0"/>
      <w:autoSpaceDN w:val="0"/>
      <w:ind w:left="709" w:firstLine="0"/>
    </w:pPr>
  </w:style>
  <w:style w:type="character" w:customStyle="1" w:styleId="24">
    <w:name w:val="2 Перелік Знак"/>
    <w:basedOn w:val="a2"/>
    <w:link w:val="23"/>
    <w:rsid w:val="00E44397"/>
    <w:rPr>
      <w:rFonts w:ascii="Times New Roman" w:eastAsia="Times New Roman" w:hAnsi="Times New Roman" w:cs="Times New Roman"/>
      <w:kern w:val="0"/>
      <w:sz w:val="24"/>
      <w:szCs w:val="24"/>
      <w:lang w:eastAsia="ru-RU"/>
      <w14:ligatures w14:val="none"/>
    </w:rPr>
  </w:style>
  <w:style w:type="paragraph" w:styleId="af">
    <w:name w:val="List Paragraph"/>
    <w:basedOn w:val="a1"/>
    <w:uiPriority w:val="34"/>
    <w:qFormat/>
    <w:rsid w:val="00E44397"/>
    <w:pPr>
      <w:ind w:left="720"/>
      <w:contextualSpacing/>
    </w:pPr>
    <w:rPr>
      <w:rFonts w:eastAsia="Times New Roman" w:cs="Times New Roman"/>
      <w:kern w:val="0"/>
      <w:sz w:val="24"/>
      <w:szCs w:val="24"/>
      <w:lang w:eastAsia="ru-RU"/>
      <w14:ligatures w14:val="none"/>
    </w:rPr>
  </w:style>
  <w:style w:type="paragraph" w:customStyle="1" w:styleId="3-">
    <w:name w:val="3 - текст"/>
    <w:basedOn w:val="a1"/>
    <w:link w:val="3-0"/>
    <w:rsid w:val="00E44397"/>
    <w:pPr>
      <w:spacing w:before="120"/>
    </w:pPr>
    <w:rPr>
      <w:rFonts w:eastAsia="Times New Roman" w:cs="Times New Roman"/>
      <w:kern w:val="0"/>
      <w:sz w:val="24"/>
      <w:szCs w:val="24"/>
      <w:lang w:eastAsia="uk-UA"/>
      <w14:ligatures w14:val="none"/>
    </w:rPr>
  </w:style>
  <w:style w:type="character" w:customStyle="1" w:styleId="3-0">
    <w:name w:val="3 - текст Знак"/>
    <w:basedOn w:val="a2"/>
    <w:link w:val="3-"/>
    <w:rsid w:val="00E44397"/>
    <w:rPr>
      <w:rFonts w:ascii="Times New Roman" w:eastAsia="Times New Roman" w:hAnsi="Times New Roman" w:cs="Times New Roman"/>
      <w:kern w:val="0"/>
      <w:sz w:val="24"/>
      <w:szCs w:val="24"/>
      <w:lang w:eastAsia="uk-UA"/>
      <w14:ligatures w14:val="none"/>
    </w:rPr>
  </w:style>
  <w:style w:type="paragraph" w:customStyle="1" w:styleId="5-">
    <w:name w:val="5 - список"/>
    <w:basedOn w:val="3-"/>
    <w:link w:val="5-0"/>
    <w:rsid w:val="00E44397"/>
    <w:pPr>
      <w:numPr>
        <w:numId w:val="1"/>
      </w:numPr>
      <w:tabs>
        <w:tab w:val="left" w:pos="993"/>
      </w:tabs>
      <w:ind w:left="0" w:firstLine="709"/>
    </w:pPr>
  </w:style>
  <w:style w:type="character" w:customStyle="1" w:styleId="5-0">
    <w:name w:val="5 - список Знак"/>
    <w:basedOn w:val="3-0"/>
    <w:link w:val="5-"/>
    <w:rsid w:val="00E44397"/>
    <w:rPr>
      <w:rFonts w:ascii="Times New Roman" w:eastAsia="Times New Roman" w:hAnsi="Times New Roman" w:cs="Times New Roman"/>
      <w:kern w:val="0"/>
      <w:sz w:val="24"/>
      <w:szCs w:val="24"/>
      <w:lang w:eastAsia="uk-UA"/>
      <w14:ligatures w14:val="none"/>
    </w:rPr>
  </w:style>
  <w:style w:type="paragraph" w:customStyle="1" w:styleId="25">
    <w:name w:val="2 Текст_ж_к"/>
    <w:basedOn w:val="a1"/>
    <w:link w:val="26"/>
    <w:rsid w:val="00E44397"/>
    <w:pPr>
      <w:autoSpaceDE w:val="0"/>
      <w:autoSpaceDN w:val="0"/>
    </w:pPr>
    <w:rPr>
      <w:rFonts w:eastAsia="Times New Roman" w:cs="Times New Roman"/>
      <w:b/>
      <w:i/>
      <w:kern w:val="0"/>
      <w:sz w:val="24"/>
      <w:szCs w:val="24"/>
      <w:lang w:eastAsia="ru-RU"/>
      <w14:ligatures w14:val="none"/>
    </w:rPr>
  </w:style>
  <w:style w:type="character" w:customStyle="1" w:styleId="26">
    <w:name w:val="2 Текст_ж_к Знак"/>
    <w:basedOn w:val="a2"/>
    <w:link w:val="25"/>
    <w:rsid w:val="00E44397"/>
    <w:rPr>
      <w:rFonts w:ascii="Times New Roman" w:eastAsia="Times New Roman" w:hAnsi="Times New Roman" w:cs="Times New Roman"/>
      <w:b/>
      <w:i/>
      <w:kern w:val="0"/>
      <w:sz w:val="24"/>
      <w:szCs w:val="24"/>
      <w:lang w:eastAsia="ru-RU"/>
      <w14:ligatures w14:val="none"/>
    </w:rPr>
  </w:style>
  <w:style w:type="paragraph" w:styleId="27">
    <w:name w:val="toc 2"/>
    <w:basedOn w:val="a1"/>
    <w:next w:val="a1"/>
    <w:autoRedefine/>
    <w:uiPriority w:val="39"/>
    <w:unhideWhenUsed/>
    <w:qFormat/>
    <w:rsid w:val="007443DB"/>
    <w:pPr>
      <w:tabs>
        <w:tab w:val="right" w:leader="dot" w:pos="9346"/>
      </w:tabs>
      <w:spacing w:after="100"/>
      <w:ind w:firstLine="567"/>
      <w:contextualSpacing/>
      <w:mirrorIndents/>
      <w:jc w:val="left"/>
      <w:outlineLvl w:val="1"/>
    </w:pPr>
    <w:rPr>
      <w:kern w:val="0"/>
      <w14:ligatures w14:val="none"/>
    </w:rPr>
  </w:style>
  <w:style w:type="paragraph" w:styleId="31">
    <w:name w:val="toc 3"/>
    <w:basedOn w:val="a1"/>
    <w:next w:val="a1"/>
    <w:autoRedefine/>
    <w:uiPriority w:val="39"/>
    <w:unhideWhenUsed/>
    <w:qFormat/>
    <w:rsid w:val="00E44397"/>
    <w:pPr>
      <w:tabs>
        <w:tab w:val="right" w:leader="dot" w:pos="9346"/>
      </w:tabs>
      <w:spacing w:after="100"/>
      <w:ind w:firstLine="851"/>
      <w:contextualSpacing/>
      <w:mirrorIndents/>
    </w:pPr>
    <w:rPr>
      <w:kern w:val="0"/>
      <w14:ligatures w14:val="none"/>
    </w:rPr>
  </w:style>
  <w:style w:type="character" w:styleId="af0">
    <w:name w:val="Placeholder Text"/>
    <w:basedOn w:val="a2"/>
    <w:uiPriority w:val="99"/>
    <w:semiHidden/>
    <w:rsid w:val="00E44397"/>
    <w:rPr>
      <w:color w:val="808080"/>
    </w:rPr>
  </w:style>
  <w:style w:type="character" w:styleId="af1">
    <w:name w:val="FollowedHyperlink"/>
    <w:basedOn w:val="a2"/>
    <w:uiPriority w:val="99"/>
    <w:semiHidden/>
    <w:unhideWhenUsed/>
    <w:rsid w:val="00E44397"/>
    <w:rPr>
      <w:color w:val="954F72" w:themeColor="followedHyperlink"/>
      <w:u w:val="single"/>
    </w:rPr>
  </w:style>
  <w:style w:type="character" w:customStyle="1" w:styleId="hps">
    <w:name w:val="hps"/>
    <w:basedOn w:val="a2"/>
    <w:rsid w:val="00E44397"/>
  </w:style>
  <w:style w:type="paragraph" w:styleId="af2">
    <w:name w:val="Normal (Web)"/>
    <w:basedOn w:val="a1"/>
    <w:uiPriority w:val="99"/>
    <w:unhideWhenUsed/>
    <w:rsid w:val="00E44397"/>
    <w:pPr>
      <w:spacing w:before="100" w:beforeAutospacing="1" w:after="100" w:afterAutospacing="1" w:line="240" w:lineRule="auto"/>
      <w:ind w:firstLine="0"/>
    </w:pPr>
    <w:rPr>
      <w:rFonts w:eastAsiaTheme="minorEastAsia" w:cs="Times New Roman"/>
      <w:kern w:val="0"/>
      <w:sz w:val="24"/>
      <w:szCs w:val="24"/>
      <w:lang w:eastAsia="uk-UA"/>
      <w14:ligatures w14:val="none"/>
    </w:rPr>
  </w:style>
  <w:style w:type="character" w:styleId="af3">
    <w:name w:val="annotation reference"/>
    <w:basedOn w:val="a2"/>
    <w:uiPriority w:val="99"/>
    <w:semiHidden/>
    <w:unhideWhenUsed/>
    <w:rsid w:val="00E44397"/>
    <w:rPr>
      <w:sz w:val="16"/>
      <w:szCs w:val="16"/>
    </w:rPr>
  </w:style>
  <w:style w:type="paragraph" w:styleId="af4">
    <w:name w:val="annotation text"/>
    <w:basedOn w:val="a1"/>
    <w:link w:val="af5"/>
    <w:uiPriority w:val="99"/>
    <w:semiHidden/>
    <w:unhideWhenUsed/>
    <w:rsid w:val="00E44397"/>
    <w:pPr>
      <w:spacing w:line="240" w:lineRule="auto"/>
      <w:ind w:firstLine="0"/>
      <w:contextualSpacing/>
      <w:mirrorIndents/>
    </w:pPr>
    <w:rPr>
      <w:kern w:val="0"/>
      <w:sz w:val="20"/>
      <w:szCs w:val="20"/>
      <w14:ligatures w14:val="none"/>
    </w:rPr>
  </w:style>
  <w:style w:type="character" w:customStyle="1" w:styleId="af5">
    <w:name w:val="Текст примечания Знак"/>
    <w:basedOn w:val="a2"/>
    <w:link w:val="af4"/>
    <w:uiPriority w:val="99"/>
    <w:semiHidden/>
    <w:rsid w:val="00E44397"/>
    <w:rPr>
      <w:rFonts w:ascii="Times New Roman" w:hAnsi="Times New Roman"/>
      <w:kern w:val="0"/>
      <w:sz w:val="20"/>
      <w:szCs w:val="20"/>
      <w14:ligatures w14:val="none"/>
    </w:rPr>
  </w:style>
  <w:style w:type="paragraph" w:styleId="af6">
    <w:name w:val="annotation subject"/>
    <w:basedOn w:val="af4"/>
    <w:next w:val="af4"/>
    <w:link w:val="af7"/>
    <w:uiPriority w:val="99"/>
    <w:semiHidden/>
    <w:unhideWhenUsed/>
    <w:rsid w:val="00E44397"/>
    <w:rPr>
      <w:b/>
      <w:bCs/>
    </w:rPr>
  </w:style>
  <w:style w:type="character" w:customStyle="1" w:styleId="af7">
    <w:name w:val="Тема примечания Знак"/>
    <w:basedOn w:val="af5"/>
    <w:link w:val="af6"/>
    <w:uiPriority w:val="99"/>
    <w:semiHidden/>
    <w:rsid w:val="00E44397"/>
    <w:rPr>
      <w:rFonts w:ascii="Times New Roman" w:hAnsi="Times New Roman"/>
      <w:b/>
      <w:bCs/>
      <w:kern w:val="0"/>
      <w:sz w:val="20"/>
      <w:szCs w:val="20"/>
      <w14:ligatures w14:val="none"/>
    </w:rPr>
  </w:style>
  <w:style w:type="character" w:customStyle="1" w:styleId="alt-edited">
    <w:name w:val="alt-edited"/>
    <w:basedOn w:val="a2"/>
    <w:rsid w:val="00E44397"/>
  </w:style>
  <w:style w:type="character" w:customStyle="1" w:styleId="st">
    <w:name w:val="st"/>
    <w:basedOn w:val="a2"/>
    <w:rsid w:val="00E44397"/>
  </w:style>
  <w:style w:type="paragraph" w:customStyle="1" w:styleId="Default">
    <w:name w:val="Default"/>
    <w:rsid w:val="00112D84"/>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af8">
    <w:name w:val="ТекстДиплома"/>
    <w:basedOn w:val="a1"/>
    <w:rsid w:val="00F41C0E"/>
    <w:pPr>
      <w:spacing w:line="420" w:lineRule="exact"/>
      <w:ind w:firstLine="425"/>
    </w:pPr>
    <w:rPr>
      <w:rFonts w:eastAsia="Times New Roman" w:cs="Times New Roman"/>
      <w:kern w:val="0"/>
      <w:szCs w:val="20"/>
      <w:lang w:val="ru-RU" w:eastAsia="ru-RU"/>
      <w14:ligatures w14:val="none"/>
    </w:rPr>
  </w:style>
  <w:style w:type="paragraph" w:styleId="af9">
    <w:name w:val="Body Text"/>
    <w:basedOn w:val="a1"/>
    <w:link w:val="afa"/>
    <w:rsid w:val="00F41C0E"/>
    <w:pPr>
      <w:spacing w:line="336" w:lineRule="auto"/>
      <w:ind w:firstLine="0"/>
    </w:pPr>
    <w:rPr>
      <w:rFonts w:ascii="Courier New" w:eastAsia="Times New Roman" w:hAnsi="Courier New" w:cs="Times New Roman"/>
      <w:kern w:val="0"/>
      <w:sz w:val="24"/>
      <w:szCs w:val="20"/>
      <w:lang w:val="ru-RU" w:eastAsia="ru-RU"/>
      <w14:ligatures w14:val="none"/>
    </w:rPr>
  </w:style>
  <w:style w:type="character" w:customStyle="1" w:styleId="afa">
    <w:name w:val="Основной текст Знак"/>
    <w:basedOn w:val="a2"/>
    <w:link w:val="af9"/>
    <w:rsid w:val="00F41C0E"/>
    <w:rPr>
      <w:rFonts w:ascii="Courier New" w:eastAsia="Times New Roman" w:hAnsi="Courier New" w:cs="Times New Roman"/>
      <w:kern w:val="0"/>
      <w:sz w:val="24"/>
      <w:szCs w:val="20"/>
      <w:lang w:val="ru-RU" w:eastAsia="ru-RU"/>
      <w14:ligatures w14:val="none"/>
    </w:rPr>
  </w:style>
  <w:style w:type="paragraph" w:customStyle="1" w:styleId="Text">
    <w:name w:val="Text"/>
    <w:uiPriority w:val="99"/>
    <w:rsid w:val="00F41C0E"/>
    <w:pPr>
      <w:widowControl w:val="0"/>
      <w:spacing w:after="0" w:line="240" w:lineRule="auto"/>
      <w:ind w:firstLine="567"/>
      <w:jc w:val="both"/>
    </w:pPr>
    <w:rPr>
      <w:rFonts w:ascii="Times New Roman" w:eastAsia="Times New Roman" w:hAnsi="Times New Roman" w:cs="Times New Roman"/>
      <w:kern w:val="0"/>
      <w:szCs w:val="20"/>
      <w:lang w:val="ru-RU" w:eastAsia="ru-RU"/>
      <w14:ligatures w14:val="none"/>
    </w:rPr>
  </w:style>
  <w:style w:type="paragraph" w:customStyle="1" w:styleId="afb">
    <w:name w:val="Подпись рисунка"/>
    <w:basedOn w:val="a1"/>
    <w:uiPriority w:val="4"/>
    <w:qFormat/>
    <w:rsid w:val="00A031C2"/>
    <w:pPr>
      <w:spacing w:before="240" w:after="240"/>
      <w:ind w:firstLine="0"/>
      <w:jc w:val="center"/>
    </w:pPr>
    <w:rPr>
      <w:rFonts w:eastAsia="Times New Roman" w:cs="Times New Roman"/>
      <w:bCs/>
      <w:szCs w:val="24"/>
      <w:lang w:eastAsia="ru-RU"/>
    </w:rPr>
  </w:style>
  <w:style w:type="paragraph" w:customStyle="1" w:styleId="afc">
    <w:name w:val="Подпись таблицы"/>
    <w:basedOn w:val="a1"/>
    <w:uiPriority w:val="4"/>
    <w:qFormat/>
    <w:rsid w:val="004459B0"/>
    <w:pPr>
      <w:spacing w:before="240" w:after="240"/>
      <w:jc w:val="right"/>
    </w:pPr>
  </w:style>
  <w:style w:type="paragraph" w:customStyle="1" w:styleId="28">
    <w:name w:val="Стиль Бакалаврська2 + не полужирный"/>
    <w:basedOn w:val="a1"/>
    <w:rsid w:val="00550605"/>
    <w:pPr>
      <w:keepNext/>
      <w:tabs>
        <w:tab w:val="center" w:pos="5102"/>
        <w:tab w:val="left" w:pos="6200"/>
      </w:tabs>
      <w:spacing w:before="120" w:after="120"/>
      <w:outlineLvl w:val="0"/>
    </w:pPr>
    <w:rPr>
      <w:rFonts w:eastAsia="Times New Roman" w:cs="Arial"/>
      <w:kern w:val="32"/>
      <w:szCs w:val="28"/>
      <w:lang w:eastAsia="ru-RU"/>
      <w14:ligatures w14:val="none"/>
    </w:rPr>
  </w:style>
  <w:style w:type="paragraph" w:styleId="afd">
    <w:name w:val="Plain Text"/>
    <w:basedOn w:val="a1"/>
    <w:link w:val="afe"/>
    <w:semiHidden/>
    <w:rsid w:val="000D1A08"/>
    <w:pPr>
      <w:spacing w:line="240" w:lineRule="auto"/>
      <w:ind w:firstLine="0"/>
      <w:jc w:val="left"/>
    </w:pPr>
    <w:rPr>
      <w:rFonts w:ascii="Courier New" w:eastAsia="Times New Roman" w:hAnsi="Courier New" w:cs="Times New Roman"/>
      <w:kern w:val="0"/>
      <w:sz w:val="20"/>
      <w:szCs w:val="20"/>
      <w:lang w:val="ru-RU" w:eastAsia="ru-RU"/>
      <w14:ligatures w14:val="none"/>
    </w:rPr>
  </w:style>
  <w:style w:type="character" w:customStyle="1" w:styleId="afe">
    <w:name w:val="Текст Знак"/>
    <w:basedOn w:val="a2"/>
    <w:link w:val="afd"/>
    <w:semiHidden/>
    <w:rsid w:val="000D1A08"/>
    <w:rPr>
      <w:rFonts w:ascii="Courier New" w:eastAsia="Times New Roman" w:hAnsi="Courier New" w:cs="Times New Roman"/>
      <w:kern w:val="0"/>
      <w:sz w:val="20"/>
      <w:szCs w:val="20"/>
      <w:lang w:val="ru-RU" w:eastAsia="ru-RU"/>
      <w14:ligatures w14:val="none"/>
    </w:rPr>
  </w:style>
  <w:style w:type="character" w:customStyle="1" w:styleId="shorttext">
    <w:name w:val="short_text"/>
    <w:rsid w:val="000D1A08"/>
  </w:style>
  <w:style w:type="paragraph" w:customStyle="1" w:styleId="29">
    <w:name w:val="Д заг2"/>
    <w:basedOn w:val="2"/>
    <w:link w:val="2a"/>
    <w:rsid w:val="000D1A08"/>
    <w:pPr>
      <w:tabs>
        <w:tab w:val="clear" w:pos="851"/>
      </w:tabs>
      <w:spacing w:after="120"/>
      <w:ind w:firstLine="0"/>
      <w:contextualSpacing w:val="0"/>
      <w:mirrorIndents w:val="0"/>
      <w:jc w:val="left"/>
    </w:pPr>
    <w:rPr>
      <w:rFonts w:cs="Times New Roman"/>
      <w:b/>
      <w:color w:val="5B9BD5" w:themeColor="accent1"/>
    </w:rPr>
  </w:style>
  <w:style w:type="character" w:customStyle="1" w:styleId="2a">
    <w:name w:val="Д заг2 Знак"/>
    <w:basedOn w:val="20"/>
    <w:link w:val="29"/>
    <w:rsid w:val="000D1A08"/>
    <w:rPr>
      <w:rFonts w:ascii="Times New Roman" w:eastAsiaTheme="majorEastAsia" w:hAnsi="Times New Roman" w:cs="Times New Roman"/>
      <w:b/>
      <w:bCs/>
      <w:color w:val="5B9BD5" w:themeColor="accent1"/>
      <w:kern w:val="0"/>
      <w:sz w:val="28"/>
      <w:szCs w:val="26"/>
      <w14:ligatures w14:val="none"/>
    </w:rPr>
  </w:style>
  <w:style w:type="character" w:styleId="aff">
    <w:name w:val="Emphasis"/>
    <w:basedOn w:val="a2"/>
    <w:uiPriority w:val="20"/>
    <w:qFormat/>
    <w:rsid w:val="000D1A08"/>
    <w:rPr>
      <w:i/>
      <w:iCs/>
    </w:rPr>
  </w:style>
  <w:style w:type="character" w:customStyle="1" w:styleId="atn">
    <w:name w:val="atn"/>
    <w:rsid w:val="000D1A08"/>
  </w:style>
  <w:style w:type="character" w:customStyle="1" w:styleId="apple-converted-space">
    <w:name w:val="apple-converted-space"/>
    <w:basedOn w:val="a2"/>
    <w:rsid w:val="000D1A08"/>
  </w:style>
  <w:style w:type="character" w:customStyle="1" w:styleId="50">
    <w:name w:val="Заголовок 5 Знак"/>
    <w:basedOn w:val="a2"/>
    <w:link w:val="5"/>
    <w:uiPriority w:val="9"/>
    <w:semiHidden/>
    <w:rsid w:val="0037747E"/>
    <w:rPr>
      <w:rFonts w:asciiTheme="majorHAnsi" w:eastAsiaTheme="majorEastAsia" w:hAnsiTheme="majorHAnsi" w:cstheme="majorBidi"/>
      <w:color w:val="2E74B5" w:themeColor="accent1" w:themeShade="BF"/>
      <w:sz w:val="28"/>
    </w:rPr>
  </w:style>
  <w:style w:type="paragraph" w:customStyle="1" w:styleId="a">
    <w:name w:val="Список диплом"/>
    <w:basedOn w:val="af"/>
    <w:qFormat/>
    <w:rsid w:val="00BB4B7A"/>
    <w:pPr>
      <w:numPr>
        <w:numId w:val="3"/>
      </w:numPr>
      <w:tabs>
        <w:tab w:val="left" w:pos="1276"/>
      </w:tabs>
      <w:ind w:left="709" w:hanging="425"/>
    </w:pPr>
    <w:rPr>
      <w:sz w:val="28"/>
    </w:rPr>
  </w:style>
  <w:style w:type="paragraph" w:customStyle="1" w:styleId="a0">
    <w:name w:val="Нумеровани список"/>
    <w:basedOn w:val="af"/>
    <w:qFormat/>
    <w:rsid w:val="00E5216A"/>
    <w:pPr>
      <w:numPr>
        <w:numId w:val="2"/>
      </w:numPr>
      <w:ind w:left="284" w:hanging="284"/>
    </w:pPr>
    <w:rPr>
      <w:sz w:val="28"/>
    </w:rPr>
  </w:style>
  <w:style w:type="paragraph" w:customStyle="1" w:styleId="Textbody">
    <w:name w:val="Text body"/>
    <w:basedOn w:val="a1"/>
    <w:rsid w:val="00351ED3"/>
    <w:pPr>
      <w:suppressAutoHyphens/>
      <w:autoSpaceDN w:val="0"/>
      <w:spacing w:after="120" w:line="276" w:lineRule="auto"/>
      <w:ind w:firstLine="0"/>
      <w:jc w:val="left"/>
      <w:textAlignment w:val="baseline"/>
    </w:pPr>
    <w:rPr>
      <w:rFonts w:eastAsia="Times New Roman" w:cs="Times New Roman"/>
      <w:color w:val="000000"/>
      <w:kern w:val="3"/>
      <w:szCs w:val="20"/>
      <w:lang w:val="en-US" w:eastAsia="zh-CN" w:bidi="hi-IN"/>
      <w14:ligatures w14:val="none"/>
    </w:rPr>
  </w:style>
  <w:style w:type="paragraph" w:customStyle="1" w:styleId="12">
    <w:name w:val="Обычный1"/>
    <w:basedOn w:val="a1"/>
    <w:link w:val="CharChar"/>
    <w:rsid w:val="00214357"/>
    <w:pPr>
      <w:ind w:firstLine="851"/>
    </w:pPr>
    <w:rPr>
      <w:rFonts w:eastAsia="Times New Roman" w:cs="Times New Roman"/>
      <w:kern w:val="0"/>
      <w:sz w:val="24"/>
      <w:szCs w:val="24"/>
      <w:lang w:val="ru-RU" w:eastAsia="ru-RU"/>
      <w14:ligatures w14:val="none"/>
    </w:rPr>
  </w:style>
  <w:style w:type="character" w:customStyle="1" w:styleId="CharChar">
    <w:name w:val="Обычный Char Char"/>
    <w:link w:val="12"/>
    <w:rsid w:val="00214357"/>
    <w:rPr>
      <w:rFonts w:ascii="Times New Roman" w:eastAsia="Times New Roman" w:hAnsi="Times New Roman" w:cs="Times New Roman"/>
      <w:kern w:val="0"/>
      <w:sz w:val="24"/>
      <w:szCs w:val="24"/>
      <w:lang w:val="ru-RU" w:eastAsia="ru-RU"/>
      <w14:ligatures w14:val="none"/>
    </w:rPr>
  </w:style>
  <w:style w:type="paragraph" w:customStyle="1" w:styleId="aff0">
    <w:name w:val="ВСТУП"/>
    <w:aliases w:val="ПЕРЕЛІК,И ТД"/>
    <w:basedOn w:val="a1"/>
    <w:rsid w:val="00343B7A"/>
    <w:pPr>
      <w:keepNext/>
      <w:keepLines/>
      <w:pageBreakBefore/>
      <w:spacing w:before="120" w:after="120"/>
      <w:ind w:firstLine="0"/>
      <w:jc w:val="center"/>
      <w:outlineLvl w:val="0"/>
    </w:pPr>
    <w:rPr>
      <w:rFonts w:eastAsia="Times New Roman" w:cs="Times New Roman"/>
      <w:b/>
      <w:caps/>
      <w:kern w:val="0"/>
      <w:szCs w:val="32"/>
      <w:lang w:val="ru-RU" w:eastAsia="ru-RU"/>
      <w14:ligatures w14:val="none"/>
    </w:rPr>
  </w:style>
  <w:style w:type="paragraph" w:customStyle="1" w:styleId="refer">
    <w:name w:val="refer"/>
    <w:basedOn w:val="a1"/>
    <w:next w:val="a1"/>
    <w:autoRedefine/>
    <w:rsid w:val="00451F18"/>
    <w:pPr>
      <w:spacing w:after="60" w:line="264" w:lineRule="auto"/>
      <w:ind w:firstLine="567"/>
    </w:pPr>
    <w:rPr>
      <w:rFonts w:ascii="OfficinaSansCTT" w:eastAsia="Times New Roman" w:hAnsi="OfficinaSansCTT" w:cs="Times New Roman"/>
      <w:kern w:val="0"/>
      <w:sz w:val="24"/>
      <w:szCs w:val="20"/>
      <w:lang w:val="ru-RU" w:eastAsia="ru-RU"/>
      <w14:ligatures w14:val="none"/>
    </w:rPr>
  </w:style>
  <w:style w:type="character" w:customStyle="1" w:styleId="body-cen">
    <w:name w:val="body-cen"/>
    <w:rsid w:val="0051782A"/>
  </w:style>
  <w:style w:type="paragraph" w:styleId="41">
    <w:name w:val="toc 4"/>
    <w:basedOn w:val="a1"/>
    <w:next w:val="a1"/>
    <w:autoRedefine/>
    <w:uiPriority w:val="39"/>
    <w:unhideWhenUsed/>
    <w:rsid w:val="004459B0"/>
    <w:pPr>
      <w:spacing w:after="100" w:line="276" w:lineRule="auto"/>
      <w:ind w:left="660" w:firstLine="0"/>
      <w:jc w:val="left"/>
    </w:pPr>
    <w:rPr>
      <w:rFonts w:asciiTheme="minorHAnsi" w:eastAsiaTheme="minorEastAsia" w:hAnsiTheme="minorHAnsi"/>
      <w:kern w:val="0"/>
      <w:sz w:val="22"/>
      <w:lang w:val="ru-RU" w:eastAsia="ru-RU"/>
      <w14:ligatures w14:val="none"/>
    </w:rPr>
  </w:style>
  <w:style w:type="paragraph" w:styleId="51">
    <w:name w:val="toc 5"/>
    <w:basedOn w:val="a1"/>
    <w:next w:val="a1"/>
    <w:autoRedefine/>
    <w:uiPriority w:val="39"/>
    <w:unhideWhenUsed/>
    <w:rsid w:val="004459B0"/>
    <w:pPr>
      <w:spacing w:after="100" w:line="276" w:lineRule="auto"/>
      <w:ind w:left="880" w:firstLine="0"/>
      <w:jc w:val="left"/>
    </w:pPr>
    <w:rPr>
      <w:rFonts w:asciiTheme="minorHAnsi" w:eastAsiaTheme="minorEastAsia" w:hAnsiTheme="minorHAnsi"/>
      <w:kern w:val="0"/>
      <w:sz w:val="22"/>
      <w:lang w:val="ru-RU" w:eastAsia="ru-RU"/>
      <w14:ligatures w14:val="none"/>
    </w:rPr>
  </w:style>
  <w:style w:type="paragraph" w:styleId="6">
    <w:name w:val="toc 6"/>
    <w:basedOn w:val="a1"/>
    <w:next w:val="a1"/>
    <w:autoRedefine/>
    <w:uiPriority w:val="39"/>
    <w:unhideWhenUsed/>
    <w:rsid w:val="004459B0"/>
    <w:pPr>
      <w:spacing w:after="100" w:line="276" w:lineRule="auto"/>
      <w:ind w:left="1100" w:firstLine="0"/>
      <w:jc w:val="left"/>
    </w:pPr>
    <w:rPr>
      <w:rFonts w:asciiTheme="minorHAnsi" w:eastAsiaTheme="minorEastAsia" w:hAnsiTheme="minorHAnsi"/>
      <w:kern w:val="0"/>
      <w:sz w:val="22"/>
      <w:lang w:val="ru-RU" w:eastAsia="ru-RU"/>
      <w14:ligatures w14:val="none"/>
    </w:rPr>
  </w:style>
  <w:style w:type="paragraph" w:styleId="7">
    <w:name w:val="toc 7"/>
    <w:basedOn w:val="a1"/>
    <w:next w:val="a1"/>
    <w:autoRedefine/>
    <w:uiPriority w:val="39"/>
    <w:unhideWhenUsed/>
    <w:rsid w:val="004459B0"/>
    <w:pPr>
      <w:spacing w:after="100" w:line="276" w:lineRule="auto"/>
      <w:ind w:left="1320" w:firstLine="0"/>
      <w:jc w:val="left"/>
    </w:pPr>
    <w:rPr>
      <w:rFonts w:asciiTheme="minorHAnsi" w:eastAsiaTheme="minorEastAsia" w:hAnsiTheme="minorHAnsi"/>
      <w:kern w:val="0"/>
      <w:sz w:val="22"/>
      <w:lang w:val="ru-RU" w:eastAsia="ru-RU"/>
      <w14:ligatures w14:val="none"/>
    </w:rPr>
  </w:style>
  <w:style w:type="paragraph" w:styleId="8">
    <w:name w:val="toc 8"/>
    <w:basedOn w:val="a1"/>
    <w:next w:val="a1"/>
    <w:autoRedefine/>
    <w:uiPriority w:val="39"/>
    <w:unhideWhenUsed/>
    <w:rsid w:val="004459B0"/>
    <w:pPr>
      <w:spacing w:after="100" w:line="276" w:lineRule="auto"/>
      <w:ind w:left="1540" w:firstLine="0"/>
      <w:jc w:val="left"/>
    </w:pPr>
    <w:rPr>
      <w:rFonts w:asciiTheme="minorHAnsi" w:eastAsiaTheme="minorEastAsia" w:hAnsiTheme="minorHAnsi"/>
      <w:kern w:val="0"/>
      <w:sz w:val="22"/>
      <w:lang w:val="ru-RU" w:eastAsia="ru-RU"/>
      <w14:ligatures w14:val="none"/>
    </w:rPr>
  </w:style>
  <w:style w:type="paragraph" w:styleId="9">
    <w:name w:val="toc 9"/>
    <w:basedOn w:val="a1"/>
    <w:next w:val="a1"/>
    <w:autoRedefine/>
    <w:uiPriority w:val="39"/>
    <w:unhideWhenUsed/>
    <w:rsid w:val="004459B0"/>
    <w:pPr>
      <w:spacing w:after="100" w:line="276" w:lineRule="auto"/>
      <w:ind w:left="1760" w:firstLine="0"/>
      <w:jc w:val="left"/>
    </w:pPr>
    <w:rPr>
      <w:rFonts w:asciiTheme="minorHAnsi" w:eastAsiaTheme="minorEastAsia" w:hAnsiTheme="minorHAnsi"/>
      <w:kern w:val="0"/>
      <w:sz w:val="22"/>
      <w:lang w:val="ru-RU" w:eastAsia="ru-RU"/>
      <w14:ligatures w14:val="none"/>
    </w:rPr>
  </w:style>
  <w:style w:type="character" w:customStyle="1" w:styleId="rvts23">
    <w:name w:val="rvts23"/>
    <w:basedOn w:val="a2"/>
    <w:rsid w:val="00DB0581"/>
  </w:style>
  <w:style w:type="character" w:customStyle="1" w:styleId="spelle">
    <w:name w:val="spelle"/>
    <w:basedOn w:val="a2"/>
    <w:rsid w:val="00FD6EF7"/>
  </w:style>
  <w:style w:type="table" w:customStyle="1" w:styleId="TableGrid">
    <w:name w:val="TableGrid"/>
    <w:rsid w:val="00CF7FBB"/>
    <w:pPr>
      <w:spacing w:after="0" w:line="240" w:lineRule="auto"/>
    </w:pPr>
    <w:rPr>
      <w:rFonts w:eastAsiaTheme="minorEastAsia"/>
      <w:kern w:val="0"/>
      <w:lang w:val="ru-RU" w:eastAsia="ru-RU"/>
      <w14:ligatures w14:val="none"/>
    </w:rPr>
    <w:tblPr>
      <w:tblCellMar>
        <w:top w:w="0" w:type="dxa"/>
        <w:left w:w="0" w:type="dxa"/>
        <w:bottom w:w="0" w:type="dxa"/>
        <w:right w:w="0" w:type="dxa"/>
      </w:tblCellMar>
    </w:tblPr>
  </w:style>
  <w:style w:type="character" w:customStyle="1" w:styleId="apple-tab-span">
    <w:name w:val="apple-tab-span"/>
    <w:basedOn w:val="a2"/>
    <w:rsid w:val="007F5B8C"/>
  </w:style>
  <w:style w:type="character" w:styleId="aff1">
    <w:name w:val="Strong"/>
    <w:basedOn w:val="a2"/>
    <w:uiPriority w:val="22"/>
    <w:qFormat/>
    <w:rsid w:val="007374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7436">
      <w:bodyDiv w:val="1"/>
      <w:marLeft w:val="0"/>
      <w:marRight w:val="0"/>
      <w:marTop w:val="0"/>
      <w:marBottom w:val="0"/>
      <w:divBdr>
        <w:top w:val="none" w:sz="0" w:space="0" w:color="auto"/>
        <w:left w:val="none" w:sz="0" w:space="0" w:color="auto"/>
        <w:bottom w:val="none" w:sz="0" w:space="0" w:color="auto"/>
        <w:right w:val="none" w:sz="0" w:space="0" w:color="auto"/>
      </w:divBdr>
    </w:div>
    <w:div w:id="32729365">
      <w:bodyDiv w:val="1"/>
      <w:marLeft w:val="0"/>
      <w:marRight w:val="0"/>
      <w:marTop w:val="0"/>
      <w:marBottom w:val="0"/>
      <w:divBdr>
        <w:top w:val="none" w:sz="0" w:space="0" w:color="auto"/>
        <w:left w:val="none" w:sz="0" w:space="0" w:color="auto"/>
        <w:bottom w:val="none" w:sz="0" w:space="0" w:color="auto"/>
        <w:right w:val="none" w:sz="0" w:space="0" w:color="auto"/>
      </w:divBdr>
    </w:div>
    <w:div w:id="50421521">
      <w:bodyDiv w:val="1"/>
      <w:marLeft w:val="0"/>
      <w:marRight w:val="0"/>
      <w:marTop w:val="0"/>
      <w:marBottom w:val="0"/>
      <w:divBdr>
        <w:top w:val="none" w:sz="0" w:space="0" w:color="auto"/>
        <w:left w:val="none" w:sz="0" w:space="0" w:color="auto"/>
        <w:bottom w:val="none" w:sz="0" w:space="0" w:color="auto"/>
        <w:right w:val="none" w:sz="0" w:space="0" w:color="auto"/>
      </w:divBdr>
    </w:div>
    <w:div w:id="73865620">
      <w:bodyDiv w:val="1"/>
      <w:marLeft w:val="0"/>
      <w:marRight w:val="0"/>
      <w:marTop w:val="0"/>
      <w:marBottom w:val="0"/>
      <w:divBdr>
        <w:top w:val="none" w:sz="0" w:space="0" w:color="auto"/>
        <w:left w:val="none" w:sz="0" w:space="0" w:color="auto"/>
        <w:bottom w:val="none" w:sz="0" w:space="0" w:color="auto"/>
        <w:right w:val="none" w:sz="0" w:space="0" w:color="auto"/>
      </w:divBdr>
    </w:div>
    <w:div w:id="139688139">
      <w:bodyDiv w:val="1"/>
      <w:marLeft w:val="0"/>
      <w:marRight w:val="0"/>
      <w:marTop w:val="0"/>
      <w:marBottom w:val="0"/>
      <w:divBdr>
        <w:top w:val="none" w:sz="0" w:space="0" w:color="auto"/>
        <w:left w:val="none" w:sz="0" w:space="0" w:color="auto"/>
        <w:bottom w:val="none" w:sz="0" w:space="0" w:color="auto"/>
        <w:right w:val="none" w:sz="0" w:space="0" w:color="auto"/>
      </w:divBdr>
      <w:divsChild>
        <w:div w:id="1416440258">
          <w:marLeft w:val="0"/>
          <w:marRight w:val="0"/>
          <w:marTop w:val="0"/>
          <w:marBottom w:val="0"/>
          <w:divBdr>
            <w:top w:val="none" w:sz="0" w:space="0" w:color="auto"/>
            <w:left w:val="none" w:sz="0" w:space="0" w:color="auto"/>
            <w:bottom w:val="none" w:sz="0" w:space="0" w:color="auto"/>
            <w:right w:val="none" w:sz="0" w:space="0" w:color="auto"/>
          </w:divBdr>
        </w:div>
        <w:div w:id="302199011">
          <w:marLeft w:val="0"/>
          <w:marRight w:val="0"/>
          <w:marTop w:val="0"/>
          <w:marBottom w:val="0"/>
          <w:divBdr>
            <w:top w:val="none" w:sz="0" w:space="0" w:color="auto"/>
            <w:left w:val="none" w:sz="0" w:space="0" w:color="auto"/>
            <w:bottom w:val="none" w:sz="0" w:space="0" w:color="auto"/>
            <w:right w:val="none" w:sz="0" w:space="0" w:color="auto"/>
          </w:divBdr>
        </w:div>
        <w:div w:id="966473186">
          <w:marLeft w:val="0"/>
          <w:marRight w:val="0"/>
          <w:marTop w:val="0"/>
          <w:marBottom w:val="0"/>
          <w:divBdr>
            <w:top w:val="none" w:sz="0" w:space="0" w:color="auto"/>
            <w:left w:val="none" w:sz="0" w:space="0" w:color="auto"/>
            <w:bottom w:val="none" w:sz="0" w:space="0" w:color="auto"/>
            <w:right w:val="none" w:sz="0" w:space="0" w:color="auto"/>
          </w:divBdr>
        </w:div>
        <w:div w:id="183787618">
          <w:marLeft w:val="0"/>
          <w:marRight w:val="0"/>
          <w:marTop w:val="0"/>
          <w:marBottom w:val="0"/>
          <w:divBdr>
            <w:top w:val="none" w:sz="0" w:space="0" w:color="auto"/>
            <w:left w:val="none" w:sz="0" w:space="0" w:color="auto"/>
            <w:bottom w:val="none" w:sz="0" w:space="0" w:color="auto"/>
            <w:right w:val="none" w:sz="0" w:space="0" w:color="auto"/>
          </w:divBdr>
        </w:div>
        <w:div w:id="290865609">
          <w:marLeft w:val="0"/>
          <w:marRight w:val="0"/>
          <w:marTop w:val="0"/>
          <w:marBottom w:val="0"/>
          <w:divBdr>
            <w:top w:val="none" w:sz="0" w:space="0" w:color="auto"/>
            <w:left w:val="none" w:sz="0" w:space="0" w:color="auto"/>
            <w:bottom w:val="none" w:sz="0" w:space="0" w:color="auto"/>
            <w:right w:val="none" w:sz="0" w:space="0" w:color="auto"/>
          </w:divBdr>
        </w:div>
        <w:div w:id="591546001">
          <w:marLeft w:val="0"/>
          <w:marRight w:val="0"/>
          <w:marTop w:val="0"/>
          <w:marBottom w:val="0"/>
          <w:divBdr>
            <w:top w:val="none" w:sz="0" w:space="0" w:color="auto"/>
            <w:left w:val="none" w:sz="0" w:space="0" w:color="auto"/>
            <w:bottom w:val="none" w:sz="0" w:space="0" w:color="auto"/>
            <w:right w:val="none" w:sz="0" w:space="0" w:color="auto"/>
          </w:divBdr>
        </w:div>
      </w:divsChild>
    </w:div>
    <w:div w:id="143935248">
      <w:bodyDiv w:val="1"/>
      <w:marLeft w:val="0"/>
      <w:marRight w:val="0"/>
      <w:marTop w:val="0"/>
      <w:marBottom w:val="0"/>
      <w:divBdr>
        <w:top w:val="none" w:sz="0" w:space="0" w:color="auto"/>
        <w:left w:val="none" w:sz="0" w:space="0" w:color="auto"/>
        <w:bottom w:val="none" w:sz="0" w:space="0" w:color="auto"/>
        <w:right w:val="none" w:sz="0" w:space="0" w:color="auto"/>
      </w:divBdr>
    </w:div>
    <w:div w:id="181013903">
      <w:bodyDiv w:val="1"/>
      <w:marLeft w:val="0"/>
      <w:marRight w:val="0"/>
      <w:marTop w:val="0"/>
      <w:marBottom w:val="0"/>
      <w:divBdr>
        <w:top w:val="none" w:sz="0" w:space="0" w:color="auto"/>
        <w:left w:val="none" w:sz="0" w:space="0" w:color="auto"/>
        <w:bottom w:val="none" w:sz="0" w:space="0" w:color="auto"/>
        <w:right w:val="none" w:sz="0" w:space="0" w:color="auto"/>
      </w:divBdr>
    </w:div>
    <w:div w:id="274487695">
      <w:bodyDiv w:val="1"/>
      <w:marLeft w:val="0"/>
      <w:marRight w:val="0"/>
      <w:marTop w:val="0"/>
      <w:marBottom w:val="0"/>
      <w:divBdr>
        <w:top w:val="none" w:sz="0" w:space="0" w:color="auto"/>
        <w:left w:val="none" w:sz="0" w:space="0" w:color="auto"/>
        <w:bottom w:val="none" w:sz="0" w:space="0" w:color="auto"/>
        <w:right w:val="none" w:sz="0" w:space="0" w:color="auto"/>
      </w:divBdr>
    </w:div>
    <w:div w:id="298849279">
      <w:bodyDiv w:val="1"/>
      <w:marLeft w:val="0"/>
      <w:marRight w:val="0"/>
      <w:marTop w:val="0"/>
      <w:marBottom w:val="0"/>
      <w:divBdr>
        <w:top w:val="none" w:sz="0" w:space="0" w:color="auto"/>
        <w:left w:val="none" w:sz="0" w:space="0" w:color="auto"/>
        <w:bottom w:val="none" w:sz="0" w:space="0" w:color="auto"/>
        <w:right w:val="none" w:sz="0" w:space="0" w:color="auto"/>
      </w:divBdr>
    </w:div>
    <w:div w:id="303436092">
      <w:bodyDiv w:val="1"/>
      <w:marLeft w:val="0"/>
      <w:marRight w:val="0"/>
      <w:marTop w:val="0"/>
      <w:marBottom w:val="0"/>
      <w:divBdr>
        <w:top w:val="none" w:sz="0" w:space="0" w:color="auto"/>
        <w:left w:val="none" w:sz="0" w:space="0" w:color="auto"/>
        <w:bottom w:val="none" w:sz="0" w:space="0" w:color="auto"/>
        <w:right w:val="none" w:sz="0" w:space="0" w:color="auto"/>
      </w:divBdr>
    </w:div>
    <w:div w:id="314190347">
      <w:bodyDiv w:val="1"/>
      <w:marLeft w:val="0"/>
      <w:marRight w:val="0"/>
      <w:marTop w:val="0"/>
      <w:marBottom w:val="0"/>
      <w:divBdr>
        <w:top w:val="none" w:sz="0" w:space="0" w:color="auto"/>
        <w:left w:val="none" w:sz="0" w:space="0" w:color="auto"/>
        <w:bottom w:val="none" w:sz="0" w:space="0" w:color="auto"/>
        <w:right w:val="none" w:sz="0" w:space="0" w:color="auto"/>
      </w:divBdr>
    </w:div>
    <w:div w:id="332299953">
      <w:bodyDiv w:val="1"/>
      <w:marLeft w:val="0"/>
      <w:marRight w:val="0"/>
      <w:marTop w:val="0"/>
      <w:marBottom w:val="0"/>
      <w:divBdr>
        <w:top w:val="none" w:sz="0" w:space="0" w:color="auto"/>
        <w:left w:val="none" w:sz="0" w:space="0" w:color="auto"/>
        <w:bottom w:val="none" w:sz="0" w:space="0" w:color="auto"/>
        <w:right w:val="none" w:sz="0" w:space="0" w:color="auto"/>
      </w:divBdr>
    </w:div>
    <w:div w:id="457189398">
      <w:bodyDiv w:val="1"/>
      <w:marLeft w:val="0"/>
      <w:marRight w:val="0"/>
      <w:marTop w:val="0"/>
      <w:marBottom w:val="0"/>
      <w:divBdr>
        <w:top w:val="none" w:sz="0" w:space="0" w:color="auto"/>
        <w:left w:val="none" w:sz="0" w:space="0" w:color="auto"/>
        <w:bottom w:val="none" w:sz="0" w:space="0" w:color="auto"/>
        <w:right w:val="none" w:sz="0" w:space="0" w:color="auto"/>
      </w:divBdr>
    </w:div>
    <w:div w:id="457531094">
      <w:bodyDiv w:val="1"/>
      <w:marLeft w:val="0"/>
      <w:marRight w:val="0"/>
      <w:marTop w:val="0"/>
      <w:marBottom w:val="0"/>
      <w:divBdr>
        <w:top w:val="none" w:sz="0" w:space="0" w:color="auto"/>
        <w:left w:val="none" w:sz="0" w:space="0" w:color="auto"/>
        <w:bottom w:val="none" w:sz="0" w:space="0" w:color="auto"/>
        <w:right w:val="none" w:sz="0" w:space="0" w:color="auto"/>
      </w:divBdr>
    </w:div>
    <w:div w:id="721057058">
      <w:bodyDiv w:val="1"/>
      <w:marLeft w:val="0"/>
      <w:marRight w:val="0"/>
      <w:marTop w:val="0"/>
      <w:marBottom w:val="0"/>
      <w:divBdr>
        <w:top w:val="none" w:sz="0" w:space="0" w:color="auto"/>
        <w:left w:val="none" w:sz="0" w:space="0" w:color="auto"/>
        <w:bottom w:val="none" w:sz="0" w:space="0" w:color="auto"/>
        <w:right w:val="none" w:sz="0" w:space="0" w:color="auto"/>
      </w:divBdr>
    </w:div>
    <w:div w:id="729116534">
      <w:bodyDiv w:val="1"/>
      <w:marLeft w:val="0"/>
      <w:marRight w:val="0"/>
      <w:marTop w:val="0"/>
      <w:marBottom w:val="0"/>
      <w:divBdr>
        <w:top w:val="none" w:sz="0" w:space="0" w:color="auto"/>
        <w:left w:val="none" w:sz="0" w:space="0" w:color="auto"/>
        <w:bottom w:val="none" w:sz="0" w:space="0" w:color="auto"/>
        <w:right w:val="none" w:sz="0" w:space="0" w:color="auto"/>
      </w:divBdr>
    </w:div>
    <w:div w:id="732237621">
      <w:bodyDiv w:val="1"/>
      <w:marLeft w:val="0"/>
      <w:marRight w:val="0"/>
      <w:marTop w:val="0"/>
      <w:marBottom w:val="0"/>
      <w:divBdr>
        <w:top w:val="none" w:sz="0" w:space="0" w:color="auto"/>
        <w:left w:val="none" w:sz="0" w:space="0" w:color="auto"/>
        <w:bottom w:val="none" w:sz="0" w:space="0" w:color="auto"/>
        <w:right w:val="none" w:sz="0" w:space="0" w:color="auto"/>
      </w:divBdr>
    </w:div>
    <w:div w:id="785583685">
      <w:bodyDiv w:val="1"/>
      <w:marLeft w:val="0"/>
      <w:marRight w:val="0"/>
      <w:marTop w:val="0"/>
      <w:marBottom w:val="0"/>
      <w:divBdr>
        <w:top w:val="none" w:sz="0" w:space="0" w:color="auto"/>
        <w:left w:val="none" w:sz="0" w:space="0" w:color="auto"/>
        <w:bottom w:val="none" w:sz="0" w:space="0" w:color="auto"/>
        <w:right w:val="none" w:sz="0" w:space="0" w:color="auto"/>
      </w:divBdr>
    </w:div>
    <w:div w:id="808939047">
      <w:bodyDiv w:val="1"/>
      <w:marLeft w:val="0"/>
      <w:marRight w:val="0"/>
      <w:marTop w:val="0"/>
      <w:marBottom w:val="0"/>
      <w:divBdr>
        <w:top w:val="none" w:sz="0" w:space="0" w:color="auto"/>
        <w:left w:val="none" w:sz="0" w:space="0" w:color="auto"/>
        <w:bottom w:val="none" w:sz="0" w:space="0" w:color="auto"/>
        <w:right w:val="none" w:sz="0" w:space="0" w:color="auto"/>
      </w:divBdr>
    </w:div>
    <w:div w:id="814227376">
      <w:bodyDiv w:val="1"/>
      <w:marLeft w:val="0"/>
      <w:marRight w:val="0"/>
      <w:marTop w:val="0"/>
      <w:marBottom w:val="0"/>
      <w:divBdr>
        <w:top w:val="none" w:sz="0" w:space="0" w:color="auto"/>
        <w:left w:val="none" w:sz="0" w:space="0" w:color="auto"/>
        <w:bottom w:val="none" w:sz="0" w:space="0" w:color="auto"/>
        <w:right w:val="none" w:sz="0" w:space="0" w:color="auto"/>
      </w:divBdr>
    </w:div>
    <w:div w:id="852181348">
      <w:bodyDiv w:val="1"/>
      <w:marLeft w:val="0"/>
      <w:marRight w:val="0"/>
      <w:marTop w:val="0"/>
      <w:marBottom w:val="0"/>
      <w:divBdr>
        <w:top w:val="none" w:sz="0" w:space="0" w:color="auto"/>
        <w:left w:val="none" w:sz="0" w:space="0" w:color="auto"/>
        <w:bottom w:val="none" w:sz="0" w:space="0" w:color="auto"/>
        <w:right w:val="none" w:sz="0" w:space="0" w:color="auto"/>
      </w:divBdr>
    </w:div>
    <w:div w:id="925383113">
      <w:bodyDiv w:val="1"/>
      <w:marLeft w:val="0"/>
      <w:marRight w:val="0"/>
      <w:marTop w:val="0"/>
      <w:marBottom w:val="0"/>
      <w:divBdr>
        <w:top w:val="none" w:sz="0" w:space="0" w:color="auto"/>
        <w:left w:val="none" w:sz="0" w:space="0" w:color="auto"/>
        <w:bottom w:val="none" w:sz="0" w:space="0" w:color="auto"/>
        <w:right w:val="none" w:sz="0" w:space="0" w:color="auto"/>
      </w:divBdr>
    </w:div>
    <w:div w:id="950673039">
      <w:bodyDiv w:val="1"/>
      <w:marLeft w:val="0"/>
      <w:marRight w:val="0"/>
      <w:marTop w:val="0"/>
      <w:marBottom w:val="0"/>
      <w:divBdr>
        <w:top w:val="none" w:sz="0" w:space="0" w:color="auto"/>
        <w:left w:val="none" w:sz="0" w:space="0" w:color="auto"/>
        <w:bottom w:val="none" w:sz="0" w:space="0" w:color="auto"/>
        <w:right w:val="none" w:sz="0" w:space="0" w:color="auto"/>
      </w:divBdr>
    </w:div>
    <w:div w:id="955022880">
      <w:bodyDiv w:val="1"/>
      <w:marLeft w:val="0"/>
      <w:marRight w:val="0"/>
      <w:marTop w:val="0"/>
      <w:marBottom w:val="0"/>
      <w:divBdr>
        <w:top w:val="none" w:sz="0" w:space="0" w:color="auto"/>
        <w:left w:val="none" w:sz="0" w:space="0" w:color="auto"/>
        <w:bottom w:val="none" w:sz="0" w:space="0" w:color="auto"/>
        <w:right w:val="none" w:sz="0" w:space="0" w:color="auto"/>
      </w:divBdr>
    </w:div>
    <w:div w:id="983848492">
      <w:bodyDiv w:val="1"/>
      <w:marLeft w:val="0"/>
      <w:marRight w:val="0"/>
      <w:marTop w:val="0"/>
      <w:marBottom w:val="0"/>
      <w:divBdr>
        <w:top w:val="none" w:sz="0" w:space="0" w:color="auto"/>
        <w:left w:val="none" w:sz="0" w:space="0" w:color="auto"/>
        <w:bottom w:val="none" w:sz="0" w:space="0" w:color="auto"/>
        <w:right w:val="none" w:sz="0" w:space="0" w:color="auto"/>
      </w:divBdr>
    </w:div>
    <w:div w:id="1019086977">
      <w:bodyDiv w:val="1"/>
      <w:marLeft w:val="0"/>
      <w:marRight w:val="0"/>
      <w:marTop w:val="0"/>
      <w:marBottom w:val="0"/>
      <w:divBdr>
        <w:top w:val="none" w:sz="0" w:space="0" w:color="auto"/>
        <w:left w:val="none" w:sz="0" w:space="0" w:color="auto"/>
        <w:bottom w:val="none" w:sz="0" w:space="0" w:color="auto"/>
        <w:right w:val="none" w:sz="0" w:space="0" w:color="auto"/>
      </w:divBdr>
    </w:div>
    <w:div w:id="1021475143">
      <w:bodyDiv w:val="1"/>
      <w:marLeft w:val="0"/>
      <w:marRight w:val="0"/>
      <w:marTop w:val="0"/>
      <w:marBottom w:val="0"/>
      <w:divBdr>
        <w:top w:val="none" w:sz="0" w:space="0" w:color="auto"/>
        <w:left w:val="none" w:sz="0" w:space="0" w:color="auto"/>
        <w:bottom w:val="none" w:sz="0" w:space="0" w:color="auto"/>
        <w:right w:val="none" w:sz="0" w:space="0" w:color="auto"/>
      </w:divBdr>
    </w:div>
    <w:div w:id="1031298026">
      <w:bodyDiv w:val="1"/>
      <w:marLeft w:val="0"/>
      <w:marRight w:val="0"/>
      <w:marTop w:val="0"/>
      <w:marBottom w:val="0"/>
      <w:divBdr>
        <w:top w:val="none" w:sz="0" w:space="0" w:color="auto"/>
        <w:left w:val="none" w:sz="0" w:space="0" w:color="auto"/>
        <w:bottom w:val="none" w:sz="0" w:space="0" w:color="auto"/>
        <w:right w:val="none" w:sz="0" w:space="0" w:color="auto"/>
      </w:divBdr>
    </w:div>
    <w:div w:id="1040713107">
      <w:bodyDiv w:val="1"/>
      <w:marLeft w:val="0"/>
      <w:marRight w:val="0"/>
      <w:marTop w:val="0"/>
      <w:marBottom w:val="0"/>
      <w:divBdr>
        <w:top w:val="none" w:sz="0" w:space="0" w:color="auto"/>
        <w:left w:val="none" w:sz="0" w:space="0" w:color="auto"/>
        <w:bottom w:val="none" w:sz="0" w:space="0" w:color="auto"/>
        <w:right w:val="none" w:sz="0" w:space="0" w:color="auto"/>
      </w:divBdr>
      <w:divsChild>
        <w:div w:id="340596045">
          <w:marLeft w:val="547"/>
          <w:marRight w:val="0"/>
          <w:marTop w:val="200"/>
          <w:marBottom w:val="0"/>
          <w:divBdr>
            <w:top w:val="none" w:sz="0" w:space="0" w:color="auto"/>
            <w:left w:val="none" w:sz="0" w:space="0" w:color="auto"/>
            <w:bottom w:val="none" w:sz="0" w:space="0" w:color="auto"/>
            <w:right w:val="none" w:sz="0" w:space="0" w:color="auto"/>
          </w:divBdr>
        </w:div>
        <w:div w:id="1571380136">
          <w:marLeft w:val="547"/>
          <w:marRight w:val="0"/>
          <w:marTop w:val="200"/>
          <w:marBottom w:val="0"/>
          <w:divBdr>
            <w:top w:val="none" w:sz="0" w:space="0" w:color="auto"/>
            <w:left w:val="none" w:sz="0" w:space="0" w:color="auto"/>
            <w:bottom w:val="none" w:sz="0" w:space="0" w:color="auto"/>
            <w:right w:val="none" w:sz="0" w:space="0" w:color="auto"/>
          </w:divBdr>
        </w:div>
        <w:div w:id="341788023">
          <w:marLeft w:val="547"/>
          <w:marRight w:val="0"/>
          <w:marTop w:val="200"/>
          <w:marBottom w:val="0"/>
          <w:divBdr>
            <w:top w:val="none" w:sz="0" w:space="0" w:color="auto"/>
            <w:left w:val="none" w:sz="0" w:space="0" w:color="auto"/>
            <w:bottom w:val="none" w:sz="0" w:space="0" w:color="auto"/>
            <w:right w:val="none" w:sz="0" w:space="0" w:color="auto"/>
          </w:divBdr>
        </w:div>
        <w:div w:id="1631785006">
          <w:marLeft w:val="547"/>
          <w:marRight w:val="0"/>
          <w:marTop w:val="200"/>
          <w:marBottom w:val="0"/>
          <w:divBdr>
            <w:top w:val="none" w:sz="0" w:space="0" w:color="auto"/>
            <w:left w:val="none" w:sz="0" w:space="0" w:color="auto"/>
            <w:bottom w:val="none" w:sz="0" w:space="0" w:color="auto"/>
            <w:right w:val="none" w:sz="0" w:space="0" w:color="auto"/>
          </w:divBdr>
        </w:div>
      </w:divsChild>
    </w:div>
    <w:div w:id="1056391451">
      <w:bodyDiv w:val="1"/>
      <w:marLeft w:val="0"/>
      <w:marRight w:val="0"/>
      <w:marTop w:val="0"/>
      <w:marBottom w:val="0"/>
      <w:divBdr>
        <w:top w:val="none" w:sz="0" w:space="0" w:color="auto"/>
        <w:left w:val="none" w:sz="0" w:space="0" w:color="auto"/>
        <w:bottom w:val="none" w:sz="0" w:space="0" w:color="auto"/>
        <w:right w:val="none" w:sz="0" w:space="0" w:color="auto"/>
      </w:divBdr>
    </w:div>
    <w:div w:id="1062219065">
      <w:bodyDiv w:val="1"/>
      <w:marLeft w:val="0"/>
      <w:marRight w:val="0"/>
      <w:marTop w:val="0"/>
      <w:marBottom w:val="0"/>
      <w:divBdr>
        <w:top w:val="none" w:sz="0" w:space="0" w:color="auto"/>
        <w:left w:val="none" w:sz="0" w:space="0" w:color="auto"/>
        <w:bottom w:val="none" w:sz="0" w:space="0" w:color="auto"/>
        <w:right w:val="none" w:sz="0" w:space="0" w:color="auto"/>
      </w:divBdr>
    </w:div>
    <w:div w:id="1092168883">
      <w:bodyDiv w:val="1"/>
      <w:marLeft w:val="0"/>
      <w:marRight w:val="0"/>
      <w:marTop w:val="0"/>
      <w:marBottom w:val="0"/>
      <w:divBdr>
        <w:top w:val="none" w:sz="0" w:space="0" w:color="auto"/>
        <w:left w:val="none" w:sz="0" w:space="0" w:color="auto"/>
        <w:bottom w:val="none" w:sz="0" w:space="0" w:color="auto"/>
        <w:right w:val="none" w:sz="0" w:space="0" w:color="auto"/>
      </w:divBdr>
    </w:div>
    <w:div w:id="1097554381">
      <w:bodyDiv w:val="1"/>
      <w:marLeft w:val="0"/>
      <w:marRight w:val="0"/>
      <w:marTop w:val="0"/>
      <w:marBottom w:val="0"/>
      <w:divBdr>
        <w:top w:val="none" w:sz="0" w:space="0" w:color="auto"/>
        <w:left w:val="none" w:sz="0" w:space="0" w:color="auto"/>
        <w:bottom w:val="none" w:sz="0" w:space="0" w:color="auto"/>
        <w:right w:val="none" w:sz="0" w:space="0" w:color="auto"/>
      </w:divBdr>
    </w:div>
    <w:div w:id="1194609743">
      <w:bodyDiv w:val="1"/>
      <w:marLeft w:val="0"/>
      <w:marRight w:val="0"/>
      <w:marTop w:val="0"/>
      <w:marBottom w:val="0"/>
      <w:divBdr>
        <w:top w:val="none" w:sz="0" w:space="0" w:color="auto"/>
        <w:left w:val="none" w:sz="0" w:space="0" w:color="auto"/>
        <w:bottom w:val="none" w:sz="0" w:space="0" w:color="auto"/>
        <w:right w:val="none" w:sz="0" w:space="0" w:color="auto"/>
      </w:divBdr>
    </w:div>
    <w:div w:id="1350134183">
      <w:bodyDiv w:val="1"/>
      <w:marLeft w:val="0"/>
      <w:marRight w:val="0"/>
      <w:marTop w:val="0"/>
      <w:marBottom w:val="0"/>
      <w:divBdr>
        <w:top w:val="none" w:sz="0" w:space="0" w:color="auto"/>
        <w:left w:val="none" w:sz="0" w:space="0" w:color="auto"/>
        <w:bottom w:val="none" w:sz="0" w:space="0" w:color="auto"/>
        <w:right w:val="none" w:sz="0" w:space="0" w:color="auto"/>
      </w:divBdr>
    </w:div>
    <w:div w:id="1359575969">
      <w:bodyDiv w:val="1"/>
      <w:marLeft w:val="0"/>
      <w:marRight w:val="0"/>
      <w:marTop w:val="0"/>
      <w:marBottom w:val="0"/>
      <w:divBdr>
        <w:top w:val="none" w:sz="0" w:space="0" w:color="auto"/>
        <w:left w:val="none" w:sz="0" w:space="0" w:color="auto"/>
        <w:bottom w:val="none" w:sz="0" w:space="0" w:color="auto"/>
        <w:right w:val="none" w:sz="0" w:space="0" w:color="auto"/>
      </w:divBdr>
    </w:div>
    <w:div w:id="1364552315">
      <w:bodyDiv w:val="1"/>
      <w:marLeft w:val="0"/>
      <w:marRight w:val="0"/>
      <w:marTop w:val="0"/>
      <w:marBottom w:val="0"/>
      <w:divBdr>
        <w:top w:val="none" w:sz="0" w:space="0" w:color="auto"/>
        <w:left w:val="none" w:sz="0" w:space="0" w:color="auto"/>
        <w:bottom w:val="none" w:sz="0" w:space="0" w:color="auto"/>
        <w:right w:val="none" w:sz="0" w:space="0" w:color="auto"/>
      </w:divBdr>
    </w:div>
    <w:div w:id="1374429048">
      <w:bodyDiv w:val="1"/>
      <w:marLeft w:val="0"/>
      <w:marRight w:val="0"/>
      <w:marTop w:val="0"/>
      <w:marBottom w:val="0"/>
      <w:divBdr>
        <w:top w:val="none" w:sz="0" w:space="0" w:color="auto"/>
        <w:left w:val="none" w:sz="0" w:space="0" w:color="auto"/>
        <w:bottom w:val="none" w:sz="0" w:space="0" w:color="auto"/>
        <w:right w:val="none" w:sz="0" w:space="0" w:color="auto"/>
      </w:divBdr>
    </w:div>
    <w:div w:id="1443958210">
      <w:bodyDiv w:val="1"/>
      <w:marLeft w:val="0"/>
      <w:marRight w:val="0"/>
      <w:marTop w:val="0"/>
      <w:marBottom w:val="0"/>
      <w:divBdr>
        <w:top w:val="none" w:sz="0" w:space="0" w:color="auto"/>
        <w:left w:val="none" w:sz="0" w:space="0" w:color="auto"/>
        <w:bottom w:val="none" w:sz="0" w:space="0" w:color="auto"/>
        <w:right w:val="none" w:sz="0" w:space="0" w:color="auto"/>
      </w:divBdr>
    </w:div>
    <w:div w:id="1544907914">
      <w:bodyDiv w:val="1"/>
      <w:marLeft w:val="0"/>
      <w:marRight w:val="0"/>
      <w:marTop w:val="0"/>
      <w:marBottom w:val="0"/>
      <w:divBdr>
        <w:top w:val="none" w:sz="0" w:space="0" w:color="auto"/>
        <w:left w:val="none" w:sz="0" w:space="0" w:color="auto"/>
        <w:bottom w:val="none" w:sz="0" w:space="0" w:color="auto"/>
        <w:right w:val="none" w:sz="0" w:space="0" w:color="auto"/>
      </w:divBdr>
    </w:div>
    <w:div w:id="1580560291">
      <w:bodyDiv w:val="1"/>
      <w:marLeft w:val="0"/>
      <w:marRight w:val="0"/>
      <w:marTop w:val="0"/>
      <w:marBottom w:val="0"/>
      <w:divBdr>
        <w:top w:val="none" w:sz="0" w:space="0" w:color="auto"/>
        <w:left w:val="none" w:sz="0" w:space="0" w:color="auto"/>
        <w:bottom w:val="none" w:sz="0" w:space="0" w:color="auto"/>
        <w:right w:val="none" w:sz="0" w:space="0" w:color="auto"/>
      </w:divBdr>
    </w:div>
    <w:div w:id="1603219975">
      <w:bodyDiv w:val="1"/>
      <w:marLeft w:val="0"/>
      <w:marRight w:val="0"/>
      <w:marTop w:val="0"/>
      <w:marBottom w:val="0"/>
      <w:divBdr>
        <w:top w:val="none" w:sz="0" w:space="0" w:color="auto"/>
        <w:left w:val="none" w:sz="0" w:space="0" w:color="auto"/>
        <w:bottom w:val="none" w:sz="0" w:space="0" w:color="auto"/>
        <w:right w:val="none" w:sz="0" w:space="0" w:color="auto"/>
      </w:divBdr>
    </w:div>
    <w:div w:id="1633437107">
      <w:bodyDiv w:val="1"/>
      <w:marLeft w:val="0"/>
      <w:marRight w:val="0"/>
      <w:marTop w:val="0"/>
      <w:marBottom w:val="0"/>
      <w:divBdr>
        <w:top w:val="none" w:sz="0" w:space="0" w:color="auto"/>
        <w:left w:val="none" w:sz="0" w:space="0" w:color="auto"/>
        <w:bottom w:val="none" w:sz="0" w:space="0" w:color="auto"/>
        <w:right w:val="none" w:sz="0" w:space="0" w:color="auto"/>
      </w:divBdr>
    </w:div>
    <w:div w:id="1692878617">
      <w:bodyDiv w:val="1"/>
      <w:marLeft w:val="0"/>
      <w:marRight w:val="0"/>
      <w:marTop w:val="0"/>
      <w:marBottom w:val="0"/>
      <w:divBdr>
        <w:top w:val="none" w:sz="0" w:space="0" w:color="auto"/>
        <w:left w:val="none" w:sz="0" w:space="0" w:color="auto"/>
        <w:bottom w:val="none" w:sz="0" w:space="0" w:color="auto"/>
        <w:right w:val="none" w:sz="0" w:space="0" w:color="auto"/>
      </w:divBdr>
    </w:div>
    <w:div w:id="1716544952">
      <w:bodyDiv w:val="1"/>
      <w:marLeft w:val="0"/>
      <w:marRight w:val="0"/>
      <w:marTop w:val="0"/>
      <w:marBottom w:val="0"/>
      <w:divBdr>
        <w:top w:val="none" w:sz="0" w:space="0" w:color="auto"/>
        <w:left w:val="none" w:sz="0" w:space="0" w:color="auto"/>
        <w:bottom w:val="none" w:sz="0" w:space="0" w:color="auto"/>
        <w:right w:val="none" w:sz="0" w:space="0" w:color="auto"/>
      </w:divBdr>
    </w:div>
    <w:div w:id="1758403243">
      <w:bodyDiv w:val="1"/>
      <w:marLeft w:val="0"/>
      <w:marRight w:val="0"/>
      <w:marTop w:val="0"/>
      <w:marBottom w:val="0"/>
      <w:divBdr>
        <w:top w:val="none" w:sz="0" w:space="0" w:color="auto"/>
        <w:left w:val="none" w:sz="0" w:space="0" w:color="auto"/>
        <w:bottom w:val="none" w:sz="0" w:space="0" w:color="auto"/>
        <w:right w:val="none" w:sz="0" w:space="0" w:color="auto"/>
      </w:divBdr>
    </w:div>
    <w:div w:id="1770009246">
      <w:bodyDiv w:val="1"/>
      <w:marLeft w:val="0"/>
      <w:marRight w:val="0"/>
      <w:marTop w:val="0"/>
      <w:marBottom w:val="0"/>
      <w:divBdr>
        <w:top w:val="none" w:sz="0" w:space="0" w:color="auto"/>
        <w:left w:val="none" w:sz="0" w:space="0" w:color="auto"/>
        <w:bottom w:val="none" w:sz="0" w:space="0" w:color="auto"/>
        <w:right w:val="none" w:sz="0" w:space="0" w:color="auto"/>
      </w:divBdr>
    </w:div>
    <w:div w:id="1801335966">
      <w:bodyDiv w:val="1"/>
      <w:marLeft w:val="0"/>
      <w:marRight w:val="0"/>
      <w:marTop w:val="0"/>
      <w:marBottom w:val="0"/>
      <w:divBdr>
        <w:top w:val="none" w:sz="0" w:space="0" w:color="auto"/>
        <w:left w:val="none" w:sz="0" w:space="0" w:color="auto"/>
        <w:bottom w:val="none" w:sz="0" w:space="0" w:color="auto"/>
        <w:right w:val="none" w:sz="0" w:space="0" w:color="auto"/>
      </w:divBdr>
    </w:div>
    <w:div w:id="1834681054">
      <w:bodyDiv w:val="1"/>
      <w:marLeft w:val="0"/>
      <w:marRight w:val="0"/>
      <w:marTop w:val="0"/>
      <w:marBottom w:val="0"/>
      <w:divBdr>
        <w:top w:val="none" w:sz="0" w:space="0" w:color="auto"/>
        <w:left w:val="none" w:sz="0" w:space="0" w:color="auto"/>
        <w:bottom w:val="none" w:sz="0" w:space="0" w:color="auto"/>
        <w:right w:val="none" w:sz="0" w:space="0" w:color="auto"/>
      </w:divBdr>
    </w:div>
    <w:div w:id="1919290222">
      <w:bodyDiv w:val="1"/>
      <w:marLeft w:val="0"/>
      <w:marRight w:val="0"/>
      <w:marTop w:val="0"/>
      <w:marBottom w:val="0"/>
      <w:divBdr>
        <w:top w:val="none" w:sz="0" w:space="0" w:color="auto"/>
        <w:left w:val="none" w:sz="0" w:space="0" w:color="auto"/>
        <w:bottom w:val="none" w:sz="0" w:space="0" w:color="auto"/>
        <w:right w:val="none" w:sz="0" w:space="0" w:color="auto"/>
      </w:divBdr>
    </w:div>
    <w:div w:id="1936479680">
      <w:bodyDiv w:val="1"/>
      <w:marLeft w:val="0"/>
      <w:marRight w:val="0"/>
      <w:marTop w:val="0"/>
      <w:marBottom w:val="0"/>
      <w:divBdr>
        <w:top w:val="none" w:sz="0" w:space="0" w:color="auto"/>
        <w:left w:val="none" w:sz="0" w:space="0" w:color="auto"/>
        <w:bottom w:val="none" w:sz="0" w:space="0" w:color="auto"/>
        <w:right w:val="none" w:sz="0" w:space="0" w:color="auto"/>
      </w:divBdr>
    </w:div>
    <w:div w:id="1941063179">
      <w:bodyDiv w:val="1"/>
      <w:marLeft w:val="0"/>
      <w:marRight w:val="0"/>
      <w:marTop w:val="0"/>
      <w:marBottom w:val="0"/>
      <w:divBdr>
        <w:top w:val="none" w:sz="0" w:space="0" w:color="auto"/>
        <w:left w:val="none" w:sz="0" w:space="0" w:color="auto"/>
        <w:bottom w:val="none" w:sz="0" w:space="0" w:color="auto"/>
        <w:right w:val="none" w:sz="0" w:space="0" w:color="auto"/>
      </w:divBdr>
      <w:divsChild>
        <w:div w:id="1735084407">
          <w:marLeft w:val="0"/>
          <w:marRight w:val="0"/>
          <w:marTop w:val="0"/>
          <w:marBottom w:val="0"/>
          <w:divBdr>
            <w:top w:val="none" w:sz="0" w:space="0" w:color="auto"/>
            <w:left w:val="none" w:sz="0" w:space="0" w:color="auto"/>
            <w:bottom w:val="none" w:sz="0" w:space="0" w:color="auto"/>
            <w:right w:val="none" w:sz="0" w:space="0" w:color="auto"/>
          </w:divBdr>
        </w:div>
      </w:divsChild>
    </w:div>
    <w:div w:id="2108191909">
      <w:bodyDiv w:val="1"/>
      <w:marLeft w:val="0"/>
      <w:marRight w:val="0"/>
      <w:marTop w:val="0"/>
      <w:marBottom w:val="0"/>
      <w:divBdr>
        <w:top w:val="none" w:sz="0" w:space="0" w:color="auto"/>
        <w:left w:val="none" w:sz="0" w:space="0" w:color="auto"/>
        <w:bottom w:val="none" w:sz="0" w:space="0" w:color="auto"/>
        <w:right w:val="none" w:sz="0" w:space="0" w:color="auto"/>
      </w:divBdr>
    </w:div>
    <w:div w:id="2131632982">
      <w:bodyDiv w:val="1"/>
      <w:marLeft w:val="0"/>
      <w:marRight w:val="0"/>
      <w:marTop w:val="0"/>
      <w:marBottom w:val="0"/>
      <w:divBdr>
        <w:top w:val="none" w:sz="0" w:space="0" w:color="auto"/>
        <w:left w:val="none" w:sz="0" w:space="0" w:color="auto"/>
        <w:bottom w:val="none" w:sz="0" w:space="0" w:color="auto"/>
        <w:right w:val="none" w:sz="0" w:space="0" w:color="auto"/>
      </w:divBdr>
      <w:divsChild>
        <w:div w:id="1042828265">
          <w:marLeft w:val="0"/>
          <w:marRight w:val="0"/>
          <w:marTop w:val="120"/>
          <w:marBottom w:val="120"/>
          <w:divBdr>
            <w:top w:val="none" w:sz="0" w:space="0" w:color="auto"/>
            <w:left w:val="none" w:sz="0" w:space="0" w:color="auto"/>
            <w:bottom w:val="none" w:sz="0" w:space="0" w:color="auto"/>
            <w:right w:val="none" w:sz="0" w:space="0" w:color="auto"/>
          </w:divBdr>
        </w:div>
        <w:div w:id="615143717">
          <w:marLeft w:val="0"/>
          <w:marRight w:val="0"/>
          <w:marTop w:val="120"/>
          <w:marBottom w:val="120"/>
          <w:divBdr>
            <w:top w:val="none" w:sz="0" w:space="0" w:color="auto"/>
            <w:left w:val="none" w:sz="0" w:space="0" w:color="auto"/>
            <w:bottom w:val="none" w:sz="0" w:space="0" w:color="auto"/>
            <w:right w:val="none" w:sz="0" w:space="0" w:color="auto"/>
          </w:divBdr>
          <w:divsChild>
            <w:div w:id="44041519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re.steampowered.com/app/471710/" TargetMode="External"/><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1.wmf"/><Relationship Id="rId89" Type="http://schemas.openxmlformats.org/officeDocument/2006/relationships/oleObject" Target="embeddings/oleObject3.bin"/><Relationship Id="rId112" Type="http://schemas.openxmlformats.org/officeDocument/2006/relationships/header" Target="header1.xml"/><Relationship Id="rId16" Type="http://schemas.openxmlformats.org/officeDocument/2006/relationships/image" Target="media/image7.jpg"/><Relationship Id="rId107" Type="http://schemas.openxmlformats.org/officeDocument/2006/relationships/hyperlink" Target="http://diysim.com/products/sim-controls/sim-racing-pedals-3-pedal/" TargetMode="External"/><Relationship Id="rId11" Type="http://schemas.openxmlformats.org/officeDocument/2006/relationships/image" Target="media/image2.jpeg"/><Relationship Id="rId32" Type="http://schemas.openxmlformats.org/officeDocument/2006/relationships/image" Target="media/image18.png"/><Relationship Id="rId37" Type="http://schemas.openxmlformats.org/officeDocument/2006/relationships/hyperlink" Target="http://help.solidworks.com/2016/russian/solidworks/motionstudies/HIDD_DVE_AEMSIM_MOTORS_NEW.htm"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www.mathworks.com/help/simulink/component-based-modeling.html" TargetMode="External"/><Relationship Id="rId102" Type="http://schemas.openxmlformats.org/officeDocument/2006/relationships/hyperlink" Target="http://help.solidworks.com/2016/russian/SolidWorks/sldworks/c_Model_Display.htm?id=5cdaf4ae256846ea92d6e61026c6d036" TargetMode="External"/><Relationship Id="rId5" Type="http://schemas.openxmlformats.org/officeDocument/2006/relationships/webSettings" Target="webSettings.xml"/><Relationship Id="rId90" Type="http://schemas.openxmlformats.org/officeDocument/2006/relationships/image" Target="media/image64.wmf"/><Relationship Id="rId95" Type="http://schemas.openxmlformats.org/officeDocument/2006/relationships/image" Target="media/image67.wmf"/><Relationship Id="rId22" Type="http://schemas.openxmlformats.org/officeDocument/2006/relationships/hyperlink" Target="http://store.steampowered.com/app/471710/" TargetMode="External"/><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eader" Target="header2.xml"/><Relationship Id="rId80" Type="http://schemas.openxmlformats.org/officeDocument/2006/relationships/hyperlink" Target="https://www.mathworks.com/help/simulink/design-guidelines.html" TargetMode="External"/><Relationship Id="rId85" Type="http://schemas.openxmlformats.org/officeDocument/2006/relationships/oleObject" Target="embeddings/oleObject1.bin"/><Relationship Id="rId12" Type="http://schemas.openxmlformats.org/officeDocument/2006/relationships/image" Target="media/image3.jpeg"/><Relationship Id="rId17" Type="http://schemas.openxmlformats.org/officeDocument/2006/relationships/image" Target="media/image8.jp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hyperlink" Target="http://www.chip.ua/stati/upravlyaya-virtualnyim-mirom-teoriya/" TargetMode="External"/><Relationship Id="rId108" Type="http://schemas.openxmlformats.org/officeDocument/2006/relationships/hyperlink" Target="http://www.bsimracing.com/hardware-hpp-simulation-new-high-end-pedal-set/" TargetMode="Externa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oleObject" Target="embeddings/oleObject4.bin"/><Relationship Id="rId96"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hyperlink" Target="https://www.oculus.com/experiences/gear-vr/727513797376784/"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yperlink" Target="https://www.fanatec.com/us-en/pedals/clubsport-pedals-v3-usa.html" TargetMode="External"/><Relationship Id="rId114"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www.mathworks.com/help/simulink/performance_performance.html" TargetMode="External"/><Relationship Id="rId81" Type="http://schemas.openxmlformats.org/officeDocument/2006/relationships/hyperlink" Target="https://www.mathworks.com/help/simulink/custom-blocks.html" TargetMode="External"/><Relationship Id="rId86" Type="http://schemas.openxmlformats.org/officeDocument/2006/relationships/image" Target="media/image62.wmf"/><Relationship Id="rId94" Type="http://schemas.openxmlformats.org/officeDocument/2006/relationships/image" Target="media/image66.png"/><Relationship Id="rId99" Type="http://schemas.openxmlformats.org/officeDocument/2006/relationships/hyperlink" Target="http://ve-group.ru/3dvr-resheniya/trenazheryi/" TargetMode="External"/><Relationship Id="rId101" Type="http://schemas.openxmlformats.org/officeDocument/2006/relationships/hyperlink" Target="http://itc.ua/articles/virtualnaya-realnost-istoriya-teoriya-praktika/" TargetMode="External"/><Relationship Id="rId4" Type="http://schemas.openxmlformats.org/officeDocument/2006/relationships/settings" Target="settings.xml"/><Relationship Id="rId9" Type="http://schemas.openxmlformats.org/officeDocument/2006/relationships/hyperlink" Target="https://uk.wikipedia.org/wiki/%D0%95%D0%BA%D1%80%D0%B0%D0%BD" TargetMode="Externa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help.solidworks.com/2016/russian/solidworks/motionstudies/HIDD_DVE_SIM_GRAVITY.htm" TargetMode="External"/><Relationship Id="rId109" Type="http://schemas.openxmlformats.org/officeDocument/2006/relationships/hyperlink" Target="https://psyjournal.ru/psyjournal/articles/detail.php?ID=2892"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mathworks.com/help/simulink/modeling.html" TargetMode="External"/><Relationship Id="rId97" Type="http://schemas.openxmlformats.org/officeDocument/2006/relationships/image" Target="media/image68.wmf"/><Relationship Id="rId104" Type="http://schemas.openxmlformats.org/officeDocument/2006/relationships/hyperlink" Target="http://www.chip.ua/stati/upravlyaya-virtualnyim-mirom-instrumentyi/"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65.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tore.steampowered.com/app/471710/"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oleObject" Target="embeddings/oleObject2.bin"/><Relationship Id="rId110" Type="http://schemas.openxmlformats.org/officeDocument/2006/relationships/hyperlink" Target="http://www.ey.com/ua/uk/home" TargetMode="External"/><Relationship Id="rId115"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yperlink" Target="https://www.mathworks.com/help/simulink/ug/simulink-supported-hardware.html" TargetMode="External"/><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hyperlink" Target="http://store.steampowered.com/app/471710/" TargetMode="Externa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https://www.mathworks.com/help/simulink/simulation.html" TargetMode="External"/><Relationship Id="rId100" Type="http://schemas.openxmlformats.org/officeDocument/2006/relationships/hyperlink" Target="http://ve-group.ru/3dvr-resheniya/obrazovanie-i-nauka/" TargetMode="External"/><Relationship Id="rId105" Type="http://schemas.openxmlformats.org/officeDocument/2006/relationships/hyperlink" Target="https://geektimes.ru/post/268222/" TargetMode="External"/><Relationship Id="rId8" Type="http://schemas.openxmlformats.org/officeDocument/2006/relationships/hyperlink" Target="https://uk.wikipedia.org/wiki/%D0%9A%D0%BE%D0%BC%D0%BF%27%D1%8E%D1%82%D0%B5%D1%80%D0%BD%D1%96_%D1%81%D0%B8%D1%81%D1%82%D0%B5%D0%BC%D0%B8" TargetMode="Externa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oleObject" Target="embeddings/oleObject5.bin"/><Relationship Id="rId98" Type="http://schemas.openxmlformats.org/officeDocument/2006/relationships/oleObject" Target="embeddings/oleObject7.bin"/><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0.png"/><Relationship Id="rId88" Type="http://schemas.openxmlformats.org/officeDocument/2006/relationships/image" Target="media/image63.wmf"/><Relationship Id="rId111" Type="http://schemas.openxmlformats.org/officeDocument/2006/relationships/hyperlink" Target="http://www.goldmansach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C325B-D590-4205-91DE-E144FB5B6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66</Pages>
  <Words>12581</Words>
  <Characters>71714</Characters>
  <Application>Microsoft Office Word</Application>
  <DocSecurity>0</DocSecurity>
  <Lines>597</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84127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Mykola Bodnar</dc:creator>
  <cp:lastModifiedBy>Mykola Bodnar</cp:lastModifiedBy>
  <cp:revision>20</cp:revision>
  <cp:lastPrinted>2016-06-10T21:15:00Z</cp:lastPrinted>
  <dcterms:created xsi:type="dcterms:W3CDTF">2017-06-12T11:44:00Z</dcterms:created>
  <dcterms:modified xsi:type="dcterms:W3CDTF">2017-06-19T05:23:00Z</dcterms:modified>
</cp:coreProperties>
</file>