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16" w:type="pct"/>
        <w:tblInd w:w="-459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900"/>
        <w:gridCol w:w="2847"/>
        <w:gridCol w:w="4143"/>
        <w:gridCol w:w="789"/>
        <w:gridCol w:w="1052"/>
      </w:tblGrid>
      <w:tr w:rsidR="0046714E" w:rsidRPr="0046714E" w:rsidTr="0046714E">
        <w:trPr>
          <w:cantSplit/>
          <w:trHeight w:val="1154"/>
        </w:trPr>
        <w:tc>
          <w:tcPr>
            <w:tcW w:w="375" w:type="pct"/>
            <w:textDirection w:val="btLr"/>
            <w:vAlign w:val="center"/>
          </w:tcPr>
          <w:p w:rsidR="002A1E67" w:rsidRPr="0046714E" w:rsidRDefault="002A1E67" w:rsidP="0046714E">
            <w:pPr>
              <w:ind w:left="113" w:right="113"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№ З/П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46714E">
            <w:pPr>
              <w:ind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Фор-</w:t>
            </w:r>
          </w:p>
          <w:p w:rsidR="002A1E67" w:rsidRPr="0046714E" w:rsidRDefault="002A1E67" w:rsidP="0046714E">
            <w:pPr>
              <w:ind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мат</w:t>
            </w:r>
          </w:p>
        </w:tc>
        <w:tc>
          <w:tcPr>
            <w:tcW w:w="1353" w:type="pct"/>
            <w:vAlign w:val="center"/>
          </w:tcPr>
          <w:p w:rsidR="002A1E67" w:rsidRPr="0046714E" w:rsidRDefault="002A1E67" w:rsidP="0046714E">
            <w:pPr>
              <w:ind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Позначення</w:t>
            </w:r>
          </w:p>
        </w:tc>
        <w:tc>
          <w:tcPr>
            <w:tcW w:w="1969" w:type="pct"/>
            <w:vAlign w:val="center"/>
          </w:tcPr>
          <w:p w:rsidR="002A1E67" w:rsidRPr="0046714E" w:rsidRDefault="002A1E67" w:rsidP="0046714E">
            <w:pPr>
              <w:ind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Найменування</w:t>
            </w:r>
          </w:p>
        </w:tc>
        <w:tc>
          <w:tcPr>
            <w:tcW w:w="375" w:type="pct"/>
            <w:textDirection w:val="btLr"/>
            <w:vAlign w:val="center"/>
          </w:tcPr>
          <w:p w:rsidR="002A1E67" w:rsidRPr="0046714E" w:rsidRDefault="0046714E" w:rsidP="0046714E">
            <w:pPr>
              <w:ind w:left="113" w:right="113" w:firstLine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К-ть</w:t>
            </w:r>
          </w:p>
        </w:tc>
        <w:tc>
          <w:tcPr>
            <w:tcW w:w="500" w:type="pct"/>
            <w:vAlign w:val="center"/>
          </w:tcPr>
          <w:p w:rsidR="002A1E67" w:rsidRPr="0046714E" w:rsidRDefault="002A1E67" w:rsidP="0046714E">
            <w:pPr>
              <w:ind w:firstLine="0"/>
              <w:jc w:val="center"/>
              <w:rPr>
                <w:rStyle w:val="Emphasis"/>
              </w:rPr>
            </w:pPr>
            <w:r w:rsidRPr="0046714E">
              <w:rPr>
                <w:rStyle w:val="Emphasis"/>
              </w:rPr>
              <w:t>Прим.</w:t>
            </w:r>
          </w:p>
        </w:tc>
      </w:tr>
      <w:tr w:rsidR="00AD39AE" w:rsidTr="0046714E">
        <w:trPr>
          <w:trHeight w:val="173"/>
        </w:trPr>
        <w:tc>
          <w:tcPr>
            <w:tcW w:w="375" w:type="pct"/>
            <w:vAlign w:val="center"/>
          </w:tcPr>
          <w:p w:rsidR="00AD39AE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428" w:type="pct"/>
            <w:vAlign w:val="center"/>
          </w:tcPr>
          <w:p w:rsidR="00AD39AE" w:rsidRPr="0046714E" w:rsidRDefault="00AD39AE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AD39AE" w:rsidRPr="0046714E" w:rsidRDefault="00AD39A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 w:rsidRPr="00CE4EE3">
              <w:rPr>
                <w:rStyle w:val="Emphasis"/>
                <w:sz w:val="28"/>
                <w:szCs w:val="28"/>
                <w:lang w:val="ru-RU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 xml:space="preserve">414. </w:t>
            </w:r>
            <w:r>
              <w:rPr>
                <w:rStyle w:val="Emphasis"/>
                <w:sz w:val="28"/>
                <w:szCs w:val="28"/>
              </w:rPr>
              <w:t>01 Т</w:t>
            </w:r>
            <w:r w:rsidRPr="0046714E">
              <w:rPr>
                <w:rStyle w:val="Emphasis"/>
                <w:sz w:val="28"/>
                <w:szCs w:val="28"/>
              </w:rPr>
              <w:t>З</w:t>
            </w:r>
          </w:p>
        </w:tc>
        <w:tc>
          <w:tcPr>
            <w:tcW w:w="1969" w:type="pct"/>
          </w:tcPr>
          <w:p w:rsidR="00AD39AE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Повне технічне завдання</w:t>
            </w:r>
          </w:p>
        </w:tc>
        <w:tc>
          <w:tcPr>
            <w:tcW w:w="375" w:type="pct"/>
          </w:tcPr>
          <w:p w:rsidR="00AD39AE" w:rsidRPr="0046714E" w:rsidRDefault="009D5CD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31</w:t>
            </w:r>
          </w:p>
        </w:tc>
        <w:tc>
          <w:tcPr>
            <w:tcW w:w="500" w:type="pct"/>
          </w:tcPr>
          <w:p w:rsidR="00AD39AE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2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2A1E67" w:rsidRPr="0046714E" w:rsidRDefault="0046714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9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 w:rsidR="00AD39AE"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02</w:t>
            </w:r>
            <w:r w:rsidRPr="0046714E">
              <w:rPr>
                <w:rStyle w:val="Emphasis"/>
                <w:sz w:val="28"/>
                <w:szCs w:val="28"/>
              </w:rPr>
              <w:t xml:space="preserve"> ПЗ</w:t>
            </w:r>
          </w:p>
        </w:tc>
        <w:tc>
          <w:tcPr>
            <w:tcW w:w="1969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Пояснювальна записка</w:t>
            </w:r>
          </w:p>
        </w:tc>
        <w:tc>
          <w:tcPr>
            <w:tcW w:w="375" w:type="pct"/>
          </w:tcPr>
          <w:p w:rsidR="002A1E67" w:rsidRPr="0046714E" w:rsidRDefault="00CE4EE3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58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3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2A1E67" w:rsidRPr="0046714E" w:rsidRDefault="0046714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5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 w:rsidR="00AD39AE"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02</w:t>
            </w:r>
            <w:r w:rsidRPr="0046714E">
              <w:rPr>
                <w:rStyle w:val="Emphasis"/>
                <w:sz w:val="28"/>
                <w:szCs w:val="28"/>
              </w:rPr>
              <w:t xml:space="preserve"> ПЗ</w:t>
            </w:r>
          </w:p>
        </w:tc>
        <w:tc>
          <w:tcPr>
            <w:tcW w:w="1969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Пояснювальна записка</w:t>
            </w:r>
          </w:p>
        </w:tc>
        <w:tc>
          <w:tcPr>
            <w:tcW w:w="375" w:type="pct"/>
          </w:tcPr>
          <w:p w:rsidR="002A1E67" w:rsidRPr="0046714E" w:rsidRDefault="009D5CD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69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4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2A1E67" w:rsidRPr="0046714E" w:rsidRDefault="0046714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 w:rsidR="00CE4EE3">
              <w:rPr>
                <w:rStyle w:val="Emphasis"/>
                <w:sz w:val="28"/>
                <w:szCs w:val="28"/>
              </w:rPr>
              <w:t xml:space="preserve">2 </w:t>
            </w:r>
            <w:r w:rsidR="00AD39AE"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 w:rsidR="00AD39AE"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02</w:t>
            </w:r>
            <w:r w:rsidRPr="0046714E">
              <w:rPr>
                <w:rStyle w:val="Emphasis"/>
                <w:sz w:val="28"/>
                <w:szCs w:val="28"/>
              </w:rPr>
              <w:t xml:space="preserve"> ПЗ</w:t>
            </w:r>
          </w:p>
        </w:tc>
        <w:tc>
          <w:tcPr>
            <w:tcW w:w="1969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Пояснювальна записка</w:t>
            </w:r>
          </w:p>
        </w:tc>
        <w:tc>
          <w:tcPr>
            <w:tcW w:w="375" w:type="pct"/>
          </w:tcPr>
          <w:p w:rsidR="002A1E67" w:rsidRPr="0046714E" w:rsidRDefault="009D5CD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73</w:t>
            </w:r>
            <w:bookmarkStart w:id="0" w:name="_GoBack"/>
            <w:bookmarkEnd w:id="0"/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5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2A1E67" w:rsidRPr="0046714E" w:rsidRDefault="00AD39A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9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4B6987">
              <w:rPr>
                <w:rStyle w:val="Emphasis"/>
                <w:sz w:val="28"/>
                <w:szCs w:val="28"/>
              </w:rPr>
              <w:t>03 Ф</w:t>
            </w:r>
            <w:r>
              <w:rPr>
                <w:rStyle w:val="Emphasis"/>
                <w:sz w:val="28"/>
                <w:szCs w:val="28"/>
              </w:rPr>
              <w:t>С</w:t>
            </w:r>
          </w:p>
        </w:tc>
        <w:tc>
          <w:tcPr>
            <w:tcW w:w="1969" w:type="pct"/>
          </w:tcPr>
          <w:p w:rsidR="002A1E67" w:rsidRPr="0046714E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 xml:space="preserve">Додаток 1. </w:t>
            </w:r>
            <w:r w:rsidR="00AD39AE">
              <w:rPr>
                <w:rStyle w:val="Emphasis"/>
                <w:sz w:val="28"/>
                <w:szCs w:val="28"/>
              </w:rPr>
              <w:t>Порівняльна схема роботи існуючої архітектури системи з розроблюваною архітектурою</w:t>
            </w:r>
          </w:p>
        </w:tc>
        <w:tc>
          <w:tcPr>
            <w:tcW w:w="375" w:type="pct"/>
          </w:tcPr>
          <w:p w:rsidR="002A1E67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9D5CD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6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2A1E67" w:rsidRPr="0046714E" w:rsidRDefault="0046714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9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 w:rsidR="00AD39AE"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</w:rPr>
              <w:t>04</w:t>
            </w:r>
            <w:r>
              <w:rPr>
                <w:rStyle w:val="Emphasis"/>
                <w:sz w:val="28"/>
                <w:szCs w:val="28"/>
              </w:rPr>
              <w:t xml:space="preserve"> </w:t>
            </w:r>
            <w:r w:rsidR="00CE4EE3">
              <w:rPr>
                <w:rStyle w:val="Emphasis"/>
                <w:sz w:val="28"/>
                <w:szCs w:val="28"/>
              </w:rPr>
              <w:t>ВЗ</w:t>
            </w:r>
          </w:p>
        </w:tc>
        <w:tc>
          <w:tcPr>
            <w:tcW w:w="1969" w:type="pct"/>
          </w:tcPr>
          <w:p w:rsidR="002A1E67" w:rsidRPr="0046714E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 xml:space="preserve">Додаток 2. </w:t>
            </w:r>
            <w:r w:rsidR="00AD39AE">
              <w:rPr>
                <w:rStyle w:val="Emphasis"/>
                <w:sz w:val="28"/>
                <w:szCs w:val="28"/>
              </w:rPr>
              <w:t>Діаграма класів серверної частини</w:t>
            </w:r>
          </w:p>
        </w:tc>
        <w:tc>
          <w:tcPr>
            <w:tcW w:w="375" w:type="pct"/>
          </w:tcPr>
          <w:p w:rsidR="002A1E67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3A0F3A" w:rsidTr="0046714E">
        <w:trPr>
          <w:trHeight w:val="173"/>
        </w:trPr>
        <w:tc>
          <w:tcPr>
            <w:tcW w:w="375" w:type="pct"/>
            <w:vAlign w:val="center"/>
          </w:tcPr>
          <w:p w:rsidR="003A0F3A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7</w:t>
            </w:r>
          </w:p>
        </w:tc>
        <w:tc>
          <w:tcPr>
            <w:tcW w:w="428" w:type="pct"/>
            <w:vAlign w:val="center"/>
          </w:tcPr>
          <w:p w:rsidR="003A0F3A" w:rsidRPr="0046714E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3A0F3A" w:rsidRPr="0046714E" w:rsidRDefault="003A0F3A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9 0414. 05 ЛП</w:t>
            </w:r>
          </w:p>
        </w:tc>
        <w:tc>
          <w:tcPr>
            <w:tcW w:w="1969" w:type="pct"/>
          </w:tcPr>
          <w:p w:rsidR="003A0F3A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Додаток 3. Лістинг програми</w:t>
            </w:r>
          </w:p>
        </w:tc>
        <w:tc>
          <w:tcPr>
            <w:tcW w:w="375" w:type="pct"/>
          </w:tcPr>
          <w:p w:rsidR="003A0F3A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12</w:t>
            </w:r>
          </w:p>
        </w:tc>
        <w:tc>
          <w:tcPr>
            <w:tcW w:w="500" w:type="pct"/>
          </w:tcPr>
          <w:p w:rsidR="003A0F3A" w:rsidRPr="0046714E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8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2A1E67" w:rsidRPr="0046714E" w:rsidRDefault="00AD39A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5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03</w:t>
            </w:r>
            <w:r w:rsidR="00CE4EE3">
              <w:rPr>
                <w:rStyle w:val="Emphasis"/>
                <w:sz w:val="28"/>
                <w:szCs w:val="28"/>
              </w:rPr>
              <w:t xml:space="preserve"> ВЗ</w:t>
            </w:r>
          </w:p>
        </w:tc>
        <w:tc>
          <w:tcPr>
            <w:tcW w:w="1969" w:type="pct"/>
          </w:tcPr>
          <w:p w:rsidR="002A1E67" w:rsidRPr="00AD39AE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 xml:space="preserve">Додаток 1. </w:t>
            </w:r>
            <w:r w:rsidR="00AD39AE">
              <w:rPr>
                <w:rStyle w:val="Emphasis"/>
                <w:sz w:val="28"/>
                <w:szCs w:val="28"/>
              </w:rPr>
              <w:t xml:space="preserve">Діаграма класів мобільного додатку </w:t>
            </w:r>
            <w:r w:rsidR="00AD39AE">
              <w:rPr>
                <w:rStyle w:val="Emphasis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375" w:type="pct"/>
          </w:tcPr>
          <w:p w:rsidR="002A1E67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46714E" w:rsidTr="0046714E">
        <w:trPr>
          <w:trHeight w:val="173"/>
        </w:trPr>
        <w:tc>
          <w:tcPr>
            <w:tcW w:w="375" w:type="pct"/>
            <w:vAlign w:val="center"/>
          </w:tcPr>
          <w:p w:rsidR="002A1E67" w:rsidRPr="0046714E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9</w:t>
            </w:r>
          </w:p>
        </w:tc>
        <w:tc>
          <w:tcPr>
            <w:tcW w:w="428" w:type="pct"/>
            <w:vAlign w:val="center"/>
          </w:tcPr>
          <w:p w:rsidR="002A1E67" w:rsidRPr="0046714E" w:rsidRDefault="002A1E67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2A1E67" w:rsidRPr="0046714E" w:rsidRDefault="00AD39A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5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 w:rsidR="009D5CDA">
              <w:rPr>
                <w:rStyle w:val="Emphasis"/>
                <w:sz w:val="28"/>
                <w:szCs w:val="28"/>
              </w:rPr>
              <w:t>04 СП</w:t>
            </w:r>
          </w:p>
        </w:tc>
        <w:tc>
          <w:tcPr>
            <w:tcW w:w="1969" w:type="pct"/>
          </w:tcPr>
          <w:p w:rsidR="002A1E67" w:rsidRPr="009D5CDA" w:rsidRDefault="003A0F3A" w:rsidP="002A1E67">
            <w:pPr>
              <w:ind w:firstLine="0"/>
              <w:rPr>
                <w:rStyle w:val="Emphasis"/>
                <w:sz w:val="28"/>
                <w:szCs w:val="28"/>
                <w:lang w:val="ru-RU"/>
              </w:rPr>
            </w:pPr>
            <w:r>
              <w:rPr>
                <w:rStyle w:val="Emphasis"/>
                <w:sz w:val="28"/>
                <w:szCs w:val="28"/>
              </w:rPr>
              <w:t xml:space="preserve">Додоток 2. </w:t>
            </w:r>
            <w:r w:rsidR="009D5CDA">
              <w:rPr>
                <w:rStyle w:val="Emphasis"/>
                <w:sz w:val="28"/>
                <w:szCs w:val="28"/>
              </w:rPr>
              <w:t>Схема переходів вікон додатку</w:t>
            </w:r>
            <w:r w:rsidR="00AD39AE">
              <w:rPr>
                <w:rStyle w:val="Emphasis"/>
                <w:sz w:val="28"/>
                <w:szCs w:val="28"/>
              </w:rPr>
              <w:t xml:space="preserve"> </w:t>
            </w:r>
            <w:r w:rsidR="00AD39AE">
              <w:rPr>
                <w:rStyle w:val="Emphasis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375" w:type="pct"/>
          </w:tcPr>
          <w:p w:rsidR="002A1E67" w:rsidRPr="00AD39AE" w:rsidRDefault="00AD39AE" w:rsidP="002A1E67">
            <w:pPr>
              <w:ind w:firstLine="0"/>
              <w:rPr>
                <w:rStyle w:val="Emphasis"/>
                <w:sz w:val="28"/>
                <w:szCs w:val="28"/>
                <w:lang w:val="en-US"/>
              </w:rPr>
            </w:pPr>
            <w:r>
              <w:rPr>
                <w:rStyle w:val="Emphasis"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pct"/>
          </w:tcPr>
          <w:p w:rsidR="002A1E67" w:rsidRPr="0046714E" w:rsidRDefault="002A1E67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3A0F3A" w:rsidTr="0046714E">
        <w:trPr>
          <w:trHeight w:val="173"/>
        </w:trPr>
        <w:tc>
          <w:tcPr>
            <w:tcW w:w="375" w:type="pct"/>
            <w:vAlign w:val="center"/>
          </w:tcPr>
          <w:p w:rsidR="003A0F3A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10</w:t>
            </w:r>
          </w:p>
        </w:tc>
        <w:tc>
          <w:tcPr>
            <w:tcW w:w="428" w:type="pct"/>
            <w:vAlign w:val="center"/>
          </w:tcPr>
          <w:p w:rsidR="003A0F3A" w:rsidRPr="0046714E" w:rsidRDefault="00E11E52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А4</w:t>
            </w:r>
          </w:p>
        </w:tc>
        <w:tc>
          <w:tcPr>
            <w:tcW w:w="1353" w:type="pct"/>
          </w:tcPr>
          <w:p w:rsidR="003A0F3A" w:rsidRPr="0046714E" w:rsidRDefault="003A0F3A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5 0414. 05 ЛП</w:t>
            </w:r>
          </w:p>
        </w:tc>
        <w:tc>
          <w:tcPr>
            <w:tcW w:w="1969" w:type="pct"/>
          </w:tcPr>
          <w:p w:rsidR="003A0F3A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Додаток 3. Лістинг програми</w:t>
            </w:r>
          </w:p>
        </w:tc>
        <w:tc>
          <w:tcPr>
            <w:tcW w:w="375" w:type="pct"/>
          </w:tcPr>
          <w:p w:rsidR="003A0F3A" w:rsidRDefault="00910DD5" w:rsidP="002A1E67">
            <w:pPr>
              <w:ind w:firstLine="0"/>
              <w:rPr>
                <w:rStyle w:val="Emphasis"/>
                <w:sz w:val="28"/>
                <w:szCs w:val="28"/>
                <w:lang w:val="en-US"/>
              </w:rPr>
            </w:pPr>
            <w:r>
              <w:rPr>
                <w:rStyle w:val="Emphasis"/>
                <w:sz w:val="28"/>
                <w:szCs w:val="28"/>
                <w:lang w:val="en-US"/>
              </w:rPr>
              <w:t>12</w:t>
            </w:r>
          </w:p>
        </w:tc>
        <w:tc>
          <w:tcPr>
            <w:tcW w:w="500" w:type="pct"/>
          </w:tcPr>
          <w:p w:rsidR="003A0F3A" w:rsidRPr="0046714E" w:rsidRDefault="003A0F3A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AD39AE" w:rsidTr="0046714E">
        <w:trPr>
          <w:trHeight w:val="173"/>
        </w:trPr>
        <w:tc>
          <w:tcPr>
            <w:tcW w:w="375" w:type="pct"/>
            <w:vAlign w:val="center"/>
          </w:tcPr>
          <w:p w:rsidR="00AD39AE" w:rsidRPr="0046714E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11</w:t>
            </w:r>
          </w:p>
        </w:tc>
        <w:tc>
          <w:tcPr>
            <w:tcW w:w="428" w:type="pct"/>
            <w:vAlign w:val="center"/>
          </w:tcPr>
          <w:p w:rsidR="00AD39AE" w:rsidRPr="0046714E" w:rsidRDefault="00AD39AE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AD39AE" w:rsidRPr="00AD39AE" w:rsidRDefault="00AD39AE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 w:rsidR="00CE4EE3">
              <w:rPr>
                <w:rStyle w:val="Emphasis"/>
                <w:sz w:val="28"/>
                <w:szCs w:val="28"/>
              </w:rPr>
              <w:t xml:space="preserve">2 </w:t>
            </w:r>
            <w:r>
              <w:rPr>
                <w:rStyle w:val="Emphasis"/>
                <w:sz w:val="28"/>
                <w:szCs w:val="28"/>
              </w:rPr>
              <w:t>0</w:t>
            </w:r>
            <w:r w:rsidR="00CE4EE3">
              <w:rPr>
                <w:rStyle w:val="Emphasis"/>
                <w:sz w:val="28"/>
                <w:szCs w:val="28"/>
              </w:rPr>
              <w:t>414</w:t>
            </w:r>
            <w:r>
              <w:rPr>
                <w:rStyle w:val="Emphasis"/>
                <w:sz w:val="28"/>
                <w:szCs w:val="28"/>
              </w:rPr>
              <w:t>.</w:t>
            </w:r>
            <w:r w:rsidR="00CE4EE3">
              <w:rPr>
                <w:rStyle w:val="Emphasis"/>
                <w:sz w:val="28"/>
                <w:szCs w:val="28"/>
              </w:rPr>
              <w:t xml:space="preserve"> </w:t>
            </w:r>
            <w:r>
              <w:rPr>
                <w:rStyle w:val="Emphasis"/>
                <w:sz w:val="28"/>
                <w:szCs w:val="28"/>
              </w:rPr>
              <w:t>03</w:t>
            </w:r>
            <w:r w:rsidR="00CE4EE3">
              <w:rPr>
                <w:rStyle w:val="Emphasis"/>
                <w:sz w:val="28"/>
                <w:szCs w:val="28"/>
              </w:rPr>
              <w:t xml:space="preserve"> ВЗ</w:t>
            </w:r>
          </w:p>
        </w:tc>
        <w:tc>
          <w:tcPr>
            <w:tcW w:w="1969" w:type="pct"/>
          </w:tcPr>
          <w:p w:rsidR="00AD39AE" w:rsidRPr="0046714E" w:rsidRDefault="00E11E52" w:rsidP="00AD39AE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 xml:space="preserve">Додаток 1. </w:t>
            </w:r>
            <w:r w:rsidR="00AD39AE">
              <w:rPr>
                <w:rStyle w:val="Emphasis"/>
                <w:sz w:val="28"/>
                <w:szCs w:val="28"/>
              </w:rPr>
              <w:t xml:space="preserve">Діаграма класів мобільного додатку </w:t>
            </w:r>
            <w:r w:rsidR="00AD39AE">
              <w:rPr>
                <w:rStyle w:val="Emphasis"/>
                <w:sz w:val="28"/>
                <w:szCs w:val="28"/>
                <w:lang w:val="en-US"/>
              </w:rPr>
              <w:t>iOS</w:t>
            </w:r>
          </w:p>
        </w:tc>
        <w:tc>
          <w:tcPr>
            <w:tcW w:w="375" w:type="pct"/>
          </w:tcPr>
          <w:p w:rsidR="00AD39AE" w:rsidRPr="00E11E52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 w:rsidRPr="00E11E52"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AD39AE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AD39AE" w:rsidTr="0046714E">
        <w:trPr>
          <w:trHeight w:val="173"/>
        </w:trPr>
        <w:tc>
          <w:tcPr>
            <w:tcW w:w="375" w:type="pct"/>
            <w:vAlign w:val="center"/>
          </w:tcPr>
          <w:p w:rsidR="00AD39AE" w:rsidRPr="0046714E" w:rsidRDefault="003A0F3A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12</w:t>
            </w:r>
          </w:p>
        </w:tc>
        <w:tc>
          <w:tcPr>
            <w:tcW w:w="428" w:type="pct"/>
            <w:vAlign w:val="center"/>
          </w:tcPr>
          <w:p w:rsidR="00AD39AE" w:rsidRPr="0046714E" w:rsidRDefault="00AD39AE" w:rsidP="00570CB2">
            <w:pPr>
              <w:ind w:firstLine="0"/>
              <w:jc w:val="center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>А1</w:t>
            </w:r>
          </w:p>
        </w:tc>
        <w:tc>
          <w:tcPr>
            <w:tcW w:w="1353" w:type="pct"/>
          </w:tcPr>
          <w:p w:rsidR="00AD39AE" w:rsidRPr="0046714E" w:rsidRDefault="004B6987" w:rsidP="00CE4EE3">
            <w:pPr>
              <w:ind w:firstLine="0"/>
              <w:rPr>
                <w:rStyle w:val="Emphasis"/>
                <w:sz w:val="28"/>
                <w:szCs w:val="28"/>
              </w:rPr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 w:rsidR="009D5CDA">
              <w:rPr>
                <w:rStyle w:val="Emphasis"/>
                <w:sz w:val="28"/>
                <w:szCs w:val="28"/>
              </w:rPr>
              <w:t>2 0414. 04 СП</w:t>
            </w:r>
          </w:p>
        </w:tc>
        <w:tc>
          <w:tcPr>
            <w:tcW w:w="1969" w:type="pct"/>
          </w:tcPr>
          <w:p w:rsidR="00AD39AE" w:rsidRPr="00E11E52" w:rsidRDefault="00E11E52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>
              <w:rPr>
                <w:rStyle w:val="Emphasis"/>
                <w:sz w:val="28"/>
                <w:szCs w:val="28"/>
              </w:rPr>
              <w:t xml:space="preserve">Додаток 2. </w:t>
            </w:r>
            <w:r w:rsidR="009D5CDA">
              <w:rPr>
                <w:rStyle w:val="Emphasis"/>
                <w:sz w:val="28"/>
                <w:szCs w:val="28"/>
              </w:rPr>
              <w:t xml:space="preserve">Схема переходів вікон додатку </w:t>
            </w:r>
            <w:r w:rsidR="00AD39AE">
              <w:rPr>
                <w:rStyle w:val="Emphasis"/>
                <w:sz w:val="28"/>
                <w:szCs w:val="28"/>
                <w:lang w:val="en-US"/>
              </w:rPr>
              <w:t>iOS</w:t>
            </w:r>
          </w:p>
        </w:tc>
        <w:tc>
          <w:tcPr>
            <w:tcW w:w="375" w:type="pct"/>
          </w:tcPr>
          <w:p w:rsidR="00AD39AE" w:rsidRPr="00E11E52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  <w:r w:rsidRPr="00E11E52">
              <w:rPr>
                <w:rStyle w:val="Emphasis"/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AD39AE" w:rsidRPr="0046714E" w:rsidRDefault="00AD39AE" w:rsidP="002A1E67">
            <w:pPr>
              <w:ind w:firstLine="0"/>
              <w:rPr>
                <w:rStyle w:val="Emphasis"/>
                <w:sz w:val="28"/>
                <w:szCs w:val="28"/>
              </w:rPr>
            </w:pPr>
          </w:p>
        </w:tc>
      </w:tr>
      <w:tr w:rsidR="00CE4EE3" w:rsidTr="00CE4EE3">
        <w:trPr>
          <w:trHeight w:val="723"/>
        </w:trPr>
        <w:tc>
          <w:tcPr>
            <w:tcW w:w="375" w:type="pct"/>
            <w:vAlign w:val="center"/>
          </w:tcPr>
          <w:p w:rsidR="00CE4EE3" w:rsidRPr="003A0F3A" w:rsidRDefault="003A0F3A" w:rsidP="00570CB2">
            <w:pPr>
              <w:ind w:firstLine="0"/>
              <w:jc w:val="center"/>
              <w:rPr>
                <w:i/>
              </w:rPr>
            </w:pPr>
            <w:r w:rsidRPr="003A0F3A">
              <w:rPr>
                <w:i/>
              </w:rPr>
              <w:t>13</w:t>
            </w:r>
          </w:p>
        </w:tc>
        <w:tc>
          <w:tcPr>
            <w:tcW w:w="428" w:type="pct"/>
            <w:vAlign w:val="center"/>
          </w:tcPr>
          <w:p w:rsidR="00CE4EE3" w:rsidRPr="00E11E52" w:rsidRDefault="00E11E52" w:rsidP="00570CB2">
            <w:pPr>
              <w:ind w:firstLine="0"/>
              <w:jc w:val="center"/>
              <w:rPr>
                <w:i/>
              </w:rPr>
            </w:pPr>
            <w:r w:rsidRPr="00E11E52">
              <w:rPr>
                <w:i/>
              </w:rPr>
              <w:t>А4</w:t>
            </w:r>
          </w:p>
        </w:tc>
        <w:tc>
          <w:tcPr>
            <w:tcW w:w="1353" w:type="pct"/>
          </w:tcPr>
          <w:p w:rsidR="00CE4EE3" w:rsidRDefault="003A0F3A" w:rsidP="002A1E67">
            <w:pPr>
              <w:ind w:firstLine="0"/>
            </w:pPr>
            <w:r w:rsidRPr="0046714E">
              <w:rPr>
                <w:rStyle w:val="Emphasis"/>
                <w:sz w:val="28"/>
                <w:szCs w:val="28"/>
              </w:rPr>
              <w:t>ІК11.0</w:t>
            </w:r>
            <w:r>
              <w:rPr>
                <w:rStyle w:val="Emphasis"/>
                <w:sz w:val="28"/>
                <w:szCs w:val="28"/>
              </w:rPr>
              <w:t>2 0414. 05 ЛП</w:t>
            </w:r>
          </w:p>
        </w:tc>
        <w:tc>
          <w:tcPr>
            <w:tcW w:w="1969" w:type="pct"/>
          </w:tcPr>
          <w:p w:rsidR="00CE4EE3" w:rsidRDefault="003A0F3A" w:rsidP="002A1E67">
            <w:pPr>
              <w:ind w:firstLine="0"/>
            </w:pPr>
            <w:r>
              <w:rPr>
                <w:rStyle w:val="Emphasis"/>
                <w:sz w:val="28"/>
                <w:szCs w:val="28"/>
              </w:rPr>
              <w:t>Додаток 3. Лістинг програми</w:t>
            </w:r>
          </w:p>
        </w:tc>
        <w:tc>
          <w:tcPr>
            <w:tcW w:w="375" w:type="pct"/>
          </w:tcPr>
          <w:p w:rsidR="00CE4EE3" w:rsidRPr="00910DD5" w:rsidRDefault="00910DD5" w:rsidP="002A1E67">
            <w:pPr>
              <w:ind w:firstLine="0"/>
              <w:rPr>
                <w:i/>
                <w:lang w:val="en-US"/>
              </w:rPr>
            </w:pPr>
            <w:r w:rsidRPr="00910DD5">
              <w:rPr>
                <w:i/>
                <w:lang w:val="en-US"/>
              </w:rPr>
              <w:t>12</w:t>
            </w:r>
          </w:p>
        </w:tc>
        <w:tc>
          <w:tcPr>
            <w:tcW w:w="500" w:type="pct"/>
          </w:tcPr>
          <w:p w:rsidR="00CE4EE3" w:rsidRDefault="00CE4EE3" w:rsidP="002A1E67">
            <w:pPr>
              <w:ind w:firstLine="0"/>
            </w:pPr>
          </w:p>
        </w:tc>
      </w:tr>
      <w:tr w:rsidR="008F2928" w:rsidTr="00CE4EE3">
        <w:trPr>
          <w:trHeight w:val="723"/>
        </w:trPr>
        <w:tc>
          <w:tcPr>
            <w:tcW w:w="375" w:type="pct"/>
            <w:vAlign w:val="center"/>
          </w:tcPr>
          <w:p w:rsidR="008F2928" w:rsidRPr="00CE4EE3" w:rsidRDefault="008F2928" w:rsidP="00570CB2">
            <w:pPr>
              <w:ind w:firstLine="0"/>
              <w:jc w:val="center"/>
            </w:pPr>
          </w:p>
        </w:tc>
        <w:tc>
          <w:tcPr>
            <w:tcW w:w="428" w:type="pct"/>
            <w:vAlign w:val="center"/>
          </w:tcPr>
          <w:p w:rsidR="008F2928" w:rsidRDefault="008F2928" w:rsidP="00570CB2">
            <w:pPr>
              <w:ind w:firstLine="0"/>
              <w:jc w:val="center"/>
            </w:pPr>
          </w:p>
        </w:tc>
        <w:tc>
          <w:tcPr>
            <w:tcW w:w="1353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1969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375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500" w:type="pct"/>
          </w:tcPr>
          <w:p w:rsidR="008F2928" w:rsidRDefault="008F2928" w:rsidP="002A1E67">
            <w:pPr>
              <w:ind w:firstLine="0"/>
            </w:pPr>
          </w:p>
        </w:tc>
      </w:tr>
      <w:tr w:rsidR="008F2928" w:rsidTr="003A0F3A">
        <w:trPr>
          <w:trHeight w:val="631"/>
        </w:trPr>
        <w:tc>
          <w:tcPr>
            <w:tcW w:w="375" w:type="pct"/>
            <w:vAlign w:val="center"/>
          </w:tcPr>
          <w:p w:rsidR="008F2928" w:rsidRPr="00CE4EE3" w:rsidRDefault="008F2928" w:rsidP="00570CB2">
            <w:pPr>
              <w:ind w:firstLine="0"/>
              <w:jc w:val="center"/>
            </w:pPr>
          </w:p>
        </w:tc>
        <w:tc>
          <w:tcPr>
            <w:tcW w:w="428" w:type="pct"/>
            <w:vAlign w:val="center"/>
          </w:tcPr>
          <w:p w:rsidR="008F2928" w:rsidRDefault="008F2928" w:rsidP="00570CB2">
            <w:pPr>
              <w:ind w:firstLine="0"/>
              <w:jc w:val="center"/>
            </w:pPr>
          </w:p>
        </w:tc>
        <w:tc>
          <w:tcPr>
            <w:tcW w:w="1353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1969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375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500" w:type="pct"/>
          </w:tcPr>
          <w:p w:rsidR="008F2928" w:rsidRDefault="008F2928" w:rsidP="002A1E67">
            <w:pPr>
              <w:ind w:firstLine="0"/>
            </w:pPr>
          </w:p>
        </w:tc>
      </w:tr>
      <w:tr w:rsidR="008F2928" w:rsidTr="003A0F3A">
        <w:trPr>
          <w:trHeight w:val="70"/>
        </w:trPr>
        <w:tc>
          <w:tcPr>
            <w:tcW w:w="375" w:type="pct"/>
            <w:vAlign w:val="center"/>
          </w:tcPr>
          <w:p w:rsidR="008F2928" w:rsidRPr="00CE4EE3" w:rsidRDefault="008F2928" w:rsidP="00570CB2">
            <w:pPr>
              <w:ind w:firstLine="0"/>
              <w:jc w:val="center"/>
            </w:pPr>
          </w:p>
        </w:tc>
        <w:tc>
          <w:tcPr>
            <w:tcW w:w="428" w:type="pct"/>
            <w:vAlign w:val="center"/>
          </w:tcPr>
          <w:p w:rsidR="008F2928" w:rsidRDefault="008F2928" w:rsidP="00570CB2">
            <w:pPr>
              <w:ind w:firstLine="0"/>
              <w:jc w:val="center"/>
            </w:pPr>
          </w:p>
        </w:tc>
        <w:tc>
          <w:tcPr>
            <w:tcW w:w="1353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1969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375" w:type="pct"/>
          </w:tcPr>
          <w:p w:rsidR="008F2928" w:rsidRDefault="008F2928" w:rsidP="002A1E67">
            <w:pPr>
              <w:ind w:firstLine="0"/>
            </w:pPr>
          </w:p>
        </w:tc>
        <w:tc>
          <w:tcPr>
            <w:tcW w:w="500" w:type="pct"/>
          </w:tcPr>
          <w:p w:rsidR="008F2928" w:rsidRDefault="008F2928" w:rsidP="002A1E67">
            <w:pPr>
              <w:ind w:firstLine="0"/>
            </w:pPr>
          </w:p>
        </w:tc>
      </w:tr>
    </w:tbl>
    <w:p w:rsidR="00B51FD0" w:rsidRPr="002A1E67" w:rsidRDefault="00B51FD0" w:rsidP="008F2928"/>
    <w:sectPr w:rsidR="00B51FD0" w:rsidRPr="002A1E67" w:rsidSect="00AD39AE">
      <w:headerReference w:type="default" r:id="rId9"/>
      <w:headerReference w:type="first" r:id="rId10"/>
      <w:footerReference w:type="first" r:id="rId11"/>
      <w:pgSz w:w="11906" w:h="16838"/>
      <w:pgMar w:top="-284" w:right="709" w:bottom="1701" w:left="1701" w:header="285" w:footer="164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49" w:rsidRDefault="002A7549" w:rsidP="00AC59C2">
      <w:r>
        <w:separator/>
      </w:r>
    </w:p>
  </w:endnote>
  <w:endnote w:type="continuationSeparator" w:id="0">
    <w:p w:rsidR="002A7549" w:rsidRDefault="002A7549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28" w:rsidRDefault="008F292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535431" wp14:editId="74D199FD">
              <wp:simplePos x="0" y="0"/>
              <wp:positionH relativeFrom="column">
                <wp:posOffset>4404995</wp:posOffset>
              </wp:positionH>
              <wp:positionV relativeFrom="paragraph">
                <wp:posOffset>386080</wp:posOffset>
              </wp:positionV>
              <wp:extent cx="1867535" cy="447040"/>
              <wp:effectExtent l="0" t="0" r="0" b="0"/>
              <wp:wrapNone/>
              <wp:docPr id="30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75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2928" w:rsidRDefault="008F2928" w:rsidP="008F2928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НТУУ «КПІ» </w:t>
                          </w:r>
                        </w:p>
                        <w:p w:rsidR="008F2928" w:rsidRPr="0003055B" w:rsidRDefault="008F2928" w:rsidP="008F2928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>ФІОТ</w:t>
                          </w:r>
                          <w:r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гр. ІК-11</w:t>
                          </w:r>
                        </w:p>
                        <w:p w:rsidR="008F2928" w:rsidRPr="00A82C2E" w:rsidRDefault="008F2928" w:rsidP="008F2928">
                          <w:pPr>
                            <w:rPr>
                              <w:rFonts w:ascii="Calibri" w:eastAsia="Calibri" w:hAnsi="Calibr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4" o:spid="_x0000_s1088" style="position:absolute;left:0;text-align:left;margin-left:346.85pt;margin-top:30.4pt;width:147.0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98tQIAALs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" filled="f" stroked="f" strokeweight=".25pt">
              <v:textbox inset="1pt,1pt,1pt,1pt">
                <w:txbxContent>
                  <w:p w:rsidR="008F2928" w:rsidRDefault="008F2928" w:rsidP="008F2928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НТУУ «КПІ» </w:t>
                    </w:r>
                  </w:p>
                  <w:p w:rsidR="008F2928" w:rsidRPr="0003055B" w:rsidRDefault="008F2928" w:rsidP="008F2928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>ФІОТ</w:t>
                    </w:r>
                    <w:r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гр. ІК-11</w:t>
                    </w:r>
                  </w:p>
                  <w:p w:rsidR="008F2928" w:rsidRPr="00A82C2E" w:rsidRDefault="008F2928" w:rsidP="008F2928">
                    <w:pPr>
                      <w:rPr>
                        <w:rFonts w:ascii="Calibri" w:eastAsia="Calibri" w:hAnsi="Calibri"/>
                        <w:sz w:val="32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49" w:rsidRDefault="002A7549" w:rsidP="00AC59C2">
      <w:r>
        <w:separator/>
      </w:r>
    </w:p>
  </w:footnote>
  <w:footnote w:type="continuationSeparator" w:id="0">
    <w:p w:rsidR="002A7549" w:rsidRDefault="002A7549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9AE" w:rsidRDefault="00AD39AE" w:rsidP="00AD39AE">
    <w:pPr>
      <w:pStyle w:val="Header"/>
      <w:ind w:firstLine="0"/>
    </w:pPr>
    <w:r w:rsidRPr="004C07F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16A518" wp14:editId="7FC82DAE">
              <wp:simplePos x="0" y="0"/>
              <wp:positionH relativeFrom="page">
                <wp:posOffset>714375</wp:posOffset>
              </wp:positionH>
              <wp:positionV relativeFrom="page">
                <wp:posOffset>303530</wp:posOffset>
              </wp:positionV>
              <wp:extent cx="6697980" cy="10087610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610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E912C3" w:rsidRDefault="00AD39AE" w:rsidP="00AD39AE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E912C3" w:rsidRDefault="00AD39AE" w:rsidP="00AD39AE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E912C3" w:rsidRDefault="00AD39AE" w:rsidP="00AD39AE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E912C3" w:rsidRDefault="00AD39AE" w:rsidP="00AD39A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E912C3" w:rsidRDefault="00AD39AE" w:rsidP="00AD39AE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2174C4" w:rsidRDefault="00AD39AE" w:rsidP="00AD39AE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A82C2E" w:rsidRDefault="00AD39AE" w:rsidP="00AD39A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A0F3A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99" y="15215"/>
                          <a:ext cx="5746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9AE" w:rsidRPr="00A82C2E" w:rsidRDefault="00AD39AE" w:rsidP="00AD39AE">
                            <w:pPr>
                              <w:pStyle w:val="Heading2"/>
                              <w:ind w:firstLine="0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ІК11.0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7F01C7">
                              <w:rPr>
                                <w:b w:val="0"/>
                                <w:sz w:val="32"/>
                                <w:szCs w:val="32"/>
                              </w:rPr>
                              <w:t>.0000.000 ТП</w:t>
                            </w:r>
                          </w:p>
                          <w:p w:rsidR="00AD39AE" w:rsidRPr="001C2BDC" w:rsidRDefault="00AD39AE" w:rsidP="00AD39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AD39AE" w:rsidRDefault="00AD39AE" w:rsidP="00AD39AE">
                            <w:pPr>
                              <w:pStyle w:val="Heading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AD39AE" w:rsidRPr="00EB5B43" w:rsidRDefault="00AD39AE" w:rsidP="00AD39AE"/>
                          <w:p w:rsidR="00AD39AE" w:rsidRPr="001C2BDC" w:rsidRDefault="00AD39AE" w:rsidP="00AD39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6.25pt;margin-top:23.9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AD39AE" w:rsidRPr="00E912C3" w:rsidRDefault="00AD39AE" w:rsidP="00AD39AE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AD39AE" w:rsidRPr="00E912C3" w:rsidRDefault="00AD39AE" w:rsidP="00AD39AE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AD39AE" w:rsidRPr="00E912C3" w:rsidRDefault="00AD39AE" w:rsidP="00AD39AE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AD39AE" w:rsidRPr="00E912C3" w:rsidRDefault="00AD39AE" w:rsidP="00AD39A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AD39AE" w:rsidRPr="00E912C3" w:rsidRDefault="00AD39AE" w:rsidP="00AD39AE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AD39AE" w:rsidRPr="002174C4" w:rsidRDefault="00AD39AE" w:rsidP="00AD39AE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AD39AE" w:rsidRPr="00A82C2E" w:rsidRDefault="00AD39AE" w:rsidP="00AD39A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A0F3A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99;top:15215;width:574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AD39AE" w:rsidRPr="00A82C2E" w:rsidRDefault="00AD39AE" w:rsidP="00AD39AE">
                      <w:pPr>
                        <w:pStyle w:val="Heading2"/>
                        <w:ind w:firstLine="0"/>
                        <w:rPr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sz w:val="32"/>
                          <w:szCs w:val="32"/>
                        </w:rPr>
                        <w:t>ІК11.0</w:t>
                      </w:r>
                      <w:r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7F01C7">
                        <w:rPr>
                          <w:b w:val="0"/>
                          <w:sz w:val="32"/>
                          <w:szCs w:val="32"/>
                        </w:rPr>
                        <w:t>.0000.000 ТП</w:t>
                      </w:r>
                    </w:p>
                    <w:p w:rsidR="00AD39AE" w:rsidRPr="001C2BDC" w:rsidRDefault="00AD39AE" w:rsidP="00AD39AE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AD39AE" w:rsidRDefault="00AD39AE" w:rsidP="00AD39AE">
                      <w:pPr>
                        <w:pStyle w:val="Heading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AD39AE" w:rsidRPr="00EB5B43" w:rsidRDefault="00AD39AE" w:rsidP="00AD39AE"/>
                    <w:p w:rsidR="00AD39AE" w:rsidRPr="001C2BDC" w:rsidRDefault="00AD39AE" w:rsidP="00AD39AE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 w:rsidP="00570CB2">
    <w:pPr>
      <w:pStyle w:val="Header"/>
      <w:ind w:firstLine="0"/>
    </w:pPr>
    <w:r>
      <w:rPr>
        <w:noProof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7168A4" wp14:editId="41C82AB4">
              <wp:simplePos x="0" y="0"/>
              <wp:positionH relativeFrom="column">
                <wp:posOffset>-356235</wp:posOffset>
              </wp:positionH>
              <wp:positionV relativeFrom="page">
                <wp:posOffset>171450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8B6334">
                            <w:pPr>
                              <w:pStyle w:val="Footer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3973D6" w:rsidRDefault="005C2699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2A1E67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2A1E67"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="008F29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97CE2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8F2928">
                              <w:rPr>
                                <w:sz w:val="40"/>
                                <w:szCs w:val="40"/>
                              </w:rPr>
                              <w:t>414</w:t>
                            </w:r>
                            <w:r w:rsidR="00197CE2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8F29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97CE2">
                              <w:rPr>
                                <w:sz w:val="40"/>
                                <w:szCs w:val="40"/>
                              </w:rPr>
                              <w:t>00 ТП</w:t>
                            </w:r>
                          </w:p>
                          <w:p w:rsidR="005C2699" w:rsidRPr="00562295" w:rsidRDefault="005C2699" w:rsidP="008B6334">
                            <w:pPr>
                              <w:pStyle w:val="Heading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562295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5C2699" w:rsidRDefault="005C2699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F7572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8B6334">
                              <w:pPr>
                                <w:pStyle w:val="Foo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2A1E67" w:rsidRDefault="005C2699" w:rsidP="00A82C2E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7CE" w:rsidRDefault="005C2699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.05pt;margin-top:13.5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A82C2E" w:rsidRDefault="005C2699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5C2699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3973D6" w:rsidRDefault="005C2699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2A1E67">
                        <w:rPr>
                          <w:sz w:val="40"/>
                          <w:szCs w:val="40"/>
                        </w:rPr>
                        <w:t>0</w:t>
                      </w:r>
                      <w:r w:rsidR="002A1E67"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  <w:r w:rsidR="008F292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97CE2">
                        <w:rPr>
                          <w:sz w:val="40"/>
                          <w:szCs w:val="40"/>
                        </w:rPr>
                        <w:t>0</w:t>
                      </w:r>
                      <w:r w:rsidR="008F2928">
                        <w:rPr>
                          <w:sz w:val="40"/>
                          <w:szCs w:val="40"/>
                        </w:rPr>
                        <w:t>414</w:t>
                      </w:r>
                      <w:r w:rsidR="00197CE2">
                        <w:rPr>
                          <w:sz w:val="40"/>
                          <w:szCs w:val="40"/>
                        </w:rPr>
                        <w:t>.</w:t>
                      </w:r>
                      <w:r w:rsidR="008F292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97CE2">
                        <w:rPr>
                          <w:sz w:val="40"/>
                          <w:szCs w:val="40"/>
                        </w:rPr>
                        <w:t>00 ТП</w:t>
                      </w:r>
                    </w:p>
                    <w:p w:rsidR="005C2699" w:rsidRPr="00562295" w:rsidRDefault="005C2699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562295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5C2699" w:rsidRDefault="005C2699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5C2699" w:rsidRDefault="005C2699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BF7572" w:rsidRDefault="005C2699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5C2699" w:rsidRPr="002A1E67" w:rsidRDefault="005C2699" w:rsidP="00A82C2E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val="ru-RU"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7CE" w:rsidRDefault="005C2699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2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4">
    <w:nsid w:val="16EF0317"/>
    <w:multiLevelType w:val="multilevel"/>
    <w:tmpl w:val="9ACE80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5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9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1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7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31F8C"/>
    <w:multiLevelType w:val="hybridMultilevel"/>
    <w:tmpl w:val="90489B26"/>
    <w:lvl w:ilvl="0" w:tplc="9348ABD0">
      <w:start w:val="1"/>
      <w:numFmt w:val="bullet"/>
      <w:pStyle w:val="ListBullet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21"/>
  </w:num>
  <w:num w:numId="10">
    <w:abstractNumId w:val="19"/>
  </w:num>
  <w:num w:numId="11">
    <w:abstractNumId w:val="13"/>
  </w:num>
  <w:num w:numId="12">
    <w:abstractNumId w:val="10"/>
  </w:num>
  <w:num w:numId="13">
    <w:abstractNumId w:val="18"/>
  </w:num>
  <w:num w:numId="14">
    <w:abstractNumId w:val="6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36A87"/>
    <w:rsid w:val="000636F8"/>
    <w:rsid w:val="00063DBC"/>
    <w:rsid w:val="00076EA0"/>
    <w:rsid w:val="00080609"/>
    <w:rsid w:val="00081F50"/>
    <w:rsid w:val="0009181A"/>
    <w:rsid w:val="0009197F"/>
    <w:rsid w:val="00094CE7"/>
    <w:rsid w:val="00096197"/>
    <w:rsid w:val="000A11B1"/>
    <w:rsid w:val="000A1561"/>
    <w:rsid w:val="000B4B1C"/>
    <w:rsid w:val="000B5066"/>
    <w:rsid w:val="000C7EA2"/>
    <w:rsid w:val="000D05F7"/>
    <w:rsid w:val="000D58FD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2F19"/>
    <w:rsid w:val="00125819"/>
    <w:rsid w:val="00125C10"/>
    <w:rsid w:val="00133493"/>
    <w:rsid w:val="00134BC1"/>
    <w:rsid w:val="00140A17"/>
    <w:rsid w:val="00145580"/>
    <w:rsid w:val="00145B07"/>
    <w:rsid w:val="00153398"/>
    <w:rsid w:val="00163F01"/>
    <w:rsid w:val="00170BD5"/>
    <w:rsid w:val="001725EB"/>
    <w:rsid w:val="00193A05"/>
    <w:rsid w:val="001958EB"/>
    <w:rsid w:val="00196DE1"/>
    <w:rsid w:val="00197CE2"/>
    <w:rsid w:val="001A50C4"/>
    <w:rsid w:val="001A677F"/>
    <w:rsid w:val="001A718A"/>
    <w:rsid w:val="001C3AC6"/>
    <w:rsid w:val="001D37C1"/>
    <w:rsid w:val="001E4ECF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1E67"/>
    <w:rsid w:val="002A35D5"/>
    <w:rsid w:val="002A74D8"/>
    <w:rsid w:val="002A7549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47769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0F3A"/>
    <w:rsid w:val="003A5A14"/>
    <w:rsid w:val="003A6354"/>
    <w:rsid w:val="003B25E3"/>
    <w:rsid w:val="003B7A40"/>
    <w:rsid w:val="003C18C7"/>
    <w:rsid w:val="003C2423"/>
    <w:rsid w:val="003C44B2"/>
    <w:rsid w:val="003D5AA6"/>
    <w:rsid w:val="003E1F9E"/>
    <w:rsid w:val="003E20D9"/>
    <w:rsid w:val="003E4A24"/>
    <w:rsid w:val="003F443D"/>
    <w:rsid w:val="003F473A"/>
    <w:rsid w:val="003F7EE5"/>
    <w:rsid w:val="00406FD7"/>
    <w:rsid w:val="00412273"/>
    <w:rsid w:val="00415D74"/>
    <w:rsid w:val="00421FB9"/>
    <w:rsid w:val="00423C0A"/>
    <w:rsid w:val="004250D3"/>
    <w:rsid w:val="0042781C"/>
    <w:rsid w:val="00431AF5"/>
    <w:rsid w:val="00437ABE"/>
    <w:rsid w:val="00441D97"/>
    <w:rsid w:val="00465816"/>
    <w:rsid w:val="0046712C"/>
    <w:rsid w:val="0046714E"/>
    <w:rsid w:val="00472247"/>
    <w:rsid w:val="00474621"/>
    <w:rsid w:val="00477739"/>
    <w:rsid w:val="004935AB"/>
    <w:rsid w:val="004A0478"/>
    <w:rsid w:val="004A0AB2"/>
    <w:rsid w:val="004A4125"/>
    <w:rsid w:val="004B0CA5"/>
    <w:rsid w:val="004B2A48"/>
    <w:rsid w:val="004B6987"/>
    <w:rsid w:val="004C2401"/>
    <w:rsid w:val="004F430E"/>
    <w:rsid w:val="004F571B"/>
    <w:rsid w:val="004F65F0"/>
    <w:rsid w:val="00500C74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2295"/>
    <w:rsid w:val="00566599"/>
    <w:rsid w:val="00570973"/>
    <w:rsid w:val="00570CB2"/>
    <w:rsid w:val="00573BCF"/>
    <w:rsid w:val="005766EC"/>
    <w:rsid w:val="00576D69"/>
    <w:rsid w:val="00583FCF"/>
    <w:rsid w:val="00591B16"/>
    <w:rsid w:val="00591C8D"/>
    <w:rsid w:val="005955DE"/>
    <w:rsid w:val="005A2E24"/>
    <w:rsid w:val="005B4A78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C0E8F"/>
    <w:rsid w:val="006D0624"/>
    <w:rsid w:val="006D4DBF"/>
    <w:rsid w:val="006E04D9"/>
    <w:rsid w:val="006E323D"/>
    <w:rsid w:val="006E4857"/>
    <w:rsid w:val="007076E0"/>
    <w:rsid w:val="00710F1A"/>
    <w:rsid w:val="007126C2"/>
    <w:rsid w:val="0072262F"/>
    <w:rsid w:val="0072458A"/>
    <w:rsid w:val="00730ACB"/>
    <w:rsid w:val="00737CC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69D7"/>
    <w:rsid w:val="00797425"/>
    <w:rsid w:val="007A0170"/>
    <w:rsid w:val="007A09E5"/>
    <w:rsid w:val="007A0A89"/>
    <w:rsid w:val="007A6BCD"/>
    <w:rsid w:val="007B1F8C"/>
    <w:rsid w:val="007B4BDE"/>
    <w:rsid w:val="007C0A38"/>
    <w:rsid w:val="007C783D"/>
    <w:rsid w:val="007D7A8D"/>
    <w:rsid w:val="007F002B"/>
    <w:rsid w:val="007F01C7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40C4F"/>
    <w:rsid w:val="008432E5"/>
    <w:rsid w:val="008466D2"/>
    <w:rsid w:val="00853525"/>
    <w:rsid w:val="00857923"/>
    <w:rsid w:val="00860BBE"/>
    <w:rsid w:val="00867631"/>
    <w:rsid w:val="00875B6B"/>
    <w:rsid w:val="00876183"/>
    <w:rsid w:val="00881B45"/>
    <w:rsid w:val="00891D82"/>
    <w:rsid w:val="008A4052"/>
    <w:rsid w:val="008B180A"/>
    <w:rsid w:val="008B6334"/>
    <w:rsid w:val="008E7659"/>
    <w:rsid w:val="008F2928"/>
    <w:rsid w:val="00910297"/>
    <w:rsid w:val="00910DD5"/>
    <w:rsid w:val="00916A33"/>
    <w:rsid w:val="00920A25"/>
    <w:rsid w:val="0093131A"/>
    <w:rsid w:val="00932823"/>
    <w:rsid w:val="00932E35"/>
    <w:rsid w:val="009408BB"/>
    <w:rsid w:val="00941B94"/>
    <w:rsid w:val="00944FCF"/>
    <w:rsid w:val="00946FB3"/>
    <w:rsid w:val="00950480"/>
    <w:rsid w:val="00956448"/>
    <w:rsid w:val="00975B7A"/>
    <w:rsid w:val="00976DBA"/>
    <w:rsid w:val="00987F53"/>
    <w:rsid w:val="009976BD"/>
    <w:rsid w:val="009A3000"/>
    <w:rsid w:val="009A618C"/>
    <w:rsid w:val="009B0E8C"/>
    <w:rsid w:val="009B138A"/>
    <w:rsid w:val="009B43F1"/>
    <w:rsid w:val="009C3D8F"/>
    <w:rsid w:val="009C64E2"/>
    <w:rsid w:val="009D1AE7"/>
    <w:rsid w:val="009D5CDA"/>
    <w:rsid w:val="009D74CA"/>
    <w:rsid w:val="009E6135"/>
    <w:rsid w:val="009F0A20"/>
    <w:rsid w:val="00A01B4B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70A62"/>
    <w:rsid w:val="00A71E34"/>
    <w:rsid w:val="00A8219F"/>
    <w:rsid w:val="00A82C2E"/>
    <w:rsid w:val="00A91FB7"/>
    <w:rsid w:val="00A9501E"/>
    <w:rsid w:val="00A95FF5"/>
    <w:rsid w:val="00AB5053"/>
    <w:rsid w:val="00AC1391"/>
    <w:rsid w:val="00AC59C2"/>
    <w:rsid w:val="00AD0749"/>
    <w:rsid w:val="00AD39AE"/>
    <w:rsid w:val="00AD7A38"/>
    <w:rsid w:val="00AE2C81"/>
    <w:rsid w:val="00AE6E06"/>
    <w:rsid w:val="00AF662F"/>
    <w:rsid w:val="00B03F10"/>
    <w:rsid w:val="00B06E5B"/>
    <w:rsid w:val="00B22318"/>
    <w:rsid w:val="00B2390D"/>
    <w:rsid w:val="00B26C54"/>
    <w:rsid w:val="00B37DA6"/>
    <w:rsid w:val="00B42A0C"/>
    <w:rsid w:val="00B44DD3"/>
    <w:rsid w:val="00B45E40"/>
    <w:rsid w:val="00B47C71"/>
    <w:rsid w:val="00B518CA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30FC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1B10"/>
    <w:rsid w:val="00C51DDC"/>
    <w:rsid w:val="00C60CB1"/>
    <w:rsid w:val="00C61F82"/>
    <w:rsid w:val="00C662E9"/>
    <w:rsid w:val="00C749D5"/>
    <w:rsid w:val="00C76A16"/>
    <w:rsid w:val="00C85F96"/>
    <w:rsid w:val="00CA255F"/>
    <w:rsid w:val="00CA3E0A"/>
    <w:rsid w:val="00CA5208"/>
    <w:rsid w:val="00CA6D45"/>
    <w:rsid w:val="00CB1851"/>
    <w:rsid w:val="00CB2396"/>
    <w:rsid w:val="00CB7716"/>
    <w:rsid w:val="00CD1888"/>
    <w:rsid w:val="00CD2129"/>
    <w:rsid w:val="00CE4EE3"/>
    <w:rsid w:val="00CE5842"/>
    <w:rsid w:val="00CF1240"/>
    <w:rsid w:val="00CF185C"/>
    <w:rsid w:val="00D02185"/>
    <w:rsid w:val="00D267BC"/>
    <w:rsid w:val="00D60C90"/>
    <w:rsid w:val="00D675F6"/>
    <w:rsid w:val="00D7054D"/>
    <w:rsid w:val="00D75C30"/>
    <w:rsid w:val="00D7630A"/>
    <w:rsid w:val="00D82A64"/>
    <w:rsid w:val="00D83ADE"/>
    <w:rsid w:val="00D8475E"/>
    <w:rsid w:val="00D90062"/>
    <w:rsid w:val="00D91591"/>
    <w:rsid w:val="00DA09B6"/>
    <w:rsid w:val="00DB7A1F"/>
    <w:rsid w:val="00DC4798"/>
    <w:rsid w:val="00DC6862"/>
    <w:rsid w:val="00DD5A28"/>
    <w:rsid w:val="00DE0390"/>
    <w:rsid w:val="00DE1694"/>
    <w:rsid w:val="00DE3CAB"/>
    <w:rsid w:val="00DE7CFA"/>
    <w:rsid w:val="00E00B08"/>
    <w:rsid w:val="00E059E6"/>
    <w:rsid w:val="00E06FA4"/>
    <w:rsid w:val="00E11E52"/>
    <w:rsid w:val="00E144A4"/>
    <w:rsid w:val="00E1632C"/>
    <w:rsid w:val="00E17236"/>
    <w:rsid w:val="00E25D61"/>
    <w:rsid w:val="00E32C9A"/>
    <w:rsid w:val="00E37FEE"/>
    <w:rsid w:val="00E40F3A"/>
    <w:rsid w:val="00E4741C"/>
    <w:rsid w:val="00E50BF5"/>
    <w:rsid w:val="00E55B4A"/>
    <w:rsid w:val="00E66DC9"/>
    <w:rsid w:val="00E76CE1"/>
    <w:rsid w:val="00EA0B2D"/>
    <w:rsid w:val="00EB24F7"/>
    <w:rsid w:val="00EB5B43"/>
    <w:rsid w:val="00EC25EB"/>
    <w:rsid w:val="00EC2C5B"/>
    <w:rsid w:val="00ED0B72"/>
    <w:rsid w:val="00ED0D5F"/>
    <w:rsid w:val="00EE19B6"/>
    <w:rsid w:val="00EE4B49"/>
    <w:rsid w:val="00EE7BB6"/>
    <w:rsid w:val="00EF0BD7"/>
    <w:rsid w:val="00EF1E55"/>
    <w:rsid w:val="00F10565"/>
    <w:rsid w:val="00F15A92"/>
    <w:rsid w:val="00F16252"/>
    <w:rsid w:val="00F164B1"/>
    <w:rsid w:val="00F16AD4"/>
    <w:rsid w:val="00F237CA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566599"/>
    <w:pPr>
      <w:keepNext/>
      <w:spacing w:before="240" w:after="60"/>
      <w:ind w:firstLine="567"/>
      <w:jc w:val="center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1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B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B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aliases w:val="GOST"/>
    <w:basedOn w:val="DefaultParagraphFont"/>
    <w:uiPriority w:val="20"/>
    <w:qFormat/>
    <w:rsid w:val="0046714E"/>
    <w:rPr>
      <w:i/>
      <w:iCs/>
      <w:sz w:val="32"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566599"/>
    <w:rPr>
      <w:rFonts w:ascii="Times New Roman" w:eastAsia="Times New Roman" w:hAnsi="Times New Roman" w:cs="Arial"/>
      <w:b/>
      <w:bCs/>
      <w:iCs/>
      <w:sz w:val="36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B5ACC"/>
    <w:rPr>
      <w:rFonts w:ascii="Times New Roman" w:eastAsiaTheme="majorEastAsia" w:hAnsi="Times New Roman" w:cstheme="majorBidi"/>
      <w:b/>
      <w:bCs/>
      <w:color w:val="000000" w:themeColor="text1"/>
      <w:sz w:val="4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7361D"/>
    <w:rPr>
      <w:rFonts w:ascii="Times New Roman" w:eastAsiaTheme="majorEastAsia" w:hAnsi="Times New Roman" w:cstheme="majorBidi"/>
      <w:b/>
      <w:bCs/>
      <w:color w:val="000000" w:themeColor="text1"/>
      <w:sz w:val="32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2C2E"/>
    <w:pPr>
      <w:spacing w:before="360" w:after="360"/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2C2E"/>
    <w:pPr>
      <w:ind w:firstLine="0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2C2E"/>
    <w:pPr>
      <w:ind w:firstLine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B2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ru-RU"/>
    </w:rPr>
  </w:style>
  <w:style w:type="paragraph" w:customStyle="1" w:styleId="Normal1">
    <w:name w:val="Normal1"/>
    <w:rsid w:val="008F292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566599"/>
    <w:pPr>
      <w:keepNext/>
      <w:spacing w:before="240" w:after="60"/>
      <w:ind w:firstLine="567"/>
      <w:jc w:val="center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1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B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B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aliases w:val="GOST"/>
    <w:basedOn w:val="DefaultParagraphFont"/>
    <w:uiPriority w:val="20"/>
    <w:qFormat/>
    <w:rsid w:val="0046714E"/>
    <w:rPr>
      <w:i/>
      <w:iCs/>
      <w:sz w:val="32"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566599"/>
    <w:rPr>
      <w:rFonts w:ascii="Times New Roman" w:eastAsia="Times New Roman" w:hAnsi="Times New Roman" w:cs="Arial"/>
      <w:b/>
      <w:bCs/>
      <w:iCs/>
      <w:sz w:val="36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B5ACC"/>
    <w:rPr>
      <w:rFonts w:ascii="Times New Roman" w:eastAsiaTheme="majorEastAsia" w:hAnsi="Times New Roman" w:cstheme="majorBidi"/>
      <w:b/>
      <w:bCs/>
      <w:color w:val="000000" w:themeColor="text1"/>
      <w:sz w:val="4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7361D"/>
    <w:rPr>
      <w:rFonts w:ascii="Times New Roman" w:eastAsiaTheme="majorEastAsia" w:hAnsi="Times New Roman" w:cstheme="majorBidi"/>
      <w:b/>
      <w:bCs/>
      <w:color w:val="000000" w:themeColor="text1"/>
      <w:sz w:val="32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2C2E"/>
    <w:pPr>
      <w:spacing w:before="360" w:after="360"/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2C2E"/>
    <w:pPr>
      <w:ind w:firstLine="0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2C2E"/>
    <w:pPr>
      <w:ind w:firstLine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B2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B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ru-RU"/>
    </w:rPr>
  </w:style>
  <w:style w:type="paragraph" w:customStyle="1" w:styleId="Normal1">
    <w:name w:val="Normal1"/>
    <w:rsid w:val="008F292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30DE915-A596-4774-998A-2E0E17B1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21</cp:revision>
  <cp:lastPrinted>2012-04-23T17:44:00Z</cp:lastPrinted>
  <dcterms:created xsi:type="dcterms:W3CDTF">2015-06-04T10:23:00Z</dcterms:created>
  <dcterms:modified xsi:type="dcterms:W3CDTF">2015-06-19T05:26:00Z</dcterms:modified>
</cp:coreProperties>
</file>