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8F8F9"/>
  <w:body>
    <w:p>
      <w:pPr>
        <w:pStyle w:val="1"/>
        <w:spacing w:before="400" w:after="120"/>
        <w:rPr/>
      </w:pPr>
      <w:bookmarkStart w:id="0" w:name="_2t6p6t57a0gc"/>
      <w:bookmarkEnd w:id="0"/>
      <w:r>
        <w:rPr/>
        <w:t>PHP Technical task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Provide a private git repository with the project to aleksandr.polyanskiy@rubygarage.org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Task estimate - 8 hours = 3 working days</w:t>
      </w:r>
    </w:p>
    <w:p>
      <w:pPr>
        <w:pStyle w:val="2"/>
        <w:rPr/>
      </w:pPr>
      <w:bookmarkStart w:id="1" w:name="_lgodvga121qz"/>
      <w:bookmarkEnd w:id="1"/>
      <w:r>
        <w:rPr/>
        <w:t>Description:</w:t>
      </w:r>
    </w:p>
    <w:p>
      <w:pPr>
        <w:pStyle w:val="Normal1"/>
        <w:pageBreakBefore w:val="false"/>
        <w:rPr/>
      </w:pPr>
      <w:r>
        <w:rPr/>
        <w:t>It’s needed to create an online store with products and categories. Categories must be organized in a tree structure with including levels up to 4.</w:t>
      </w:r>
    </w:p>
    <w:p>
      <w:pPr>
        <w:pStyle w:val="2"/>
        <w:rPr/>
      </w:pPr>
      <w:bookmarkStart w:id="2" w:name="_wa1qqy6ust45"/>
      <w:bookmarkEnd w:id="2"/>
      <w:r>
        <w:rPr/>
        <w:t>Terms:</w:t>
      </w:r>
    </w:p>
    <w:p>
      <w:pPr>
        <w:pStyle w:val="Normal1"/>
        <w:pageBreakBefore w:val="false"/>
        <w:numPr>
          <w:ilvl w:val="0"/>
          <w:numId w:val="2"/>
        </w:numPr>
        <w:ind w:left="720" w:hanging="360"/>
        <w:rPr>
          <w:u w:val="none"/>
        </w:rPr>
      </w:pPr>
      <w:r>
        <w:rPr/>
        <w:t>Significant category attributes: Title.</w:t>
      </w:r>
    </w:p>
    <w:p>
      <w:pPr>
        <w:pStyle w:val="Normal1"/>
        <w:pageBreakBefore w:val="false"/>
        <w:numPr>
          <w:ilvl w:val="0"/>
          <w:numId w:val="2"/>
        </w:numPr>
        <w:ind w:left="720" w:hanging="360"/>
        <w:rPr>
          <w:u w:val="none"/>
        </w:rPr>
      </w:pPr>
      <w:r>
        <w:rPr/>
        <w:t>Significant product attributes: name and price.</w:t>
      </w:r>
    </w:p>
    <w:p>
      <w:pPr>
        <w:pStyle w:val="Normal1"/>
        <w:pageBreakBefore w:val="false"/>
        <w:numPr>
          <w:ilvl w:val="0"/>
          <w:numId w:val="2"/>
        </w:numPr>
        <w:ind w:left="720" w:hanging="360"/>
        <w:rPr>
          <w:u w:val="none"/>
        </w:rPr>
      </w:pPr>
      <w:r>
        <w:rPr/>
        <w:t>One product can belong to several categories.</w:t>
      </w:r>
    </w:p>
    <w:p>
      <w:pPr>
        <w:pStyle w:val="2"/>
        <w:rPr/>
      </w:pPr>
      <w:bookmarkStart w:id="3" w:name="_kxogjv9dl0bi"/>
      <w:bookmarkEnd w:id="3"/>
      <w:r>
        <w:rPr/>
        <w:t>Task: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u w:val="none"/>
        </w:rPr>
      </w:pPr>
      <w:r>
        <w:rPr/>
        <w:t>Create the necessary entity models with relations, migrations, and adding test data using the framework tools.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u w:val="none"/>
        </w:rPr>
      </w:pPr>
      <w:r>
        <w:rPr/>
        <w:t>Create a MySQL database structure, also corresponding to the entity model, to store the category tree, product list, and product category information.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u w:val="none"/>
        </w:rPr>
      </w:pPr>
      <w:r>
        <w:rPr/>
        <w:t>Create CRUD operations for the main entities.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Create an </w:t>
      </w:r>
      <w:r>
        <w:rPr>
          <w:b/>
        </w:rPr>
        <w:t>API</w:t>
      </w:r>
      <w:r>
        <w:rPr/>
        <w:t xml:space="preserve"> for the main entities.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u w:val="none"/>
        </w:rPr>
      </w:pPr>
      <w:r>
        <w:rPr/>
        <w:t>Populate the tables with test data.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Cover unit code with </w:t>
      </w:r>
      <w:r>
        <w:rPr>
          <w:b/>
        </w:rPr>
        <w:t>unit tests.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Write samples to get the following data: </w:t>
      </w:r>
      <w:r>
        <w:rPr>
          <w:i/>
        </w:rPr>
        <w:t>(write in text file)</w:t>
      </w:r>
      <w:r>
        <w:rPr/>
        <w:t>.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u w:val="none"/>
        </w:rPr>
      </w:pPr>
      <w:r>
        <w:rPr/>
        <w:t>For a given list of products, get the names of all categories in which products are presented;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u w:val="none"/>
        </w:rPr>
      </w:pPr>
      <w:r>
        <w:rPr/>
        <w:t>For a given category, get a list of offers for all products from this category and its child categories;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u w:val="none"/>
        </w:rPr>
      </w:pPr>
      <w:r>
        <w:rPr/>
        <w:t>For a given list of categories, get the number of product offers in each category;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u w:val="none"/>
        </w:rPr>
      </w:pPr>
      <w:r>
        <w:rPr/>
        <w:t>For a given list of categories, get the total number of unique product offers;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u w:val="none"/>
        </w:rPr>
      </w:pPr>
      <w:r>
        <w:rPr/>
        <w:t>For a given category, get its full path in the tree (breadcrumb).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u w:val="none"/>
        </w:rPr>
      </w:pPr>
      <w:r>
        <w:rPr/>
        <w:t>Check and justify the optimality of used queries.</w:t>
      </w:r>
    </w:p>
    <w:p>
      <w:pPr>
        <w:pStyle w:val="Normal1"/>
        <w:pageBreakBefore w:val="false"/>
        <w:rPr/>
      </w:pPr>
      <w:r>
        <w:rPr/>
      </w:r>
    </w:p>
    <w:sectPr>
      <w:headerReference w:type="default" r:id="rId2"/>
      <w:headerReference w:type="first" r:id="rId3"/>
      <w:footerReference w:type="first" r:id="rId4"/>
      <w:type w:val="nextPage"/>
      <w:pgSz w:w="12240" w:h="15840"/>
      <w:pgMar w:left="1440" w:right="1440" w:header="720" w:top="1440" w:footer="0" w:bottom="72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-933450</wp:posOffset>
          </wp:positionH>
          <wp:positionV relativeFrom="paragraph">
            <wp:posOffset>-457200</wp:posOffset>
          </wp:positionV>
          <wp:extent cx="7772400" cy="952500"/>
          <wp:effectExtent l="0" t="0" r="0" b="0"/>
          <wp:wrapSquare wrapText="bothSides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95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Покажчик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5">
    <w:name w:val="Верхній і нижній колонтитули"/>
    <w:basedOn w:val="Normal"/>
    <w:qFormat/>
    <w:pPr/>
    <w:rPr/>
  </w:style>
  <w:style w:type="paragraph" w:styleId="Style16">
    <w:name w:val="Header"/>
    <w:basedOn w:val="Style15"/>
    <w:pPr/>
    <w:rPr/>
  </w:style>
  <w:style w:type="paragraph" w:styleId="Style17">
    <w:name w:val="Footer"/>
    <w:basedOn w:val="Style15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243</Words>
  <Characters>1214</Characters>
  <CharactersWithSpaces>1418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cp:revision>0</cp:revision>
  <dc:subject/>
  <dc:title/>
</cp:coreProperties>
</file>