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8" w:lineRule="auto"/>
        <w:ind w:left="20" w:right="20" w:firstLine="0"/>
        <w:jc w:val="center"/>
        <w:rPr>
          <w:rFonts w:ascii="Cambria" w:cs="Cambria" w:eastAsia="Cambria" w:hAnsi="Cambria"/>
          <w:b w:val="1"/>
          <w:color w:val="0e101a"/>
          <w:sz w:val="28"/>
          <w:szCs w:val="28"/>
        </w:rPr>
      </w:pPr>
      <w:r w:rsidDel="00000000" w:rsidR="00000000" w:rsidRPr="00000000">
        <w:rPr>
          <w:rFonts w:ascii="Cambria" w:cs="Cambria" w:eastAsia="Cambria" w:hAnsi="Cambria"/>
          <w:b w:val="1"/>
          <w:color w:val="0e101a"/>
          <w:sz w:val="28"/>
          <w:szCs w:val="28"/>
          <w:rtl w:val="0"/>
        </w:rPr>
        <w:t xml:space="preserve">Sign-off Sheet</w:t>
      </w:r>
    </w:p>
    <w:p w:rsidR="00000000" w:rsidDel="00000000" w:rsidP="00000000" w:rsidRDefault="00000000" w:rsidRPr="00000000" w14:paraId="00000002">
      <w:pPr>
        <w:spacing w:line="256.8" w:lineRule="auto"/>
        <w:ind w:left="40" w:firstLine="0"/>
        <w:jc w:val="center"/>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 </w:t>
      </w:r>
    </w:p>
    <w:p w:rsidR="00000000" w:rsidDel="00000000" w:rsidP="00000000" w:rsidRDefault="00000000" w:rsidRPr="00000000" w14:paraId="00000003">
      <w:pPr>
        <w:spacing w:line="256.8" w:lineRule="auto"/>
        <w:rPr>
          <w:rFonts w:ascii="Cambria" w:cs="Cambria" w:eastAsia="Cambria" w:hAnsi="Cambria"/>
          <w:b w:val="1"/>
          <w:color w:val="ff0000"/>
          <w:sz w:val="24"/>
          <w:szCs w:val="24"/>
        </w:rPr>
      </w:pPr>
      <w:r w:rsidDel="00000000" w:rsidR="00000000" w:rsidRPr="00000000">
        <w:rPr>
          <w:rFonts w:ascii="Cambria" w:cs="Cambria" w:eastAsia="Cambria" w:hAnsi="Cambria"/>
          <w:color w:val="0e101a"/>
          <w:rtl w:val="0"/>
        </w:rPr>
        <w:t xml:space="preserve">       </w:t>
        <w:tab/>
      </w:r>
      <w:r w:rsidDel="00000000" w:rsidR="00000000" w:rsidRPr="00000000">
        <w:rPr>
          <w:rFonts w:ascii="Cambria" w:cs="Cambria" w:eastAsia="Cambria" w:hAnsi="Cambria"/>
          <w:b w:val="1"/>
          <w:i w:val="1"/>
          <w:color w:val="0e101a"/>
          <w:sz w:val="24"/>
          <w:szCs w:val="24"/>
          <w:rtl w:val="0"/>
        </w:rPr>
        <w:t xml:space="preserve">Early (Bonus) Sign-off</w:t>
      </w:r>
      <w:r w:rsidDel="00000000" w:rsidR="00000000" w:rsidRPr="00000000">
        <w:rPr>
          <w:rFonts w:ascii="Cambria" w:cs="Cambria" w:eastAsia="Cambria" w:hAnsi="Cambria"/>
          <w:color w:val="0e101a"/>
          <w:sz w:val="24"/>
          <w:szCs w:val="24"/>
          <w:rtl w:val="0"/>
        </w:rPr>
        <w:t xml:space="preserve">: </w:t>
      </w:r>
      <w:r w:rsidDel="00000000" w:rsidR="00000000" w:rsidRPr="00000000">
        <w:rPr>
          <w:rFonts w:ascii="Cambria" w:cs="Cambria" w:eastAsia="Cambria" w:hAnsi="Cambria"/>
          <w:b w:val="1"/>
          <w:color w:val="ff0000"/>
          <w:sz w:val="24"/>
          <w:szCs w:val="24"/>
          <w:rtl w:val="0"/>
        </w:rPr>
        <w:t xml:space="preserve">Friday 9/9/22</w:t>
      </w:r>
      <w:r w:rsidDel="00000000" w:rsidR="00000000" w:rsidRPr="00000000">
        <w:rPr>
          <w:rFonts w:ascii="Cambria" w:cs="Cambria" w:eastAsia="Cambria" w:hAnsi="Cambria"/>
          <w:color w:val="0e101a"/>
          <w:sz w:val="24"/>
          <w:szCs w:val="24"/>
          <w:rtl w:val="0"/>
        </w:rPr>
        <w:t xml:space="preserve">     </w:t>
      </w:r>
      <w:r w:rsidDel="00000000" w:rsidR="00000000" w:rsidRPr="00000000">
        <w:rPr>
          <w:rFonts w:ascii="Cambria" w:cs="Cambria" w:eastAsia="Cambria" w:hAnsi="Cambria"/>
          <w:b w:val="1"/>
          <w:i w:val="1"/>
          <w:color w:val="0e101a"/>
          <w:sz w:val="24"/>
          <w:szCs w:val="24"/>
          <w:rtl w:val="0"/>
        </w:rPr>
        <w:t xml:space="preserve">Report due</w:t>
      </w:r>
      <w:r w:rsidDel="00000000" w:rsidR="00000000" w:rsidRPr="00000000">
        <w:rPr>
          <w:rFonts w:ascii="Cambria" w:cs="Cambria" w:eastAsia="Cambria" w:hAnsi="Cambria"/>
          <w:color w:val="0e101a"/>
          <w:sz w:val="24"/>
          <w:szCs w:val="24"/>
          <w:rtl w:val="0"/>
        </w:rPr>
        <w:t xml:space="preserve">:  </w:t>
      </w:r>
      <w:r w:rsidDel="00000000" w:rsidR="00000000" w:rsidRPr="00000000">
        <w:rPr>
          <w:rFonts w:ascii="Cambria" w:cs="Cambria" w:eastAsia="Cambria" w:hAnsi="Cambria"/>
          <w:b w:val="1"/>
          <w:color w:val="ff0000"/>
          <w:sz w:val="24"/>
          <w:szCs w:val="24"/>
          <w:rtl w:val="0"/>
        </w:rPr>
        <w:t xml:space="preserve">Wednesday 9/14/22</w:t>
      </w:r>
    </w:p>
    <w:p w:rsidR="00000000" w:rsidDel="00000000" w:rsidP="00000000" w:rsidRDefault="00000000" w:rsidRPr="00000000" w14:paraId="00000004">
      <w:pPr>
        <w:spacing w:after="100" w:line="256.8" w:lineRule="auto"/>
        <w:ind w:left="20" w:firstLine="0"/>
        <w:jc w:val="center"/>
        <w:rPr>
          <w:rFonts w:ascii="Cambria" w:cs="Cambria" w:eastAsia="Cambria" w:hAnsi="Cambria"/>
          <w:b w:val="1"/>
          <w:color w:val="0e101a"/>
          <w:sz w:val="24"/>
          <w:szCs w:val="24"/>
        </w:rPr>
      </w:pPr>
      <w:r w:rsidDel="00000000" w:rsidR="00000000" w:rsidRPr="00000000">
        <w:rPr>
          <w:rFonts w:ascii="Cambria" w:cs="Cambria" w:eastAsia="Cambria" w:hAnsi="Cambria"/>
          <w:b w:val="1"/>
          <w:color w:val="0e101a"/>
          <w:sz w:val="12"/>
          <w:szCs w:val="12"/>
          <w:rtl w:val="0"/>
        </w:rPr>
        <w:t xml:space="preserve"> </w:t>
      </w:r>
      <w:r w:rsidDel="00000000" w:rsidR="00000000" w:rsidRPr="00000000">
        <w:rPr>
          <w:rFonts w:ascii="Cambria" w:cs="Cambria" w:eastAsia="Cambria" w:hAnsi="Cambria"/>
          <w:b w:val="1"/>
          <w:color w:val="0e101a"/>
          <w:sz w:val="24"/>
          <w:szCs w:val="24"/>
          <w:rtl w:val="0"/>
        </w:rPr>
        <w:t xml:space="preserve"> </w:t>
      </w:r>
    </w:p>
    <w:p w:rsidR="00000000" w:rsidDel="00000000" w:rsidP="00000000" w:rsidRDefault="00000000" w:rsidRPr="00000000" w14:paraId="00000005">
      <w:pPr>
        <w:spacing w:after="20" w:line="360" w:lineRule="auto"/>
        <w:rPr>
          <w:rFonts w:ascii="Cambria" w:cs="Cambria" w:eastAsia="Cambria" w:hAnsi="Cambria"/>
          <w:b w:val="1"/>
          <w:color w:val="0e101a"/>
          <w:sz w:val="24"/>
          <w:szCs w:val="24"/>
        </w:rPr>
      </w:pPr>
      <w:r w:rsidDel="00000000" w:rsidR="00000000" w:rsidRPr="00000000">
        <w:rPr>
          <w:rFonts w:ascii="Cambria" w:cs="Cambria" w:eastAsia="Cambria" w:hAnsi="Cambria"/>
          <w:b w:val="1"/>
          <w:color w:val="0e101a"/>
          <w:sz w:val="24"/>
          <w:szCs w:val="24"/>
          <w:rtl w:val="0"/>
        </w:rPr>
        <w:t xml:space="preserve">Student 1: </w:t>
      </w:r>
      <w:r w:rsidDel="00000000" w:rsidR="00000000" w:rsidRPr="00000000">
        <w:rPr>
          <w:rFonts w:ascii="Cambria" w:cs="Cambria" w:eastAsia="Cambria" w:hAnsi="Cambria"/>
          <w:sz w:val="24"/>
          <w:szCs w:val="24"/>
          <w:rtl w:val="0"/>
        </w:rPr>
        <w:t xml:space="preserve">Cristobal Rincon Rogers</w:t>
      </w:r>
      <w:r w:rsidDel="00000000" w:rsidR="00000000" w:rsidRPr="00000000">
        <w:rPr>
          <w:rtl w:val="0"/>
        </w:rPr>
      </w:r>
    </w:p>
    <w:p w:rsidR="00000000" w:rsidDel="00000000" w:rsidP="00000000" w:rsidRDefault="00000000" w:rsidRPr="00000000" w14:paraId="00000006">
      <w:pPr>
        <w:spacing w:after="20" w:line="360" w:lineRule="auto"/>
        <w:rPr>
          <w:rFonts w:ascii="Cambria" w:cs="Cambria" w:eastAsia="Cambria" w:hAnsi="Cambria"/>
          <w:color w:val="0e101a"/>
          <w:sz w:val="24"/>
          <w:szCs w:val="24"/>
        </w:rPr>
      </w:pPr>
      <w:r w:rsidDel="00000000" w:rsidR="00000000" w:rsidRPr="00000000">
        <w:rPr>
          <w:rFonts w:ascii="Cambria" w:cs="Cambria" w:eastAsia="Cambria" w:hAnsi="Cambria"/>
          <w:b w:val="1"/>
          <w:color w:val="0e101a"/>
          <w:sz w:val="24"/>
          <w:szCs w:val="24"/>
          <w:rtl w:val="0"/>
        </w:rPr>
        <w:t xml:space="preserve">Student 2: </w:t>
      </w:r>
      <w:r w:rsidDel="00000000" w:rsidR="00000000" w:rsidRPr="00000000">
        <w:rPr>
          <w:rFonts w:ascii="Cambria" w:cs="Cambria" w:eastAsia="Cambria" w:hAnsi="Cambria"/>
          <w:color w:val="0e101a"/>
          <w:sz w:val="24"/>
          <w:szCs w:val="24"/>
          <w:rtl w:val="0"/>
        </w:rPr>
        <w:t xml:space="preserve">Lili Loughlin</w:t>
      </w:r>
      <w:r w:rsidDel="00000000" w:rsidR="00000000" w:rsidRPr="00000000">
        <w:rPr>
          <w:rtl w:val="0"/>
        </w:rPr>
      </w:r>
    </w:p>
    <w:p w:rsidR="00000000" w:rsidDel="00000000" w:rsidP="00000000" w:rsidRDefault="00000000" w:rsidRPr="00000000" w14:paraId="00000007">
      <w:pPr>
        <w:spacing w:line="256.8" w:lineRule="auto"/>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bl>
      <w:tblPr>
        <w:tblStyle w:val="Table1"/>
        <w:tblW w:w="8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
        <w:gridCol w:w="3650"/>
        <w:gridCol w:w="1160"/>
        <w:gridCol w:w="1265"/>
        <w:gridCol w:w="2450"/>
        <w:tblGridChange w:id="0">
          <w:tblGrid>
            <w:gridCol w:w="320"/>
            <w:gridCol w:w="3650"/>
            <w:gridCol w:w="1160"/>
            <w:gridCol w:w="1265"/>
            <w:gridCol w:w="2450"/>
          </w:tblGrid>
        </w:tblGridChange>
      </w:tblGrid>
      <w:tr>
        <w:trPr>
          <w:cantSplit w:val="0"/>
          <w:trHeight w:val="634.2515625000001" w:hRule="atLeast"/>
          <w:tblHeader w:val="0"/>
        </w:trPr>
        <w:tc>
          <w:tcPr>
            <w:gridSpan w:val="3"/>
            <w:tcBorders>
              <w:top w:color="000000" w:space="0" w:sz="8" w:val="single"/>
              <w:left w:color="000000" w:space="0" w:sz="8" w:val="single"/>
              <w:bottom w:color="000000" w:space="0" w:sz="8" w:val="single"/>
              <w:right w:color="000000" w:space="0" w:sz="8" w:val="single"/>
            </w:tcBorders>
            <w:tcMar>
              <w:top w:w="40.0" w:type="dxa"/>
              <w:left w:w="100.0" w:type="dxa"/>
              <w:bottom w:w="0.0" w:type="dxa"/>
              <w:right w:w="100.0" w:type="dxa"/>
            </w:tcMar>
            <w:vAlign w:val="top"/>
          </w:tcPr>
          <w:p w:rsidR="00000000" w:rsidDel="00000000" w:rsidP="00000000" w:rsidRDefault="00000000" w:rsidRPr="00000000" w14:paraId="00000008">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Task Max points</w:t>
            </w:r>
          </w:p>
        </w:tc>
        <w:tc>
          <w:tcPr>
            <w:tcBorders>
              <w:top w:color="000000" w:space="0" w:sz="8" w:val="single"/>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0B">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Max points</w:t>
            </w:r>
          </w:p>
        </w:tc>
        <w:tc>
          <w:tcPr>
            <w:tcBorders>
              <w:top w:color="000000" w:space="0" w:sz="8" w:val="single"/>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0C">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TA’s assessment</w:t>
            </w:r>
          </w:p>
        </w:tc>
      </w:tr>
      <w:tr>
        <w:trPr>
          <w:cantSplit w:val="0"/>
          <w:trHeight w:val="300" w:hRule="atLeast"/>
          <w:tblHeader w:val="0"/>
        </w:trPr>
        <w:tc>
          <w:tcPr>
            <w:vMerge w:val="restart"/>
            <w:tcBorders>
              <w:top w:color="000000" w:space="0" w:sz="0" w:val="nil"/>
              <w:left w:color="000000" w:space="0" w:sz="8" w:val="single"/>
              <w:bottom w:color="000000" w:space="0" w:sz="8" w:val="single"/>
              <w:right w:color="000000" w:space="0" w:sz="0" w:val="nil"/>
            </w:tcBorders>
            <w:shd w:fill="auto" w:val="clear"/>
            <w:tcMar>
              <w:top w:w="40.0" w:type="dxa"/>
              <w:left w:w="100.0" w:type="dxa"/>
              <w:bottom w:w="0.0" w:type="dxa"/>
              <w:right w:w="100.0" w:type="dxa"/>
            </w:tcMar>
            <w:vAlign w:val="top"/>
          </w:tcPr>
          <w:p w:rsidR="00000000" w:rsidDel="00000000" w:rsidP="00000000" w:rsidRDefault="00000000" w:rsidRPr="00000000" w14:paraId="0000000D">
            <w:pPr>
              <w:spacing w:after="160" w:line="256.8" w:lineRule="auto"/>
              <w:ind w:left="5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00" w:val="clear"/>
            <w:tcMar>
              <w:top w:w="40.0" w:type="dxa"/>
              <w:left w:w="100.0" w:type="dxa"/>
              <w:bottom w:w="0.0" w:type="dxa"/>
              <w:right w:w="100.0" w:type="dxa"/>
            </w:tcMar>
            <w:vAlign w:val="top"/>
          </w:tcPr>
          <w:p w:rsidR="00000000" w:rsidDel="00000000" w:rsidP="00000000" w:rsidRDefault="00000000" w:rsidRPr="00000000" w14:paraId="0000000E">
            <w:pPr>
              <w:spacing w:line="256.8" w:lineRule="auto"/>
              <w:ind w:left="5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PRE-LAB Complete at start of lab</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0F">
            <w:pPr>
              <w:spacing w:after="260" w:line="256.8" w:lineRule="auto"/>
              <w:ind w:left="5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 </w:t>
            </w:r>
          </w:p>
          <w:p w:rsidR="00000000" w:rsidDel="00000000" w:rsidP="00000000" w:rsidRDefault="00000000" w:rsidRPr="00000000" w14:paraId="00000010">
            <w:pPr>
              <w:spacing w:line="256.8" w:lineRule="auto"/>
              <w:ind w:left="520" w:right="8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11">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p w:rsidR="00000000" w:rsidDel="00000000" w:rsidP="00000000" w:rsidRDefault="00000000" w:rsidRPr="00000000" w14:paraId="00000012">
            <w:pPr>
              <w:spacing w:line="256.8" w:lineRule="auto"/>
              <w:ind w:left="58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13">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Student 1</w:t>
            </w:r>
          </w:p>
          <w:p w:rsidR="00000000" w:rsidDel="00000000" w:rsidP="00000000" w:rsidRDefault="00000000" w:rsidRPr="00000000" w14:paraId="00000014">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p w:rsidR="00000000" w:rsidDel="00000000" w:rsidP="00000000" w:rsidRDefault="00000000" w:rsidRPr="00000000" w14:paraId="00000015">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Student 2</w:t>
            </w:r>
          </w:p>
        </w:tc>
      </w:tr>
      <w:tr>
        <w:trPr>
          <w:cantSplit w:val="0"/>
          <w:trHeight w:val="570" w:hRule="atLeast"/>
          <w:tblHeader w:val="0"/>
        </w:trPr>
        <w:tc>
          <w:tcPr>
            <w:vMerge w:val="continue"/>
            <w:tcBorders>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520" w:firstLine="0"/>
              <w:rPr>
                <w:rFonts w:ascii="Cambria" w:cs="Cambria" w:eastAsia="Cambria" w:hAnsi="Cambria"/>
                <w:color w:val="0e101a"/>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auto" w:val="clear"/>
            <w:tcMar>
              <w:top w:w="40.0" w:type="dxa"/>
              <w:left w:w="100.0" w:type="dxa"/>
              <w:bottom w:w="0.0" w:type="dxa"/>
              <w:right w:w="100.0" w:type="dxa"/>
            </w:tcMar>
            <w:vAlign w:val="top"/>
          </w:tcPr>
          <w:p w:rsidR="00000000" w:rsidDel="00000000" w:rsidP="00000000" w:rsidRDefault="00000000" w:rsidRPr="00000000" w14:paraId="00000017">
            <w:pPr>
              <w:spacing w:line="256.8" w:lineRule="auto"/>
              <w:ind w:left="520" w:right="-4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(Students graded individually) BOTH PRE-LABS MUST BE ATTACHED</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520" w:firstLine="0"/>
              <w:rPr>
                <w:rFonts w:ascii="Cambria" w:cs="Cambria" w:eastAsia="Cambria" w:hAnsi="Cambria"/>
                <w:color w:val="0e101a"/>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520" w:firstLine="0"/>
              <w:rPr>
                <w:rFonts w:ascii="Cambria" w:cs="Cambria" w:eastAsia="Cambria" w:hAnsi="Cambria"/>
                <w:color w:val="0e101a"/>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520" w:firstLine="0"/>
              <w:rPr>
                <w:rFonts w:ascii="Cambria" w:cs="Cambria" w:eastAsia="Cambria" w:hAnsi="Cambria"/>
                <w:color w:val="0e101a"/>
                <w:sz w:val="24"/>
                <w:szCs w:val="24"/>
              </w:rPr>
            </w:pPr>
            <w:r w:rsidDel="00000000" w:rsidR="00000000" w:rsidRPr="00000000">
              <w:rPr>
                <w:rtl w:val="0"/>
              </w:rPr>
            </w:r>
          </w:p>
        </w:tc>
      </w:tr>
      <w:tr>
        <w:trPr>
          <w:cantSplit w:val="0"/>
          <w:trHeight w:val="4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1B">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SPACE INVADERS on LCD</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1E">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1F">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r>
      <w:tr>
        <w:trPr>
          <w:cantSplit w:val="0"/>
          <w:trHeight w:val="4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0">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Game start with count down (on * key)</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23">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4">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r>
      <w:tr>
        <w:trPr>
          <w:cantSplit w:val="0"/>
          <w:trHeight w:val="5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5">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Display descending aliens</w:t>
            </w:r>
          </w:p>
          <w:p w:rsidR="00000000" w:rsidDel="00000000" w:rsidP="00000000" w:rsidRDefault="00000000" w:rsidRPr="00000000" w14:paraId="00000026">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29">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A">
            <w:pPr>
              <w:spacing w:line="256.8" w:lineRule="auto"/>
              <w:ind w:left="620" w:firstLine="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w:t>
            </w:r>
          </w:p>
        </w:tc>
      </w:tr>
      <w:tr>
        <w:trPr>
          <w:cantSplit w:val="0"/>
          <w:trHeight w:val="4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B">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Check keypad and remove dead aliens</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2E">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2F">
            <w:pPr>
              <w:spacing w:line="256.8" w:lineRule="auto"/>
              <w:ind w:left="620" w:firstLine="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 </w:t>
            </w:r>
          </w:p>
        </w:tc>
      </w:tr>
      <w:tr>
        <w:trPr>
          <w:cantSplit w:val="0"/>
          <w:trHeight w:val="5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0">
            <w:pPr>
              <w:spacing w:line="256.8" w:lineRule="auto"/>
              <w:ind w:left="620" w:firstLine="0"/>
              <w:rPr>
                <w:rFonts w:ascii="Cambria" w:cs="Cambria" w:eastAsia="Cambria" w:hAnsi="Cambria"/>
                <w:color w:val="ff0000"/>
                <w:sz w:val="24"/>
                <w:szCs w:val="24"/>
              </w:rPr>
            </w:pPr>
            <w:r w:rsidDel="00000000" w:rsidR="00000000" w:rsidRPr="00000000">
              <w:rPr>
                <w:rFonts w:ascii="Cambria" w:cs="Cambria" w:eastAsia="Cambria" w:hAnsi="Cambria"/>
                <w:color w:val="ff0000"/>
                <w:sz w:val="24"/>
                <w:szCs w:val="24"/>
                <w:rtl w:val="0"/>
              </w:rPr>
              <w:t xml:space="preserve">Have graphical icons display “aliens” instead of alpha-numeric characters</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33">
            <w:pPr>
              <w:spacing w:line="256.8" w:lineRule="auto"/>
              <w:ind w:left="520" w:firstLine="0"/>
              <w:jc w:val="center"/>
              <w:rPr>
                <w:rFonts w:ascii="Cambria" w:cs="Cambria" w:eastAsia="Cambria" w:hAnsi="Cambria"/>
                <w:b w:val="1"/>
                <w:i w:val="1"/>
                <w:color w:val="ff0000"/>
                <w:sz w:val="24"/>
                <w:szCs w:val="24"/>
              </w:rPr>
            </w:pPr>
            <w:r w:rsidDel="00000000" w:rsidR="00000000" w:rsidRPr="00000000">
              <w:rPr>
                <w:rFonts w:ascii="Cambria" w:cs="Cambria" w:eastAsia="Cambria" w:hAnsi="Cambria"/>
                <w:b w:val="1"/>
                <w:i w:val="1"/>
                <w:color w:val="ff000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4">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r>
      <w:tr>
        <w:trPr>
          <w:cantSplit w:val="0"/>
          <w:trHeight w:val="8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5">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Play complete game (i.e. display aliens, check keypad, update aliens positions, increase speed and number of aliens)</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38">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9">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r>
      <w:tr>
        <w:trPr>
          <w:cantSplit w:val="0"/>
          <w:trHeight w:val="5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A">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Proper player humiliation on error &amp; reset to welcome screen</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3D">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E">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r>
      <w:tr>
        <w:trPr>
          <w:cantSplit w:val="0"/>
          <w:trHeight w:val="855"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3F">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Answer to TA Questions</w:t>
            </w:r>
          </w:p>
          <w:p w:rsidR="00000000" w:rsidDel="00000000" w:rsidP="00000000" w:rsidRDefault="00000000" w:rsidRPr="00000000" w14:paraId="00000040">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(up to 5 points per student and up to 10 points per team)</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43">
            <w:pPr>
              <w:spacing w:line="256.8" w:lineRule="auto"/>
              <w:ind w:left="58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p w:rsidR="00000000" w:rsidDel="00000000" w:rsidP="00000000" w:rsidRDefault="00000000" w:rsidRPr="00000000" w14:paraId="00000044">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w:t>
            </w:r>
          </w:p>
          <w:p w:rsidR="00000000" w:rsidDel="00000000" w:rsidP="00000000" w:rsidRDefault="00000000" w:rsidRPr="00000000" w14:paraId="00000045">
            <w:pPr>
              <w:spacing w:line="256.8" w:lineRule="auto"/>
              <w:ind w:left="58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46">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Student 1</w:t>
            </w:r>
          </w:p>
          <w:p w:rsidR="00000000" w:rsidDel="00000000" w:rsidP="00000000" w:rsidRDefault="00000000" w:rsidRPr="00000000" w14:paraId="00000047">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p w:rsidR="00000000" w:rsidDel="00000000" w:rsidP="00000000" w:rsidRDefault="00000000" w:rsidRPr="00000000" w14:paraId="00000048">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Student 2</w:t>
            </w:r>
          </w:p>
        </w:tc>
      </w:tr>
      <w:tr>
        <w:trPr>
          <w:cantSplit w:val="0"/>
          <w:trHeight w:val="84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49">
            <w:pPr>
              <w:spacing w:line="235.2" w:lineRule="auto"/>
              <w:ind w:left="620" w:right="40" w:firstLine="0"/>
              <w:rPr>
                <w:rFonts w:ascii="Cambria" w:cs="Cambria" w:eastAsia="Cambria" w:hAnsi="Cambria"/>
                <w:color w:val="dc2300"/>
                <w:sz w:val="24"/>
                <w:szCs w:val="24"/>
              </w:rPr>
            </w:pPr>
            <w:r w:rsidDel="00000000" w:rsidR="00000000" w:rsidRPr="00000000">
              <w:rPr>
                <w:rFonts w:ascii="Cambria" w:cs="Cambria" w:eastAsia="Cambria" w:hAnsi="Cambria"/>
                <w:color w:val="dc2300"/>
                <w:sz w:val="24"/>
                <w:szCs w:val="24"/>
                <w:rtl w:val="0"/>
              </w:rPr>
              <w:t xml:space="preserve">Adding buzzer “sound track” with at least 5 pitches that plat on game events.</w:t>
            </w:r>
          </w:p>
          <w:p w:rsidR="00000000" w:rsidDel="00000000" w:rsidP="00000000" w:rsidRDefault="00000000" w:rsidRPr="00000000" w14:paraId="0000004A">
            <w:pPr>
              <w:spacing w:line="256.8" w:lineRule="auto"/>
              <w:ind w:left="620" w:firstLine="0"/>
              <w:rPr>
                <w:rFonts w:ascii="Cambria" w:cs="Cambria" w:eastAsia="Cambria" w:hAnsi="Cambria"/>
                <w:color w:val="dc2300"/>
                <w:sz w:val="24"/>
                <w:szCs w:val="24"/>
              </w:rPr>
            </w:pPr>
            <w:r w:rsidDel="00000000" w:rsidR="00000000" w:rsidRPr="00000000">
              <w:rPr>
                <w:rFonts w:ascii="Cambria" w:cs="Cambria" w:eastAsia="Cambria" w:hAnsi="Cambria"/>
                <w:color w:val="dc2300"/>
                <w:sz w:val="24"/>
                <w:szCs w:val="24"/>
                <w:rtl w:val="0"/>
              </w:rPr>
              <w:t xml:space="preserve">(Buzzer on Game Over is not enough!)</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4D">
            <w:pPr>
              <w:spacing w:line="256.8" w:lineRule="auto"/>
              <w:ind w:left="520" w:firstLine="0"/>
              <w:jc w:val="center"/>
              <w:rPr>
                <w:rFonts w:ascii="Cambria" w:cs="Cambria" w:eastAsia="Cambria" w:hAnsi="Cambria"/>
                <w:b w:val="1"/>
                <w:i w:val="1"/>
                <w:color w:val="dc2300"/>
                <w:sz w:val="24"/>
                <w:szCs w:val="24"/>
              </w:rPr>
            </w:pPr>
            <w:r w:rsidDel="00000000" w:rsidR="00000000" w:rsidRPr="00000000">
              <w:rPr>
                <w:rFonts w:ascii="Cambria" w:cs="Cambria" w:eastAsia="Cambria" w:hAnsi="Cambria"/>
                <w:b w:val="1"/>
                <w:i w:val="1"/>
                <w:color w:val="dc230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4E">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 </w:t>
            </w:r>
          </w:p>
        </w:tc>
      </w:tr>
      <w:tr>
        <w:trPr>
          <w:cantSplit w:val="0"/>
          <w:trHeight w:val="48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4F">
            <w:pPr>
              <w:spacing w:line="256.8" w:lineRule="auto"/>
              <w:ind w:left="620" w:firstLine="0"/>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Report</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bottom"/>
          </w:tcPr>
          <w:p w:rsidR="00000000" w:rsidDel="00000000" w:rsidP="00000000" w:rsidRDefault="00000000" w:rsidRPr="00000000" w14:paraId="00000052">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53">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 </w:t>
            </w:r>
          </w:p>
        </w:tc>
      </w:tr>
      <w:tr>
        <w:trPr>
          <w:cantSplit w:val="0"/>
          <w:trHeight w:val="570" w:hRule="atLeast"/>
          <w:tblHeader w:val="0"/>
        </w:trPr>
        <w:tc>
          <w:tcPr>
            <w:gridSpan w:val="3"/>
            <w:tcBorders>
              <w:top w:color="000000" w:space="0" w:sz="0" w:val="nil"/>
              <w:left w:color="000000" w:space="0" w:sz="8" w:val="single"/>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54">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Total points</w:t>
            </w:r>
          </w:p>
          <w:p w:rsidR="00000000" w:rsidDel="00000000" w:rsidP="00000000" w:rsidRDefault="00000000" w:rsidRPr="00000000" w14:paraId="00000055">
            <w:pPr>
              <w:spacing w:line="256.8" w:lineRule="auto"/>
              <w:ind w:left="620" w:firstLine="0"/>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(with bonuses)</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58">
            <w:pPr>
              <w:spacing w:line="256.8" w:lineRule="auto"/>
              <w:ind w:left="520" w:firstLine="0"/>
              <w:jc w:val="center"/>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100</w:t>
            </w:r>
          </w:p>
          <w:p w:rsidR="00000000" w:rsidDel="00000000" w:rsidP="00000000" w:rsidRDefault="00000000" w:rsidRPr="00000000" w14:paraId="00000059">
            <w:pPr>
              <w:spacing w:line="256.8" w:lineRule="auto"/>
              <w:ind w:left="520" w:firstLine="0"/>
              <w:jc w:val="center"/>
              <w:rPr>
                <w:rFonts w:ascii="Cambria" w:cs="Cambria" w:eastAsia="Cambria" w:hAnsi="Cambria"/>
                <w:b w:val="1"/>
                <w:i w:val="1"/>
                <w:color w:val="0e101a"/>
                <w:sz w:val="24"/>
                <w:szCs w:val="24"/>
              </w:rPr>
            </w:pPr>
            <w:r w:rsidDel="00000000" w:rsidR="00000000" w:rsidRPr="00000000">
              <w:rPr>
                <w:rFonts w:ascii="Cambria" w:cs="Cambria" w:eastAsia="Cambria" w:hAnsi="Cambria"/>
                <w:b w:val="1"/>
                <w:i w:val="1"/>
                <w:color w:val="0e101a"/>
                <w:sz w:val="24"/>
                <w:szCs w:val="24"/>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40.0" w:type="dxa"/>
              <w:left w:w="100.0" w:type="dxa"/>
              <w:bottom w:w="0.0" w:type="dxa"/>
              <w:right w:w="100.0" w:type="dxa"/>
            </w:tcMar>
            <w:vAlign w:val="top"/>
          </w:tcPr>
          <w:p w:rsidR="00000000" w:rsidDel="00000000" w:rsidP="00000000" w:rsidRDefault="00000000" w:rsidRPr="00000000" w14:paraId="0000005A">
            <w:pPr>
              <w:spacing w:line="256.8" w:lineRule="auto"/>
              <w:ind w:left="620" w:firstLine="0"/>
              <w:rPr>
                <w:rFonts w:ascii="Cambria" w:cs="Cambria" w:eastAsia="Cambria" w:hAnsi="Cambria"/>
                <w:b w:val="1"/>
                <w:color w:val="0e101a"/>
                <w:sz w:val="24"/>
                <w:szCs w:val="24"/>
              </w:rPr>
            </w:pPr>
            <w:r w:rsidDel="00000000" w:rsidR="00000000" w:rsidRPr="00000000">
              <w:rPr>
                <w:rFonts w:ascii="Cambria" w:cs="Cambria" w:eastAsia="Cambria" w:hAnsi="Cambria"/>
                <w:b w:val="1"/>
                <w:color w:val="0e101a"/>
                <w:sz w:val="24"/>
                <w:szCs w:val="24"/>
                <w:rtl w:val="0"/>
              </w:rPr>
              <w:t xml:space="preserve"> </w:t>
            </w:r>
          </w:p>
        </w:tc>
      </w:tr>
    </w:tbl>
    <w:p w:rsidR="00000000" w:rsidDel="00000000" w:rsidP="00000000" w:rsidRDefault="00000000" w:rsidRPr="00000000" w14:paraId="0000005B">
      <w:pPr>
        <w:pStyle w:val="Heading1"/>
        <w:spacing w:line="360" w:lineRule="auto"/>
        <w:rPr>
          <w:rFonts w:ascii="Cambria" w:cs="Cambria" w:eastAsia="Cambria" w:hAnsi="Cambria"/>
        </w:rPr>
      </w:pPr>
      <w:bookmarkStart w:colFirst="0" w:colLast="0" w:name="_nhnjzrav314m" w:id="0"/>
      <w:bookmarkEnd w:id="0"/>
      <w:r w:rsidDel="00000000" w:rsidR="00000000" w:rsidRPr="00000000">
        <w:rPr>
          <w:rFonts w:ascii="Cambria" w:cs="Cambria" w:eastAsia="Cambria" w:hAnsi="Cambria"/>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C">
          <w:pPr>
            <w:tabs>
              <w:tab w:val="right" w:leader="none" w:pos="9360"/>
            </w:tabs>
            <w:spacing w:before="80" w:line="240" w:lineRule="auto"/>
            <w:ind w:left="0" w:firstLine="0"/>
            <w:rPr>
              <w:rFonts w:ascii="Cambria" w:cs="Cambria" w:eastAsia="Cambria" w:hAnsi="Cambria"/>
              <w:sz w:val="24"/>
              <w:szCs w:val="24"/>
            </w:rPr>
          </w:pPr>
          <w:r w:rsidDel="00000000" w:rsidR="00000000" w:rsidRPr="00000000">
            <w:fldChar w:fldCharType="begin"/>
            <w:instrText xml:space="preserve"> TOC \h \u \z \t "Heading 1,1,Heading 2,2,Heading 3,3,Heading 4,4,Heading 5,5,Heading 6,6,"</w:instrText>
            <w:fldChar w:fldCharType="separate"/>
          </w:r>
          <w:hyperlink w:anchor="_kpo5wbga09mj">
            <w:r w:rsidDel="00000000" w:rsidR="00000000" w:rsidRPr="00000000">
              <w:rPr>
                <w:rFonts w:ascii="Cambria" w:cs="Cambria" w:eastAsia="Cambria" w:hAnsi="Cambria"/>
                <w:b w:val="1"/>
                <w:sz w:val="24"/>
                <w:szCs w:val="24"/>
                <w:rtl w:val="0"/>
              </w:rPr>
              <w:t xml:space="preserve">Introduction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_kpo5wbga09mj \h </w:instrText>
            <w:fldChar w:fldCharType="separate"/>
          </w:r>
          <w:r w:rsidDel="00000000" w:rsidR="00000000" w:rsidRPr="00000000">
            <w:rPr>
              <w:rFonts w:ascii="Cambria" w:cs="Cambria" w:eastAsia="Cambria" w:hAnsi="Cambria"/>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leader="none" w:pos="9360"/>
            </w:tabs>
            <w:spacing w:before="200" w:line="240" w:lineRule="auto"/>
            <w:ind w:left="0" w:firstLine="0"/>
            <w:rPr>
              <w:rFonts w:ascii="Cambria" w:cs="Cambria" w:eastAsia="Cambria" w:hAnsi="Cambria"/>
              <w:sz w:val="24"/>
              <w:szCs w:val="24"/>
            </w:rPr>
          </w:pPr>
          <w:hyperlink w:anchor="_cuzhjvd4fl8l">
            <w:r w:rsidDel="00000000" w:rsidR="00000000" w:rsidRPr="00000000">
              <w:rPr>
                <w:rFonts w:ascii="Cambria" w:cs="Cambria" w:eastAsia="Cambria" w:hAnsi="Cambria"/>
                <w:b w:val="1"/>
                <w:sz w:val="24"/>
                <w:szCs w:val="24"/>
                <w:rtl w:val="0"/>
              </w:rPr>
              <w:t xml:space="preserve">Discussion/Questions</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_cuzhjvd4fl8l \h </w:instrText>
            <w:fldChar w:fldCharType="separate"/>
          </w:r>
          <w:r w:rsidDel="00000000" w:rsidR="00000000" w:rsidRPr="00000000">
            <w:rPr>
              <w:rFonts w:ascii="Cambria" w:cs="Cambria" w:eastAsia="Cambria" w:hAnsi="Cambria"/>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leader="none" w:pos="9360"/>
            </w:tabs>
            <w:spacing w:after="80" w:before="200" w:line="240" w:lineRule="auto"/>
            <w:ind w:left="0" w:firstLine="0"/>
            <w:rPr>
              <w:rFonts w:ascii="Cambria" w:cs="Cambria" w:eastAsia="Cambria" w:hAnsi="Cambria"/>
              <w:sz w:val="24"/>
              <w:szCs w:val="24"/>
            </w:rPr>
          </w:pPr>
          <w:hyperlink w:anchor="_ove2ntguj9h8">
            <w:r w:rsidDel="00000000" w:rsidR="00000000" w:rsidRPr="00000000">
              <w:rPr>
                <w:rFonts w:ascii="Cambria" w:cs="Cambria" w:eastAsia="Cambria" w:hAnsi="Cambria"/>
                <w:b w:val="1"/>
                <w:sz w:val="24"/>
                <w:szCs w:val="24"/>
                <w:rtl w:val="0"/>
              </w:rPr>
              <w:t xml:space="preserve">Conclusion</w:t>
            </w:r>
          </w:hyperlink>
          <w:r w:rsidDel="00000000" w:rsidR="00000000" w:rsidRPr="00000000">
            <w:rPr>
              <w:rFonts w:ascii="Cambria" w:cs="Cambria" w:eastAsia="Cambria" w:hAnsi="Cambria"/>
              <w:b w:val="1"/>
              <w:sz w:val="24"/>
              <w:szCs w:val="24"/>
              <w:rtl w:val="0"/>
            </w:rPr>
            <w:tab/>
          </w:r>
          <w:r w:rsidDel="00000000" w:rsidR="00000000" w:rsidRPr="00000000">
            <w:fldChar w:fldCharType="begin"/>
            <w:instrText xml:space="preserve"> PAGEREF _ove2ntguj9h8 \h </w:instrText>
            <w:fldChar w:fldCharType="separate"/>
          </w:r>
          <w:r w:rsidDel="00000000" w:rsidR="00000000" w:rsidRPr="00000000">
            <w:rPr>
              <w:rFonts w:ascii="Cambria" w:cs="Cambria" w:eastAsia="Cambria" w:hAnsi="Cambria"/>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pStyle w:val="Heading1"/>
        <w:spacing w:line="360" w:lineRule="auto"/>
        <w:rPr>
          <w:rFonts w:ascii="Cambria" w:cs="Cambria" w:eastAsia="Cambria" w:hAnsi="Cambria"/>
        </w:rPr>
      </w:pPr>
      <w:bookmarkStart w:colFirst="0" w:colLast="0" w:name="_56wrapjh51x" w:id="1"/>
      <w:bookmarkEnd w:id="1"/>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line="360" w:lineRule="auto"/>
        <w:rPr>
          <w:rFonts w:ascii="Cambria" w:cs="Cambria" w:eastAsia="Cambria" w:hAnsi="Cambria"/>
        </w:rPr>
      </w:pPr>
      <w:bookmarkStart w:colFirst="0" w:colLast="0" w:name="_kpo5wbga09mj" w:id="2"/>
      <w:bookmarkEnd w:id="2"/>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62">
      <w:pPr>
        <w:spacing w:line="360" w:lineRule="auto"/>
        <w:ind w:firstLine="720"/>
        <w:rPr>
          <w:rFonts w:ascii="Cambria" w:cs="Cambria" w:eastAsia="Cambria" w:hAnsi="Cambria"/>
        </w:rPr>
      </w:pPr>
      <w:r w:rsidDel="00000000" w:rsidR="00000000" w:rsidRPr="00000000">
        <w:rPr>
          <w:rFonts w:ascii="Cambria" w:cs="Cambria" w:eastAsia="Cambria" w:hAnsi="Cambria"/>
          <w:sz w:val="24"/>
          <w:szCs w:val="24"/>
          <w:rtl w:val="0"/>
        </w:rPr>
        <w:t xml:space="preserve">Created in the late 1970’s, one of the earliest and most popular video arcade games was Space Invaders. The objective of Space Invaders was simple, shoot the descending aliens before they land (or they shoot you). The original game displayed rows of aliens who “fell” down the screen unless the player shot them. As soon as the player cleared all the threatening aliens, more would appear, and these ones would be descended even more quickly.</w:t>
      </w:r>
      <w:r w:rsidDel="00000000" w:rsidR="00000000" w:rsidRPr="00000000">
        <w:rPr>
          <w:rtl w:val="0"/>
        </w:rPr>
      </w:r>
    </w:p>
    <w:p w:rsidR="00000000" w:rsidDel="00000000" w:rsidP="00000000" w:rsidRDefault="00000000" w:rsidRPr="00000000" w14:paraId="00000063">
      <w:pPr>
        <w:spacing w:line="360" w:lineRule="auto"/>
        <w:ind w:firstLine="720"/>
        <w:jc w:val="both"/>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Our objective in this lab was to program and debug our custom MSP430F5529 Launchpad-based Lab Board using Code Composer Studio (CCS) 10.4. Additionally, we implemented a “Space Invaders” like game where randomly generated numbers appeared on the lab board’s onboard LCD screen. Once numbers appeared, users would have a fixed amount of time to supply input by pressing one of the numbers on the keypad. If the input was valid (values between 1 and 5) then it would remove it from the LCD screen and move the aliens closer to the “base” or bottom of the LCD screen. If the aliens made it to the “base” the user would be shown a loser screen and have to start from the beginning.</w:t>
      </w:r>
    </w:p>
    <w:p w:rsidR="00000000" w:rsidDel="00000000" w:rsidP="00000000" w:rsidRDefault="00000000" w:rsidRPr="00000000" w14:paraId="00000064">
      <w:pPr>
        <w:rPr>
          <w:rFonts w:ascii="Cambria" w:cs="Cambria" w:eastAsia="Cambria" w:hAnsi="Cambria"/>
        </w:rPr>
      </w:pPr>
      <w:r w:rsidDel="00000000" w:rsidR="00000000" w:rsidRPr="00000000">
        <w:rPr>
          <w:rtl w:val="0"/>
        </w:rPr>
      </w:r>
    </w:p>
    <w:p w:rsidR="00000000" w:rsidDel="00000000" w:rsidP="00000000" w:rsidRDefault="00000000" w:rsidRPr="00000000" w14:paraId="00000065">
      <w:pPr>
        <w:spacing w:line="360" w:lineRule="auto"/>
        <w:ind w:left="0" w:firstLine="0"/>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pStyle w:val="Heading1"/>
        <w:spacing w:line="360" w:lineRule="auto"/>
        <w:rPr>
          <w:rFonts w:ascii="Cambria" w:cs="Cambria" w:eastAsia="Cambria" w:hAnsi="Cambria"/>
        </w:rPr>
      </w:pPr>
      <w:bookmarkStart w:colFirst="0" w:colLast="0" w:name="_kri35ns4ypjd"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line="360" w:lineRule="auto"/>
        <w:rPr>
          <w:rFonts w:ascii="Cambria" w:cs="Cambria" w:eastAsia="Cambria" w:hAnsi="Cambria"/>
        </w:rPr>
      </w:pPr>
      <w:bookmarkStart w:colFirst="0" w:colLast="0" w:name="_cuzhjvd4fl8l" w:id="4"/>
      <w:bookmarkEnd w:id="4"/>
      <w:r w:rsidDel="00000000" w:rsidR="00000000" w:rsidRPr="00000000">
        <w:rPr>
          <w:rFonts w:ascii="Cambria" w:cs="Cambria" w:eastAsia="Cambria" w:hAnsi="Cambria"/>
          <w:rtl w:val="0"/>
        </w:rPr>
        <w:t xml:space="preserve">Discussion/Questions</w:t>
      </w:r>
    </w:p>
    <w:p w:rsidR="00000000" w:rsidDel="00000000" w:rsidP="00000000" w:rsidRDefault="00000000" w:rsidRPr="00000000" w14:paraId="0000006B">
      <w:pPr>
        <w:spacing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291138" cy="3078017"/>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91138" cy="30780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1: State Diagram for Space Invaders like Program.</w:t>
      </w:r>
    </w:p>
    <w:p w:rsidR="00000000" w:rsidDel="00000000" w:rsidP="00000000" w:rsidRDefault="00000000" w:rsidRPr="00000000" w14:paraId="0000006D">
      <w:pPr>
        <w:spacing w:line="360" w:lineRule="auto"/>
        <w:ind w:left="0" w:firstLine="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state machine used seven states in total: </w:t>
      </w:r>
      <w:r w:rsidDel="00000000" w:rsidR="00000000" w:rsidRPr="00000000">
        <w:rPr>
          <w:rFonts w:ascii="Cambria" w:cs="Cambria" w:eastAsia="Cambria" w:hAnsi="Cambria"/>
          <w:i w:val="1"/>
          <w:sz w:val="24"/>
          <w:szCs w:val="24"/>
          <w:rtl w:val="0"/>
        </w:rPr>
        <w:t xml:space="preserve">welcome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countdown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drawAliens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checkPos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checkKey</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updateAliens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1"/>
          <w:sz w:val="24"/>
          <w:szCs w:val="24"/>
          <w:rtl w:val="0"/>
        </w:rPr>
        <w:t xml:space="preserve">loser</w:t>
      </w:r>
      <w:r w:rsidDel="00000000" w:rsidR="00000000" w:rsidRPr="00000000">
        <w:rPr>
          <w:rFonts w:ascii="Cambria" w:cs="Cambria" w:eastAsia="Cambria" w:hAnsi="Cambria"/>
          <w:sz w:val="24"/>
          <w:szCs w:val="24"/>
          <w:rtl w:val="0"/>
        </w:rPr>
        <w:t xml:space="preserve">. In the </w:t>
      </w:r>
      <w:r w:rsidDel="00000000" w:rsidR="00000000" w:rsidRPr="00000000">
        <w:rPr>
          <w:rFonts w:ascii="Cambria" w:cs="Cambria" w:eastAsia="Cambria" w:hAnsi="Cambria"/>
          <w:i w:val="1"/>
          <w:sz w:val="24"/>
          <w:szCs w:val="24"/>
          <w:rtl w:val="0"/>
        </w:rPr>
        <w:t xml:space="preserve">welcome</w:t>
      </w:r>
      <w:r w:rsidDel="00000000" w:rsidR="00000000" w:rsidRPr="00000000">
        <w:rPr>
          <w:rFonts w:ascii="Cambria" w:cs="Cambria" w:eastAsia="Cambria" w:hAnsi="Cambria"/>
          <w:sz w:val="24"/>
          <w:szCs w:val="24"/>
          <w:rtl w:val="0"/>
        </w:rPr>
        <w:t xml:space="preserve"> state, the string “SPACE INVADERS Press * to START” is displayed on the screen. If the * button is pressed, the current state is updated to </w:t>
      </w:r>
      <w:r w:rsidDel="00000000" w:rsidR="00000000" w:rsidRPr="00000000">
        <w:rPr>
          <w:rFonts w:ascii="Cambria" w:cs="Cambria" w:eastAsia="Cambria" w:hAnsi="Cambria"/>
          <w:i w:val="1"/>
          <w:sz w:val="24"/>
          <w:szCs w:val="24"/>
          <w:rtl w:val="0"/>
        </w:rPr>
        <w:t xml:space="preserve">countdown</w:t>
      </w:r>
      <w:r w:rsidDel="00000000" w:rsidR="00000000" w:rsidRPr="00000000">
        <w:rPr>
          <w:rFonts w:ascii="Cambria" w:cs="Cambria" w:eastAsia="Cambria" w:hAnsi="Cambria"/>
          <w:sz w:val="24"/>
          <w:szCs w:val="24"/>
          <w:rtl w:val="0"/>
        </w:rPr>
        <w:t xml:space="preserve">, which utilizes the void function countdownScreen(); to display the values 3, 2, then 1 before switching to the </w:t>
      </w:r>
      <w:r w:rsidDel="00000000" w:rsidR="00000000" w:rsidRPr="00000000">
        <w:rPr>
          <w:rFonts w:ascii="Cambria" w:cs="Cambria" w:eastAsia="Cambria" w:hAnsi="Cambria"/>
          <w:i w:val="1"/>
          <w:sz w:val="24"/>
          <w:szCs w:val="24"/>
          <w:rtl w:val="0"/>
        </w:rPr>
        <w:t xml:space="preserve">drawAliens</w:t>
      </w:r>
      <w:r w:rsidDel="00000000" w:rsidR="00000000" w:rsidRPr="00000000">
        <w:rPr>
          <w:rFonts w:ascii="Cambria" w:cs="Cambria" w:eastAsia="Cambria" w:hAnsi="Cambria"/>
          <w:sz w:val="24"/>
          <w:szCs w:val="24"/>
          <w:rtl w:val="0"/>
        </w:rPr>
        <w:t xml:space="preserve"> state. This state is split into two sections: generating numbers and placing said numbers on the screen. Because the numbers should be unpredictable, we use a for loop to assign the column values in the first row of the aliens array randomly. To actually place the aliens, we use a nested for loop to assign X, Y pixel coordinates to all non-zero values contained in the aliens array to output to the LCD screen. The </w:t>
      </w:r>
      <w:r w:rsidDel="00000000" w:rsidR="00000000" w:rsidRPr="00000000">
        <w:rPr>
          <w:rFonts w:ascii="Cambria" w:cs="Cambria" w:eastAsia="Cambria" w:hAnsi="Cambria"/>
          <w:i w:val="1"/>
          <w:sz w:val="24"/>
          <w:szCs w:val="24"/>
          <w:rtl w:val="0"/>
        </w:rPr>
        <w:t xml:space="preserve">checkPos</w:t>
      </w:r>
      <w:r w:rsidDel="00000000" w:rsidR="00000000" w:rsidRPr="00000000">
        <w:rPr>
          <w:rFonts w:ascii="Cambria" w:cs="Cambria" w:eastAsia="Cambria" w:hAnsi="Cambria"/>
          <w:sz w:val="24"/>
          <w:szCs w:val="24"/>
          <w:rtl w:val="0"/>
        </w:rPr>
        <w:t xml:space="preserve"> state is needed to check if the bottom row contains any non-zero integers; if this is the case, the user is directed to the loser screen. If not, the state switches to </w:t>
      </w:r>
      <w:r w:rsidDel="00000000" w:rsidR="00000000" w:rsidRPr="00000000">
        <w:rPr>
          <w:rFonts w:ascii="Cambria" w:cs="Cambria" w:eastAsia="Cambria" w:hAnsi="Cambria"/>
          <w:i w:val="1"/>
          <w:sz w:val="24"/>
          <w:szCs w:val="24"/>
          <w:rtl w:val="0"/>
        </w:rPr>
        <w:t xml:space="preserve">checkKey</w:t>
      </w:r>
      <w:r w:rsidDel="00000000" w:rsidR="00000000" w:rsidRPr="00000000">
        <w:rPr>
          <w:rFonts w:ascii="Cambria" w:cs="Cambria" w:eastAsia="Cambria" w:hAnsi="Cambria"/>
          <w:sz w:val="24"/>
          <w:szCs w:val="24"/>
          <w:rtl w:val="0"/>
        </w:rPr>
        <w:t xml:space="preserve">. This checks if the correct corresponding key has been pressed. Then, in the </w:t>
      </w:r>
      <w:r w:rsidDel="00000000" w:rsidR="00000000" w:rsidRPr="00000000">
        <w:rPr>
          <w:rFonts w:ascii="Cambria" w:cs="Cambria" w:eastAsia="Cambria" w:hAnsi="Cambria"/>
          <w:i w:val="1"/>
          <w:sz w:val="24"/>
          <w:szCs w:val="24"/>
          <w:rtl w:val="0"/>
        </w:rPr>
        <w:t xml:space="preserve">updateAliens</w:t>
      </w:r>
      <w:r w:rsidDel="00000000" w:rsidR="00000000" w:rsidRPr="00000000">
        <w:rPr>
          <w:rFonts w:ascii="Cambria" w:cs="Cambria" w:eastAsia="Cambria" w:hAnsi="Cambria"/>
          <w:sz w:val="24"/>
          <w:szCs w:val="24"/>
          <w:rtl w:val="0"/>
        </w:rPr>
        <w:t xml:space="preserve"> state, using a nested for loop, the rows are shifted down one and a new random set of values appears at the top row. </w:t>
      </w:r>
    </w:p>
    <w:p w:rsidR="00000000" w:rsidDel="00000000" w:rsidP="00000000" w:rsidRDefault="00000000" w:rsidRPr="00000000" w14:paraId="0000006F">
      <w:pPr>
        <w:pStyle w:val="Heading1"/>
        <w:spacing w:line="360" w:lineRule="auto"/>
        <w:rPr>
          <w:rFonts w:ascii="Cambria" w:cs="Cambria" w:eastAsia="Cambria" w:hAnsi="Cambria"/>
        </w:rPr>
      </w:pPr>
      <w:bookmarkStart w:colFirst="0" w:colLast="0" w:name="_jk9q3dqok9h" w:id="5"/>
      <w:bookmarkEnd w:id="5"/>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70">
      <w:pPr>
        <w:spacing w:line="360" w:lineRule="auto"/>
        <w:ind w:firstLine="720"/>
        <w:jc w:val="both"/>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In conclusion, in this lab we implemented a “Space Invaders” like game where randomly generated numbers appeared on the lab board’s onboard LCD screen. Once numbers appear, users press one of the numbers on the keypad. If the input was valid (values between 1 and 5) then it would remove it from the LCD screen and move the aliens closer to the “base” or bottom of the LCD screen. If the aliens made it to the “base” the user would be shown a loser screen and have to start from the beginning.</w:t>
      </w:r>
    </w:p>
    <w:p w:rsidR="00000000" w:rsidDel="00000000" w:rsidP="00000000" w:rsidRDefault="00000000" w:rsidRPr="00000000" w14:paraId="00000071">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pStyle w:val="Heading1"/>
        <w:spacing w:line="360" w:lineRule="auto"/>
        <w:rPr>
          <w:rFonts w:ascii="Cambria" w:cs="Cambria" w:eastAsia="Cambria" w:hAnsi="Cambria"/>
        </w:rPr>
      </w:pPr>
      <w:bookmarkStart w:colFirst="0" w:colLast="0" w:name="_59k3ludg3kya" w:id="6"/>
      <w:bookmarkEnd w:id="6"/>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360" w:lineRule="auto"/>
        <w:rPr>
          <w:rFonts w:ascii="Cambria" w:cs="Cambria" w:eastAsia="Cambria" w:hAnsi="Cambria"/>
        </w:rPr>
      </w:pPr>
      <w:bookmarkStart w:colFirst="0" w:colLast="0" w:name="_uudvo24hblc4" w:id="7"/>
      <w:bookmarkEnd w:id="7"/>
      <w:r w:rsidDel="00000000" w:rsidR="00000000" w:rsidRPr="00000000">
        <w:rPr>
          <w:rFonts w:ascii="Cambria" w:cs="Cambria" w:eastAsia="Cambria" w:hAnsi="Cambria"/>
          <w:rtl w:val="0"/>
        </w:rPr>
        <w:t xml:space="preserve">Appendix</w:t>
      </w:r>
    </w:p>
    <w:p w:rsidR="00000000" w:rsidDel="00000000" w:rsidP="00000000" w:rsidRDefault="00000000" w:rsidRPr="00000000" w14:paraId="00000075">
      <w:pPr>
        <w:pStyle w:val="Heading1"/>
        <w:spacing w:line="360" w:lineRule="auto"/>
        <w:jc w:val="center"/>
        <w:rPr>
          <w:rFonts w:ascii="Cambria" w:cs="Cambria" w:eastAsia="Cambria" w:hAnsi="Cambria"/>
          <w:sz w:val="24"/>
          <w:szCs w:val="24"/>
        </w:rPr>
      </w:pPr>
      <w:bookmarkStart w:colFirst="0" w:colLast="0" w:name="_5409eszic8ko" w:id="8"/>
      <w:bookmarkEnd w:id="8"/>
      <w:r w:rsidDel="00000000" w:rsidR="00000000" w:rsidRPr="00000000">
        <w:rPr>
          <w:rFonts w:ascii="Cambria" w:cs="Cambria" w:eastAsia="Cambria" w:hAnsi="Cambria"/>
          <w:sz w:val="24"/>
          <w:szCs w:val="24"/>
        </w:rPr>
        <w:drawing>
          <wp:inline distB="114300" distT="114300" distL="114300" distR="114300">
            <wp:extent cx="4798378" cy="4943475"/>
            <wp:effectExtent b="0" l="0" r="0" t="0"/>
            <wp:docPr id="2" name="image1.jpg"/>
            <a:graphic>
              <a:graphicData uri="http://schemas.openxmlformats.org/drawingml/2006/picture">
                <pic:pic>
                  <pic:nvPicPr>
                    <pic:cNvPr id="0" name="image1.jpg"/>
                    <pic:cNvPicPr preferRelativeResize="0"/>
                  </pic:nvPicPr>
                  <pic:blipFill>
                    <a:blip r:embed="rId7"/>
                    <a:srcRect b="30690" l="9134" r="10133" t="10544"/>
                    <a:stretch>
                      <a:fillRect/>
                    </a:stretch>
                  </pic:blipFill>
                  <pic:spPr>
                    <a:xfrm>
                      <a:off x="0" y="0"/>
                      <a:ext cx="4798378"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2: Table used to convert from decimal numbers to ASCII characters.</w:t>
      </w:r>
    </w:p>
    <w:p w:rsidR="00000000" w:rsidDel="00000000" w:rsidP="00000000" w:rsidRDefault="00000000" w:rsidRPr="00000000" w14:paraId="00000077">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78">
      <w:pPr>
        <w:jc w:val="center"/>
        <w:rPr>
          <w:rFonts w:ascii="Cambria" w:cs="Cambria" w:eastAsia="Cambria" w:hAnsi="Cambria"/>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9360" w:firstLine="0"/>
      <w:rPr/>
    </w:pPr>
    <w:r w:rsidDel="00000000" w:rsidR="00000000" w:rsidRPr="00000000">
      <w:rPr>
        <w:rtl w:val="0"/>
      </w:rPr>
    </w:r>
  </w:p>
  <w:p w:rsidR="00000000" w:rsidDel="00000000" w:rsidP="00000000" w:rsidRDefault="00000000" w:rsidRPr="00000000" w14:paraId="0000007A">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