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C8065" w14:textId="77777777" w:rsidR="00000000" w:rsidRDefault="003F6339">
      <w:pPr>
        <w:pStyle w:val="aa"/>
      </w:pPr>
      <w:r>
        <w:t>ВНУТРЕННИЙ ПРЕДИКТОР СССР</w:t>
      </w:r>
    </w:p>
    <w:p w14:paraId="10E66B4D" w14:textId="77777777" w:rsidR="00000000" w:rsidRDefault="003F6339">
      <w:pPr>
        <w:pStyle w:val="PlainText"/>
      </w:pPr>
    </w:p>
    <w:p w14:paraId="72AF1CD2" w14:textId="77777777" w:rsidR="00000000" w:rsidRDefault="003F6339">
      <w:pPr>
        <w:pStyle w:val="PlainText"/>
      </w:pPr>
    </w:p>
    <w:p w14:paraId="42F198CD" w14:textId="77777777" w:rsidR="00000000" w:rsidRDefault="003F6339">
      <w:pPr>
        <w:pStyle w:val="PlainText"/>
      </w:pPr>
    </w:p>
    <w:p w14:paraId="497FDBB2" w14:textId="77777777" w:rsidR="00000000" w:rsidRDefault="003F6339">
      <w:pPr>
        <w:pStyle w:val="PlainText"/>
      </w:pPr>
    </w:p>
    <w:p w14:paraId="491C12BB" w14:textId="77777777" w:rsidR="00000000" w:rsidRDefault="003F6339">
      <w:pPr>
        <w:pStyle w:val="PlainText"/>
      </w:pPr>
    </w:p>
    <w:p w14:paraId="55076C52" w14:textId="77777777" w:rsidR="00000000" w:rsidRDefault="003F6339">
      <w:pPr>
        <w:pStyle w:val="PlainText"/>
      </w:pPr>
    </w:p>
    <w:p w14:paraId="18D35E35" w14:textId="77777777" w:rsidR="00000000" w:rsidRDefault="003F6339">
      <w:pPr>
        <w:pStyle w:val="PlainText"/>
      </w:pPr>
    </w:p>
    <w:p w14:paraId="7FD1D79D" w14:textId="77777777" w:rsidR="00000000" w:rsidRDefault="003F6339">
      <w:pPr>
        <w:pStyle w:val="aa"/>
      </w:pPr>
      <w:r>
        <w:t>Старые сценарии</w:t>
      </w:r>
      <w:r>
        <w:br/>
        <w:t>на новый лад?</w:t>
      </w:r>
    </w:p>
    <w:p w14:paraId="3049A35D" w14:textId="77777777" w:rsidR="00000000" w:rsidRDefault="003F6339">
      <w:pPr>
        <w:pStyle w:val="a9"/>
      </w:pPr>
      <w:r>
        <w:t>—————————</w:t>
      </w:r>
    </w:p>
    <w:p w14:paraId="140CEE0C" w14:textId="77777777" w:rsidR="00000000" w:rsidRDefault="003F6339">
      <w:pPr>
        <w:pStyle w:val="a9"/>
      </w:pPr>
      <w:r>
        <w:t>Сборник аналитических материалов</w:t>
      </w:r>
      <w:r>
        <w:br/>
        <w:t xml:space="preserve">разных лет по политической сценаристике </w:t>
      </w:r>
    </w:p>
    <w:p w14:paraId="4F14EBDE" w14:textId="77777777" w:rsidR="00000000" w:rsidRDefault="003F6339">
      <w:pPr>
        <w:pStyle w:val="PlainText"/>
      </w:pPr>
    </w:p>
    <w:p w14:paraId="70A9959D" w14:textId="77777777" w:rsidR="00000000" w:rsidRDefault="003F6339">
      <w:pPr>
        <w:pStyle w:val="PlainText"/>
      </w:pPr>
    </w:p>
    <w:p w14:paraId="34DD8C71" w14:textId="77777777" w:rsidR="00000000" w:rsidRDefault="003F6339">
      <w:pPr>
        <w:pStyle w:val="PlainText"/>
      </w:pPr>
    </w:p>
    <w:p w14:paraId="32618DD0" w14:textId="77777777" w:rsidR="00000000" w:rsidRDefault="003F6339">
      <w:pPr>
        <w:pStyle w:val="PlainText"/>
      </w:pPr>
    </w:p>
    <w:p w14:paraId="638A3855" w14:textId="77777777" w:rsidR="00000000" w:rsidRDefault="003F6339">
      <w:pPr>
        <w:pStyle w:val="PlainText"/>
      </w:pPr>
    </w:p>
    <w:p w14:paraId="489FF191" w14:textId="77777777" w:rsidR="00000000" w:rsidRDefault="003F6339">
      <w:pPr>
        <w:pStyle w:val="PlainText"/>
      </w:pPr>
    </w:p>
    <w:p w14:paraId="3B03159A" w14:textId="77777777" w:rsidR="00000000" w:rsidRDefault="003F6339">
      <w:pPr>
        <w:pStyle w:val="PlainText"/>
      </w:pPr>
    </w:p>
    <w:p w14:paraId="00608B31" w14:textId="77777777" w:rsidR="00000000" w:rsidRDefault="003F6339">
      <w:pPr>
        <w:pStyle w:val="PlainText"/>
      </w:pPr>
    </w:p>
    <w:p w14:paraId="12C88CE7" w14:textId="77777777" w:rsidR="00000000" w:rsidRDefault="003F6339">
      <w:pPr>
        <w:pStyle w:val="PlainText"/>
      </w:pPr>
    </w:p>
    <w:p w14:paraId="32D232F1" w14:textId="77777777" w:rsidR="00000000" w:rsidRDefault="003F6339">
      <w:pPr>
        <w:pStyle w:val="PlainText"/>
      </w:pPr>
    </w:p>
    <w:p w14:paraId="44F91229" w14:textId="77777777" w:rsidR="00000000" w:rsidRDefault="003F6339">
      <w:pPr>
        <w:pStyle w:val="PlainText"/>
      </w:pPr>
    </w:p>
    <w:p w14:paraId="223A8D4E" w14:textId="77777777" w:rsidR="00000000" w:rsidRDefault="003F6339">
      <w:pPr>
        <w:pStyle w:val="PlainText"/>
      </w:pPr>
    </w:p>
    <w:p w14:paraId="3B4BBE15" w14:textId="77777777" w:rsidR="00000000" w:rsidRDefault="003F6339">
      <w:pPr>
        <w:pStyle w:val="PlainText"/>
      </w:pPr>
    </w:p>
    <w:p w14:paraId="63C7EFD0" w14:textId="77777777" w:rsidR="00000000" w:rsidRDefault="003F6339">
      <w:pPr>
        <w:pStyle w:val="a9"/>
      </w:pPr>
      <w:r>
        <w:t>Санкт-Петербург</w:t>
      </w:r>
    </w:p>
    <w:p w14:paraId="0847E3A5" w14:textId="77777777" w:rsidR="00000000" w:rsidRDefault="003F6339">
      <w:pPr>
        <w:pStyle w:val="a9"/>
        <w:spacing w:before="240"/>
      </w:pPr>
      <w:r>
        <w:t>2002 г.</w:t>
      </w:r>
    </w:p>
    <w:p w14:paraId="48F4E5B1" w14:textId="77777777" w:rsidR="00000000" w:rsidRDefault="003F6339">
      <w:pPr>
        <w:pStyle w:val="a9"/>
        <w:spacing w:before="240"/>
      </w:pPr>
      <w:r>
        <w:br w:type="page"/>
      </w:r>
      <w:r>
        <w:lastRenderedPageBreak/>
        <w:t>Страница, зарезервированная для выходных типографских данных</w:t>
      </w:r>
    </w:p>
    <w:p w14:paraId="761C8C57" w14:textId="77777777" w:rsidR="00000000" w:rsidRDefault="003F6339">
      <w:pPr>
        <w:pStyle w:val="Copyright"/>
        <w:ind w:left="709" w:right="57" w:hanging="425"/>
      </w:pPr>
      <w:r>
        <w:t>© Публикуе</w:t>
      </w:r>
      <w:r>
        <w:t>мые материалы являются достоянием Русской кул</w:t>
      </w:r>
      <w:r>
        <w:t>ь</w:t>
      </w:r>
      <w:r>
        <w:t xml:space="preserve">туры, по какой причине никто не обладает в отношении них персональными авторскими правами. В случае </w:t>
      </w:r>
      <w:r>
        <w:rPr>
          <w:i/>
        </w:rPr>
        <w:t>присвоения себе в установленном законом порядке</w:t>
      </w:r>
      <w:r>
        <w:t xml:space="preserve"> авторских прав юр</w:t>
      </w:r>
      <w:r>
        <w:t>и</w:t>
      </w:r>
      <w:r>
        <w:t>дическим или физическим лицом, совершивший э</w:t>
      </w:r>
      <w:r>
        <w:t>то стол</w:t>
      </w:r>
      <w:r>
        <w:t>к</w:t>
      </w:r>
      <w:r>
        <w:t>нется с воздаянием за воровство, выражающемся в неприя</w:t>
      </w:r>
      <w:r>
        <w:t>т</w:t>
      </w:r>
      <w:r>
        <w:t xml:space="preserve">ной “мистике”, выходящей за пределы юриспруденции. Тем не менее, каждый желающий имеет полное право, исходя из свойственного ему понимания </w:t>
      </w:r>
      <w:r>
        <w:rPr>
          <w:i/>
        </w:rPr>
        <w:t>общественной пользы</w:t>
      </w:r>
      <w:r>
        <w:t>, коп</w:t>
      </w:r>
      <w:r>
        <w:t>и</w:t>
      </w:r>
      <w:r>
        <w:t>ровать и тиражировать,</w:t>
      </w:r>
      <w:r>
        <w:rPr>
          <w:i/>
        </w:rPr>
        <w:t xml:space="preserve"> в том </w:t>
      </w:r>
      <w:r>
        <w:rPr>
          <w:i/>
        </w:rPr>
        <w:t>числе с коммерческими целями</w:t>
      </w:r>
      <w:r>
        <w:t>, настоящие материалы в полном объеме или фрагментарно всеми доступными ему средствами. Использующий насто</w:t>
      </w:r>
      <w:r>
        <w:t>я</w:t>
      </w:r>
      <w:r>
        <w:t>щие материалы в своей деятельности, при фрагментарном их цитировании, либо же при ссылках на них, принимает на с</w:t>
      </w:r>
      <w:r>
        <w:t>е</w:t>
      </w:r>
      <w:r>
        <w:t>бя персо</w:t>
      </w:r>
      <w:r>
        <w:t>нальную ответственность, и в случае порождения им смыслового контекста, извращающего смысл</w:t>
      </w:r>
      <w:r>
        <w:rPr>
          <w:i/>
        </w:rPr>
        <w:t xml:space="preserve"> настоящих материалов, как целостности</w:t>
      </w:r>
      <w:r>
        <w:t>, он имеет шансы столкнуться с “мистическим”, внеюридическим возда</w:t>
      </w:r>
      <w:r>
        <w:t>я</w:t>
      </w:r>
      <w:r>
        <w:t>нием.</w:t>
      </w:r>
    </w:p>
    <w:p w14:paraId="4040EC07" w14:textId="77777777" w:rsidR="00000000" w:rsidRDefault="003F6339">
      <w:pPr>
        <w:pStyle w:val="PlainText"/>
      </w:pPr>
    </w:p>
    <w:p w14:paraId="15AB9D4A" w14:textId="77777777" w:rsidR="00000000" w:rsidRDefault="003F6339">
      <w:pPr>
        <w:pStyle w:val="PlainText"/>
      </w:pPr>
    </w:p>
    <w:p w14:paraId="73BDE411" w14:textId="77777777" w:rsidR="00000000" w:rsidRDefault="003F6339">
      <w:pPr>
        <w:pStyle w:val="PlainText"/>
      </w:pPr>
      <w:r>
        <w:t>В настоящий сборник включены тематически связанные ра</w:t>
      </w:r>
      <w:r>
        <w:t>боты разных лет, которые снова оказались актуальными в связи с событиями в мире и в России конца 2001 — начала 2002 гг. Тексты работ приводятся в прежних редакциях, хотя кое-где изменена стилистика, а новые сноски отмечены датой их включения.</w:t>
      </w:r>
    </w:p>
    <w:p w14:paraId="56E34541" w14:textId="77777777" w:rsidR="00000000" w:rsidRDefault="003F6339">
      <w:pPr>
        <w:pStyle w:val="a9"/>
      </w:pPr>
      <w:r>
        <w:t>ОГЛАВЛЕНИЕ</w:t>
      </w:r>
    </w:p>
    <w:p w14:paraId="67E4A9CD" w14:textId="77777777" w:rsidR="00000000" w:rsidRDefault="003F6339">
      <w:pPr>
        <w:pStyle w:val="TOC1"/>
        <w:rPr>
          <w:noProof/>
        </w:rPr>
      </w:pPr>
      <w:r>
        <w:fldChar w:fldCharType="begin"/>
      </w:r>
      <w:r>
        <w:instrText xml:space="preserve"> </w:instrText>
      </w:r>
      <w:r>
        <w:instrText xml:space="preserve">TOC \o "1-1" </w:instrText>
      </w:r>
      <w:r>
        <w:fldChar w:fldCharType="separate"/>
      </w:r>
      <w:r>
        <w:rPr>
          <w:noProof/>
        </w:rPr>
        <w:t>1. Обзор возможных вариантов развития событий после 1995 года</w:t>
      </w:r>
      <w:r>
        <w:rPr>
          <w:noProof/>
        </w:rPr>
        <w:tab/>
      </w:r>
      <w:r>
        <w:rPr>
          <w:noProof/>
        </w:rPr>
        <w:fldChar w:fldCharType="begin"/>
      </w:r>
      <w:r>
        <w:rPr>
          <w:noProof/>
        </w:rPr>
        <w:instrText xml:space="preserve"> PAGEREF _Toc5701374 \h </w:instrText>
      </w:r>
      <w:r>
        <w:rPr>
          <w:noProof/>
        </w:rPr>
      </w:r>
      <w:r>
        <w:rPr>
          <w:noProof/>
        </w:rPr>
        <w:fldChar w:fldCharType="separate"/>
      </w:r>
      <w:r>
        <w:rPr>
          <w:noProof/>
        </w:rPr>
        <w:t>3</w:t>
      </w:r>
      <w:r>
        <w:rPr>
          <w:noProof/>
        </w:rPr>
        <w:fldChar w:fldCharType="end"/>
      </w:r>
    </w:p>
    <w:p w14:paraId="4A52F97C" w14:textId="77777777" w:rsidR="00000000" w:rsidRDefault="003F6339">
      <w:pPr>
        <w:pStyle w:val="TOC1"/>
        <w:rPr>
          <w:noProof/>
        </w:rPr>
      </w:pPr>
      <w:r>
        <w:rPr>
          <w:noProof/>
        </w:rPr>
        <w:t>2. Великий инквизитор?</w:t>
      </w:r>
      <w:r>
        <w:rPr>
          <w:noProof/>
        </w:rPr>
        <w:tab/>
      </w:r>
      <w:r>
        <w:rPr>
          <w:noProof/>
        </w:rPr>
        <w:fldChar w:fldCharType="begin"/>
      </w:r>
      <w:r>
        <w:rPr>
          <w:noProof/>
        </w:rPr>
        <w:instrText xml:space="preserve"> PAGEREF _Toc5701375 \h </w:instrText>
      </w:r>
      <w:r>
        <w:rPr>
          <w:noProof/>
        </w:rPr>
      </w:r>
      <w:r>
        <w:rPr>
          <w:noProof/>
        </w:rPr>
        <w:fldChar w:fldCharType="separate"/>
      </w:r>
      <w:r>
        <w:rPr>
          <w:noProof/>
        </w:rPr>
        <w:t>53</w:t>
      </w:r>
      <w:r>
        <w:rPr>
          <w:noProof/>
        </w:rPr>
        <w:fldChar w:fldCharType="end"/>
      </w:r>
    </w:p>
    <w:p w14:paraId="6C39E5FB" w14:textId="77777777" w:rsidR="00000000" w:rsidRDefault="003F6339">
      <w:pPr>
        <w:pStyle w:val="TOC1"/>
        <w:rPr>
          <w:noProof/>
        </w:rPr>
      </w:pPr>
      <w:r>
        <w:rPr>
          <w:noProof/>
        </w:rPr>
        <w:t>3. Чернильный визитёр</w:t>
      </w:r>
      <w:r>
        <w:rPr>
          <w:noProof/>
        </w:rPr>
        <w:tab/>
      </w:r>
      <w:r>
        <w:rPr>
          <w:noProof/>
        </w:rPr>
        <w:fldChar w:fldCharType="begin"/>
      </w:r>
      <w:r>
        <w:rPr>
          <w:noProof/>
        </w:rPr>
        <w:instrText xml:space="preserve"> PAGEREF _Toc5701376 \h </w:instrText>
      </w:r>
      <w:r>
        <w:rPr>
          <w:noProof/>
        </w:rPr>
      </w:r>
      <w:r>
        <w:rPr>
          <w:noProof/>
        </w:rPr>
        <w:fldChar w:fldCharType="separate"/>
      </w:r>
      <w:r>
        <w:rPr>
          <w:noProof/>
        </w:rPr>
        <w:t>55</w:t>
      </w:r>
      <w:r>
        <w:rPr>
          <w:noProof/>
        </w:rPr>
        <w:fldChar w:fldCharType="end"/>
      </w:r>
    </w:p>
    <w:p w14:paraId="0438C985" w14:textId="77777777" w:rsidR="00000000" w:rsidRDefault="003F6339">
      <w:pPr>
        <w:pStyle w:val="TOC1"/>
        <w:rPr>
          <w:noProof/>
        </w:rPr>
      </w:pPr>
      <w:r>
        <w:rPr>
          <w:noProof/>
        </w:rPr>
        <w:t>4. Большевизм в Богодержавии —   единственн</w:t>
      </w:r>
      <w:r>
        <w:rPr>
          <w:noProof/>
        </w:rPr>
        <w:t>ое лекарство от фашизма</w:t>
      </w:r>
      <w:r>
        <w:rPr>
          <w:noProof/>
        </w:rPr>
        <w:tab/>
      </w:r>
      <w:r>
        <w:rPr>
          <w:noProof/>
        </w:rPr>
        <w:fldChar w:fldCharType="begin"/>
      </w:r>
      <w:r>
        <w:rPr>
          <w:noProof/>
        </w:rPr>
        <w:instrText xml:space="preserve"> PAGEREF _Toc5701377 \h </w:instrText>
      </w:r>
      <w:r>
        <w:rPr>
          <w:noProof/>
        </w:rPr>
      </w:r>
      <w:r>
        <w:rPr>
          <w:noProof/>
        </w:rPr>
        <w:fldChar w:fldCharType="separate"/>
      </w:r>
      <w:r>
        <w:rPr>
          <w:noProof/>
        </w:rPr>
        <w:t>94</w:t>
      </w:r>
      <w:r>
        <w:rPr>
          <w:noProof/>
        </w:rPr>
        <w:fldChar w:fldCharType="end"/>
      </w:r>
    </w:p>
    <w:p w14:paraId="1197A632" w14:textId="77777777" w:rsidR="00000000" w:rsidRDefault="003F6339">
      <w:pPr>
        <w:pStyle w:val="TOC1"/>
        <w:rPr>
          <w:noProof/>
        </w:rPr>
      </w:pPr>
      <w:r>
        <w:rPr>
          <w:noProof/>
        </w:rPr>
        <w:lastRenderedPageBreak/>
        <w:t>5. Убийство Саши и Маши — предлог для фашизации России?</w:t>
      </w:r>
      <w:r>
        <w:rPr>
          <w:noProof/>
        </w:rPr>
        <w:tab/>
      </w:r>
      <w:r>
        <w:rPr>
          <w:noProof/>
        </w:rPr>
        <w:fldChar w:fldCharType="begin"/>
      </w:r>
      <w:r>
        <w:rPr>
          <w:noProof/>
        </w:rPr>
        <w:instrText xml:space="preserve"> PAGEREF _Toc5701378 \h </w:instrText>
      </w:r>
      <w:r>
        <w:rPr>
          <w:noProof/>
        </w:rPr>
      </w:r>
      <w:r>
        <w:rPr>
          <w:noProof/>
        </w:rPr>
        <w:fldChar w:fldCharType="separate"/>
      </w:r>
      <w:r>
        <w:rPr>
          <w:noProof/>
        </w:rPr>
        <w:t>134</w:t>
      </w:r>
      <w:r>
        <w:rPr>
          <w:noProof/>
        </w:rPr>
        <w:fldChar w:fldCharType="end"/>
      </w:r>
    </w:p>
    <w:p w14:paraId="01CF8C75" w14:textId="77777777" w:rsidR="00000000" w:rsidRDefault="003F6339">
      <w:pPr>
        <w:pStyle w:val="PlainText"/>
      </w:pPr>
      <w:r>
        <w:fldChar w:fldCharType="end"/>
      </w:r>
    </w:p>
    <w:p w14:paraId="124C1223" w14:textId="77777777" w:rsidR="00000000" w:rsidRDefault="003F6339">
      <w:pPr>
        <w:pStyle w:val="Heading1"/>
      </w:pPr>
      <w:bookmarkStart w:id="0" w:name="_Toc5701374"/>
      <w:r>
        <w:t>1. Обзор возможных вариантов развития событий после 1995 года</w:t>
      </w:r>
      <w:bookmarkEnd w:id="0"/>
    </w:p>
    <w:p w14:paraId="0B6093F3" w14:textId="77777777" w:rsidR="00000000" w:rsidRDefault="003F6339">
      <w:pPr>
        <w:pStyle w:val="BodyTextIndent"/>
        <w:ind w:firstLine="284"/>
      </w:pPr>
      <w:r>
        <w:t>Настоящий обзор не является пророчеством. То есть</w:t>
      </w:r>
      <w:r>
        <w:t xml:space="preserve"> его не сл</w:t>
      </w:r>
      <w:r>
        <w:t>е</w:t>
      </w:r>
      <w:r>
        <w:t>дует понимать в том смысле, что будет только так и никак иначе. Возможное будущее многовариантно, а всякое, общее всем насто</w:t>
      </w:r>
      <w:r>
        <w:t>я</w:t>
      </w:r>
      <w:r>
        <w:t>щее есть результат осуществления многих частных процессов упра</w:t>
      </w:r>
      <w:r>
        <w:t>в</w:t>
      </w:r>
      <w:r>
        <w:t>ления, каждый из которых выражает вполне определенную час</w:t>
      </w:r>
      <w:r>
        <w:t>тную концепцию управления, со свойственными ей целями и средствами их достижения. Каждая из концепций имеет в обществе более или менее широкую социальную базу, обладающую различными хара</w:t>
      </w:r>
      <w:r>
        <w:t>к</w:t>
      </w:r>
      <w:r>
        <w:t>теристиками социальной активности и дееспособности. Вследствие этого,</w:t>
      </w:r>
      <w:r>
        <w:t xml:space="preserve"> в настоящем присутствуют черты, свойственные каждой из концепций, выраженные более или менее ярко, хотя и с некоторыми отклонениями от идеального управл</w:t>
      </w:r>
      <w:r>
        <w:t>е</w:t>
      </w:r>
      <w:r>
        <w:t>ния по каждой из них.</w:t>
      </w:r>
    </w:p>
    <w:p w14:paraId="1318837B" w14:textId="77777777" w:rsidR="00000000" w:rsidRDefault="003F6339">
      <w:pPr>
        <w:pStyle w:val="BodyTextIndent"/>
        <w:ind w:firstLine="284"/>
      </w:pPr>
      <w:r>
        <w:t>То же касается и будущего: оно явится как общий всем результат всего прошлого са</w:t>
      </w:r>
      <w:r>
        <w:t>моуправления общества в соответствии со всей полнотой спектра частных концепций управления, присутствующих в его культуре. Кроме того, необходимо помнить об иерархически высшем по отношению к обществу - внесоциальном управлении: это - религиозный и эгрегор</w:t>
      </w:r>
      <w:r>
        <w:t>иальный факторы, конкретное предсказание действий которых с внутрисоциального уровня, иерархически более низкого по отношению к ним, невозможно: это область пророчеств, даваемых с уровня эгрегоров и от Бога - Тво</w:t>
      </w:r>
      <w:r>
        <w:t>р</w:t>
      </w:r>
      <w:r>
        <w:t>ца и Вседержителя.</w:t>
      </w:r>
    </w:p>
    <w:p w14:paraId="2E78D3FC" w14:textId="77777777" w:rsidR="00000000" w:rsidRDefault="003F6339">
      <w:pPr>
        <w:spacing w:after="240"/>
        <w:ind w:right="57" w:firstLine="284"/>
        <w:jc w:val="both"/>
      </w:pPr>
      <w:r>
        <w:t>Сторонники каждой из час</w:t>
      </w:r>
      <w:r>
        <w:t>тных концепций в их полном спектре, а также “кочевники” между концепциями, несут в себе более или м</w:t>
      </w:r>
      <w:r>
        <w:t>е</w:t>
      </w:r>
      <w:r>
        <w:t>нее осознаваемые ими намерения действовать или бездействовать в тех или иных ситуациях. По этой причине каждой частной конце</w:t>
      </w:r>
      <w:r>
        <w:t>п</w:t>
      </w:r>
      <w:r>
        <w:t>ции соответствует, хотя бы в ко</w:t>
      </w:r>
      <w:r>
        <w:t>ллективном бессознательном, некий сценарий действий, направленных на осуществление целей конце</w:t>
      </w:r>
      <w:r>
        <w:t>п</w:t>
      </w:r>
      <w:r>
        <w:t>ции. Этот сценарий, в зависимости от обстоятельств, не вполне по</w:t>
      </w:r>
      <w:r>
        <w:t>д</w:t>
      </w:r>
      <w:r>
        <w:t>властных концепции, будет реализовываться убежденными ее ст</w:t>
      </w:r>
      <w:r>
        <w:t>о</w:t>
      </w:r>
      <w:r>
        <w:t>ронниками и примкнувшими к ним “коче</w:t>
      </w:r>
      <w:r>
        <w:t>вниками”: частично осо</w:t>
      </w:r>
      <w:r>
        <w:t>з</w:t>
      </w:r>
      <w:r>
        <w:t>нанно (т.е. обдумано), а частично бездумно - на основе подсозн</w:t>
      </w:r>
      <w:r>
        <w:t>а</w:t>
      </w:r>
      <w:r>
        <w:t>тельных автоматизмов. Весь полный спектр самодеятельности мн</w:t>
      </w:r>
      <w:r>
        <w:t>о</w:t>
      </w:r>
      <w:r>
        <w:t>жества людей в соответствии с частными концепциями будет в нек</w:t>
      </w:r>
      <w:r>
        <w:t>о</w:t>
      </w:r>
      <w:r>
        <w:t xml:space="preserve">торых своих частях </w:t>
      </w:r>
      <w:r>
        <w:lastRenderedPageBreak/>
        <w:t>их полного спектра “подстри</w:t>
      </w:r>
      <w:r>
        <w:t xml:space="preserve">гаться” Свыше, а в других поддерживаться Свыше - в зависимости от того, насколько намерения и действия людей соответствуют </w:t>
      </w:r>
      <w:r>
        <w:rPr>
          <w:i/>
        </w:rPr>
        <w:t xml:space="preserve">благому </w:t>
      </w:r>
      <w:r>
        <w:t>Божьему Пр</w:t>
      </w:r>
      <w:r>
        <w:t>о</w:t>
      </w:r>
      <w:r>
        <w:t>мыслу. Цели Промысла открыты в Откровениях, вследствие чего, соотнося людские намерения, свойственные каждой из ко</w:t>
      </w:r>
      <w:r>
        <w:t>нцепций, со смыслом Откровений можно увидеть концепцию, действия в с</w:t>
      </w:r>
      <w:r>
        <w:t>о</w:t>
      </w:r>
      <w:r>
        <w:t>ответствии с которой наиболее вероятно будут реализовываться в будущем, подавляя и устраняя не совпадающие с нею действия л</w:t>
      </w:r>
      <w:r>
        <w:t>ю</w:t>
      </w:r>
      <w:r>
        <w:t>дей по прочим частным концепциям, поскольку в ней, по сравнению</w:t>
      </w:r>
      <w:r>
        <w:t xml:space="preserve"> с прочими концепциями, меньше всего антагонизмов между внутр</w:t>
      </w:r>
      <w:r>
        <w:t>и</w:t>
      </w:r>
      <w:r>
        <w:t>социаль</w:t>
      </w:r>
      <w:r>
        <w:t>н</w:t>
      </w:r>
      <w:r>
        <w:t>ыми процессами самоуправления и иерархически высшим по отношению ко всему Вседержительным управлением. Против</w:t>
      </w:r>
      <w:r>
        <w:t>о</w:t>
      </w:r>
      <w:r>
        <w:t xml:space="preserve">борство этой концепции может иметь временные </w:t>
      </w:r>
      <w:r>
        <w:rPr>
          <w:i/>
        </w:rPr>
        <w:t>иллюзорные успехи</w:t>
      </w:r>
      <w:r>
        <w:t xml:space="preserve">, поскольку в </w:t>
      </w:r>
      <w:r>
        <w:t>очевидных успехах ее антагонистов уже сокрыты сем</w:t>
      </w:r>
      <w:r>
        <w:t>е</w:t>
      </w:r>
      <w:r>
        <w:t>на их будущих неудач и п</w:t>
      </w:r>
      <w:r>
        <w:t>о</w:t>
      </w:r>
      <w:r>
        <w:t>ражений.</w:t>
      </w:r>
    </w:p>
    <w:p w14:paraId="6C693D44" w14:textId="77777777" w:rsidR="00000000" w:rsidRDefault="003F6339">
      <w:pPr>
        <w:pStyle w:val="a6"/>
      </w:pPr>
      <w:r>
        <w:t>Соответственно этому будем вести освещение возможных вариантов развития событий.</w:t>
      </w:r>
    </w:p>
    <w:p w14:paraId="1C6047ED" w14:textId="77777777" w:rsidR="00000000" w:rsidRDefault="003F6339">
      <w:pPr>
        <w:pStyle w:val="PlainText"/>
      </w:pPr>
      <w:r>
        <w:t>Глобальная ситуация в целом характеризуется, прежде вс</w:t>
      </w:r>
      <w:r>
        <w:t>е</w:t>
      </w:r>
      <w:r>
        <w:t>го прочего, кризисом, в котором выра</w:t>
      </w:r>
      <w:r>
        <w:t xml:space="preserve">жается </w:t>
      </w:r>
      <w:r>
        <w:rPr>
          <w:i/>
        </w:rPr>
        <w:t>самоубийстве</w:t>
      </w:r>
      <w:r>
        <w:rPr>
          <w:i/>
        </w:rPr>
        <w:t>н</w:t>
      </w:r>
      <w:r>
        <w:rPr>
          <w:i/>
        </w:rPr>
        <w:t xml:space="preserve">ная </w:t>
      </w:r>
      <w:r>
        <w:t>тупиковость развития Западной региональной цивилиз</w:t>
      </w:r>
      <w:r>
        <w:t>а</w:t>
      </w:r>
      <w:r>
        <w:t>ции. В основе её культуры лежит Библия, о которой все сл</w:t>
      </w:r>
      <w:r>
        <w:t>ы</w:t>
      </w:r>
      <w:r>
        <w:t>шали, но мало кто знает по существу сказанное в ней прямо, а тем более — свойственные ей умолчания — герметизм, о к</w:t>
      </w:r>
      <w:r>
        <w:t>о</w:t>
      </w:r>
      <w:r>
        <w:t>тором зн</w:t>
      </w:r>
      <w:r>
        <w:t>ают только посвященные, сообразно ступеням, ими занимаемым в иерархии регулярного глобального иудо-масонства.</w:t>
      </w:r>
    </w:p>
    <w:p w14:paraId="34B40A11" w14:textId="77777777" w:rsidR="00000000" w:rsidRDefault="003F6339">
      <w:pPr>
        <w:pStyle w:val="PlainText"/>
        <w:spacing w:before="240"/>
      </w:pPr>
      <w:r>
        <w:t xml:space="preserve">Существо </w:t>
      </w:r>
      <w:r>
        <w:rPr>
          <w:i/>
        </w:rPr>
        <w:t xml:space="preserve">библейской концепции </w:t>
      </w:r>
      <w:r>
        <w:t>вкратце выражено в до</w:t>
      </w:r>
      <w:r>
        <w:t>к</w:t>
      </w:r>
      <w:r>
        <w:t>трине господства над всеми народами методами расовой ро</w:t>
      </w:r>
      <w:r>
        <w:t>с</w:t>
      </w:r>
      <w:r>
        <w:t>товщической ди</w:t>
      </w:r>
      <w:r>
        <w:t>к</w:t>
      </w:r>
      <w:r>
        <w:t xml:space="preserve">татуры: </w:t>
      </w:r>
    </w:p>
    <w:p w14:paraId="79F30623" w14:textId="77777777" w:rsidR="00000000" w:rsidRDefault="003F6339">
      <w:pPr>
        <w:ind w:right="57"/>
        <w:jc w:val="both"/>
        <w:rPr>
          <w:i/>
          <w:sz w:val="22"/>
        </w:rPr>
      </w:pPr>
      <w:r>
        <w:rPr>
          <w:rFonts w:ascii="Academy" w:hAnsi="Academy"/>
          <w:b/>
          <w:i/>
          <w:sz w:val="22"/>
        </w:rPr>
        <w:t>“Не давай в ро</w:t>
      </w:r>
      <w:r>
        <w:rPr>
          <w:rFonts w:ascii="Academy" w:hAnsi="Academy"/>
          <w:b/>
          <w:i/>
          <w:sz w:val="22"/>
        </w:rPr>
        <w:t xml:space="preserve">cт брату твоему </w:t>
      </w:r>
      <w:r>
        <w:rPr>
          <w:rFonts w:ascii="Academy" w:hAnsi="Academy"/>
          <w:i/>
          <w:sz w:val="22"/>
        </w:rPr>
        <w:t>(по контексту единоплеменнику - иудею)</w:t>
      </w:r>
      <w:r>
        <w:rPr>
          <w:rFonts w:ascii="Academy" w:hAnsi="Academy"/>
          <w:b/>
          <w:i/>
          <w:sz w:val="22"/>
        </w:rPr>
        <w:t xml:space="preserve"> ни серебра, ни хлеба, ни чего-либо другого, что возможно отдавать в рост; иноземцу </w:t>
      </w:r>
      <w:r>
        <w:rPr>
          <w:rFonts w:ascii="Academy" w:hAnsi="Academy"/>
          <w:i/>
          <w:sz w:val="22"/>
        </w:rPr>
        <w:t>(т.е. не иудею)</w:t>
      </w:r>
      <w:r>
        <w:rPr>
          <w:rFonts w:ascii="Academy" w:hAnsi="Academy"/>
          <w:b/>
          <w:i/>
          <w:sz w:val="22"/>
        </w:rPr>
        <w:t xml:space="preserve"> отдавай в рост, чтобы господь бог твой </w:t>
      </w:r>
      <w:r>
        <w:rPr>
          <w:rFonts w:ascii="Academy" w:hAnsi="Academy"/>
          <w:i/>
          <w:sz w:val="22"/>
        </w:rPr>
        <w:t>(т.е. дьявол, если по совести смотреть на сущ</w:t>
      </w:r>
      <w:r>
        <w:rPr>
          <w:rFonts w:ascii="Academy" w:hAnsi="Academy"/>
          <w:i/>
          <w:sz w:val="22"/>
        </w:rPr>
        <w:t>е</w:t>
      </w:r>
      <w:r>
        <w:rPr>
          <w:rFonts w:ascii="Academy" w:hAnsi="Academy"/>
          <w:i/>
          <w:sz w:val="22"/>
        </w:rPr>
        <w:t>ство рекомендаций</w:t>
      </w:r>
      <w:r>
        <w:rPr>
          <w:rFonts w:ascii="Academy" w:hAnsi="Academy"/>
          <w:i/>
          <w:sz w:val="22"/>
        </w:rPr>
        <w:t>)</w:t>
      </w:r>
      <w:r>
        <w:rPr>
          <w:rFonts w:ascii="Academy" w:hAnsi="Academy"/>
          <w:b/>
          <w:i/>
          <w:sz w:val="22"/>
        </w:rPr>
        <w:t xml:space="preserve"> благословил тебя во всем, что делается руками твоими на земле, в которую ты идешь, чтобы владеть ею </w:t>
      </w:r>
      <w:r>
        <w:rPr>
          <w:rFonts w:ascii="Academy" w:hAnsi="Academy"/>
          <w:i/>
          <w:sz w:val="22"/>
        </w:rPr>
        <w:t>(после</w:t>
      </w:r>
      <w:r>
        <w:rPr>
          <w:rFonts w:ascii="Academy" w:hAnsi="Academy"/>
          <w:i/>
          <w:sz w:val="22"/>
        </w:rPr>
        <w:t>д</w:t>
      </w:r>
      <w:r>
        <w:rPr>
          <w:rFonts w:ascii="Academy" w:hAnsi="Academy"/>
          <w:i/>
          <w:sz w:val="22"/>
        </w:rPr>
        <w:t>нее касается не только древности и не только обетованной дре</w:t>
      </w:r>
      <w:r>
        <w:rPr>
          <w:rFonts w:ascii="Academy" w:hAnsi="Academy"/>
          <w:i/>
          <w:sz w:val="22"/>
        </w:rPr>
        <w:t>в</w:t>
      </w:r>
      <w:r>
        <w:rPr>
          <w:rFonts w:ascii="Academy" w:hAnsi="Academy"/>
          <w:i/>
          <w:sz w:val="22"/>
        </w:rPr>
        <w:t>ним евреям Палестины, поскольку взято не из отчета о расши</w:t>
      </w:r>
      <w:r>
        <w:rPr>
          <w:rFonts w:ascii="Academy" w:hAnsi="Academy"/>
          <w:i/>
          <w:sz w:val="22"/>
        </w:rPr>
        <w:t>ф</w:t>
      </w:r>
      <w:r>
        <w:rPr>
          <w:rFonts w:ascii="Academy" w:hAnsi="Academy"/>
          <w:i/>
          <w:sz w:val="22"/>
        </w:rPr>
        <w:t xml:space="preserve">ровке единственного свитка </w:t>
      </w:r>
      <w:r>
        <w:rPr>
          <w:rFonts w:ascii="Academy" w:hAnsi="Academy"/>
          <w:i/>
          <w:sz w:val="22"/>
        </w:rPr>
        <w:t xml:space="preserve">истории болезни, </w:t>
      </w:r>
      <w:r>
        <w:rPr>
          <w:rFonts w:ascii="Academy" w:hAnsi="Academy"/>
          <w:i/>
          <w:sz w:val="22"/>
        </w:rPr>
        <w:lastRenderedPageBreak/>
        <w:t>найденного на ра</w:t>
      </w:r>
      <w:r>
        <w:rPr>
          <w:rFonts w:ascii="Academy" w:hAnsi="Academy"/>
          <w:i/>
          <w:sz w:val="22"/>
        </w:rPr>
        <w:t>с</w:t>
      </w:r>
      <w:r>
        <w:rPr>
          <w:rFonts w:ascii="Academy" w:hAnsi="Academy"/>
          <w:i/>
          <w:sz w:val="22"/>
        </w:rPr>
        <w:t>копках древней психбольницы, а из современной, массово изданной книги, пропагандируемой всеми Церквями и частью “интеллигенции” в качестве вечной истины, данной якобы Св</w:t>
      </w:r>
      <w:r>
        <w:rPr>
          <w:rFonts w:ascii="Academy" w:hAnsi="Academy"/>
          <w:i/>
          <w:sz w:val="22"/>
        </w:rPr>
        <w:t>ы</w:t>
      </w:r>
      <w:r>
        <w:rPr>
          <w:rFonts w:ascii="Academy" w:hAnsi="Academy"/>
          <w:i/>
          <w:sz w:val="22"/>
        </w:rPr>
        <w:t>ше).</w:t>
      </w:r>
      <w:r>
        <w:rPr>
          <w:rFonts w:ascii="Academy" w:hAnsi="Academy"/>
          <w:b/>
          <w:i/>
          <w:sz w:val="22"/>
        </w:rPr>
        <w:t>”</w:t>
      </w:r>
      <w:r>
        <w:rPr>
          <w:rFonts w:ascii="Academy" w:hAnsi="Academy"/>
          <w:i/>
          <w:sz w:val="22"/>
        </w:rPr>
        <w:t xml:space="preserve">- Второзаконие, 23:19, 20. </w:t>
      </w:r>
      <w:r>
        <w:rPr>
          <w:rFonts w:ascii="Academy" w:hAnsi="Academy"/>
          <w:b/>
          <w:i/>
          <w:sz w:val="22"/>
        </w:rPr>
        <w:t>“И будешь господство</w:t>
      </w:r>
      <w:r>
        <w:rPr>
          <w:rFonts w:ascii="Academy" w:hAnsi="Academy"/>
          <w:b/>
          <w:i/>
          <w:sz w:val="22"/>
        </w:rPr>
        <w:t>вать над многими народами, а они над тобой господствовать не будут”</w:t>
      </w:r>
      <w:r>
        <w:rPr>
          <w:rFonts w:ascii="Academy" w:hAnsi="Academy"/>
          <w:i/>
          <w:sz w:val="22"/>
        </w:rPr>
        <w:t xml:space="preserve"> - </w:t>
      </w:r>
      <w:r>
        <w:rPr>
          <w:rFonts w:ascii="Arial" w:hAnsi="Arial"/>
          <w:i/>
          <w:sz w:val="22"/>
        </w:rPr>
        <w:t>Второзаконие, 28:12.</w:t>
      </w:r>
      <w:r>
        <w:rPr>
          <w:i/>
          <w:sz w:val="22"/>
        </w:rPr>
        <w:t xml:space="preserve"> </w:t>
      </w:r>
      <w:r>
        <w:rPr>
          <w:rFonts w:ascii="Academy" w:hAnsi="Academy"/>
          <w:b/>
          <w:i/>
          <w:sz w:val="22"/>
        </w:rPr>
        <w:t>“Тогда сыновья иноземцев</w:t>
      </w:r>
      <w:r>
        <w:rPr>
          <w:rFonts w:ascii="Academy" w:hAnsi="Academy"/>
          <w:i/>
          <w:sz w:val="22"/>
        </w:rPr>
        <w:t xml:space="preserve"> (т.е. посл</w:t>
      </w:r>
      <w:r>
        <w:rPr>
          <w:rFonts w:ascii="Academy" w:hAnsi="Academy"/>
          <w:i/>
          <w:sz w:val="22"/>
        </w:rPr>
        <w:t>е</w:t>
      </w:r>
      <w:r>
        <w:rPr>
          <w:rFonts w:ascii="Academy" w:hAnsi="Academy"/>
          <w:i/>
          <w:sz w:val="22"/>
        </w:rPr>
        <w:t>дующие поколения не-иудеев, чьи предки влезли в заведомо нео</w:t>
      </w:r>
      <w:r>
        <w:rPr>
          <w:rFonts w:ascii="Academy" w:hAnsi="Academy"/>
          <w:i/>
          <w:sz w:val="22"/>
        </w:rPr>
        <w:t>п</w:t>
      </w:r>
      <w:r>
        <w:rPr>
          <w:rFonts w:ascii="Academy" w:hAnsi="Academy"/>
          <w:i/>
          <w:sz w:val="22"/>
        </w:rPr>
        <w:t xml:space="preserve">латные долги к племени ростовщиков-единоверцев) </w:t>
      </w:r>
      <w:r>
        <w:rPr>
          <w:rFonts w:ascii="Academy" w:hAnsi="Academy"/>
          <w:b/>
          <w:i/>
          <w:sz w:val="22"/>
        </w:rPr>
        <w:t xml:space="preserve">будут строить стены </w:t>
      </w:r>
      <w:r>
        <w:rPr>
          <w:rFonts w:ascii="Academy" w:hAnsi="Academy"/>
          <w:b/>
          <w:i/>
          <w:sz w:val="22"/>
        </w:rPr>
        <w:t>твои</w:t>
      </w:r>
      <w:r>
        <w:rPr>
          <w:rFonts w:ascii="Academy" w:hAnsi="Academy"/>
          <w:i/>
          <w:sz w:val="22"/>
        </w:rPr>
        <w:t xml:space="preserve"> (так ныне многие семьи арабов-палестинцев в их жи</w:t>
      </w:r>
      <w:r>
        <w:rPr>
          <w:rFonts w:ascii="Academy" w:hAnsi="Academy"/>
          <w:i/>
          <w:sz w:val="22"/>
        </w:rPr>
        <w:t>з</w:t>
      </w:r>
      <w:r>
        <w:rPr>
          <w:rFonts w:ascii="Academy" w:hAnsi="Academy"/>
          <w:i/>
          <w:sz w:val="22"/>
        </w:rPr>
        <w:t xml:space="preserve">ни зависят от возможности поездок на работу в Израиль) </w:t>
      </w:r>
      <w:r>
        <w:rPr>
          <w:rFonts w:ascii="Academy" w:hAnsi="Academy"/>
          <w:b/>
          <w:i/>
          <w:sz w:val="22"/>
        </w:rPr>
        <w:t>и ц</w:t>
      </w:r>
      <w:r>
        <w:rPr>
          <w:rFonts w:ascii="Academy" w:hAnsi="Academy"/>
          <w:b/>
          <w:i/>
          <w:sz w:val="22"/>
        </w:rPr>
        <w:t>а</w:t>
      </w:r>
      <w:r>
        <w:rPr>
          <w:rFonts w:ascii="Academy" w:hAnsi="Academy"/>
          <w:b/>
          <w:i/>
          <w:sz w:val="22"/>
        </w:rPr>
        <w:t>ри их будут служить тебе</w:t>
      </w:r>
      <w:r>
        <w:rPr>
          <w:rFonts w:ascii="Academy" w:hAnsi="Academy"/>
          <w:i/>
          <w:sz w:val="22"/>
        </w:rPr>
        <w:t xml:space="preserve"> (“Я - еврей королей” - возражение одного из Ротшильдов на неудачный комплимент в его адрес: “Вы король евреев”)</w:t>
      </w:r>
      <w:r>
        <w:rPr>
          <w:rFonts w:ascii="Academy" w:hAnsi="Academy"/>
          <w:b/>
          <w:i/>
          <w:sz w:val="22"/>
        </w:rPr>
        <w:t xml:space="preserve">; ибо </w:t>
      </w:r>
      <w:r>
        <w:rPr>
          <w:rFonts w:ascii="Academy" w:hAnsi="Academy"/>
          <w:b/>
          <w:i/>
          <w:sz w:val="22"/>
        </w:rPr>
        <w:t>во гневе моем я поражал тебя, но в благоволении м</w:t>
      </w:r>
      <w:r>
        <w:rPr>
          <w:rFonts w:ascii="Academy" w:hAnsi="Academy"/>
          <w:b/>
          <w:i/>
          <w:sz w:val="22"/>
        </w:rPr>
        <w:t>о</w:t>
      </w:r>
      <w:r>
        <w:rPr>
          <w:rFonts w:ascii="Academy" w:hAnsi="Academy"/>
          <w:b/>
          <w:i/>
          <w:sz w:val="22"/>
        </w:rPr>
        <w:t>ем буду милостлив к тебе. И будут отверзты врата твои, не будут затворяться ни днем, ни ночью, чтобы было приносимо к тебе достояние народов и приводимы были цари их. Ибо народы и царства, которые не захотя</w:t>
      </w:r>
      <w:r>
        <w:rPr>
          <w:rFonts w:ascii="Academy" w:hAnsi="Academy"/>
          <w:b/>
          <w:i/>
          <w:sz w:val="22"/>
        </w:rPr>
        <w:t>т служить тебе, погибнут, и такие н</w:t>
      </w:r>
      <w:r>
        <w:rPr>
          <w:rFonts w:ascii="Academy" w:hAnsi="Academy"/>
          <w:b/>
          <w:i/>
          <w:sz w:val="22"/>
        </w:rPr>
        <w:t>а</w:t>
      </w:r>
      <w:r>
        <w:rPr>
          <w:rFonts w:ascii="Academy" w:hAnsi="Academy"/>
          <w:b/>
          <w:i/>
          <w:sz w:val="22"/>
        </w:rPr>
        <w:t>роды совершенно истребятся”</w:t>
      </w:r>
      <w:r>
        <w:rPr>
          <w:rFonts w:ascii="Academy" w:hAnsi="Academy"/>
          <w:i/>
          <w:sz w:val="22"/>
        </w:rPr>
        <w:t xml:space="preserve"> -</w:t>
      </w:r>
      <w:r>
        <w:rPr>
          <w:i/>
          <w:sz w:val="22"/>
        </w:rPr>
        <w:t xml:space="preserve"> </w:t>
      </w:r>
      <w:r>
        <w:rPr>
          <w:rFonts w:ascii="Arial" w:hAnsi="Arial"/>
          <w:i/>
          <w:sz w:val="22"/>
        </w:rPr>
        <w:t>Исаия, 60:10 - 12</w:t>
      </w:r>
      <w:r>
        <w:rPr>
          <w:i/>
          <w:sz w:val="22"/>
        </w:rPr>
        <w:t>.</w:t>
      </w:r>
    </w:p>
    <w:p w14:paraId="7B3F765B" w14:textId="77777777" w:rsidR="00000000" w:rsidRDefault="003F6339">
      <w:pPr>
        <w:pStyle w:val="PlainText"/>
        <w:ind w:right="57"/>
        <w:rPr>
          <w:i/>
        </w:rPr>
      </w:pPr>
      <w:r>
        <w:t>Христианские Церкви настаивают на священности этой мерзости, а канон Нового Завета, прошедший цензуру и р</w:t>
      </w:r>
      <w:r>
        <w:t>е</w:t>
      </w:r>
      <w:r>
        <w:t>дактирование еще до Никейского собора (325 г. н.э.), от им</w:t>
      </w:r>
      <w:r>
        <w:t>е</w:t>
      </w:r>
      <w:r>
        <w:t>ни Хри</w:t>
      </w:r>
      <w:r>
        <w:t xml:space="preserve">ста провозглашает ее до скончания веков: </w:t>
      </w:r>
      <w:r>
        <w:rPr>
          <w:rFonts w:ascii="Academy" w:hAnsi="Academy"/>
          <w:b/>
          <w:i/>
        </w:rPr>
        <w:t>“Не думайте, что Я пришел нарушить закон или пророков. Не нарушить пр</w:t>
      </w:r>
      <w:r>
        <w:rPr>
          <w:rFonts w:ascii="Academy" w:hAnsi="Academy"/>
          <w:b/>
          <w:i/>
        </w:rPr>
        <w:t>и</w:t>
      </w:r>
      <w:r>
        <w:rPr>
          <w:rFonts w:ascii="Academy" w:hAnsi="Academy"/>
          <w:b/>
          <w:i/>
        </w:rPr>
        <w:t>шел Я, но исполнить. Истинно говорю вам: доколе не прейдет н</w:t>
      </w:r>
      <w:r>
        <w:rPr>
          <w:rFonts w:ascii="Academy" w:hAnsi="Academy"/>
          <w:b/>
          <w:i/>
        </w:rPr>
        <w:t>е</w:t>
      </w:r>
      <w:r>
        <w:rPr>
          <w:rFonts w:ascii="Academy" w:hAnsi="Academy"/>
          <w:b/>
          <w:i/>
        </w:rPr>
        <w:t>бо и земля, ни одна иота или ни одна черта не прейдет из закона, пока не исполнит</w:t>
      </w:r>
      <w:r>
        <w:rPr>
          <w:rFonts w:ascii="Academy" w:hAnsi="Academy"/>
          <w:b/>
          <w:i/>
        </w:rPr>
        <w:t>ь</w:t>
      </w:r>
      <w:r>
        <w:rPr>
          <w:rFonts w:ascii="Academy" w:hAnsi="Academy"/>
          <w:b/>
          <w:i/>
        </w:rPr>
        <w:t>ся</w:t>
      </w:r>
      <w:r>
        <w:rPr>
          <w:rFonts w:ascii="Academy" w:hAnsi="Academy"/>
          <w:b/>
          <w:i/>
        </w:rPr>
        <w:t xml:space="preserve"> все”</w:t>
      </w:r>
      <w:r>
        <w:rPr>
          <w:b/>
          <w:i/>
        </w:rPr>
        <w:t xml:space="preserve"> </w:t>
      </w:r>
      <w:r>
        <w:rPr>
          <w:i/>
        </w:rPr>
        <w:t xml:space="preserve">- </w:t>
      </w:r>
      <w:r>
        <w:rPr>
          <w:rFonts w:ascii="Arial" w:hAnsi="Arial"/>
          <w:i/>
        </w:rPr>
        <w:t>Матфей, 5:17, 18</w:t>
      </w:r>
      <w:r>
        <w:rPr>
          <w:rFonts w:ascii="Arial" w:hAnsi="Arial"/>
          <w:b/>
          <w:i/>
        </w:rPr>
        <w:t>.</w:t>
      </w:r>
    </w:p>
    <w:p w14:paraId="4CAC74D3" w14:textId="77777777" w:rsidR="00000000" w:rsidRDefault="003F6339">
      <w:pPr>
        <w:pStyle w:val="PlainText"/>
        <w:spacing w:before="240"/>
      </w:pPr>
      <w:r>
        <w:t>Вследствие того, что попытки ввести Россию как целос</w:t>
      </w:r>
      <w:r>
        <w:t>т</w:t>
      </w:r>
      <w:r>
        <w:t>ность в лоно Западной цивилизации, построенной на этих принципах, не увенчались успехом, то по отношению к России хозяева иудо-масонства на протяжении последних веков им</w:t>
      </w:r>
      <w:r>
        <w:t>е</w:t>
      </w:r>
      <w:r>
        <w:t>ли един</w:t>
      </w:r>
      <w:r>
        <w:t>ственную цель: расчленить её как культурную и гос</w:t>
      </w:r>
      <w:r>
        <w:t>у</w:t>
      </w:r>
      <w:r>
        <w:t>дарственную целостность, и интегрировать в состав конгл</w:t>
      </w:r>
      <w:r>
        <w:t>о</w:t>
      </w:r>
      <w:r>
        <w:t>мерата государств Запада её обломки. Все остальные деклар</w:t>
      </w:r>
      <w:r>
        <w:t>а</w:t>
      </w:r>
      <w:r>
        <w:t xml:space="preserve">ции: о свободе, правах человека, общечеловеческих ценностях — только камуфляж для прикрытия </w:t>
      </w:r>
      <w:r>
        <w:t xml:space="preserve">этой стратегической цели и создания “массовки из </w:t>
      </w:r>
      <w:r>
        <w:lastRenderedPageBreak/>
        <w:t>аборигенов”, руками которых её н</w:t>
      </w:r>
      <w:r>
        <w:t>а</w:t>
      </w:r>
      <w:r>
        <w:t>мереваются достичь и в наши дни.</w:t>
      </w:r>
    </w:p>
    <w:p w14:paraId="0F0A8E8F" w14:textId="77777777" w:rsidR="00000000" w:rsidRDefault="003F6339">
      <w:pPr>
        <w:pStyle w:val="PlainText"/>
        <w:spacing w:before="240"/>
      </w:pPr>
      <w:r>
        <w:t>Историческая практика показывает, что временные успехи на этом пути, сопровождались активизацией как внутри-Российских процессов, так и “непр</w:t>
      </w:r>
      <w:r>
        <w:t>едсказуемой мистики”, в результате чего Самодержавие России — региональной цив</w:t>
      </w:r>
      <w:r>
        <w:t>и</w:t>
      </w:r>
      <w:r>
        <w:t>лизации, равнозначной в истории всем прочим региональным цивилизациям, еще не изжившим себя, обретало новый облик и новые возможности. Вследствие этого разрушение и инт</w:t>
      </w:r>
      <w:r>
        <w:t>е</w:t>
      </w:r>
      <w:r>
        <w:t>грацию о</w:t>
      </w:r>
      <w:r>
        <w:t>бломков России в Западный конгломерат регулярно приходится начинать заново в среднем раз в 50 лет.</w:t>
      </w:r>
    </w:p>
    <w:p w14:paraId="230BB781" w14:textId="77777777" w:rsidR="00000000" w:rsidRDefault="003F6339">
      <w:pPr>
        <w:pStyle w:val="PlainText"/>
        <w:spacing w:before="240"/>
      </w:pPr>
      <w:r>
        <w:t>Соответственно этому в нынешнем кризисе демократизат</w:t>
      </w:r>
      <w:r>
        <w:t>о</w:t>
      </w:r>
      <w:r>
        <w:t>ров призыва 1985 — 1991 гг. выражается пробуксовывание очередной попытки расчленить Россию и интегрирова</w:t>
      </w:r>
      <w:r>
        <w:t>ть её обломки в региональную цивилизацию Запада. Это пробукс</w:t>
      </w:r>
      <w:r>
        <w:t>о</w:t>
      </w:r>
      <w:r>
        <w:t>вывание внутри России выражается в форме концептуально неопределенного государственного управления, когда мер</w:t>
      </w:r>
      <w:r>
        <w:t>о</w:t>
      </w:r>
      <w:r>
        <w:t>приятия, соответствующие взаимно исключающим частным концепциям одновременно проводят</w:t>
      </w:r>
      <w:r>
        <w:t>ся в жизнь, уничтожая пути к осуществлению всех благих намерений сторонников каждой из множества, далеко не всех объективно благих ко</w:t>
      </w:r>
      <w:r>
        <w:t>н</w:t>
      </w:r>
      <w:r>
        <w:t>це</w:t>
      </w:r>
      <w:r>
        <w:t>п</w:t>
      </w:r>
      <w:r>
        <w:t>ций.</w:t>
      </w:r>
      <w:r>
        <w:tab/>
      </w:r>
    </w:p>
    <w:p w14:paraId="138B8225" w14:textId="77777777" w:rsidR="00000000" w:rsidRDefault="003F6339">
      <w:pPr>
        <w:pStyle w:val="PlainText"/>
        <w:spacing w:before="240"/>
      </w:pPr>
      <w:r>
        <w:t>Российская реальность такова, что многие, в том числе и те, кто считает себя “элитой” в регионах России, не поним</w:t>
      </w:r>
      <w:r>
        <w:t>ают разницы между платежами налогов в бюджет Федерального Правительства, и платежами процентов по кредитным ссудам в системе коммерческих банков, включая и зарубежные. Эта разница невелика в условиях государственной задолженности коммерческим банкам, особе</w:t>
      </w:r>
      <w:r>
        <w:t>нно зарубежным, когда Прав</w:t>
      </w:r>
      <w:r>
        <w:t>и</w:t>
      </w:r>
      <w:r>
        <w:t>тельство России само платит по кредитным ссудам, но все же она есть. Дело в том, что при ограниченной денежной эмиссии налоги — денежные и натуральные, — собираемые государс</w:t>
      </w:r>
      <w:r>
        <w:t>т</w:t>
      </w:r>
      <w:r>
        <w:t>вом — некая доля от уже произведенного в стоимостной ил</w:t>
      </w:r>
      <w:r>
        <w:t xml:space="preserve">и натуральной форме учета. Платежи процентов по кредиту с момента подписания договора о взятии ссуды — </w:t>
      </w:r>
      <w:r>
        <w:rPr>
          <w:i/>
        </w:rPr>
        <w:t>утрачива</w:t>
      </w:r>
      <w:r>
        <w:rPr>
          <w:i/>
        </w:rPr>
        <w:t>е</w:t>
      </w:r>
      <w:r>
        <w:rPr>
          <w:i/>
        </w:rPr>
        <w:t xml:space="preserve">мая </w:t>
      </w:r>
      <w:r>
        <w:t>доля от объема еще не произведенной продукции. Ист</w:t>
      </w:r>
      <w:r>
        <w:t>о</w:t>
      </w:r>
      <w:r>
        <w:t xml:space="preserve">рически реально ставки ссудного процента выше </w:t>
      </w:r>
      <w:r>
        <w:rPr>
          <w:b/>
        </w:rPr>
        <w:t xml:space="preserve">темпов роста </w:t>
      </w:r>
      <w:r>
        <w:lastRenderedPageBreak/>
        <w:t>производства продукции в народ</w:t>
      </w:r>
      <w:r>
        <w:t xml:space="preserve">ном хозяйстве (или хозяйстве региона) в целом, </w:t>
      </w:r>
      <w:r>
        <w:rPr>
          <w:b/>
        </w:rPr>
        <w:t xml:space="preserve">ограниченных </w:t>
      </w:r>
      <w:r>
        <w:t>технологическим прогрессом и энергопотенциалом, вовлекаемым в производство. По этой причине богатство, создаваемое должником, автоматически перетекает в его стоимостной форме учета к корпорации кр</w:t>
      </w:r>
      <w:r>
        <w:t>е</w:t>
      </w:r>
      <w:r>
        <w:t>диторов, монополизировавших сферу кредитования на нач</w:t>
      </w:r>
      <w:r>
        <w:t>а</w:t>
      </w:r>
      <w:r>
        <w:t>лах библейского ростовщического п</w:t>
      </w:r>
      <w:r>
        <w:t>а</w:t>
      </w:r>
      <w:r>
        <w:t xml:space="preserve">разитизма. </w:t>
      </w:r>
    </w:p>
    <w:p w14:paraId="6A0C7458" w14:textId="77777777" w:rsidR="00000000" w:rsidRDefault="003F6339">
      <w:pPr>
        <w:pStyle w:val="PlainText"/>
        <w:spacing w:before="240"/>
      </w:pPr>
      <w:r>
        <w:t>Деньги, выплаченные как проценты по кредиту, возвращ</w:t>
      </w:r>
      <w:r>
        <w:t>а</w:t>
      </w:r>
      <w:r>
        <w:t>ются в оборот, только как прощение долгов корпорацией, л</w:t>
      </w:r>
      <w:r>
        <w:t>и</w:t>
      </w:r>
      <w:r>
        <w:t>бо же покрываются эмиссией государства. Деньг</w:t>
      </w:r>
      <w:r>
        <w:t>и, выплаче</w:t>
      </w:r>
      <w:r>
        <w:t>н</w:t>
      </w:r>
      <w:r>
        <w:t>ные как налоги государству, автоматически возвращаются в оборот как бюджетные расходы по программам общегосуда</w:t>
      </w:r>
      <w:r>
        <w:t>р</w:t>
      </w:r>
      <w:r>
        <w:t>ственной значимости, конечно, если государство само не пл</w:t>
      </w:r>
      <w:r>
        <w:t>а</w:t>
      </w:r>
      <w:r>
        <w:t xml:space="preserve">тит неоплатной дани трансрегиональной ростовщической корпорации. </w:t>
      </w:r>
    </w:p>
    <w:p w14:paraId="7AD848EE" w14:textId="77777777" w:rsidR="00000000" w:rsidRDefault="003F6339">
      <w:pPr>
        <w:pStyle w:val="a7"/>
      </w:pPr>
      <w:r>
        <w:t>Проще гово</w:t>
      </w:r>
      <w:r>
        <w:t>ря, разница между налогами и платежами пр</w:t>
      </w:r>
      <w:r>
        <w:t>о</w:t>
      </w:r>
      <w:r>
        <w:t>центов по кредиту в том, что государство, свободное от до</w:t>
      </w:r>
      <w:r>
        <w:t>л</w:t>
      </w:r>
      <w:r>
        <w:t>гов ростовщикам, возвращает через бюджетное финансир</w:t>
      </w:r>
      <w:r>
        <w:t>о</w:t>
      </w:r>
      <w:r>
        <w:t>вание программ все, что берет в качестве налогов: главное только, чтобы программы выражали долговременн</w:t>
      </w:r>
      <w:r>
        <w:t>ые инт</w:t>
      </w:r>
      <w:r>
        <w:t>е</w:t>
      </w:r>
      <w:r>
        <w:t>ресы подавляющего большинства нравственно здоровых семей в обществе. Банковская же корпорация, не создавая ничего — кроме неоплатной задолженности, — забирает ч</w:t>
      </w:r>
      <w:r>
        <w:t>е</w:t>
      </w:r>
      <w:r>
        <w:t>рез ссудный процент у должников-созидателей всё, что х</w:t>
      </w:r>
      <w:r>
        <w:t>о</w:t>
      </w:r>
      <w:r>
        <w:t>чет; и из этого не возвращает общ</w:t>
      </w:r>
      <w:r>
        <w:t xml:space="preserve">еству ничего, сверх того, что позволяет ей доминировать в сфере </w:t>
      </w:r>
      <w:r>
        <w:rPr>
          <w:i/>
        </w:rPr>
        <w:t>платежеспособн</w:t>
      </w:r>
      <w:r>
        <w:rPr>
          <w:i/>
        </w:rPr>
        <w:t>о</w:t>
      </w:r>
      <w:r>
        <w:rPr>
          <w:i/>
        </w:rPr>
        <w:t>сти за всё.</w:t>
      </w:r>
    </w:p>
    <w:p w14:paraId="5672C10E" w14:textId="77777777" w:rsidR="00000000" w:rsidRDefault="003F6339">
      <w:pPr>
        <w:pStyle w:val="PlainText"/>
        <w:spacing w:before="240"/>
      </w:pPr>
      <w:r>
        <w:t>При глупостях, которые вытворяет Федеральное Прав</w:t>
      </w:r>
      <w:r>
        <w:t>и</w:t>
      </w:r>
      <w:r>
        <w:t>тельство в процессе концептуально неопределенного управл</w:t>
      </w:r>
      <w:r>
        <w:t>е</w:t>
      </w:r>
      <w:r>
        <w:t>ния, при непонимании этой разницы между платежами нал</w:t>
      </w:r>
      <w:r>
        <w:t>о</w:t>
      </w:r>
      <w:r>
        <w:t xml:space="preserve">гов </w:t>
      </w:r>
      <w:r>
        <w:t>и процентов по кредиту, многим возомнившим себя р</w:t>
      </w:r>
      <w:r>
        <w:t>е</w:t>
      </w:r>
      <w:r>
        <w:t>гиональными “элитами”, также непонятно, почему что-то вроде маленькой Чечни, Татарстана или Якутии, где под н</w:t>
      </w:r>
      <w:r>
        <w:t>о</w:t>
      </w:r>
      <w:r>
        <w:t>гами нефть или алмазы, освободившись от административной опеки задолжавшего международным ростов</w:t>
      </w:r>
      <w:r>
        <w:t>щикам Фед</w:t>
      </w:r>
      <w:r>
        <w:t>е</w:t>
      </w:r>
      <w:r>
        <w:t xml:space="preserve">рального Правительства, не сможет иметь столь же высокий потребительский статус, как </w:t>
      </w:r>
      <w:r>
        <w:lastRenderedPageBreak/>
        <w:t>Арабские Эмираты, или Голла</w:t>
      </w:r>
      <w:r>
        <w:t>н</w:t>
      </w:r>
      <w:r>
        <w:t>дия, Люксембург и им подобные “сувенирные” государства.</w:t>
      </w:r>
    </w:p>
    <w:p w14:paraId="0B6513D3" w14:textId="77777777" w:rsidR="00000000" w:rsidRDefault="003F6339">
      <w:pPr>
        <w:pStyle w:val="PlainText"/>
        <w:spacing w:before="240"/>
      </w:pPr>
      <w:r>
        <w:t>Со стороны ультрарадикального крыла глобального м</w:t>
      </w:r>
      <w:r>
        <w:t>а</w:t>
      </w:r>
      <w:r>
        <w:t>сонства возможна попытка ре</w:t>
      </w:r>
      <w:r>
        <w:t>ализовать этот потенциал ф</w:t>
      </w:r>
      <w:r>
        <w:t>и</w:t>
      </w:r>
      <w:r>
        <w:t>нансово-экономически невежественного бездумного сепар</w:t>
      </w:r>
      <w:r>
        <w:t>а</w:t>
      </w:r>
      <w:r>
        <w:t xml:space="preserve">тизма, спровоцировав Федеральное Правительство на какие-либо действия, которые будут восприниматься подавляющим большинством населения не просто как сомнительно полезные (как </w:t>
      </w:r>
      <w:r>
        <w:t>это имеет место по отношению к оценке локальных де</w:t>
      </w:r>
      <w:r>
        <w:t>й</w:t>
      </w:r>
      <w:r>
        <w:t>ствий в Чечне), а просто как антиобщественные, антинаро</w:t>
      </w:r>
      <w:r>
        <w:t>д</w:t>
      </w:r>
      <w:r>
        <w:t>ные действия.</w:t>
      </w:r>
    </w:p>
    <w:p w14:paraId="3FB6420B" w14:textId="33B45BE5" w:rsidR="00EB71C3" w:rsidRDefault="003F6339">
      <w:pPr>
        <w:pStyle w:val="PlainText"/>
        <w:spacing w:before="240"/>
      </w:pPr>
      <w:r>
        <w:t>С точки зрения владельцев этого сценария, идеальным б</w:t>
      </w:r>
      <w:r>
        <w:t>ы</w:t>
      </w:r>
      <w:r>
        <w:t>ло бы вовлечение России в силовые действия на территории бывшей СФРЮ против мусул</w:t>
      </w:r>
      <w:r>
        <w:t>ьманского населения, на защиту которого должны выступить не НАТО в целом, а заморские США, не досягаемые для России в условиях войны без прим</w:t>
      </w:r>
      <w:r>
        <w:t>е</w:t>
      </w:r>
      <w:r>
        <w:t>нения ядерного оружия. Россия же досягаема для США и в условиях войны обычными средствами так же, как в прошлом Ли</w:t>
      </w:r>
      <w:r>
        <w:t>вия, поскольку 2 находящихся в строю авианесущих кре</w:t>
      </w:r>
      <w:r>
        <w:t>й</w:t>
      </w:r>
      <w:r>
        <w:t>сера</w:t>
      </w:r>
      <w:r w:rsidR="00982806" w:rsidRPr="00982806">
        <w:rPr>
          <w:vertAlign w:val="superscript"/>
        </w:rPr>
        <w:t>[I]</w:t>
      </w:r>
      <w:r w:rsidR="00EB71C3">
        <w:t>, не имеющие палубных самолетов целеуказания и осв</w:t>
      </w:r>
      <w:r w:rsidR="00EB71C3">
        <w:t>е</w:t>
      </w:r>
      <w:r w:rsidR="00EB71C3">
        <w:t>щения обстановки, не идут ни в какое сравнение даже с одним авианосцем (из 15 противостоящих им в ВМС США), особе</w:t>
      </w:r>
      <w:r w:rsidR="00EB71C3">
        <w:t>н</w:t>
      </w:r>
      <w:r w:rsidR="00EB71C3">
        <w:t>но в штормовых условиях Севера (вследствие разницы в мор</w:t>
      </w:r>
      <w:r w:rsidR="00EB71C3">
        <w:t>е</w:t>
      </w:r>
      <w:r w:rsidR="00EB71C3">
        <w:t>ходности кораблей: США — водоизмещение более 80000 т; ТАКРЫ России — 45 — 55 тыс. т). На Тихом же океане — только береговая авиация, неспособная сдержать авианосный флот, как показал опыт второй мировой войны, война в К</w:t>
      </w:r>
      <w:r w:rsidR="00EB71C3">
        <w:t>о</w:t>
      </w:r>
      <w:r w:rsidR="00EB71C3">
        <w:t>рее, война во Вьетнаме. Кроме того, отставание в шумности АПЛ России</w:t>
      </w:r>
      <w:r w:rsidR="00982806" w:rsidRPr="00982806">
        <w:rPr>
          <w:vertAlign w:val="superscript"/>
        </w:rPr>
        <w:t>[II]</w:t>
      </w:r>
      <w:r w:rsidR="00EB71C3">
        <w:t xml:space="preserve"> носит характер Цусимы, </w:t>
      </w:r>
      <w:r w:rsidR="00EB71C3">
        <w:rPr>
          <w:i/>
        </w:rPr>
        <w:t xml:space="preserve">уже свершившейся </w:t>
      </w:r>
      <w:r w:rsidR="00EB71C3">
        <w:rPr>
          <w:b/>
          <w:i/>
        </w:rPr>
        <w:t xml:space="preserve">пока </w:t>
      </w:r>
      <w:r w:rsidR="00EB71C3">
        <w:rPr>
          <w:i/>
        </w:rPr>
        <w:t>на чертежных досках и стапелях</w:t>
      </w:r>
      <w:r w:rsidR="00EB71C3">
        <w:t>. При чисто технической н</w:t>
      </w:r>
      <w:r w:rsidR="00EB71C3">
        <w:t>е</w:t>
      </w:r>
      <w:r w:rsidR="00EB71C3">
        <w:t>готовности ВМФ России к противостоянию США на море, и надгосударственному управлению войной (как это было в 1939 — 40 гг. во Франции), даже почти чисто формальная война, при эпизодических набегах ВМС США с нанесением точечных ударов палубной авиацией по военно-морским б</w:t>
      </w:r>
      <w:r w:rsidR="00EB71C3">
        <w:t>а</w:t>
      </w:r>
      <w:r w:rsidR="00EB71C3">
        <w:t>зам, часть из которых в окружении государств, имеющих пр</w:t>
      </w:r>
      <w:r w:rsidR="00EB71C3">
        <w:t>е</w:t>
      </w:r>
      <w:r w:rsidR="00EB71C3">
        <w:t>тензии к России (Севастополь, Балтийск); по целям в глубине территории, может стать, с точки зрения хозяев этого сцен</w:t>
      </w:r>
      <w:r w:rsidR="00EB71C3">
        <w:t>а</w:t>
      </w:r>
      <w:r w:rsidR="00EB71C3">
        <w:t xml:space="preserve">рия, средством </w:t>
      </w:r>
      <w:r w:rsidR="00EB71C3">
        <w:lastRenderedPageBreak/>
        <w:t>нейтрализовать Федеральное Правительство. Европейским членам НАТО в этом сценарии уготовано раз</w:t>
      </w:r>
      <w:r w:rsidR="00EB71C3">
        <w:t>ы</w:t>
      </w:r>
      <w:r w:rsidR="00EB71C3">
        <w:t xml:space="preserve">грать роль миротворцев. </w:t>
      </w:r>
    </w:p>
    <w:p w14:paraId="4E108945" w14:textId="77777777" w:rsidR="00EB71C3" w:rsidRDefault="00EB71C3">
      <w:pPr>
        <w:pStyle w:val="PlainText"/>
        <w:spacing w:before="240"/>
      </w:pPr>
      <w:r>
        <w:t>В случае создания таких условий, была бы осуществлена попытка заместить власть Федерального Правительства р</w:t>
      </w:r>
      <w:r>
        <w:t>е</w:t>
      </w:r>
      <w:r>
        <w:t>жимами региональных “элит”, подконтрольными напрямую трансрегиональной корпорации ростовщических банков, с возможным оформлением “Конфедерации сувенирных гос</w:t>
      </w:r>
      <w:r>
        <w:t>у</w:t>
      </w:r>
      <w:r>
        <w:t>дарств” — центра, не обладающего реальной властью на те</w:t>
      </w:r>
      <w:r>
        <w:t>р</w:t>
      </w:r>
      <w:r>
        <w:t>ритории России, подобного Межпарламентской ассамблее СНГ; в случае такого развития ситуации произошло бы и ж</w:t>
      </w:r>
      <w:r>
        <w:t>е</w:t>
      </w:r>
      <w:r>
        <w:t>ланное многим — в России и на Западе — размежевание с н</w:t>
      </w:r>
      <w:r>
        <w:t>а</w:t>
      </w:r>
      <w:r>
        <w:t>родами ислама, что создало бы потенциал для будущей войны за глобальную нейтрализацию исламского фактора пушечным мясом России в интересах хозяев Западной региональной ц</w:t>
      </w:r>
      <w:r>
        <w:t>и</w:t>
      </w:r>
      <w:r>
        <w:t>вилизации, претендующих на свойственных им расово “элитарных” ростовщических принципах в перспективе п</w:t>
      </w:r>
      <w:r>
        <w:t>о</w:t>
      </w:r>
      <w:r>
        <w:t>строить глобальную цивилизацию.</w:t>
      </w:r>
    </w:p>
    <w:p w14:paraId="6B6EFDC5" w14:textId="77777777" w:rsidR="00EB71C3" w:rsidRDefault="00EB71C3">
      <w:pPr>
        <w:pStyle w:val="PlainText"/>
        <w:spacing w:before="240"/>
      </w:pPr>
      <w:r>
        <w:t>Соответственно этому ультрарадикальному сценарию, один из сербских прорицателей уже назвал дату начала некой войны между Россией и США: 16 мая 1996 г. В нее действ</w:t>
      </w:r>
      <w:r>
        <w:t>и</w:t>
      </w:r>
      <w:r>
        <w:t>тельно возможно вляпаться, потакая беззаботности и мело</w:t>
      </w:r>
      <w:r>
        <w:t>ч</w:t>
      </w:r>
      <w:r>
        <w:t>ному эгоизму сербской “элиты”, только забыв слова Алекса</w:t>
      </w:r>
      <w:r>
        <w:t>н</w:t>
      </w:r>
      <w:r>
        <w:t xml:space="preserve">дра III: </w:t>
      </w:r>
      <w:r>
        <w:rPr>
          <w:i/>
        </w:rPr>
        <w:t>За то, что происходит на Балканах, я не отдам жизни ни одного русского солдата.</w:t>
      </w:r>
      <w:r>
        <w:t xml:space="preserve"> </w:t>
      </w:r>
    </w:p>
    <w:p w14:paraId="1C0A6960" w14:textId="77777777" w:rsidR="00EB71C3" w:rsidRDefault="00EB71C3">
      <w:pPr>
        <w:pStyle w:val="PlainText"/>
        <w:spacing w:before="240"/>
      </w:pPr>
      <w:r>
        <w:t>Николай II этому геополитическому воззрению не внял; что в итоге получилось, — известно. Если бы сербы, хорваты и так называемые “мусульмане” в Югославии были преиспо</w:t>
      </w:r>
      <w:r>
        <w:t>л</w:t>
      </w:r>
      <w:r>
        <w:t>нены ответственностью за судьбы народов, хотя бы своей страны, то этой войны не было: все было бы решено ко благу большинства средствами психиатрии и юриспруденции в о</w:t>
      </w:r>
      <w:r>
        <w:t>т</w:t>
      </w:r>
      <w:r>
        <w:t>ношении злобствующего меньшинства. А в условиях бесп</w:t>
      </w:r>
      <w:r>
        <w:t>о</w:t>
      </w:r>
      <w:r>
        <w:t>щадной одержимости национальных “элит” кучей взаимных притязаний, каждый беззаботный, безответственный мелк</w:t>
      </w:r>
      <w:r>
        <w:t>о</w:t>
      </w:r>
      <w:r>
        <w:t>националистический эгоизм ищет себе союзников за предел</w:t>
      </w:r>
      <w:r>
        <w:t>а</w:t>
      </w:r>
      <w:r>
        <w:t>ми Югославии, дабы мощь союзника, в угоду своему эгоизму, он обрушил бы на дома своих “про</w:t>
      </w:r>
      <w:r>
        <w:softHyphen/>
        <w:t xml:space="preserve">тивников”. </w:t>
      </w:r>
      <w:r>
        <w:rPr>
          <w:u w:val="single"/>
        </w:rPr>
        <w:t xml:space="preserve">В связи с </w:t>
      </w:r>
      <w:r>
        <w:rPr>
          <w:u w:val="single"/>
        </w:rPr>
        <w:lastRenderedPageBreak/>
        <w:t>этим из бывшей СФРЮ целесообразно вывести Российский ко</w:t>
      </w:r>
      <w:r>
        <w:rPr>
          <w:u w:val="single"/>
        </w:rPr>
        <w:t>н</w:t>
      </w:r>
      <w:r>
        <w:rPr>
          <w:u w:val="single"/>
        </w:rPr>
        <w:t>тингент, огласив в качестве Заявления Российской Государс</w:t>
      </w:r>
      <w:r>
        <w:rPr>
          <w:u w:val="single"/>
        </w:rPr>
        <w:t>т</w:t>
      </w:r>
      <w:r>
        <w:rPr>
          <w:u w:val="single"/>
        </w:rPr>
        <w:t>венности следу</w:t>
      </w:r>
      <w:r>
        <w:rPr>
          <w:u w:val="single"/>
        </w:rPr>
        <w:t>ю</w:t>
      </w:r>
      <w:r>
        <w:rPr>
          <w:u w:val="single"/>
        </w:rPr>
        <w:t>щее</w:t>
      </w:r>
      <w:r>
        <w:t xml:space="preserve">: </w:t>
      </w:r>
    </w:p>
    <w:p w14:paraId="567956A0" w14:textId="77777777" w:rsidR="00EB71C3" w:rsidRDefault="00EB71C3">
      <w:pPr>
        <w:pStyle w:val="PlainText"/>
        <w:spacing w:before="240"/>
      </w:pPr>
      <w:r>
        <w:t>В наши дни одна часть югославов преисполнена ненависти к другой части югославов: безусловно, там есть много несч</w:t>
      </w:r>
      <w:r>
        <w:t>а</w:t>
      </w:r>
      <w:r>
        <w:t>стных и обездоленных, но в этом конфликте нет правых; в нем одни злочест</w:t>
      </w:r>
      <w:r>
        <w:t>и</w:t>
      </w:r>
      <w:r>
        <w:t xml:space="preserve">вые вкушают ярость других. </w:t>
      </w:r>
    </w:p>
    <w:p w14:paraId="07FD0E4C" w14:textId="77777777" w:rsidR="00EB71C3" w:rsidRDefault="00EB71C3">
      <w:pPr>
        <w:pStyle w:val="PlainText"/>
        <w:spacing w:before="240"/>
      </w:pPr>
      <w:r>
        <w:t>Такое Заявление следует пояснить ссылками на Новый З</w:t>
      </w:r>
      <w:r>
        <w:t>а</w:t>
      </w:r>
      <w:r>
        <w:t>вет, Коран, и наследие “классиков марксизма-ленинизма”. Пусть все югославы разных национальностей и вероисповед</w:t>
      </w:r>
      <w:r>
        <w:t>а</w:t>
      </w:r>
      <w:r>
        <w:t>ний благоустраивают жизнь в Югославии сами: своим умом, по своему нраву — так, как хотят: изживать в их душах взаи</w:t>
      </w:r>
      <w:r>
        <w:t>м</w:t>
      </w:r>
      <w:r>
        <w:t>ную ненависть — это дело их самих, а не миротворческих п</w:t>
      </w:r>
      <w:r>
        <w:t>о</w:t>
      </w:r>
      <w:r>
        <w:t>лицейских сил, способных только посадить каждого ненав</w:t>
      </w:r>
      <w:r>
        <w:t>и</w:t>
      </w:r>
      <w:r>
        <w:t>стника в сделанную из его же костей и шкуры национально-государственную клетку, да и то на вр</w:t>
      </w:r>
      <w:r>
        <w:t>е</w:t>
      </w:r>
      <w:r>
        <w:t>мя.</w:t>
      </w:r>
    </w:p>
    <w:p w14:paraId="121A28BE" w14:textId="77777777" w:rsidR="00EB71C3" w:rsidRDefault="00EB71C3">
      <w:pPr>
        <w:pStyle w:val="PlainText"/>
        <w:spacing w:before="240"/>
      </w:pPr>
      <w:r>
        <w:t xml:space="preserve">Хотя ультрарадикальный сценарий </w:t>
      </w:r>
      <w:r>
        <w:rPr>
          <w:i/>
        </w:rPr>
        <w:t>реально возможен</w:t>
      </w:r>
      <w:r>
        <w:t>, но он представляет глобальную опасность, поскольку ему сопу</w:t>
      </w:r>
      <w:r>
        <w:t>т</w:t>
      </w:r>
      <w:r>
        <w:t xml:space="preserve">ствует и реальная возможность потери </w:t>
      </w:r>
      <w:r>
        <w:rPr>
          <w:i/>
        </w:rPr>
        <w:t xml:space="preserve">надгосударственного </w:t>
      </w:r>
      <w:r>
        <w:t>управления ходом предусмотренной в нем формально-юридической “</w:t>
      </w:r>
      <w:r>
        <w:rPr>
          <w:i/>
        </w:rPr>
        <w:t xml:space="preserve">безопасной” </w:t>
      </w:r>
      <w:r>
        <w:t>войны между США и Россией. Став реальной войной без ограничений, такая война может уничтожить на планете все, включая и ультрарадикальных сцен</w:t>
      </w:r>
      <w:r>
        <w:t>а</w:t>
      </w:r>
      <w:r>
        <w:t xml:space="preserve">ристов. </w:t>
      </w:r>
    </w:p>
    <w:p w14:paraId="1099BE2B" w14:textId="77777777" w:rsidR="00EB71C3" w:rsidRDefault="00EB71C3">
      <w:pPr>
        <w:pStyle w:val="PlainText"/>
        <w:spacing w:before="240"/>
      </w:pPr>
      <w:r>
        <w:t>В “Известиях” № 191 от 10 октября 1995 г. заметка «Пот</w:t>
      </w:r>
      <w:r>
        <w:t>о</w:t>
      </w:r>
      <w:r>
        <w:t>мок Нострадамуса в Белом доме. Провидец предупреждает президента Клинтона о «конце света», который придет из Ро</w:t>
      </w:r>
      <w:r>
        <w:t>с</w:t>
      </w:r>
      <w:r>
        <w:t>сии в 1999 году». В ней сообщается, что клановый потомок Нострадамуса (Карл Белая Борода — так он назван в публ</w:t>
      </w:r>
      <w:r>
        <w:t>и</w:t>
      </w:r>
      <w:r>
        <w:t>кации, и таким его предсказал А.С.Пушкин в “Руслане и Людмиле”) посетил Б.Клинтона и рекомендовал ему не «по</w:t>
      </w:r>
      <w:r>
        <w:t>з</w:t>
      </w:r>
      <w:r>
        <w:t>же марта 1996 г». осуществить коррекцию глобального пол</w:t>
      </w:r>
      <w:r>
        <w:t>и</w:t>
      </w:r>
      <w:r>
        <w:t>тического курса США. Клинтон счел за благо собрать бриг</w:t>
      </w:r>
      <w:r>
        <w:t>а</w:t>
      </w:r>
      <w:r>
        <w:t>ду экспертов, дабы осуществить предложенные Карлом «пять шагов, которые спасут мир». В частности этими рекоменд</w:t>
      </w:r>
      <w:r>
        <w:t>а</w:t>
      </w:r>
      <w:r>
        <w:t>циями объясняют стремление США обеспечить скорейшее з</w:t>
      </w:r>
      <w:r>
        <w:t>а</w:t>
      </w:r>
      <w:r>
        <w:t xml:space="preserve">мирение подопечного им Израиля и </w:t>
      </w:r>
      <w:r>
        <w:lastRenderedPageBreak/>
        <w:t>Арабского Востока; а также их усилия по насаждению полицейского мира на терр</w:t>
      </w:r>
      <w:r>
        <w:t>и</w:t>
      </w:r>
      <w:r>
        <w:t>тории Югославии, который, как возможно полагать, должен свершиться раньше, чем вмешательство России обретет опа</w:t>
      </w:r>
      <w:r>
        <w:t>с</w:t>
      </w:r>
      <w:r>
        <w:t xml:space="preserve">ную весомость. </w:t>
      </w:r>
    </w:p>
    <w:p w14:paraId="7521337C" w14:textId="18B9F8F4" w:rsidR="00EB71C3" w:rsidRDefault="00EB71C3">
      <w:pPr>
        <w:pStyle w:val="PlainText"/>
        <w:spacing w:before="240"/>
      </w:pPr>
      <w:r>
        <w:t>Из этого сообщения можно понять, что хозяева регионал</w:t>
      </w:r>
      <w:r>
        <w:t>ь</w:t>
      </w:r>
      <w:r>
        <w:t>ной цивилизации Запада, предпочли бы заняться решением проблем Запада и глобальных проблем в отсутствие горячих войн. Но они также имеют возможность вляпаться в нену</w:t>
      </w:r>
      <w:r>
        <w:t>ж</w:t>
      </w:r>
      <w:r>
        <w:t>ную им войну с Россией, подобно тому, как это случилось с Германией в 1914 г.: немцы, правильно оценив военно-техническую и политическую неготовность России к войне, решили воспользоваться её временной недееспособностью п</w:t>
      </w:r>
      <w:r>
        <w:t>о</w:t>
      </w:r>
      <w:r>
        <w:t>сле русско-японской войны и революции и обделать свои и австро-венгерские делишки на Балканах, в предположении, что Россия, осознавая свою неготовность к силовому прот</w:t>
      </w:r>
      <w:r>
        <w:t>и</w:t>
      </w:r>
      <w:r>
        <w:t>воборству, останется нейтральной. Но Николай II объявил мобилизацию, что в Германии было воспринято в качестве объявления войны, в Берлине пришли в ужас… но назад пути не было и Германия объявила войну России</w:t>
      </w:r>
      <w:r w:rsidR="00982806" w:rsidRPr="00982806">
        <w:rPr>
          <w:vertAlign w:val="superscript"/>
        </w:rPr>
        <w:t>[III]</w:t>
      </w:r>
      <w:r>
        <w:t>.</w:t>
      </w:r>
    </w:p>
    <w:p w14:paraId="15C12146" w14:textId="77777777" w:rsidR="00EB71C3" w:rsidRDefault="00EB71C3">
      <w:pPr>
        <w:pStyle w:val="PlainText"/>
        <w:spacing w:before="240"/>
      </w:pPr>
      <w:r>
        <w:t>У нас не принято вспоминать, что сербы по сию пору чтут Г.Принципа как национального героя, не ужасаясь тому, что его психическая неуравновешенность и глобальная безотве</w:t>
      </w:r>
      <w:r>
        <w:t>т</w:t>
      </w:r>
      <w:r>
        <w:t>ственность дала повод к первой мировой войне, унесшей мн</w:t>
      </w:r>
      <w:r>
        <w:t>о</w:t>
      </w:r>
      <w:r>
        <w:t>жество жизней и обездолившей целое поколение в Европе. И в наши дни на возможности России и её собственные проблемы сербской “элите” также наплевать, как это было и в 1914 г. Поэтому, учитывая исторический опыт прошлого и реальн</w:t>
      </w:r>
      <w:r>
        <w:t>о</w:t>
      </w:r>
      <w:r>
        <w:t>сти настоящего, лучше заблаговременно развести войска Ро</w:t>
      </w:r>
      <w:r>
        <w:t>с</w:t>
      </w:r>
      <w:r>
        <w:t xml:space="preserve">сии, НАТО и США, чтобы </w:t>
      </w:r>
      <w:r>
        <w:rPr>
          <w:i/>
        </w:rPr>
        <w:t xml:space="preserve">исключить саму возможность </w:t>
      </w:r>
      <w:r>
        <w:t>спровоцировать</w:t>
      </w:r>
      <w:r>
        <w:rPr>
          <w:i/>
        </w:rPr>
        <w:t xml:space="preserve"> </w:t>
      </w:r>
      <w:r>
        <w:t>столкновение их воинских контингентов, из которого может разразиться, как минимум катастрофа н</w:t>
      </w:r>
      <w:r>
        <w:t>ы</w:t>
      </w:r>
      <w:r>
        <w:t>нешней государственности России и сопутствующее ей ус</w:t>
      </w:r>
      <w:r>
        <w:t>у</w:t>
      </w:r>
      <w:r>
        <w:t>губление бе</w:t>
      </w:r>
      <w:r>
        <w:t>д</w:t>
      </w:r>
      <w:r>
        <w:t xml:space="preserve">ствий. </w:t>
      </w:r>
    </w:p>
    <w:p w14:paraId="2D262C69" w14:textId="77777777" w:rsidR="00EB71C3" w:rsidRDefault="00EB71C3">
      <w:pPr>
        <w:pStyle w:val="PlainText"/>
        <w:spacing w:before="240"/>
      </w:pPr>
      <w:r>
        <w:t>Пусть югославы вкусят западного образа жизни и западн</w:t>
      </w:r>
      <w:r>
        <w:t>о</w:t>
      </w:r>
      <w:r>
        <w:t>го полицейского порядка, о котором они так мечтали в к</w:t>
      </w:r>
      <w:r>
        <w:t>у</w:t>
      </w:r>
      <w:r>
        <w:t>рортно-мирные годы “тоталитаризма Тито”. Когда они нас</w:t>
      </w:r>
      <w:r>
        <w:t>ы</w:t>
      </w:r>
      <w:r>
        <w:t xml:space="preserve">тятся </w:t>
      </w:r>
      <w:r>
        <w:lastRenderedPageBreak/>
        <w:t>западным образом жизни и его ростовщической “демократией”, они сами будут искать альтернативу и запа</w:t>
      </w:r>
      <w:r>
        <w:t>д</w:t>
      </w:r>
      <w:r>
        <w:t>ному капитализму, и тито-марксистскому прошлому; но уже с умом, а не в бессмысленном эмоциональном порыве. Только тогда им будет действительно необходима наша помощь; т</w:t>
      </w:r>
      <w:r>
        <w:t>о</w:t>
      </w:r>
      <w:r>
        <w:t xml:space="preserve">гда и поможем. Сейчас же общность </w:t>
      </w:r>
      <w:r>
        <w:rPr>
          <w:u w:val="single"/>
        </w:rPr>
        <w:t>иллюзорно православн</w:t>
      </w:r>
      <w:r>
        <w:rPr>
          <w:u w:val="single"/>
        </w:rPr>
        <w:t>о</w:t>
      </w:r>
      <w:r>
        <w:rPr>
          <w:u w:val="single"/>
        </w:rPr>
        <w:t>го ритуала</w:t>
      </w:r>
      <w:r>
        <w:t xml:space="preserve"> </w:t>
      </w:r>
      <w:r>
        <w:rPr>
          <w:i/>
        </w:rPr>
        <w:t xml:space="preserve">незначительной </w:t>
      </w:r>
      <w:r>
        <w:t>части населения России и Югосл</w:t>
      </w:r>
      <w:r>
        <w:t>а</w:t>
      </w:r>
      <w:r>
        <w:t xml:space="preserve">вии, </w:t>
      </w:r>
      <w:r>
        <w:rPr>
          <w:i/>
        </w:rPr>
        <w:t>посещающей храмы</w:t>
      </w:r>
      <w:r>
        <w:t>, — не основание для того, чтобы ус</w:t>
      </w:r>
      <w:r>
        <w:t>у</w:t>
      </w:r>
      <w:r>
        <w:t>гублять положение в своей стр</w:t>
      </w:r>
      <w:r>
        <w:t>а</w:t>
      </w:r>
      <w:r>
        <w:t>не.</w:t>
      </w:r>
    </w:p>
    <w:p w14:paraId="2C82718B" w14:textId="77777777" w:rsidR="00EB71C3" w:rsidRDefault="00EB71C3">
      <w:pPr>
        <w:pStyle w:val="PlainText"/>
        <w:spacing w:before="240"/>
      </w:pPr>
      <w:r>
        <w:t xml:space="preserve">При условии сохранения мирных отношений со странами-членами НАТО и сопредельными государствами, в России — региональной цивилизации многих народов будет устойчиво протекать процесс очищения </w:t>
      </w:r>
      <w:r>
        <w:rPr>
          <w:i/>
        </w:rPr>
        <w:t>спектра частных концепций о</w:t>
      </w:r>
      <w:r>
        <w:rPr>
          <w:i/>
        </w:rPr>
        <w:t>б</w:t>
      </w:r>
      <w:r>
        <w:rPr>
          <w:i/>
        </w:rPr>
        <w:t>щественного устройства</w:t>
      </w:r>
      <w:r>
        <w:t xml:space="preserve"> от изживших себя частных конце</w:t>
      </w:r>
      <w:r>
        <w:t>п</w:t>
      </w:r>
      <w:r>
        <w:t>ций, оставшихся в качестве наследия прошлого, и от беспо</w:t>
      </w:r>
      <w:r>
        <w:t>ч</w:t>
      </w:r>
      <w:r>
        <w:t>венных фант</w:t>
      </w:r>
      <w:r>
        <w:t>а</w:t>
      </w:r>
      <w:r>
        <w:t xml:space="preserve">зий в отношении будущего. </w:t>
      </w:r>
    </w:p>
    <w:p w14:paraId="234A9A38" w14:textId="77777777" w:rsidR="00EB71C3" w:rsidRDefault="00EB71C3">
      <w:pPr>
        <w:pStyle w:val="PlainText"/>
        <w:spacing w:before="240"/>
      </w:pPr>
      <w:r>
        <w:t>При этом надо понимать, что выборы в Государственную Думу 17 декабря 1995 г. (кстати, почему они были назначены на первый день еврейской хануки?) — ничего не значащий эпизод в этом процессе. Это — административный акт, вне зависимости от результатов которого сторонники каждой ч</w:t>
      </w:r>
      <w:r>
        <w:t>а</w:t>
      </w:r>
      <w:r>
        <w:t>стной концепции будут действовать в соответствии с нею, по разным причинам игнорируя мнение сторонников альтерн</w:t>
      </w:r>
      <w:r>
        <w:t>а</w:t>
      </w:r>
      <w:r>
        <w:t>тивных концепций, не признавая за ними ни интеллектуал</w:t>
      </w:r>
      <w:r>
        <w:t>ь</w:t>
      </w:r>
      <w:r>
        <w:t>ной мощи, ни обыкновенной порядочности в человеческих отношениях.</w:t>
      </w:r>
    </w:p>
    <w:p w14:paraId="000B1D15" w14:textId="6C702857" w:rsidR="00EB71C3" w:rsidRDefault="00EB71C3">
      <w:pPr>
        <w:pStyle w:val="PlainText"/>
        <w:spacing w:before="240"/>
      </w:pPr>
      <w:r>
        <w:t xml:space="preserve">В этом смысле выборы в Думу — </w:t>
      </w:r>
      <w:r>
        <w:rPr>
          <w:i/>
        </w:rPr>
        <w:t xml:space="preserve">по их последствиям — </w:t>
      </w:r>
      <w:r>
        <w:t>н</w:t>
      </w:r>
      <w:r>
        <w:t>и</w:t>
      </w:r>
      <w:r>
        <w:t>чем не отличаются от референдума 17 марта 1991 г. о дал</w:t>
      </w:r>
      <w:r>
        <w:t>ь</w:t>
      </w:r>
      <w:r>
        <w:t>нейшей судьбе СССР. На нем, не смотря на очевидную вну</w:t>
      </w:r>
      <w:r>
        <w:t>т</w:t>
      </w:r>
      <w:r>
        <w:t>реннюю противоречивость вопроса, большинство проголос</w:t>
      </w:r>
      <w:r>
        <w:t>о</w:t>
      </w:r>
      <w:r>
        <w:t xml:space="preserve">вало за сохранение </w:t>
      </w:r>
      <w:r>
        <w:rPr>
          <w:i/>
        </w:rPr>
        <w:t>единого цивилизационного пространства в общих всем народам государственных границах</w:t>
      </w:r>
      <w:r>
        <w:t xml:space="preserve">. Тем не менее, вопреки ясно выраженной воле большинства, региональные политические “элиты” тех лет, </w:t>
      </w:r>
      <w:r>
        <w:rPr>
          <w:i/>
        </w:rPr>
        <w:t>из трусости и подлости не п</w:t>
      </w:r>
      <w:r>
        <w:rPr>
          <w:i/>
        </w:rPr>
        <w:t>о</w:t>
      </w:r>
      <w:r>
        <w:rPr>
          <w:i/>
        </w:rPr>
        <w:t>смевшие поставить однозначно на референдуме вопросы 1) об отказе от всех достижений социалистического периода и ре</w:t>
      </w:r>
      <w:r>
        <w:rPr>
          <w:i/>
        </w:rPr>
        <w:t>с</w:t>
      </w:r>
      <w:r>
        <w:rPr>
          <w:i/>
        </w:rPr>
        <w:t>таврации капитализма и 2) о разрушении единства СССР,</w:t>
      </w:r>
      <w:r>
        <w:t xml:space="preserve"> ре</w:t>
      </w:r>
      <w:r>
        <w:t>а</w:t>
      </w:r>
      <w:r>
        <w:t xml:space="preserve">лизовали “свои” сценарии, осуществив при этом Директиву СНБ США 20/1 </w:t>
      </w:r>
      <w:r>
        <w:lastRenderedPageBreak/>
        <w:t>от 18 августа 1948 г.</w:t>
      </w:r>
      <w:r w:rsidR="00982806" w:rsidRPr="00982806">
        <w:rPr>
          <w:vertAlign w:val="superscript"/>
        </w:rPr>
        <w:t>[IV]</w:t>
      </w:r>
      <w:r>
        <w:t>, порожденную межр</w:t>
      </w:r>
      <w:r>
        <w:t>е</w:t>
      </w:r>
      <w:r>
        <w:t>гиональной глобальной иудо-масонской “элитой”, действ</w:t>
      </w:r>
      <w:r>
        <w:t>о</w:t>
      </w:r>
      <w:r>
        <w:t>вавшей через межрегиональную группу в Верховном Совете СССР и неоспоримо тенденциозные средства массовой и</w:t>
      </w:r>
      <w:r>
        <w:t>н</w:t>
      </w:r>
      <w:r>
        <w:t>формации, оплевавшие весь исторический период после 1917 г.</w:t>
      </w:r>
    </w:p>
    <w:p w14:paraId="45674DB9" w14:textId="77777777" w:rsidR="00EB71C3" w:rsidRDefault="00EB71C3">
      <w:pPr>
        <w:pStyle w:val="PlainText"/>
        <w:spacing w:before="240"/>
      </w:pPr>
      <w:r>
        <w:t>Поэтому прежде, чем говорить о возможных путях разв</w:t>
      </w:r>
      <w:r>
        <w:t>и</w:t>
      </w:r>
      <w:r>
        <w:t>тия ситуации в России после 1995 г., следует вспомнить ситу</w:t>
      </w:r>
      <w:r>
        <w:t>а</w:t>
      </w:r>
      <w:r>
        <w:t>цию и тенденции (направленности) её развития, сложившиеся к августу 1991 г., которые были искусственно заблокированы теми, кто</w:t>
      </w:r>
      <w:r>
        <w:rPr>
          <w:i/>
        </w:rPr>
        <w:t xml:space="preserve"> во</w:t>
      </w:r>
      <w:r>
        <w:rPr>
          <w:i/>
        </w:rPr>
        <w:t>з</w:t>
      </w:r>
      <w:r>
        <w:rPr>
          <w:i/>
        </w:rPr>
        <w:t xml:space="preserve">будил участников </w:t>
      </w:r>
      <w:r>
        <w:t>ГКЧП.</w:t>
      </w:r>
    </w:p>
    <w:p w14:paraId="271D9AA9" w14:textId="77777777" w:rsidR="00EB71C3" w:rsidRDefault="00EB71C3">
      <w:pPr>
        <w:pStyle w:val="PlainText"/>
        <w:spacing w:before="240"/>
        <w:rPr>
          <w:i/>
        </w:rPr>
      </w:pPr>
      <w:r>
        <w:t>К этому времени шёл к завершению процесс размежевания руководства КПСС и “партийной массы” — тех многих ми</w:t>
      </w:r>
      <w:r>
        <w:t>л</w:t>
      </w:r>
      <w:r>
        <w:t>лионов людей, которые убеждены, что при всех извращениях, имевших место в СССР, общественные отношения в нем сл</w:t>
      </w:r>
      <w:r>
        <w:t>о</w:t>
      </w:r>
      <w:r>
        <w:t>жившиеся в результате государственного переворота, назва</w:t>
      </w:r>
      <w:r>
        <w:t>н</w:t>
      </w:r>
      <w:r>
        <w:t>ного Великой Октябрьской Социалистической революцией, лучше, человечнее, справедливее, чем капитализм в его запа</w:t>
      </w:r>
      <w:r>
        <w:t>д</w:t>
      </w:r>
      <w:r>
        <w:t>ной или восточно-азиатской модификации. Кроме того, и вне КПСС было достаточно много людей, которые убеждены, что б</w:t>
      </w:r>
      <w:r>
        <w:rPr>
          <w:i/>
        </w:rPr>
        <w:t xml:space="preserve">олее одной реально правящей партии ни один народ прокормить не может, </w:t>
      </w:r>
      <w:r>
        <w:t>и потому порядок (т.е. концептуальную определе</w:t>
      </w:r>
      <w:r>
        <w:t>н</w:t>
      </w:r>
      <w:r>
        <w:t>ность и концептуальную дисциплину правления) следует уст</w:t>
      </w:r>
      <w:r>
        <w:t>а</w:t>
      </w:r>
      <w:r>
        <w:t>навливать в одной правящей партии, дабы эта партия правила так, чтобы тем, кто добросовестно трудится, жилось легче, свободнее и спокойнее, чем тем, кто специализируется на и</w:t>
      </w:r>
      <w:r>
        <w:t>з</w:t>
      </w:r>
      <w:r>
        <w:t>влечении нетрудовых доходов и использовании своего пол</w:t>
      </w:r>
      <w:r>
        <w:t>о</w:t>
      </w:r>
      <w:r>
        <w:t>жения в органах партийной, государственной и хозяйственной власти в целях обогащения и “продвижения по службе” своих многочисленных родственников и приятелей (час</w:t>
      </w:r>
      <w:r>
        <w:softHyphen/>
        <w:t>то просто собутыльников), чем и угнетает жизнь тружеников.</w:t>
      </w:r>
    </w:p>
    <w:p w14:paraId="35C30E73" w14:textId="77777777" w:rsidR="00EB71C3" w:rsidRDefault="00EB71C3">
      <w:pPr>
        <w:pStyle w:val="PlainText"/>
        <w:spacing w:before="240"/>
      </w:pPr>
      <w:r>
        <w:t>Эта тенденция выражалась, в частности, в том, что уже в первые 10 минут работы XXVIII съезда КПСС было внесено предложение делегатом из Магадана (Блудовым?) о том, чт</w:t>
      </w:r>
      <w:r>
        <w:t>о</w:t>
      </w:r>
      <w:r>
        <w:t>бы заслушать отчет политбюро и руководителей партии пе</w:t>
      </w:r>
      <w:r>
        <w:t>р</w:t>
      </w:r>
      <w:r>
        <w:t xml:space="preserve">сонально, и выразить полное недоверие М.С.Горбачеву, как генеральному секретарю ЦК КПСС. Также изрядная часть делегатов хотела добиться от членов </w:t>
      </w:r>
      <w:r>
        <w:lastRenderedPageBreak/>
        <w:t>политбюро А.Н.Яковлева объяснений его действий по поддержке ант</w:t>
      </w:r>
      <w:r>
        <w:t>и</w:t>
      </w:r>
      <w:r>
        <w:t>коммунистического сепаратизма в Прибалтике; а от нынешн</w:t>
      </w:r>
      <w:r>
        <w:t>е</w:t>
      </w:r>
      <w:r>
        <w:t>го главы Грузии Э.А.Шеварднадзе — объяснений его антиг</w:t>
      </w:r>
      <w:r>
        <w:t>о</w:t>
      </w:r>
      <w:r>
        <w:t>сударственной деятельности на посту министра иностранных дел СССР. Четвертый съезд народных депутатов СССР тоже начался с внесения предложения С.Умалатовой о рассмотр</w:t>
      </w:r>
      <w:r>
        <w:t>е</w:t>
      </w:r>
      <w:r>
        <w:t>нии вопроса о вотуме недоверия М.С.Горбачеву — президенту СССР, генеральному секретарю пр</w:t>
      </w:r>
      <w:r>
        <w:t>а</w:t>
      </w:r>
      <w:r>
        <w:t>вящей партии.</w:t>
      </w:r>
    </w:p>
    <w:p w14:paraId="170E2F71" w14:textId="77777777" w:rsidR="00EB71C3" w:rsidRDefault="00EB71C3">
      <w:pPr>
        <w:pStyle w:val="PlainText"/>
        <w:spacing w:before="240"/>
      </w:pPr>
      <w:r>
        <w:t>Хотя эти предложения не прошли ни на съезде партии, ни на съезде депутатов, но они объективно выражали мнение достаточно широкой части населения СССР. Исторически р</w:t>
      </w:r>
      <w:r>
        <w:t>е</w:t>
      </w:r>
      <w:r>
        <w:t>ально, что к августу 1991 г. КПСС возглавляли отъявленные лицемеры-антикоммунисты и при этом не все рядовые члены КПСС были сторонниками очищения социализма от извр</w:t>
      </w:r>
      <w:r>
        <w:t>а</w:t>
      </w:r>
      <w:r>
        <w:t>щений; но также исторически верно и то, что с 1960-х гг. мн</w:t>
      </w:r>
      <w:r>
        <w:t>о</w:t>
      </w:r>
      <w:r>
        <w:t xml:space="preserve">гие сторонники </w:t>
      </w:r>
      <w:r>
        <w:rPr>
          <w:i/>
        </w:rPr>
        <w:t>социалистического развития страны без и</w:t>
      </w:r>
      <w:r>
        <w:rPr>
          <w:i/>
        </w:rPr>
        <w:t>з</w:t>
      </w:r>
      <w:r>
        <w:rPr>
          <w:i/>
        </w:rPr>
        <w:t xml:space="preserve">вращений </w:t>
      </w:r>
      <w:r>
        <w:t xml:space="preserve">не допускались руководством партии в её члены; а многие коммунисты остались вне партии, потому что </w:t>
      </w:r>
      <w:r>
        <w:rPr>
          <w:i/>
        </w:rPr>
        <w:t>брезг</w:t>
      </w:r>
      <w:r>
        <w:rPr>
          <w:i/>
        </w:rPr>
        <w:t>о</w:t>
      </w:r>
      <w:r>
        <w:rPr>
          <w:i/>
        </w:rPr>
        <w:t>вали</w:t>
      </w:r>
      <w:r>
        <w:t xml:space="preserve"> вступать в партию, возглавляемую такой бессовестной </w:t>
      </w:r>
      <w:r>
        <w:rPr>
          <w:i/>
        </w:rPr>
        <w:t xml:space="preserve">марионеточной </w:t>
      </w:r>
      <w:r>
        <w:t>публикой, как Хрущев, Брежнев, Горбачев. Необходимо также отметить и то обстоятельство, что даже при всей государственной антипартийной пропаганде тех лет, коммунистические партии даже в республиках Прибалтики к июлю 1991 г. миновали кризис, и в них возобновился приток коммунистов, выразивших свою приверженность идеалам с</w:t>
      </w:r>
      <w:r>
        <w:t>о</w:t>
      </w:r>
      <w:r>
        <w:t>циализма таким спос</w:t>
      </w:r>
      <w:r>
        <w:t>о</w:t>
      </w:r>
      <w:r>
        <w:t>бом.</w:t>
      </w:r>
    </w:p>
    <w:p w14:paraId="163EB77A" w14:textId="77777777" w:rsidR="00EB71C3" w:rsidRDefault="00EB71C3">
      <w:pPr>
        <w:pStyle w:val="PlainText"/>
        <w:spacing w:before="240"/>
      </w:pPr>
      <w:r>
        <w:t xml:space="preserve">С точки зрения </w:t>
      </w:r>
      <w:r>
        <w:rPr>
          <w:i/>
        </w:rPr>
        <w:t>концепции установления порядка в одной пр</w:t>
      </w:r>
      <w:r>
        <w:rPr>
          <w:i/>
        </w:rPr>
        <w:t>а</w:t>
      </w:r>
      <w:r>
        <w:rPr>
          <w:i/>
        </w:rPr>
        <w:t>вящей партии,</w:t>
      </w:r>
      <w:r>
        <w:t xml:space="preserve"> какой в СССР была КПСС,</w:t>
      </w:r>
      <w:r>
        <w:rPr>
          <w:i/>
        </w:rPr>
        <w:t xml:space="preserve"> </w:t>
      </w:r>
      <w:r>
        <w:t>вина участников ГКЧП вовсе не в том, что они сделали или, что им было и</w:t>
      </w:r>
      <w:r>
        <w:t>н</w:t>
      </w:r>
      <w:r>
        <w:t>криминировано следствием. Вина их в том, чего они не сдел</w:t>
      </w:r>
      <w:r>
        <w:t>а</w:t>
      </w:r>
      <w:r>
        <w:t>ли. Вместо того, чтобы возглавить, они своим бездействием прервали процесс очищения партии и социализма от буржуа</w:t>
      </w:r>
      <w:r>
        <w:t>з</w:t>
      </w:r>
      <w:r>
        <w:t>но переродившейся партийно-советской “элиты”, а также от</w:t>
      </w:r>
      <w:r>
        <w:rPr>
          <w:i/>
        </w:rPr>
        <w:t xml:space="preserve"> примазавшихся представителей до-советской правящей “элиты” Российской империи, </w:t>
      </w:r>
      <w:r>
        <w:t>которые все вместе захватили власть в партии и, как следствие — союзное и республика</w:t>
      </w:r>
      <w:r>
        <w:t>н</w:t>
      </w:r>
      <w:r>
        <w:t>ское руководство. Бездеятельность ГКЧП передала государс</w:t>
      </w:r>
      <w:r>
        <w:t>т</w:t>
      </w:r>
      <w:r>
        <w:t xml:space="preserve">венную власть </w:t>
      </w:r>
      <w:r>
        <w:lastRenderedPageBreak/>
        <w:t xml:space="preserve">откровенным сторонникам </w:t>
      </w:r>
      <w:r>
        <w:rPr>
          <w:i/>
        </w:rPr>
        <w:t>концепции перехода к капитализму и ростовщической псевдодемократии западного о</w:t>
      </w:r>
      <w:r>
        <w:rPr>
          <w:i/>
        </w:rPr>
        <w:t>б</w:t>
      </w:r>
      <w:r>
        <w:rPr>
          <w:i/>
        </w:rPr>
        <w:t>разца.</w:t>
      </w:r>
    </w:p>
    <w:p w14:paraId="7F118A59" w14:textId="77777777" w:rsidR="00EB71C3" w:rsidRDefault="00EB71C3">
      <w:pPr>
        <w:pStyle w:val="PlainText"/>
        <w:spacing w:before="240"/>
      </w:pPr>
      <w:r>
        <w:t xml:space="preserve">Четыре года, прошедшие после ГКЧП и роспуска СССР региональными “элитами”, достаточно большой срок, чтобы продемонстрировать неоспоримое превосходство </w:t>
      </w:r>
      <w:r>
        <w:rPr>
          <w:i/>
        </w:rPr>
        <w:t xml:space="preserve">концепции ростовщической псевдодемократии </w:t>
      </w:r>
      <w:r>
        <w:t>западного образца в Ро</w:t>
      </w:r>
      <w:r>
        <w:t>с</w:t>
      </w:r>
      <w:r>
        <w:t>сии. Причем в начале этого периода общественные условия были благоприятны для псевдодемократов, поскольку пода</w:t>
      </w:r>
      <w:r>
        <w:t>в</w:t>
      </w:r>
      <w:r>
        <w:t>ляющее большинство населения уже устало от пустословия партийных пропагандистов и перестроечной болтовни. Псе</w:t>
      </w:r>
      <w:r>
        <w:t>в</w:t>
      </w:r>
      <w:r>
        <w:t>додемократам требовалось только поддержать производство, как минимум на прежнем уровне и сохранить социальную з</w:t>
      </w:r>
      <w:r>
        <w:t>а</w:t>
      </w:r>
      <w:r>
        <w:t xml:space="preserve">щищенность большей части населения на время становления нового государственного режима, потому что подавляющее большинство населения оценивает власть по покупательной способности своей зарплаты, а в корпоративные споры </w:t>
      </w:r>
      <w:r>
        <w:rPr>
          <w:i/>
        </w:rPr>
        <w:t>ист</w:t>
      </w:r>
      <w:r>
        <w:rPr>
          <w:i/>
        </w:rPr>
        <w:t>о</w:t>
      </w:r>
      <w:r>
        <w:rPr>
          <w:i/>
        </w:rPr>
        <w:t xml:space="preserve">риков </w:t>
      </w:r>
      <w:r>
        <w:t>и идеологов между собой и в их взаимные обвинения большинство не имеет времени вн</w:t>
      </w:r>
      <w:r>
        <w:t>и</w:t>
      </w:r>
      <w:r>
        <w:t>кать.</w:t>
      </w:r>
    </w:p>
    <w:p w14:paraId="5EF58007" w14:textId="77777777" w:rsidR="00EB71C3" w:rsidRDefault="00EB71C3">
      <w:pPr>
        <w:pStyle w:val="PlainText"/>
        <w:spacing w:before="240"/>
      </w:pPr>
      <w:r>
        <w:t>Но за время ростовщической реформации под лозунгами “демократизации”, по причине главным образом несосто</w:t>
      </w:r>
      <w:r>
        <w:t>я</w:t>
      </w:r>
      <w:r>
        <w:t>тельности экономических воззрений Е.Т.Гайдара и его кома</w:t>
      </w:r>
      <w:r>
        <w:t>н</w:t>
      </w:r>
      <w:r>
        <w:t>ды состава 1992 — 93 гг., “демократическая элита” растеряла свою социальную базу, особенно в промышленных регионах, а своим рвачеством и недееспособностью в области организ</w:t>
      </w:r>
      <w:r>
        <w:t>а</w:t>
      </w:r>
      <w:r>
        <w:t>ции многоотраслевого производства создала многочисленную оппозицию разной степени дееспособности. Иными словами псевдодемократы-западники, как и ГКЧП, своей недееспосо</w:t>
      </w:r>
      <w:r>
        <w:t>б</w:t>
      </w:r>
      <w:r>
        <w:t>ностью в области государственного управления и организ</w:t>
      </w:r>
      <w:r>
        <w:t>а</w:t>
      </w:r>
      <w:r>
        <w:t xml:space="preserve">ции хозяйственной деятельности населения расчистили место для осуществления альтернативных </w:t>
      </w:r>
      <w:r>
        <w:rPr>
          <w:i/>
        </w:rPr>
        <w:t xml:space="preserve">западной демократии </w:t>
      </w:r>
      <w:r>
        <w:t>иных частных концепций.</w:t>
      </w:r>
    </w:p>
    <w:p w14:paraId="0B3D6496" w14:textId="77777777" w:rsidR="00EB71C3" w:rsidRDefault="00EB71C3">
      <w:pPr>
        <w:pStyle w:val="PlainText"/>
        <w:spacing w:before="240"/>
      </w:pPr>
      <w:r>
        <w:t>К числу альтернативных ей частных концепций, имеющих зримую социальную базу, относя</w:t>
      </w:r>
      <w:r>
        <w:t>т</w:t>
      </w:r>
      <w:r>
        <w:t>ся:</w:t>
      </w:r>
    </w:p>
    <w:p w14:paraId="4D489260" w14:textId="77777777" w:rsidR="00EB71C3" w:rsidRDefault="00EB71C3">
      <w:pPr>
        <w:pStyle w:val="ab"/>
        <w:numPr>
          <w:ilvl w:val="0"/>
          <w:numId w:val="1"/>
        </w:numPr>
        <w:ind w:left="397" w:hanging="340"/>
      </w:pPr>
      <w:r>
        <w:t xml:space="preserve">Восстановление управления по </w:t>
      </w:r>
      <w:r>
        <w:rPr>
          <w:i/>
        </w:rPr>
        <w:t xml:space="preserve">концепции социализма </w:t>
      </w:r>
      <w:r>
        <w:t>в России с последующим восстановлением СССР и очищ</w:t>
      </w:r>
      <w:r>
        <w:t>е</w:t>
      </w:r>
      <w:r>
        <w:t>ния р</w:t>
      </w:r>
      <w:r>
        <w:t>е</w:t>
      </w:r>
      <w:r>
        <w:t>ального социализма от разного рода извращений;</w:t>
      </w:r>
    </w:p>
    <w:p w14:paraId="74245C71" w14:textId="77777777" w:rsidR="00EB71C3" w:rsidRDefault="00EB71C3">
      <w:pPr>
        <w:pStyle w:val="ab"/>
        <w:numPr>
          <w:ilvl w:val="0"/>
          <w:numId w:val="1"/>
        </w:numPr>
        <w:ind w:left="397" w:hanging="340"/>
      </w:pPr>
      <w:r>
        <w:t>Восстановление управления по</w:t>
      </w:r>
      <w:r>
        <w:rPr>
          <w:i/>
        </w:rPr>
        <w:t xml:space="preserve"> концепции монархии; </w:t>
      </w:r>
    </w:p>
    <w:p w14:paraId="31FB46A6" w14:textId="77777777" w:rsidR="00EB71C3" w:rsidRDefault="00EB71C3">
      <w:pPr>
        <w:pStyle w:val="ab"/>
        <w:numPr>
          <w:ilvl w:val="0"/>
          <w:numId w:val="1"/>
        </w:numPr>
        <w:ind w:left="397" w:hanging="340"/>
      </w:pPr>
      <w:r>
        <w:lastRenderedPageBreak/>
        <w:t>Восстановление управления в России</w:t>
      </w:r>
      <w:r>
        <w:rPr>
          <w:i/>
        </w:rPr>
        <w:t xml:space="preserve"> </w:t>
      </w:r>
      <w:r>
        <w:t>по</w:t>
      </w:r>
      <w:r>
        <w:rPr>
          <w:i/>
        </w:rPr>
        <w:t xml:space="preserve"> концепции наци</w:t>
      </w:r>
      <w:r>
        <w:rPr>
          <w:i/>
        </w:rPr>
        <w:t>о</w:t>
      </w:r>
      <w:r>
        <w:rPr>
          <w:i/>
        </w:rPr>
        <w:t xml:space="preserve">нал-вождизма, </w:t>
      </w:r>
      <w:r>
        <w:t>чаще именуемого “фашизмом” на основ</w:t>
      </w:r>
      <w:r>
        <w:t>а</w:t>
      </w:r>
      <w:r>
        <w:t>нии исторического опыта Италии и Германии 1925 — 45 гг.</w:t>
      </w:r>
    </w:p>
    <w:p w14:paraId="0FD221DA" w14:textId="77777777" w:rsidR="00EB71C3" w:rsidRDefault="00EB71C3">
      <w:pPr>
        <w:pStyle w:val="PlainText"/>
      </w:pPr>
      <w:r>
        <w:t>В этом абзаце перечислены основные частные концепции самоуправления общества в порядке, обратном их сменяем</w:t>
      </w:r>
      <w:r>
        <w:t>о</w:t>
      </w:r>
      <w:r>
        <w:t>сти в реальной истории России до 1936 г. Поэтому обсуждение их существа и потенциала будем вести в хронологическом п</w:t>
      </w:r>
      <w:r>
        <w:t>о</w:t>
      </w:r>
      <w:r>
        <w:t>рядке их сменяемости.</w:t>
      </w:r>
    </w:p>
    <w:p w14:paraId="0B696FFB" w14:textId="77777777" w:rsidR="00EB71C3" w:rsidRDefault="00EB71C3">
      <w:pPr>
        <w:pStyle w:val="PlainText"/>
        <w:spacing w:before="240"/>
      </w:pPr>
      <w:r>
        <w:t>В современных условиях концепция национал-вождизма выражает стремление осуществить идеалы справедливости в управлении многонациональным государством на принципах, на которых было основано общественное самоуправление в племени во времена первобытнообщи</w:t>
      </w:r>
      <w:r>
        <w:t>н</w:t>
      </w:r>
      <w:r>
        <w:t>ного строя.</w:t>
      </w:r>
    </w:p>
    <w:p w14:paraId="66F9A41B" w14:textId="77777777" w:rsidR="00EB71C3" w:rsidRDefault="00EB71C3">
      <w:pPr>
        <w:pStyle w:val="PlainText"/>
        <w:spacing w:before="240"/>
      </w:pPr>
      <w:r>
        <w:t>Члены одного племени знали лично почти всех своих с</w:t>
      </w:r>
      <w:r>
        <w:t>о</w:t>
      </w:r>
      <w:r>
        <w:t>племенников, их клановую принадлежность, знали достоинс</w:t>
      </w:r>
      <w:r>
        <w:t>т</w:t>
      </w:r>
      <w:r>
        <w:t>ва и недостатки каждого. В такой социальной атмосфере, где ничто не могло утаиться от взгляда соплеменника, формир</w:t>
      </w:r>
      <w:r>
        <w:t>о</w:t>
      </w:r>
      <w:r>
        <w:t>вались шама</w:t>
      </w:r>
      <w:r>
        <w:t>н</w:t>
      </w:r>
      <w:r>
        <w:t>ско-старейшинские структуры и выдвигался не-наследственный вождь. При переходе к устойчивым племе</w:t>
      </w:r>
      <w:r>
        <w:t>н</w:t>
      </w:r>
      <w:r>
        <w:t>ным союзам, чья культура простиралась на больших террит</w:t>
      </w:r>
      <w:r>
        <w:t>о</w:t>
      </w:r>
      <w:r>
        <w:t>риях, концепция племенного вождизма с не-наследственными вождями в бесклассовом обществе утрачивала работоспосо</w:t>
      </w:r>
      <w:r>
        <w:t>б</w:t>
      </w:r>
      <w:r>
        <w:t>ность, поскольку личное общение каждого члена племени со всеми остальными или подавляющим их большинством ст</w:t>
      </w:r>
      <w:r>
        <w:t>а</w:t>
      </w:r>
      <w:r>
        <w:t>новилось невозможным. Тем более оно невозможно в услов</w:t>
      </w:r>
      <w:r>
        <w:t>и</w:t>
      </w:r>
      <w:r>
        <w:t>ях многомиллионного населения современных, даже моноэ</w:t>
      </w:r>
      <w:r>
        <w:t>т</w:t>
      </w:r>
      <w:r>
        <w:t>нических государств. Но досягаемость психики каждого сре</w:t>
      </w:r>
      <w:r>
        <w:t>д</w:t>
      </w:r>
      <w:r>
        <w:t xml:space="preserve">ствами массовой информации порождает в обществе иллюзию глобальной деревни, в которой все, вроде как можно увидеть по телевизору, узнать из прессы, а в перспективе получить любую информацию через компьютерную сеть. Но между этой </w:t>
      </w:r>
      <w:r>
        <w:rPr>
          <w:i/>
        </w:rPr>
        <w:t>глобальной информационной “деревней”</w:t>
      </w:r>
      <w:r>
        <w:t xml:space="preserve"> и реальной дере</w:t>
      </w:r>
      <w:r>
        <w:t>в</w:t>
      </w:r>
      <w:r>
        <w:t>ней, в которой жила община с вождем, есть разница: в реал</w:t>
      </w:r>
      <w:r>
        <w:t>ь</w:t>
      </w:r>
      <w:r>
        <w:t xml:space="preserve">ной деревне каждый человек имел непосредственный доступ ко всей информации, а в </w:t>
      </w:r>
      <w:r>
        <w:rPr>
          <w:i/>
        </w:rPr>
        <w:t>глобальной информационной “деревне”</w:t>
      </w:r>
      <w:r>
        <w:t xml:space="preserve"> хозяева и работники инфраструктуры средств массовой и</w:t>
      </w:r>
      <w:r>
        <w:t>н</w:t>
      </w:r>
      <w:r>
        <w:t>формации создают образы природных и общественных явл</w:t>
      </w:r>
      <w:r>
        <w:t>е</w:t>
      </w:r>
      <w:r>
        <w:t xml:space="preserve">ний, включая и образы вождей. И </w:t>
      </w:r>
      <w:r>
        <w:lastRenderedPageBreak/>
        <w:t>поставляемые средствами массовой информации образы могут сколь угодно отличаться от тех образов, которые возникли бы у аудитории, если бы она соприкоснулась с реальностью, на основе которой сдел</w:t>
      </w:r>
      <w:r>
        <w:t>а</w:t>
      </w:r>
      <w:r>
        <w:t>ны образы, доступные из средств массовой информации. Ко</w:t>
      </w:r>
      <w:r>
        <w:t>н</w:t>
      </w:r>
      <w:r>
        <w:t>троль истинности этой информации возможен только на о</w:t>
      </w:r>
      <w:r>
        <w:t>с</w:t>
      </w:r>
      <w:r>
        <w:t>нове “мистики”.</w:t>
      </w:r>
    </w:p>
    <w:p w14:paraId="12199B4B" w14:textId="77777777" w:rsidR="00EB71C3" w:rsidRDefault="00EB71C3">
      <w:pPr>
        <w:pStyle w:val="PlainText"/>
        <w:spacing w:before="240"/>
      </w:pPr>
      <w:r>
        <w:t>Иными словами, если в первобытнообщинные времена все племя создавало себе вождя, то в наши дни племя кинемат</w:t>
      </w:r>
      <w:r>
        <w:t>о</w:t>
      </w:r>
      <w:r>
        <w:t>графистов и журналистов создает вождей для всех других, безответственно манипулируя общественным мнением в бе</w:t>
      </w:r>
      <w:r>
        <w:t>з</w:t>
      </w:r>
      <w:r>
        <w:t>думном — толпо-“элитарном” обществе. В результате чего “вождями” становятся даже те, кто по своим личностным к</w:t>
      </w:r>
      <w:r>
        <w:t>а</w:t>
      </w:r>
      <w:r>
        <w:t>чествам не смог бы пройти инициацию во взрослость в перв</w:t>
      </w:r>
      <w:r>
        <w:t>о</w:t>
      </w:r>
      <w:r>
        <w:t>бытнообщинные времена. “Вождь”, созданный в глобальной и региональной информационной “деревне” средствами масс</w:t>
      </w:r>
      <w:r>
        <w:t>о</w:t>
      </w:r>
      <w:r>
        <w:t>вой информации не может быть ни чем, кроме как инструме</w:t>
      </w:r>
      <w:r>
        <w:t>н</w:t>
      </w:r>
      <w:r>
        <w:t>том, для решения каких-то кратковременных (в пределах ср</w:t>
      </w:r>
      <w:r>
        <w:t>о</w:t>
      </w:r>
      <w:r>
        <w:t>ка активной жизни одного поколения) задач. С уходом (или устранением) вождя самоуправление общества по концепции национал-вождизма обречено на потерю устойчивости и пер</w:t>
      </w:r>
      <w:r>
        <w:t>е</w:t>
      </w:r>
      <w:r>
        <w:t xml:space="preserve">ход на иную концепцию. Это лишает </w:t>
      </w:r>
      <w:r>
        <w:rPr>
          <w:i/>
        </w:rPr>
        <w:t>конце</w:t>
      </w:r>
      <w:r>
        <w:rPr>
          <w:i/>
        </w:rPr>
        <w:t>п</w:t>
      </w:r>
      <w:r>
        <w:rPr>
          <w:i/>
        </w:rPr>
        <w:t>цию национал-вождизма</w:t>
      </w:r>
      <w:r>
        <w:t xml:space="preserve"> долговременных исторических перспектив в совр</w:t>
      </w:r>
      <w:r>
        <w:t>е</w:t>
      </w:r>
      <w:r>
        <w:t>менных условиях, но переход общественного самоуправления на нее, тем не менее, возможен как кратковременный эпизод, если сторонники иных концепций проявят свою недееспосо</w:t>
      </w:r>
      <w:r>
        <w:t>б</w:t>
      </w:r>
      <w:r>
        <w:t xml:space="preserve">ность. Пока же лидеры разных толков национал-вождизма создают структуры и социальную базу </w:t>
      </w:r>
      <w:r>
        <w:rPr>
          <w:i/>
        </w:rPr>
        <w:t>из молодежи</w:t>
      </w:r>
      <w:r>
        <w:t>, кто п</w:t>
      </w:r>
      <w:r>
        <w:t>о</w:t>
      </w:r>
      <w:r>
        <w:t>нимает, что их будущее изначально съедено сов-партноменклатурой и ростовщиками-демократизаторами. Е</w:t>
      </w:r>
      <w:r>
        <w:t>с</w:t>
      </w:r>
      <w:r>
        <w:t xml:space="preserve">ли им не указать иных перспектив, они пойдут за вождем до конца решительно и беспощадно, как то и было в Германии 1930-х годов; и они деятельно, </w:t>
      </w:r>
      <w:r>
        <w:rPr>
          <w:u w:val="single"/>
        </w:rPr>
        <w:t>в отличие от большинства св</w:t>
      </w:r>
      <w:r>
        <w:rPr>
          <w:u w:val="single"/>
        </w:rPr>
        <w:t>о</w:t>
      </w:r>
      <w:r>
        <w:rPr>
          <w:u w:val="single"/>
        </w:rPr>
        <w:t>их оппонентов</w:t>
      </w:r>
      <w:r>
        <w:t xml:space="preserve">, готовятся к трудностям </w:t>
      </w:r>
      <w:r>
        <w:rPr>
          <w:i/>
        </w:rPr>
        <w:t xml:space="preserve">неведомого им </w:t>
      </w:r>
      <w:r>
        <w:t>(в этом главное в национал-вождизме современности) похода, предн</w:t>
      </w:r>
      <w:r>
        <w:t>а</w:t>
      </w:r>
      <w:r>
        <w:t>значенного им хозяевами “вождя” (“вождь” тоже не знает, к</w:t>
      </w:r>
      <w:r>
        <w:t>у</w:t>
      </w:r>
      <w:r>
        <w:t xml:space="preserve">да заведет). </w:t>
      </w:r>
    </w:p>
    <w:p w14:paraId="7B674CE8" w14:textId="77777777" w:rsidR="00EB71C3" w:rsidRDefault="00EB71C3">
      <w:pPr>
        <w:pStyle w:val="PlainText"/>
        <w:spacing w:before="240"/>
      </w:pPr>
      <w:r>
        <w:t>Наиболее массовой партией, изображаемой в качестве н</w:t>
      </w:r>
      <w:r>
        <w:t>а</w:t>
      </w:r>
      <w:r>
        <w:t xml:space="preserve">ционал-вождистской в нынешнем партийном изобилии, и </w:t>
      </w:r>
      <w:r>
        <w:lastRenderedPageBreak/>
        <w:t>во</w:t>
      </w:r>
      <w:r>
        <w:t>с</w:t>
      </w:r>
      <w:r>
        <w:t>принимаемой многими именно в этом качестве, является ЛДПР. Но не следует поверхностно воспринимать образ, со</w:t>
      </w:r>
      <w:r>
        <w:t>з</w:t>
      </w:r>
      <w:r>
        <w:t>данный средствами массовой информации, в качестве исти</w:t>
      </w:r>
      <w:r>
        <w:t>н</w:t>
      </w:r>
      <w:r>
        <w:t>ного, и на этой основе строить свое мнение об ЛДПР. Мы о</w:t>
      </w:r>
      <w:r>
        <w:t>б</w:t>
      </w:r>
      <w:r>
        <w:t xml:space="preserve">ратим внимание только на два </w:t>
      </w:r>
      <w:r>
        <w:rPr>
          <w:i/>
        </w:rPr>
        <w:t xml:space="preserve">открытых </w:t>
      </w:r>
      <w:r>
        <w:t xml:space="preserve">факта. </w:t>
      </w:r>
      <w:r>
        <w:rPr>
          <w:b/>
        </w:rPr>
        <w:t>Первый</w:t>
      </w:r>
      <w:r>
        <w:t>: н</w:t>
      </w:r>
      <w:r>
        <w:t>ы</w:t>
      </w:r>
      <w:r>
        <w:t xml:space="preserve">нешняя Конституция России существует во многом благодаря тому, что В.В.Жириновский рекомендовал своему электорату на выборах в Думу 1993 г. поддержать эту Конституцию. </w:t>
      </w:r>
      <w:r>
        <w:rPr>
          <w:b/>
        </w:rPr>
        <w:t>Вт</w:t>
      </w:r>
      <w:r>
        <w:rPr>
          <w:b/>
        </w:rPr>
        <w:t>о</w:t>
      </w:r>
      <w:r>
        <w:rPr>
          <w:b/>
        </w:rPr>
        <w:t>рой</w:t>
      </w:r>
      <w:r>
        <w:t>: С подачи ЛДПР Дума созыва 1993 г. приняла Закон, с</w:t>
      </w:r>
      <w:r>
        <w:t>о</w:t>
      </w:r>
      <w:r>
        <w:t>гласно которому события 7 ноября (25 октября старого стиля) 1917 г. квалифицируются как незаконный, антинародный г</w:t>
      </w:r>
      <w:r>
        <w:t>о</w:t>
      </w:r>
      <w:r>
        <w:t>сударственный переворот. На этом основании все последу</w:t>
      </w:r>
      <w:r>
        <w:t>ю</w:t>
      </w:r>
      <w:r>
        <w:t>щие законодательные и государственные акты считаются у</w:t>
      </w:r>
      <w:r>
        <w:t>т</w:t>
      </w:r>
      <w:r>
        <w:t>ратившими силу. И названа дата, накануне которой заверш</w:t>
      </w:r>
      <w:r>
        <w:t>а</w:t>
      </w:r>
      <w:r>
        <w:t xml:space="preserve">ется период </w:t>
      </w:r>
      <w:r>
        <w:rPr>
          <w:i/>
        </w:rPr>
        <w:t xml:space="preserve">незаконности </w:t>
      </w:r>
      <w:r>
        <w:t>Советской власти: 5 декабря 1936 г. В “Правде” по этому поводу была истерика под заглавием “С топором на историю”. Если же подходить по существу, то Д</w:t>
      </w:r>
      <w:r>
        <w:t>у</w:t>
      </w:r>
      <w:r>
        <w:t>ма созыва 1993 г. Законом, принятым с подачи ЛДПР, объ</w:t>
      </w:r>
      <w:r>
        <w:t>я</w:t>
      </w:r>
      <w:r>
        <w:t>вила троцкизм преступлением против народов СССР. Объя</w:t>
      </w:r>
      <w:r>
        <w:t>в</w:t>
      </w:r>
      <w:r>
        <w:t xml:space="preserve">лением же даты 5 декабря 1936 г. Закон создает юридическую предпосылку для </w:t>
      </w:r>
      <w:r>
        <w:rPr>
          <w:i/>
        </w:rPr>
        <w:t>перевода государственного управления в Ро</w:t>
      </w:r>
      <w:r>
        <w:rPr>
          <w:i/>
        </w:rPr>
        <w:t>с</w:t>
      </w:r>
      <w:r>
        <w:rPr>
          <w:i/>
        </w:rPr>
        <w:t>сии на законодательную базу, отвечающую нормам Констит</w:t>
      </w:r>
      <w:r>
        <w:rPr>
          <w:i/>
        </w:rPr>
        <w:t>у</w:t>
      </w:r>
      <w:r>
        <w:rPr>
          <w:i/>
        </w:rPr>
        <w:t>ции СССР 1936 г.</w:t>
      </w:r>
      <w:r>
        <w:t xml:space="preserve"> И якобы коммунистическая газета “Правда”, якобы скорбящая об утрате социалистических з</w:t>
      </w:r>
      <w:r>
        <w:t>а</w:t>
      </w:r>
      <w:r>
        <w:t>воеваний народа с распадом СССР, при получении известия о принятом Думой с подачи ЛДПР Законе впадает в истерику… Есть о чем подумать.</w:t>
      </w:r>
    </w:p>
    <w:p w14:paraId="44FE571E" w14:textId="77777777" w:rsidR="00EB71C3" w:rsidRDefault="00EB71C3">
      <w:pPr>
        <w:pStyle w:val="PlainText"/>
        <w:spacing w:before="240"/>
      </w:pPr>
      <w:r>
        <w:t>Главная же проблема устойчивости национал-вождизма при смене поколений — легитимизация вождя-наследника: при живом “вожде” второй полноценный вождь в социальной системе избыточен, по какой причине претенденты на эту должность уничтожаются, как враги режима; после смерти “вождя” — дееспособного преемника нет, есть только жалкие подражатели, поскольку все потенциальные преемники тщ</w:t>
      </w:r>
      <w:r>
        <w:t>а</w:t>
      </w:r>
      <w:r>
        <w:t>тельно выкосили один другого еще при его жизни, а он реал</w:t>
      </w:r>
      <w:r>
        <w:t>ь</w:t>
      </w:r>
      <w:r>
        <w:t>но не имел возможности их защитить, иначе кто-то выкосил бы и его самого. Поэтому альтернативой ненаследственному национал-вождизму является концепция династического, н</w:t>
      </w:r>
      <w:r>
        <w:t>а</w:t>
      </w:r>
      <w:r>
        <w:t>следственного н</w:t>
      </w:r>
      <w:r>
        <w:t>а</w:t>
      </w:r>
      <w:r>
        <w:t>ционал-вождизма.</w:t>
      </w:r>
    </w:p>
    <w:p w14:paraId="6C60F708" w14:textId="77777777" w:rsidR="00EB71C3" w:rsidRDefault="00EB71C3">
      <w:pPr>
        <w:pStyle w:val="PlainText"/>
        <w:spacing w:before="240"/>
      </w:pPr>
      <w:r>
        <w:lastRenderedPageBreak/>
        <w:t xml:space="preserve">Идея монархического правления в России неотделима от </w:t>
      </w:r>
      <w:r>
        <w:rPr>
          <w:i/>
        </w:rPr>
        <w:t>исторически реального православия</w:t>
      </w:r>
      <w:r>
        <w:t>. Исторически реально ц</w:t>
      </w:r>
      <w:r>
        <w:t>а</w:t>
      </w:r>
      <w:r>
        <w:t>ризм в России (а не в удельно-княжеской Руси) от рождения был библейски-православным. И в наши дни речь идет о во</w:t>
      </w:r>
      <w:r>
        <w:t>с</w:t>
      </w:r>
      <w:r>
        <w:t>становлении именно православной монархии. Поэтому нео</w:t>
      </w:r>
      <w:r>
        <w:t>б</w:t>
      </w:r>
      <w:r>
        <w:t>ходимо видеть существо двух социальных явлений: 1) дин</w:t>
      </w:r>
      <w:r>
        <w:t>а</w:t>
      </w:r>
      <w:r>
        <w:t>стического национал-вождизма — института монархии, как такового; и 2) библейского православия, как религии и общ</w:t>
      </w:r>
      <w:r>
        <w:t>е</w:t>
      </w:r>
      <w:r>
        <w:t>ственной идеол</w:t>
      </w:r>
      <w:r>
        <w:t>о</w:t>
      </w:r>
      <w:r>
        <w:t>гии.</w:t>
      </w:r>
    </w:p>
    <w:p w14:paraId="5EF1E5A4" w14:textId="77777777" w:rsidR="00EB71C3" w:rsidRDefault="00EB71C3">
      <w:pPr>
        <w:pStyle w:val="a7"/>
      </w:pPr>
      <w:r>
        <w:t>Мы живем в эпоху после смены соотношения эталонных частот биологического и социального времени. Подробно вопрос о смене соотношения эталонных частот биологич</w:t>
      </w:r>
      <w:r>
        <w:t>е</w:t>
      </w:r>
      <w:r>
        <w:t xml:space="preserve">ского и социального времени рассмотрен в книге “Мёртвая вода” (СПб, 1992 г., 1998 г., 2000 г.) и в “Кратком курсе” (в журнале “Бизнес и учет в России”, № 5 — 6, 1994 г., а также отдельные издания последующих лет). </w:t>
      </w:r>
    </w:p>
    <w:p w14:paraId="0103A89D" w14:textId="77777777" w:rsidR="00EB71C3" w:rsidRDefault="00EB71C3">
      <w:pPr>
        <w:pStyle w:val="PlainText"/>
      </w:pPr>
      <w:r>
        <w:t>Существо изменения соотношения частот эталонов времени состоит в том, что в библейские и добиблейские времена через культурно и технологически неизменный мир проходило множество поколений; в наши дни на протяжении активной жизни одного поколения успевает смениться несколько пок</w:t>
      </w:r>
      <w:r>
        <w:t>о</w:t>
      </w:r>
      <w:r>
        <w:t>лений промышле</w:t>
      </w:r>
      <w:r>
        <w:t>н</w:t>
      </w:r>
      <w:r>
        <w:t xml:space="preserve">ной и бытовой техники и технологий. </w:t>
      </w:r>
    </w:p>
    <w:p w14:paraId="04682EF5" w14:textId="77777777" w:rsidR="00EB71C3" w:rsidRDefault="00EB71C3">
      <w:pPr>
        <w:pStyle w:val="PlainText"/>
        <w:spacing w:before="240"/>
      </w:pPr>
      <w:r>
        <w:t>Это изменение информационных условий жизни влечет за собой и массовые изменения психологии людей, по какой причине формируется новая логика поведения людей в общ</w:t>
      </w:r>
      <w:r>
        <w:t>е</w:t>
      </w:r>
      <w:r>
        <w:t xml:space="preserve">стве. И для сторонников </w:t>
      </w:r>
      <w:r>
        <w:rPr>
          <w:i/>
        </w:rPr>
        <w:t>концепции монархии</w:t>
      </w:r>
      <w:r>
        <w:t>, прежде всего прочего, должно ответить себе на вопрос и при этом не ош</w:t>
      </w:r>
      <w:r>
        <w:t>и</w:t>
      </w:r>
      <w:r>
        <w:t>биться: насколько новая формирующаяся логика социального поведения вписывается в сословно-монархическую пирамиду холопско-господских внутриобщественных отношений; н</w:t>
      </w:r>
      <w:r>
        <w:t>а</w:t>
      </w:r>
      <w:r>
        <w:t>сколько эта пирамида может быть устойчивой при смене п</w:t>
      </w:r>
      <w:r>
        <w:t>о</w:t>
      </w:r>
      <w:r>
        <w:t>колений после изменения соотношения эталонных частот би</w:t>
      </w:r>
      <w:r>
        <w:t>о</w:t>
      </w:r>
      <w:r>
        <w:t>логического и социального времени.</w:t>
      </w:r>
    </w:p>
    <w:p w14:paraId="2BDE2F05" w14:textId="77777777" w:rsidR="00EB71C3" w:rsidRDefault="00EB71C3">
      <w:pPr>
        <w:pStyle w:val="PlainText"/>
        <w:spacing w:before="240"/>
      </w:pPr>
      <w:r>
        <w:t xml:space="preserve">С точки зрения теории управления, монарх в общественной системе отношений — профессионал управленец, наивысший в структуре соподчинения управленческих должностей в </w:t>
      </w:r>
      <w:r>
        <w:lastRenderedPageBreak/>
        <w:t>гос</w:t>
      </w:r>
      <w:r>
        <w:t>у</w:t>
      </w:r>
      <w:r>
        <w:t>дарственном аппарате, являющемся системой профессионал</w:t>
      </w:r>
      <w:r>
        <w:t>ь</w:t>
      </w:r>
      <w:r>
        <w:t>ного управления делами общества в целом. Во времена пер</w:t>
      </w:r>
      <w:r>
        <w:t>е</w:t>
      </w:r>
      <w:r>
        <w:t>хода от не-наследственного племенного вождизма к наследс</w:t>
      </w:r>
      <w:r>
        <w:t>т</w:t>
      </w:r>
      <w:r>
        <w:t>венному (ди</w:t>
      </w:r>
      <w:r>
        <w:softHyphen/>
        <w:t>нас</w:t>
      </w:r>
      <w:r>
        <w:softHyphen/>
        <w:t>тическому) многоплеменному вождизму в формах монархической государственности, в условиях огр</w:t>
      </w:r>
      <w:r>
        <w:t>а</w:t>
      </w:r>
      <w:r>
        <w:t xml:space="preserve">ниченного производственного потенциала, культурной и </w:t>
      </w:r>
      <w:r>
        <w:rPr>
          <w:i/>
        </w:rPr>
        <w:t>те</w:t>
      </w:r>
      <w:r>
        <w:rPr>
          <w:i/>
        </w:rPr>
        <w:t>х</w:t>
      </w:r>
      <w:r>
        <w:rPr>
          <w:i/>
        </w:rPr>
        <w:t>нологической, в частности</w:t>
      </w:r>
      <w:r>
        <w:t>, неизменности мира, наиболее э</w:t>
      </w:r>
      <w:r>
        <w:t>ф</w:t>
      </w:r>
      <w:r>
        <w:t xml:space="preserve">фективной системой передачи от поколения к поколению профессиональных знаний и навыков было обучение в семье. Один отец учил сына быть пахарем, другой отец учил сына быть государем. И в </w:t>
      </w:r>
      <w:r>
        <w:rPr>
          <w:i/>
        </w:rPr>
        <w:t xml:space="preserve">смысле учительства </w:t>
      </w:r>
      <w:r>
        <w:t>между ними не было ник</w:t>
      </w:r>
      <w:r>
        <w:t>а</w:t>
      </w:r>
      <w:r>
        <w:t xml:space="preserve">кой разницы. </w:t>
      </w:r>
    </w:p>
    <w:p w14:paraId="05BE92C4" w14:textId="77777777" w:rsidR="00EB71C3" w:rsidRDefault="00EB71C3">
      <w:pPr>
        <w:pStyle w:val="PlainText"/>
        <w:spacing w:before="240"/>
      </w:pPr>
      <w:r>
        <w:t>Разница была только в общественно необходимом профе</w:t>
      </w:r>
      <w:r>
        <w:t>с</w:t>
      </w:r>
      <w:r>
        <w:t>сионализме, который отождествили с родовым и личностным благородством и достоинством, потому что в культурно и технологически неизменном мире можно было жить всю жизнь на основе единственный раз освоенных в детстве и о</w:t>
      </w:r>
      <w:r>
        <w:t>т</w:t>
      </w:r>
      <w:r>
        <w:t>рочестве знаний и навыков: они не устаревали. Но в условиях необходимости работать от зари до зари при низкой энерг</w:t>
      </w:r>
      <w:r>
        <w:t>о</w:t>
      </w:r>
      <w:r>
        <w:t>вооруженности производства, в течение жизни одного пок</w:t>
      </w:r>
      <w:r>
        <w:t>о</w:t>
      </w:r>
      <w:r>
        <w:t>ления невозможно было самостоятельно воспроизвести все необходимые знания и навыки, необходимые для того, чтобы войти в иную сферу деятельности так, чтобы превосходство в профессионализме в ней новичка было общепр</w:t>
      </w:r>
      <w:r>
        <w:t>и</w:t>
      </w:r>
      <w:r>
        <w:t xml:space="preserve">знанно. </w:t>
      </w:r>
    </w:p>
    <w:p w14:paraId="7B112960" w14:textId="77777777" w:rsidR="00EB71C3" w:rsidRDefault="00EB71C3">
      <w:pPr>
        <w:pStyle w:val="PlainText"/>
        <w:spacing w:before="240"/>
      </w:pPr>
      <w:r>
        <w:t>В наши дни, в условиях многократного обновления техн</w:t>
      </w:r>
      <w:r>
        <w:t>о</w:t>
      </w:r>
      <w:r>
        <w:t>логий, чтобы поддерживать свой общественный статус, чел</w:t>
      </w:r>
      <w:r>
        <w:t>о</w:t>
      </w:r>
      <w:r>
        <w:t>век вынужден постоянно воспроизводить свой профессион</w:t>
      </w:r>
      <w:r>
        <w:t>а</w:t>
      </w:r>
      <w:r>
        <w:t>лизм, а для этого необходимо всю жизнь думать и самооб</w:t>
      </w:r>
      <w:r>
        <w:t>у</w:t>
      </w:r>
      <w:r>
        <w:t>чаться; помогать в этом другим. В таких условиях нет никаких внутрисоциальных факторов, которые бы гарантировали свойственность наивысшего профессионализма в области г</w:t>
      </w:r>
      <w:r>
        <w:t>о</w:t>
      </w:r>
      <w:r>
        <w:t>сударственного правления выходцу из семьи государя; вых</w:t>
      </w:r>
      <w:r>
        <w:t>о</w:t>
      </w:r>
      <w:r>
        <w:t>дец из семьи пахаря может стать на порядок выше в качестве государственника-управленца, чем любой из потомков пре</w:t>
      </w:r>
      <w:r>
        <w:t>д</w:t>
      </w:r>
      <w:r>
        <w:t>шествующего поколения правящей “элиты”. Это означает, что после изменения соотношения эталонных частот биологич</w:t>
      </w:r>
      <w:r>
        <w:t>е</w:t>
      </w:r>
      <w:r>
        <w:t xml:space="preserve">ского и социального времени в обществе исчезли условия, в которых управленческое </w:t>
      </w:r>
      <w:r>
        <w:lastRenderedPageBreak/>
        <w:t xml:space="preserve">превосходство государя наследника над прочими людьми — объективная общественная данность. </w:t>
      </w:r>
    </w:p>
    <w:p w14:paraId="5C6D4AF6" w14:textId="77777777" w:rsidR="00EB71C3" w:rsidRDefault="00EB71C3">
      <w:pPr>
        <w:pStyle w:val="a7"/>
      </w:pPr>
      <w:r>
        <w:t>Поэтому в наши дни благородство — обязанность каждого человека, а не наследственная привилегия немногих р</w:t>
      </w:r>
      <w:r>
        <w:t>о</w:t>
      </w:r>
      <w:r>
        <w:t xml:space="preserve">дов. </w:t>
      </w:r>
    </w:p>
    <w:p w14:paraId="67E1A3FE" w14:textId="77777777" w:rsidR="00EB71C3" w:rsidRDefault="00EB71C3">
      <w:pPr>
        <w:pStyle w:val="PlainText"/>
      </w:pPr>
      <w:r>
        <w:t>Но нет никаких и внесоциальных факторов, предопред</w:t>
      </w:r>
      <w:r>
        <w:t>е</w:t>
      </w:r>
      <w:r>
        <w:t xml:space="preserve">ляющих </w:t>
      </w:r>
      <w:r>
        <w:rPr>
          <w:i/>
        </w:rPr>
        <w:t>профессиональное</w:t>
      </w:r>
      <w:r>
        <w:t xml:space="preserve"> управленческое </w:t>
      </w:r>
      <w:r>
        <w:rPr>
          <w:i/>
        </w:rPr>
        <w:t xml:space="preserve">превосходство </w:t>
      </w:r>
      <w:r>
        <w:t>ро</w:t>
      </w:r>
      <w:r>
        <w:t>ж</w:t>
      </w:r>
      <w:r>
        <w:t>денных в царской семье, над всеми прочими людьми: общес</w:t>
      </w:r>
      <w:r>
        <w:t>т</w:t>
      </w:r>
      <w:r>
        <w:t>во людей — не множество пчел в улье, где специфическое п</w:t>
      </w:r>
      <w:r>
        <w:t>и</w:t>
      </w:r>
      <w:r>
        <w:t>тание предопределяет будущность матки-царицы, а рядовое — рабочей пчелы.</w:t>
      </w:r>
    </w:p>
    <w:p w14:paraId="565D454D" w14:textId="77777777" w:rsidR="00EB71C3" w:rsidRDefault="00EB71C3">
      <w:pPr>
        <w:pStyle w:val="PlainText"/>
        <w:spacing w:before="240"/>
      </w:pPr>
      <w:r>
        <w:t>Отрицать сказанное, кроме всего прочего, означает отр</w:t>
      </w:r>
      <w:r>
        <w:t>и</w:t>
      </w:r>
      <w:r>
        <w:t xml:space="preserve">цать и Учение о жизни людей на Земле, данное Свыше через Иисуса Христа: </w:t>
      </w:r>
    </w:p>
    <w:p w14:paraId="533888BE" w14:textId="77777777" w:rsidR="00EB71C3" w:rsidRDefault="00EB71C3">
      <w:pPr>
        <w:pStyle w:val="a7"/>
      </w:pPr>
      <w:r>
        <w:t>«Вы знаете, что князья народов господствуют над ними и вельможи властвуют ими; но между вами да не будет так; а кто хочет между вами быть большим, да будет вам слугою; а кто хочет между вами быть первым, да будет вам рабом; так как Сын Человеческий не для того пришел, чтобы Ему служили, но чтобы послужить и отдать душу Свою для и</w:t>
      </w:r>
      <w:r>
        <w:t>с</w:t>
      </w:r>
      <w:r>
        <w:t>купления (либо спасения?) многих», — Ма</w:t>
      </w:r>
      <w:r>
        <w:t>т</w:t>
      </w:r>
      <w:r>
        <w:t xml:space="preserve">фей, 20:25 — 28. </w:t>
      </w:r>
    </w:p>
    <w:p w14:paraId="3AE2BED6" w14:textId="77777777" w:rsidR="00EB71C3" w:rsidRDefault="00EB71C3">
      <w:pPr>
        <w:pStyle w:val="PlainText"/>
        <w:spacing w:before="240"/>
      </w:pPr>
      <w:r>
        <w:t>Из этих слов ясна неуместность в истинно Христианском обществе титулований, в которых выражается анти-Христианство: ваше величество (к коронованным особам), ваше святейшество (к первоиерархам церквей), превосход</w:t>
      </w:r>
      <w:r>
        <w:t>и</w:t>
      </w:r>
      <w:r>
        <w:t>тельства, степенства и господа (к “прыщам” помельче) и па</w:t>
      </w:r>
      <w:r>
        <w:t>р</w:t>
      </w:r>
      <w:r>
        <w:t xml:space="preserve">ные им </w:t>
      </w:r>
      <w:r>
        <w:rPr>
          <w:i/>
        </w:rPr>
        <w:t xml:space="preserve">оскорбления </w:t>
      </w:r>
      <w:r>
        <w:t>низших в иерархии людей: “покорный слуга”, “холоп”, “раб”.</w:t>
      </w:r>
    </w:p>
    <w:p w14:paraId="27BFDB1B" w14:textId="77777777" w:rsidR="00EB71C3" w:rsidRDefault="00EB71C3">
      <w:pPr>
        <w:pStyle w:val="PlainText"/>
        <w:spacing w:before="240"/>
      </w:pPr>
      <w:r>
        <w:t>Кроме того, анти-Христианство исторически реальных церквей выражается в том, что в христианской Библии отсу</w:t>
      </w:r>
      <w:r>
        <w:t>т</w:t>
      </w:r>
      <w:r>
        <w:t>ствует текст под названием «Святое благовествование от И</w:t>
      </w:r>
      <w:r>
        <w:t>и</w:t>
      </w:r>
      <w:r>
        <w:t>суса Христа». Исторически реально, что Богом Благая весть была дана для передачи людям Иисусу, которого Он сделал Христом, но не Матфею, не Марку, не Луке, не Иоанну. Ист</w:t>
      </w:r>
      <w:r>
        <w:t>о</w:t>
      </w:r>
      <w:r>
        <w:t xml:space="preserve">рически реально, что текст, озаглавленный «Евангелие Мира Иисуса Христа от ученика </w:t>
      </w:r>
      <w:r>
        <w:lastRenderedPageBreak/>
        <w:t>Иоанна», отвергнут и забыт цер</w:t>
      </w:r>
      <w:r>
        <w:t>к</w:t>
      </w:r>
      <w:r>
        <w:t>вями, но он существует по сию пору, как мало кому известный хранимый апокриф (в Ватикане — на арамейском; в библи</w:t>
      </w:r>
      <w:r>
        <w:t>о</w:t>
      </w:r>
      <w:r>
        <w:t xml:space="preserve">теке Габсбургов в Австрии — на </w:t>
      </w:r>
      <w:r>
        <w:rPr>
          <w:i/>
        </w:rPr>
        <w:t>старославянском</w:t>
      </w:r>
      <w:r>
        <w:t>, что пред</w:t>
      </w:r>
      <w:r>
        <w:t>о</w:t>
      </w:r>
      <w:r>
        <w:t>судительно для православия). Отвергнут он потому, что из него явствует, что Иисус учил своих современников по плоти, не верноподданному подчинению царям земным, а непр</w:t>
      </w:r>
      <w:r>
        <w:t>е</w:t>
      </w:r>
      <w:r>
        <w:t>клонному исполнению в земной жизни воли Царя Небесного и Земного — Господа Бога, Творца и Вседержителя.</w:t>
      </w:r>
    </w:p>
    <w:p w14:paraId="0645599A" w14:textId="77777777" w:rsidR="00EB71C3" w:rsidRDefault="00EB71C3">
      <w:pPr>
        <w:pStyle w:val="PlainText"/>
        <w:spacing w:before="240"/>
      </w:pPr>
      <w:r>
        <w:t>Также анти-Христианство исторически реальных церквей выражается в том, что в их Символе веры, нет ни единого сл</w:t>
      </w:r>
      <w:r>
        <w:t>о</w:t>
      </w:r>
      <w:r>
        <w:t>ва, из переданных евангелистами слов Христа: весь Символ веры — отсебятина “отцов церкви”, отвращающая паству от Откровения Свыше: «С сего времени Царствие Божие благ</w:t>
      </w:r>
      <w:r>
        <w:t>о</w:t>
      </w:r>
      <w:r>
        <w:t>вествуется и ка</w:t>
      </w:r>
      <w:r>
        <w:t>ж</w:t>
      </w:r>
      <w:r>
        <w:t>дый усилием входит в него…», — Лука, 16:16.</w:t>
      </w:r>
    </w:p>
    <w:p w14:paraId="2D8B24AA" w14:textId="77777777" w:rsidR="00EB71C3" w:rsidRDefault="00EB71C3">
      <w:pPr>
        <w:pStyle w:val="PlainText"/>
        <w:spacing w:before="240"/>
      </w:pPr>
      <w:r>
        <w:t xml:space="preserve">Обладая перечисленными </w:t>
      </w:r>
      <w:r>
        <w:rPr>
          <w:i/>
        </w:rPr>
        <w:t>знаменательными свойствами</w:t>
      </w:r>
      <w:r>
        <w:t>, ни одно из вероучений исторически реальных христианских церквей не учит истинной религии и чистой вере Богу. Всле</w:t>
      </w:r>
      <w:r>
        <w:t>д</w:t>
      </w:r>
      <w:r>
        <w:t xml:space="preserve">ствие этого, в качестве общественных идеологий все они — разнообразные </w:t>
      </w:r>
      <w:r>
        <w:rPr>
          <w:i/>
        </w:rPr>
        <w:t xml:space="preserve">экспортные </w:t>
      </w:r>
      <w:r>
        <w:t>модификации ростовщического иудаизма, построенные таким образом, чтобы ввести в духо</w:t>
      </w:r>
      <w:r>
        <w:t>в</w:t>
      </w:r>
      <w:r>
        <w:t xml:space="preserve">ную неволю, кабалу к кланам </w:t>
      </w:r>
      <w:r>
        <w:rPr>
          <w:i/>
        </w:rPr>
        <w:t xml:space="preserve">ростовщиков-единоверцев </w:t>
      </w:r>
      <w:r>
        <w:t>всех и каждого, кто примет их в кач</w:t>
      </w:r>
      <w:r>
        <w:t>е</w:t>
      </w:r>
      <w:r>
        <w:t>стве истинного вероучения.</w:t>
      </w:r>
    </w:p>
    <w:p w14:paraId="4E0A5EAE" w14:textId="46A6C16F" w:rsidR="00EB71C3" w:rsidRDefault="00EB71C3">
      <w:pPr>
        <w:pStyle w:val="PlainText"/>
        <w:spacing w:before="240"/>
      </w:pPr>
      <w:r>
        <w:t>Все, высказанное здесь об исторически реальном христиа</w:t>
      </w:r>
      <w:r>
        <w:t>н</w:t>
      </w:r>
      <w:r>
        <w:t>стве вкратце, обстоятельно изложено в “Вопросах митропол</w:t>
      </w:r>
      <w:r>
        <w:t>и</w:t>
      </w:r>
      <w:r>
        <w:t>ту Санкт-Петербургскому и Ладожскому Иоанну и иерархии Русской Православной Церкви”, переданных Церкви в марте 1994 г. Митрополит Иоанн и иерархия отмолчались. Но смерть иерарха Иоанна — знаменательна по отношению к и</w:t>
      </w:r>
      <w:r>
        <w:t>е</w:t>
      </w:r>
      <w:r>
        <w:t>рархии; и знаменательно подтверждает правоту сказанного здесь: иерарх церкви скончался</w:t>
      </w:r>
      <w:r w:rsidR="00982806" w:rsidRPr="00982806">
        <w:rPr>
          <w:vertAlign w:val="superscript"/>
        </w:rPr>
        <w:t>[V]</w:t>
      </w:r>
      <w:r>
        <w:t>,</w:t>
      </w:r>
      <w:r>
        <w:rPr>
          <w:i/>
        </w:rPr>
        <w:t xml:space="preserve"> пытаясь</w:t>
      </w:r>
      <w:r>
        <w:t xml:space="preserve"> </w:t>
      </w:r>
      <w:r>
        <w:rPr>
          <w:i/>
        </w:rPr>
        <w:t xml:space="preserve">благословить, </w:t>
      </w:r>
      <w:r>
        <w:t>на презентации в отеле (</w:t>
      </w:r>
      <w:r>
        <w:rPr>
          <w:i/>
        </w:rPr>
        <w:t>место для заезжих чужестранцев</w:t>
      </w:r>
      <w:r>
        <w:t>) “Северная Корона” (</w:t>
      </w:r>
      <w:r>
        <w:rPr>
          <w:i/>
        </w:rPr>
        <w:t>символ монархии)</w:t>
      </w:r>
      <w:r>
        <w:t>, устроенной банком “Санкт-Петербург” (</w:t>
      </w:r>
      <w:r>
        <w:rPr>
          <w:i/>
        </w:rPr>
        <w:t>одной из множества ростовщических контор, порожденных в России в соответствии с библейской концепцией расово-“элитарного” ростовщического паразити</w:t>
      </w:r>
      <w:r>
        <w:rPr>
          <w:i/>
        </w:rPr>
        <w:t>з</w:t>
      </w:r>
      <w:r>
        <w:rPr>
          <w:i/>
        </w:rPr>
        <w:t>ма).</w:t>
      </w:r>
      <w:r>
        <w:t xml:space="preserve"> </w:t>
      </w:r>
    </w:p>
    <w:p w14:paraId="7EDF19A4" w14:textId="77777777" w:rsidR="00EB71C3" w:rsidRDefault="00EB71C3">
      <w:pPr>
        <w:pStyle w:val="PlainText"/>
        <w:spacing w:before="240"/>
        <w:rPr>
          <w:i/>
        </w:rPr>
      </w:pPr>
      <w:r>
        <w:lastRenderedPageBreak/>
        <w:t xml:space="preserve">Все люди смертны, но в нашем понимании бытия, </w:t>
      </w:r>
      <w:r>
        <w:rPr>
          <w:i/>
        </w:rPr>
        <w:t>христи</w:t>
      </w:r>
      <w:r>
        <w:rPr>
          <w:i/>
        </w:rPr>
        <w:t>а</w:t>
      </w:r>
      <w:r>
        <w:rPr>
          <w:i/>
        </w:rPr>
        <w:t xml:space="preserve">нину по истине </w:t>
      </w:r>
      <w:r>
        <w:rPr>
          <w:i/>
          <w:u w:val="single"/>
        </w:rPr>
        <w:t>по истине</w:t>
      </w:r>
      <w:r>
        <w:rPr>
          <w:u w:val="single"/>
        </w:rPr>
        <w:t xml:space="preserve"> не подобает</w:t>
      </w:r>
      <w:r>
        <w:t xml:space="preserve"> умирать, благословляя явления “элитарного” самопревозношения и ростовщического паразитизма. Это же касается гибели лидера российских хр</w:t>
      </w:r>
      <w:r>
        <w:t>и</w:t>
      </w:r>
      <w:r>
        <w:t>стианских демократов В.Савицкого, погибшего в “Мерседесе” в автокатастрофе, “христианской демократии” которого н</w:t>
      </w:r>
      <w:r>
        <w:t>е</w:t>
      </w:r>
      <w:r>
        <w:t>приемлемо было отказаться от ростовщического кредитов</w:t>
      </w:r>
      <w:r>
        <w:t>а</w:t>
      </w:r>
      <w:r>
        <w:t>ния.</w:t>
      </w:r>
    </w:p>
    <w:p w14:paraId="4FE7A003" w14:textId="77777777" w:rsidR="00EB71C3" w:rsidRDefault="00EB71C3">
      <w:pPr>
        <w:pStyle w:val="PlainText"/>
        <w:spacing w:before="240"/>
        <w:rPr>
          <w:b/>
        </w:rPr>
      </w:pPr>
      <w:r>
        <w:t xml:space="preserve">Исторически реально </w:t>
      </w:r>
      <w:r>
        <w:rPr>
          <w:i/>
        </w:rPr>
        <w:t xml:space="preserve">концепция монархии </w:t>
      </w:r>
      <w:r>
        <w:t>в России под л</w:t>
      </w:r>
      <w:r>
        <w:t>о</w:t>
      </w:r>
      <w:r>
        <w:t>зунгом «Москва — третий Рим» — концепция, обслужива</w:t>
      </w:r>
      <w:r>
        <w:t>ю</w:t>
      </w:r>
      <w:r>
        <w:t xml:space="preserve">щая мерзостную </w:t>
      </w:r>
      <w:r>
        <w:rPr>
          <w:i/>
        </w:rPr>
        <w:t xml:space="preserve">библейскую концепцию </w:t>
      </w:r>
      <w:r>
        <w:t>глобального “элитарно”-невольничьего существования под гнетом дикт</w:t>
      </w:r>
      <w:r>
        <w:t>а</w:t>
      </w:r>
      <w:r>
        <w:t>туры хозяев ростовщиков-невольников. Пока монарх очере</w:t>
      </w:r>
      <w:r>
        <w:t>д</w:t>
      </w:r>
      <w:r>
        <w:t>ного “Рима” не противится глобальному иудо-масонству, “Рим” существует; если же он начинает противиться, то на о</w:t>
      </w:r>
      <w:r>
        <w:t>с</w:t>
      </w:r>
      <w:r>
        <w:t>нове Библии ни он, ни его сподвижники не могут найти средств, чтобы защитить себя и свою страну от той же самой Библии и действующего на её основе иудо-масонства. Это наиболее отчетливо выразилось в деятельности Петра I, з</w:t>
      </w:r>
      <w:r>
        <w:t>а</w:t>
      </w:r>
      <w:r>
        <w:t xml:space="preserve">местившего многие мерзости отечественной культуры того времени мерзостями западной культуры под соусом “просвещения”; и в деятельности Николая II, который не смог обеспечить самобытное мирное развитие страны, вследствие чего его правление завершилось </w:t>
      </w:r>
      <w:r>
        <w:rPr>
          <w:i/>
        </w:rPr>
        <w:t xml:space="preserve">управляемой катастрофой </w:t>
      </w:r>
      <w:r>
        <w:t>государственности в 1917 г. Народ же дал оценку доктрине «Москва — третий Рим» предельно краткую; дал оценку с п</w:t>
      </w:r>
      <w:r>
        <w:t>о</w:t>
      </w:r>
      <w:r>
        <w:t xml:space="preserve">зиций нравственного превосходства над её сторонниками: </w:t>
      </w:r>
      <w:r>
        <w:rPr>
          <w:b/>
        </w:rPr>
        <w:t xml:space="preserve">Трудом праведным — не наживешь палат каменных. </w:t>
      </w:r>
    </w:p>
    <w:p w14:paraId="03F2819D" w14:textId="77777777" w:rsidR="00EB71C3" w:rsidRDefault="00EB71C3">
      <w:pPr>
        <w:pStyle w:val="PlainText"/>
        <w:spacing w:before="240"/>
      </w:pPr>
      <w:r>
        <w:t>Тем не менее, должно понимать, что в 1917 г. в открытую оппозицию к возникшему режиму стали только наиболее эм</w:t>
      </w:r>
      <w:r>
        <w:t>о</w:t>
      </w:r>
      <w:r>
        <w:t xml:space="preserve">ционально взвинченные сторонники монархической идеи. Наиболее дальновидные её сторонники и </w:t>
      </w:r>
      <w:r>
        <w:rPr>
          <w:i/>
        </w:rPr>
        <w:t>кланы опекунов дин</w:t>
      </w:r>
      <w:r>
        <w:rPr>
          <w:i/>
        </w:rPr>
        <w:t>а</w:t>
      </w:r>
      <w:r>
        <w:rPr>
          <w:i/>
        </w:rPr>
        <w:t>стии</w:t>
      </w:r>
      <w:r>
        <w:t xml:space="preserve"> готовились к такому варианту развития российской и</w:t>
      </w:r>
      <w:r>
        <w:t>с</w:t>
      </w:r>
      <w:r>
        <w:t>тории задолго до 1917 г. и предпринимали в связи с этим де</w:t>
      </w:r>
      <w:r>
        <w:t>й</w:t>
      </w:r>
      <w:r>
        <w:t>ствия по упреждающему проникновению в структуры прав</w:t>
      </w:r>
      <w:r>
        <w:t>я</w:t>
      </w:r>
      <w:r>
        <w:t>щих в исторической пе</w:t>
      </w:r>
      <w:r>
        <w:t>р</w:t>
      </w:r>
      <w:r>
        <w:t>спективе партий.</w:t>
      </w:r>
    </w:p>
    <w:p w14:paraId="09631471" w14:textId="77777777" w:rsidR="00EB71C3" w:rsidRDefault="00EB71C3">
      <w:pPr>
        <w:pStyle w:val="PlainText"/>
        <w:spacing w:before="240"/>
      </w:pPr>
      <w:r>
        <w:t>Это отражено и в прессе. Августовский номер (1995 г.) “Совершенно секретно”, «Кричать шута на царство» — пр</w:t>
      </w:r>
      <w:r>
        <w:t>е</w:t>
      </w:r>
      <w:r>
        <w:t xml:space="preserve">амбула </w:t>
      </w:r>
      <w:r>
        <w:lastRenderedPageBreak/>
        <w:t>к статье «Смутное время», в которой публикуются в</w:t>
      </w:r>
      <w:r>
        <w:t>ы</w:t>
      </w:r>
      <w:r>
        <w:t xml:space="preserve">держки из </w:t>
      </w:r>
      <w:r>
        <w:rPr>
          <w:i/>
        </w:rPr>
        <w:t>«Прогноза основных событий российской политич</w:t>
      </w:r>
      <w:r>
        <w:rPr>
          <w:i/>
        </w:rPr>
        <w:t>е</w:t>
      </w:r>
      <w:r>
        <w:rPr>
          <w:i/>
        </w:rPr>
        <w:t>ской жизни на 1995 — 1997 годы, развития событий после 1997 года. Общие и личностные аспекты»,</w:t>
      </w:r>
      <w:r>
        <w:t xml:space="preserve"> подготовленного Межд</w:t>
      </w:r>
      <w:r>
        <w:t>у</w:t>
      </w:r>
      <w:r>
        <w:t>народным фондом астрологических и экстрасенсорных пр</w:t>
      </w:r>
      <w:r>
        <w:t>о</w:t>
      </w:r>
      <w:r>
        <w:t>гнозов “Стратегия”. Наибольшей значимостью в публикации обладает следующее сообщ</w:t>
      </w:r>
      <w:r>
        <w:t>е</w:t>
      </w:r>
      <w:r>
        <w:t xml:space="preserve">ние: </w:t>
      </w:r>
    </w:p>
    <w:p w14:paraId="3913F391" w14:textId="77777777" w:rsidR="00EB71C3" w:rsidRDefault="00EB71C3">
      <w:pPr>
        <w:pStyle w:val="PlainText"/>
        <w:spacing w:before="240"/>
      </w:pPr>
      <w:r>
        <w:t>«Основной канвой событий 1995 — 1996 годов станет дал</w:t>
      </w:r>
      <w:r>
        <w:t>ь</w:t>
      </w:r>
      <w:r>
        <w:t>нейшее ослабление позиций коммунистических и западнич</w:t>
      </w:r>
      <w:r>
        <w:t>е</w:t>
      </w:r>
      <w:r>
        <w:t>ских сил, рост влияния спецслужб, падение престижа респу</w:t>
      </w:r>
      <w:r>
        <w:t>б</w:t>
      </w:r>
      <w:r>
        <w:t>ликанских властей, рост авторитета монархических сил, во</w:t>
      </w:r>
      <w:r>
        <w:t>с</w:t>
      </w:r>
      <w:r>
        <w:t>становление в декабре 1996 года монархии». Неизбежность исполнения обещанного обосновывается следующей фразой: «Кроме чисто астрологических методов использовался метод прямой связи с супервизором через нескольких независимых мед</w:t>
      </w:r>
      <w:r>
        <w:t>и</w:t>
      </w:r>
      <w:r>
        <w:t>умов».</w:t>
      </w:r>
    </w:p>
    <w:p w14:paraId="4D73C436" w14:textId="77777777" w:rsidR="00EB71C3" w:rsidRDefault="00EB71C3">
      <w:pPr>
        <w:pStyle w:val="PlainText"/>
        <w:spacing w:before="240"/>
      </w:pPr>
      <w:r>
        <w:t>Согласно этой стратегии предполагается вовлечь множес</w:t>
      </w:r>
      <w:r>
        <w:t>т</w:t>
      </w:r>
      <w:r>
        <w:t xml:space="preserve">во банков в аферы, в результате которых общество должно увидеть их массовое банкротство (начиная с осени: </w:t>
      </w:r>
      <w:r>
        <w:rPr>
          <w:i/>
        </w:rPr>
        <w:t>реально всплеск банковской паники имел место в августе и затих.</w:t>
      </w:r>
      <w:r>
        <w:t xml:space="preserve">), что должно сопровождаться длительным макроэкономическим хаосом вследствие разрушения структур общегосударственной системы бухгалтерского учета, какую макроэкономическую функцию — вести счета — несут на себе банки. </w:t>
      </w:r>
    </w:p>
    <w:p w14:paraId="6D3B30D8" w14:textId="77777777" w:rsidR="00EB71C3" w:rsidRDefault="00EB71C3">
      <w:pPr>
        <w:pStyle w:val="PlainText"/>
        <w:spacing w:before="240"/>
      </w:pPr>
      <w:r>
        <w:t>Это осуществимо технически просто. В условиях, когда большинство, даже банкиров, не понимает, что единственное, что создают банки, это — нехватка платежеспособности в о</w:t>
      </w:r>
      <w:r>
        <w:t>б</w:t>
      </w:r>
      <w:r>
        <w:t>ществе, необходимо прекратить эмиссию средств платежа. После этого дефицит платежеспособности — объем взаимных неплатежей коммерческих структур и населения — распред</w:t>
      </w:r>
      <w:r>
        <w:t>е</w:t>
      </w:r>
      <w:r>
        <w:t>лится некоторым образом среди физических и юридических лиц. Если это состояние в обществе продержать достаточно долго, не производя ни эмиссии, ни взаимозачетов долгов и их прощения, то выход из ситуации один: юридическое оформл</w:t>
      </w:r>
      <w:r>
        <w:t>е</w:t>
      </w:r>
      <w:r>
        <w:t>ние множества банкротств. В число банкротов попадет и н</w:t>
      </w:r>
      <w:r>
        <w:t>е</w:t>
      </w:r>
      <w:r>
        <w:t xml:space="preserve">которое количество банков, на которые придется некоторая доля дефицита платежеспособности, </w:t>
      </w:r>
      <w:r>
        <w:lastRenderedPageBreak/>
        <w:t>которую они не смогут списать в качестве допустимых убытков. Все шито белыми нитками, злонравно, но вполне законно.</w:t>
      </w:r>
    </w:p>
    <w:p w14:paraId="12CDB785" w14:textId="77777777" w:rsidR="00EB71C3" w:rsidRDefault="00EB71C3">
      <w:pPr>
        <w:pStyle w:val="PlainText"/>
        <w:spacing w:before="240"/>
      </w:pPr>
      <w:r>
        <w:t>Политические партии, по этому сценарию, должны быть втянуты в организацию массовых общественных беспорядков (эта задача возлагается на коммунистов). Беспорядки должны начаться в ноябре 1995 г. (после чего в кампанию самодискр</w:t>
      </w:r>
      <w:r>
        <w:t>е</w:t>
      </w:r>
      <w:r>
        <w:t xml:space="preserve">дитации предполагается последовательно вовлечь все прочие партии; </w:t>
      </w:r>
      <w:r>
        <w:rPr>
          <w:i/>
        </w:rPr>
        <w:t>реально ноябрь и декабрь 1995 г. прошли, однако споко</w:t>
      </w:r>
      <w:r>
        <w:rPr>
          <w:i/>
        </w:rPr>
        <w:t>й</w:t>
      </w:r>
      <w:r>
        <w:rPr>
          <w:i/>
        </w:rPr>
        <w:t>но</w:t>
      </w:r>
      <w:r>
        <w:t>). После этого по расчету хозяев этого сценария в народе должен “сам собой” возникнуть авторитет альтернативных всем парламентским партиям монархистов, которые в этих условиях предъявят своих претендентов на престол из числа уцелевших в революциях Романовых. На 2003 г. предсказыв</w:t>
      </w:r>
      <w:r>
        <w:t>а</w:t>
      </w:r>
      <w:r>
        <w:t>ется вяло текущая безрезультатная война с Китаем, по заве</w:t>
      </w:r>
      <w:r>
        <w:t>р</w:t>
      </w:r>
      <w:r>
        <w:t>шении которой — дальнейшее процвет</w:t>
      </w:r>
      <w:r>
        <w:t>а</w:t>
      </w:r>
      <w:r>
        <w:t xml:space="preserve">ние империи. </w:t>
      </w:r>
    </w:p>
    <w:p w14:paraId="79063644" w14:textId="77777777" w:rsidR="00EB71C3" w:rsidRDefault="00EB71C3">
      <w:pPr>
        <w:pStyle w:val="PlainText"/>
        <w:spacing w:before="240"/>
      </w:pPr>
      <w:r>
        <w:t>Однако война России и США из-за неумиротворения в Югославии, этим сценарием не предусмотрена; а если пред</w:t>
      </w:r>
      <w:r>
        <w:t>у</w:t>
      </w:r>
      <w:r>
        <w:t>смотрена в целях уничтожения авторитета республиканских властей, то будет списана на мировое иудо-масонство и орг</w:t>
      </w:r>
      <w:r>
        <w:t>а</w:t>
      </w:r>
      <w:r>
        <w:t xml:space="preserve">низована “тихой сапой” также, как </w:t>
      </w:r>
      <w:r>
        <w:rPr>
          <w:i/>
        </w:rPr>
        <w:t xml:space="preserve">уже молча восстановлен </w:t>
      </w:r>
      <w:r>
        <w:t>герб Российской империи с объяснением для дураков респу</w:t>
      </w:r>
      <w:r>
        <w:t>б</w:t>
      </w:r>
      <w:r>
        <w:t>ликанско-демократического смысла его монархической си</w:t>
      </w:r>
      <w:r>
        <w:t>м</w:t>
      </w:r>
      <w:r>
        <w:t>волики.</w:t>
      </w:r>
    </w:p>
    <w:p w14:paraId="7E5CBD72" w14:textId="77777777" w:rsidR="00EB71C3" w:rsidRDefault="00EB71C3">
      <w:pPr>
        <w:pStyle w:val="PlainText"/>
        <w:spacing w:before="240"/>
        <w:rPr>
          <w:i/>
        </w:rPr>
      </w:pPr>
      <w:r>
        <w:t xml:space="preserve">Но кроме этого сценария, который можно назвать </w:t>
      </w:r>
      <w:r>
        <w:rPr>
          <w:i/>
        </w:rPr>
        <w:t>наци</w:t>
      </w:r>
      <w:r>
        <w:rPr>
          <w:i/>
        </w:rPr>
        <w:t>о</w:t>
      </w:r>
      <w:r>
        <w:rPr>
          <w:i/>
        </w:rPr>
        <w:t>нал-монархическим</w:t>
      </w:r>
      <w:r>
        <w:t xml:space="preserve"> есть еще и другой монархический сцен</w:t>
      </w:r>
      <w:r>
        <w:t>а</w:t>
      </w:r>
      <w:r>
        <w:t xml:space="preserve">рий, который можно назвать </w:t>
      </w:r>
      <w:r>
        <w:rPr>
          <w:i/>
        </w:rPr>
        <w:t>интернационал-монархическим</w:t>
      </w:r>
      <w:r>
        <w:t>. Если хозяевам национал-монархического сценария свойстве</w:t>
      </w:r>
      <w:r>
        <w:t>н</w:t>
      </w:r>
      <w:r>
        <w:t>но настаивать на сохранении в 1918 г. жизни всей царской с</w:t>
      </w:r>
      <w:r>
        <w:t>е</w:t>
      </w:r>
      <w:r>
        <w:t>мьи либо отдельных её членов, вследствие чего среди наших современников живы легитимные наследники престола по л</w:t>
      </w:r>
      <w:r>
        <w:t>и</w:t>
      </w:r>
      <w:r>
        <w:t>нии Николая II; или же настаивать на проведении Земского собора, который “всенарод</w:t>
      </w:r>
      <w:r>
        <w:softHyphen/>
        <w:t>но” изберет общепризнанного м</w:t>
      </w:r>
      <w:r>
        <w:t>о</w:t>
      </w:r>
      <w:r>
        <w:t xml:space="preserve">нарха, то хозяева интернационал-монархического сценария заинтересованы доказать гибель всех без исключения членов семьи Николая II, вследствие чего возобновить монархическое правление в России должно одному из потомков великого князя Кирилла Владимировича, присягнувшего на </w:t>
      </w:r>
      <w:r>
        <w:lastRenderedPageBreak/>
        <w:t>верность масонскому временному правительству в 1917 г. (Об этом см. например кн. Н.Н.Яковлева “1 августа 1914 года”) В жилах наследника Кирилловича кроме крови Романовых, разных немцев, включая и кайзера Вильгельма II Гогенцоллерна, и дворцовой обслуги течёт кровь грузинской династии Баграт</w:t>
      </w:r>
      <w:r>
        <w:t>и</w:t>
      </w:r>
      <w:r>
        <w:t xml:space="preserve">он-Мухранеги, которую принято выводить от библейского царя Давида. </w:t>
      </w:r>
      <w:r>
        <w:rPr>
          <w:i/>
        </w:rPr>
        <w:t>И последнее обстоятельство придает глобальную библейскую легитимность претенденту на престол по этой л</w:t>
      </w:r>
      <w:r>
        <w:rPr>
          <w:i/>
        </w:rPr>
        <w:t>и</w:t>
      </w:r>
      <w:r>
        <w:rPr>
          <w:i/>
        </w:rPr>
        <w:t>нии.</w:t>
      </w:r>
    </w:p>
    <w:p w14:paraId="46DCAA3C" w14:textId="77777777" w:rsidR="00EB71C3" w:rsidRDefault="00EB71C3">
      <w:pPr>
        <w:pStyle w:val="PlainText"/>
        <w:spacing w:before="240"/>
      </w:pPr>
      <w:r>
        <w:t xml:space="preserve">Кроме внутриобщественной и религиозной </w:t>
      </w:r>
      <w:r>
        <w:rPr>
          <w:u w:val="single"/>
        </w:rPr>
        <w:t>долговреме</w:t>
      </w:r>
      <w:r>
        <w:rPr>
          <w:u w:val="single"/>
        </w:rPr>
        <w:t>н</w:t>
      </w:r>
      <w:r>
        <w:rPr>
          <w:u w:val="single"/>
        </w:rPr>
        <w:t>ной бесперспективности</w:t>
      </w:r>
      <w:r>
        <w:t xml:space="preserve"> </w:t>
      </w:r>
      <w:r>
        <w:rPr>
          <w:i/>
        </w:rPr>
        <w:t>концепции монархии</w:t>
      </w:r>
      <w:r>
        <w:t>, о чем было ск</w:t>
      </w:r>
      <w:r>
        <w:t>а</w:t>
      </w:r>
      <w:r>
        <w:t>зано раньше, наличие национал-монархического и интерн</w:t>
      </w:r>
      <w:r>
        <w:t>а</w:t>
      </w:r>
      <w:r>
        <w:t>ционал-монархического сценариев одновременно, еще одно отягчающее обстоятельство, которое может сделать нево</w:t>
      </w:r>
      <w:r>
        <w:t>з</w:t>
      </w:r>
      <w:r>
        <w:t xml:space="preserve">можным обе ветви сценария. </w:t>
      </w:r>
      <w:r>
        <w:rPr>
          <w:i/>
        </w:rPr>
        <w:t>Два</w:t>
      </w:r>
      <w:r>
        <w:t xml:space="preserve"> царя сразу — это слишком много для одной </w:t>
      </w:r>
      <w:r>
        <w:rPr>
          <w:i/>
        </w:rPr>
        <w:t>мон-</w:t>
      </w:r>
      <w:r>
        <w:t>архии; каждый из двух альтернативных монархических сценариев — помеха для осуществления друг</w:t>
      </w:r>
      <w:r>
        <w:t>о</w:t>
      </w:r>
      <w:r>
        <w:t>го.</w:t>
      </w:r>
    </w:p>
    <w:p w14:paraId="1A7BA853" w14:textId="77777777" w:rsidR="00EB71C3" w:rsidRDefault="00EB71C3">
      <w:pPr>
        <w:pStyle w:val="PlainText"/>
        <w:spacing w:before="240"/>
      </w:pPr>
      <w:r>
        <w:t>Кроме того с монархическим вариантом своеобразно св</w:t>
      </w:r>
      <w:r>
        <w:t>я</w:t>
      </w:r>
      <w:r>
        <w:t>зан роман И.Ильфа и Е.Петрова “Двенадцать стульев”. О</w:t>
      </w:r>
      <w:r>
        <w:t>б</w:t>
      </w:r>
      <w:r>
        <w:t>разно говоря, предводитель дворянства в государстве — царь. Легитимный предводитель дворянства И.М.Воробьянинов гоняется за утраченным наследством своей тещи-вдовы (кто “дети вдовы” — известно). Технический директор (руковод</w:t>
      </w:r>
      <w:r>
        <w:t>и</w:t>
      </w:r>
      <w:r>
        <w:t>тель) “концессии” — хапуга, мечтатель о западной демокр</w:t>
      </w:r>
      <w:r>
        <w:t>а</w:t>
      </w:r>
      <w:r>
        <w:t>тии — О.Бендер. Сюжет завязывается в Старгороде — городе “однофамильце” первого патриарха московского и всея Руси советской эпохи. Одна из ветвей Церкви, в лице о. Федора, самочинно организует “конкурирующую фирму”. Самочи</w:t>
      </w:r>
      <w:r>
        <w:t>н</w:t>
      </w:r>
      <w:r>
        <w:t>ная фирма о. Федора самообманывается и попадает на ло</w:t>
      </w:r>
      <w:r>
        <w:t>ж</w:t>
      </w:r>
      <w:r>
        <w:t>ный путь, вследствие чего обнажается сумасшествие алчного о. Федора. “Демократ-идеалист” О.Бендер пролагает дорогу “предводителю дворянства” к вожделенному “стулу” (трону), обретя который “предводитель дворянства” сходит с ума, вследствие разочарования. О.Бендер надолго остается не удел по причине создания ему неблагодарным “предводителем” проблем со здоровьем. Но “изюминка” в том, что пока обе конкурирующие “фирмы” плели интриги, бесхитростный ст</w:t>
      </w:r>
      <w:r>
        <w:t>о</w:t>
      </w:r>
      <w:r>
        <w:t xml:space="preserve">рож клуба железнодорожников, выходец из простонародья, нашел </w:t>
      </w:r>
      <w:r>
        <w:rPr>
          <w:i/>
        </w:rPr>
        <w:t xml:space="preserve">некое </w:t>
      </w:r>
      <w:r>
        <w:rPr>
          <w:i/>
        </w:rPr>
        <w:lastRenderedPageBreak/>
        <w:t>сокровище</w:t>
      </w:r>
      <w:r>
        <w:t>, при помощи которого всем миром п</w:t>
      </w:r>
      <w:r>
        <w:t>о</w:t>
      </w:r>
      <w:r>
        <w:t xml:space="preserve">строили </w:t>
      </w:r>
      <w:r>
        <w:rPr>
          <w:u w:val="single"/>
        </w:rPr>
        <w:t xml:space="preserve">дворец </w:t>
      </w:r>
      <w:r>
        <w:rPr>
          <w:i/>
          <w:u w:val="single"/>
        </w:rPr>
        <w:t>новой</w:t>
      </w:r>
      <w:r>
        <w:rPr>
          <w:u w:val="single"/>
        </w:rPr>
        <w:t xml:space="preserve"> культуры</w:t>
      </w:r>
      <w:r>
        <w:t>. То есть реализовалось Пу</w:t>
      </w:r>
      <w:r>
        <w:t>ш</w:t>
      </w:r>
      <w:r>
        <w:t xml:space="preserve">кинское, альтернативное третье-римскому: </w:t>
      </w:r>
      <w:r>
        <w:rPr>
          <w:b/>
        </w:rPr>
        <w:t xml:space="preserve">Все в том городе </w:t>
      </w:r>
      <w:r>
        <w:t xml:space="preserve">( в каком иносказательном “городе”-символе?) </w:t>
      </w:r>
      <w:r>
        <w:rPr>
          <w:b/>
        </w:rPr>
        <w:t>богаты, изоб нет — одни пал</w:t>
      </w:r>
      <w:r>
        <w:rPr>
          <w:b/>
        </w:rPr>
        <w:t>а</w:t>
      </w:r>
      <w:r>
        <w:rPr>
          <w:b/>
        </w:rPr>
        <w:t>ты.</w:t>
      </w:r>
      <w:r>
        <w:t xml:space="preserve"> </w:t>
      </w:r>
    </w:p>
    <w:p w14:paraId="14F53A8B" w14:textId="77777777" w:rsidR="00EB71C3" w:rsidRDefault="00EB71C3">
      <w:pPr>
        <w:pStyle w:val="PlainText"/>
        <w:spacing w:before="240"/>
        <w:rPr>
          <w:i/>
        </w:rPr>
      </w:pPr>
      <w:r>
        <w:t>Как известно, “Двенадцать стульев” — одно из популя</w:t>
      </w:r>
      <w:r>
        <w:t>р</w:t>
      </w:r>
      <w:r>
        <w:t>нейших произведений советской литературы, которое многие читали и перечитывали взахлеб. Объективно психологически сценарий, изложенный в нем в художественно образной фо</w:t>
      </w:r>
      <w:r>
        <w:t>р</w:t>
      </w:r>
      <w:r>
        <w:t xml:space="preserve">ме, существует как в подсознании большинства, так и на уровне “коллективного бессознательного”. Он более свеж и популярен, чем православные заклинания социальной стихии на </w:t>
      </w:r>
      <w:r>
        <w:rPr>
          <w:i/>
        </w:rPr>
        <w:t>мертвом</w:t>
      </w:r>
      <w:r>
        <w:t xml:space="preserve"> церковнославянском языке, понимание которого утрачено большинством населения. Поэтому к сценарию “Двенадцати стульев” (тронов) — по числу колен Израилевых — следует относиться очень серьезно. </w:t>
      </w:r>
      <w:r>
        <w:rPr>
          <w:i/>
          <w:u w:val="single"/>
        </w:rPr>
        <w:t>Бессмысленно смеющи</w:t>
      </w:r>
      <w:r>
        <w:rPr>
          <w:i/>
          <w:u w:val="single"/>
        </w:rPr>
        <w:t>м</w:t>
      </w:r>
      <w:r>
        <w:rPr>
          <w:i/>
          <w:u w:val="single"/>
        </w:rPr>
        <w:t>ся</w:t>
      </w:r>
      <w:r>
        <w:rPr>
          <w:i/>
        </w:rPr>
        <w:t xml:space="preserve"> обществом возможно управлять и на основе распростран</w:t>
      </w:r>
      <w:r>
        <w:rPr>
          <w:i/>
        </w:rPr>
        <w:t>е</w:t>
      </w:r>
      <w:r>
        <w:rPr>
          <w:i/>
        </w:rPr>
        <w:t>ния и тиражирования спл</w:t>
      </w:r>
      <w:r>
        <w:rPr>
          <w:i/>
        </w:rPr>
        <w:t>е</w:t>
      </w:r>
      <w:r>
        <w:rPr>
          <w:i/>
        </w:rPr>
        <w:t>тен и анекдотов…</w:t>
      </w:r>
    </w:p>
    <w:p w14:paraId="1ED3976D" w14:textId="77777777" w:rsidR="00EB71C3" w:rsidRDefault="00EB71C3">
      <w:pPr>
        <w:pStyle w:val="PlainText"/>
        <w:spacing w:before="240"/>
      </w:pPr>
      <w:r>
        <w:t>Многие придерживаются мнения, что общество справедл</w:t>
      </w:r>
      <w:r>
        <w:t>и</w:t>
      </w:r>
      <w:r>
        <w:t>в</w:t>
      </w:r>
      <w:r>
        <w:t>о</w:t>
      </w:r>
      <w:r>
        <w:t>сти может быть построено на основе марксистско-ленинского учения о социализме и переходе от социализма к коммунизму. Они считают, что реальные достижения соци</w:t>
      </w:r>
      <w:r>
        <w:t>а</w:t>
      </w:r>
      <w:r>
        <w:t>лизма в СССР, говорят как раз об истинности этого учения. Именно это мнение и выразилось в лидерстве коммунистич</w:t>
      </w:r>
      <w:r>
        <w:t>е</w:t>
      </w:r>
      <w:r>
        <w:t>ской партии в партийных списках на выборах в Государстве</w:t>
      </w:r>
      <w:r>
        <w:t>н</w:t>
      </w:r>
      <w:r>
        <w:t>ную Думу 17 декабря 1995 г. В связи с этим мнением в поясн</w:t>
      </w:r>
      <w:r>
        <w:t>е</w:t>
      </w:r>
      <w:r>
        <w:t>нии нуждаются ряд значимых фа</w:t>
      </w:r>
      <w:r>
        <w:t>к</w:t>
      </w:r>
      <w:r>
        <w:t xml:space="preserve">тов. </w:t>
      </w:r>
    </w:p>
    <w:p w14:paraId="3664FB87" w14:textId="77777777" w:rsidR="00EB71C3" w:rsidRDefault="00EB71C3">
      <w:pPr>
        <w:pStyle w:val="PlainText"/>
        <w:spacing w:before="240"/>
      </w:pPr>
      <w:r>
        <w:t xml:space="preserve">К.Маркс — внук двух раввинов — пропагандистов расово-“элитарной” доктрины ростовщического паразитизма. </w:t>
      </w:r>
      <w:r>
        <w:rPr>
          <w:b/>
        </w:rPr>
        <w:t>Пе</w:t>
      </w:r>
      <w:r>
        <w:rPr>
          <w:b/>
        </w:rPr>
        <w:t>р</w:t>
      </w:r>
      <w:r>
        <w:rPr>
          <w:b/>
        </w:rPr>
        <w:t xml:space="preserve">вое: </w:t>
      </w:r>
      <w:r>
        <w:t xml:space="preserve">В “Капитале” он написал много о чем, по большей части весьма заумно, но главное о чём он не написал, — это о том, </w:t>
      </w:r>
      <w:r>
        <w:rPr>
          <w:i/>
        </w:rPr>
        <w:t>как управлять чужой экономикой методами ростовщического кредитования и аренды.</w:t>
      </w:r>
      <w:r>
        <w:t xml:space="preserve"> То есть К.Маркс не написал о гла</w:t>
      </w:r>
      <w:r>
        <w:t>в</w:t>
      </w:r>
      <w:r>
        <w:t xml:space="preserve">ном, под чем лежит раздавленная вся Западная региональная цивилизация. </w:t>
      </w:r>
      <w:r>
        <w:rPr>
          <w:b/>
        </w:rPr>
        <w:t xml:space="preserve">Второе: </w:t>
      </w:r>
      <w:r>
        <w:t xml:space="preserve">Как и должно </w:t>
      </w:r>
      <w:r>
        <w:rPr>
          <w:i/>
        </w:rPr>
        <w:t>законопослушному равв</w:t>
      </w:r>
      <w:r>
        <w:rPr>
          <w:i/>
        </w:rPr>
        <w:t>и</w:t>
      </w:r>
      <w:r>
        <w:rPr>
          <w:i/>
        </w:rPr>
        <w:t>ну</w:t>
      </w:r>
      <w:r>
        <w:t xml:space="preserve">, в театрализованной дискуссии с Б.Бауэром по </w:t>
      </w:r>
      <w:r>
        <w:rPr>
          <w:i/>
        </w:rPr>
        <w:t xml:space="preserve">“еврейскому вопросу” </w:t>
      </w:r>
      <w:r>
        <w:t xml:space="preserve">(см. первый том второго издания их с Ф.Энгельсом сочинений, стр. 411), когда Б.Бауэр затронул ветхозаветно-талмудическую идеологию, </w:t>
      </w:r>
      <w:r>
        <w:lastRenderedPageBreak/>
        <w:t>являющуюся средством управл</w:t>
      </w:r>
      <w:r>
        <w:t>е</w:t>
      </w:r>
      <w:r>
        <w:t>ния по отношению к еврейской диаспоре, К.Маркс увел обс</w:t>
      </w:r>
      <w:r>
        <w:t>у</w:t>
      </w:r>
      <w:r>
        <w:t xml:space="preserve">ждение от анализа внутрисоциального и религиозного смысла Библии и Талмуда и свел весь “еврейский вопрос” к фразе: </w:t>
      </w:r>
      <w:r>
        <w:rPr>
          <w:i/>
        </w:rPr>
        <w:t>«химерическая национальность еврея есть национальность ку</w:t>
      </w:r>
      <w:r>
        <w:rPr>
          <w:i/>
        </w:rPr>
        <w:t>п</w:t>
      </w:r>
      <w:r>
        <w:rPr>
          <w:i/>
        </w:rPr>
        <w:t>ца, денежного человека вообще»</w:t>
      </w:r>
      <w:r>
        <w:t>. Иными словами, мало ли на свете людей, которые любят деньги: что тут особенного? Бл</w:t>
      </w:r>
      <w:r>
        <w:t>и</w:t>
      </w:r>
      <w:r>
        <w:t>зорукие сионисты ненавидят Маркса за эту фразу, но дальн</w:t>
      </w:r>
      <w:r>
        <w:t>о</w:t>
      </w:r>
      <w:r>
        <w:t>зоркие хозяева Библии, Талмуда и сионистов за сохранение умолчанием тайн социальной магии поставили на могиле Маркса весьма приличный памятник — идол, которому п</w:t>
      </w:r>
      <w:r>
        <w:t>о</w:t>
      </w:r>
      <w:r>
        <w:t>клоняются по сию пору визитеры; а якобы антисемиту и ант</w:t>
      </w:r>
      <w:r>
        <w:t>и</w:t>
      </w:r>
      <w:r>
        <w:t>коммунисту А.Гитлеру “не пришло” в голову (или нашлись силы, которые ему не позволили) уничтожить дом, в котором родился К.Маркс. В этом доме теперь музей, который во вр</w:t>
      </w:r>
      <w:r>
        <w:t>е</w:t>
      </w:r>
      <w:r>
        <w:t xml:space="preserve">мя визита в ФРГ посетил “архитектор перестройки” А.Н.Яковлев — антикоммунист, как и Гитлер, и “отец русской демократии”, как известный предводитель дворянства. </w:t>
      </w:r>
      <w:r>
        <w:rPr>
          <w:b/>
        </w:rPr>
        <w:t xml:space="preserve">Третье: </w:t>
      </w:r>
      <w:r>
        <w:t>и в наши дни на Западе к марксизму во всех его разновидн</w:t>
      </w:r>
      <w:r>
        <w:t>о</w:t>
      </w:r>
      <w:r>
        <w:t>стях, за исключением сталинизма, поддерживается охран</w:t>
      </w:r>
      <w:r>
        <w:t>и</w:t>
      </w:r>
      <w:r>
        <w:t xml:space="preserve">тельно бережное отношение. </w:t>
      </w:r>
    </w:p>
    <w:p w14:paraId="5B123618" w14:textId="77777777" w:rsidR="00EB71C3" w:rsidRDefault="00EB71C3">
      <w:pPr>
        <w:pStyle w:val="PlainText"/>
        <w:spacing w:before="240"/>
      </w:pPr>
      <w:r>
        <w:t>Так в “Российской газете” от 31 августа 1995 г. опублик</w:t>
      </w:r>
      <w:r>
        <w:t>о</w:t>
      </w:r>
      <w:r>
        <w:t>вана статья “Утописты народ горячий”. В ней сообщается о проходившем в Канаде (Монреаль) 18-м международном ко</w:t>
      </w:r>
      <w:r>
        <w:t>н</w:t>
      </w:r>
      <w:r>
        <w:t>грессе историков. Жаркая дискуссия развернулась на нем в</w:t>
      </w:r>
      <w:r>
        <w:t>о</w:t>
      </w:r>
      <w:r>
        <w:t>круг докладов россиян и во</w:t>
      </w:r>
      <w:r>
        <w:t>с</w:t>
      </w:r>
      <w:r>
        <w:t xml:space="preserve">точно-европейцев. </w:t>
      </w:r>
    </w:p>
    <w:p w14:paraId="64B21E91" w14:textId="77777777" w:rsidR="00EB71C3" w:rsidRDefault="00EB71C3">
      <w:pPr>
        <w:pStyle w:val="a4"/>
        <w:spacing w:before="240"/>
      </w:pPr>
      <w:r>
        <w:t>«Присутствовавшим на “круглом столе” западным марксистам и троцкистам (весьма многозначительное уточнение “западные марксисты”, подразумевающее наличие анонимных “восточных”, говорить о которых в “приличном обществе” не принято — это сталинцы; и выделение троцкизма из “марксизма вообще”: наш комментарий) не понравились ссылки на христианскую религию в докладах. Их задело, в частности, утверждение, что утопия з</w:t>
      </w:r>
      <w:r>
        <w:t>а</w:t>
      </w:r>
      <w:r>
        <w:t>владевает умами в обществе в результате отхода от христианских ценностей. Российских историков обвинили в обскурантизме и в том, что они пытаются перевести стрелку часов на много стол</w:t>
      </w:r>
      <w:r>
        <w:t>е</w:t>
      </w:r>
      <w:r>
        <w:t>тий назад. Историки из Восточной Европы и России были сол</w:t>
      </w:r>
      <w:r>
        <w:t>и</w:t>
      </w:r>
      <w:r>
        <w:t xml:space="preserve">дарны в критике </w:t>
      </w:r>
      <w:r>
        <w:lastRenderedPageBreak/>
        <w:t>марксизма, что не понравилось их западным коллегам» (Международное канадское р</w:t>
      </w:r>
      <w:r>
        <w:t>а</w:t>
      </w:r>
      <w:r>
        <w:t>дио)».</w:t>
      </w:r>
    </w:p>
    <w:p w14:paraId="204B9770" w14:textId="77777777" w:rsidR="00EB71C3" w:rsidRDefault="00EB71C3">
      <w:pPr>
        <w:pStyle w:val="PlainText"/>
        <w:spacing w:before="240"/>
      </w:pPr>
      <w:r>
        <w:t>Из приведенной цитаты можно понять, что на Западе ра</w:t>
      </w:r>
      <w:r>
        <w:t>з</w:t>
      </w:r>
      <w:r>
        <w:t>решено критиковать марксизм и троцкизм, но запрещено гр</w:t>
      </w:r>
      <w:r>
        <w:t>о</w:t>
      </w:r>
      <w:r>
        <w:t xml:space="preserve">мить и искоренять и марксизм в целом, и его троцкистскую разновидность. Российской же “интеллигенции” свойственно </w:t>
      </w:r>
      <w:r>
        <w:rPr>
          <w:i/>
        </w:rPr>
        <w:t>шарахаться из огня да в полымя</w:t>
      </w:r>
      <w:r>
        <w:t>, что, по всей видимости, и в</w:t>
      </w:r>
      <w:r>
        <w:t>ы</w:t>
      </w:r>
      <w:r>
        <w:t>лилось в отр</w:t>
      </w:r>
      <w:r>
        <w:t>и</w:t>
      </w:r>
      <w:r>
        <w:t>цание марксизма и пропаганду православно-никейского библейского взгляда на мир и исторический пр</w:t>
      </w:r>
      <w:r>
        <w:t>о</w:t>
      </w:r>
      <w:r>
        <w:t>цесс на конгрессе историков. Иными словами, марксизм в его не-сталинистских модификациях содержится в политическом парничке Запада в качестве рассады на б</w:t>
      </w:r>
      <w:r>
        <w:t>у</w:t>
      </w:r>
      <w:r>
        <w:t xml:space="preserve">дущее. </w:t>
      </w:r>
    </w:p>
    <w:p w14:paraId="0EFD79B5" w14:textId="77777777" w:rsidR="00EB71C3" w:rsidRDefault="00EB71C3">
      <w:pPr>
        <w:pStyle w:val="PlainText"/>
        <w:spacing w:before="240"/>
      </w:pPr>
      <w:r>
        <w:t>Причина, вынуждающая хозяев Запада к опеке и защите марксизма от разгрома, лежит в том, что по существу своему интеллектуализм диалектического и исторического матери</w:t>
      </w:r>
      <w:r>
        <w:t>а</w:t>
      </w:r>
      <w:r>
        <w:t>лизма, известного как “марксизм”, представляет собой ко</w:t>
      </w:r>
      <w:r>
        <w:t>н</w:t>
      </w:r>
      <w:r>
        <w:t xml:space="preserve">цепцию передачи </w:t>
      </w:r>
      <w:r>
        <w:rPr>
          <w:i/>
        </w:rPr>
        <w:t xml:space="preserve">лидерства во власти </w:t>
      </w:r>
      <w:r>
        <w:t>в Западной регионал</w:t>
      </w:r>
      <w:r>
        <w:t>ь</w:t>
      </w:r>
      <w:r>
        <w:t>ной цивилизации от ростовщических банковских кланов — финансовой аристократии — к “яйцеголовой” профессуре и “работникам культуры” — преимущественно расовой И</w:t>
      </w:r>
      <w:r>
        <w:t>У</w:t>
      </w:r>
      <w:r>
        <w:t>ДЕЙСКОЙ “интеллектуальной аристократии”, “аристократии духа”. Но с точки зрения непредвзятого н</w:t>
      </w:r>
      <w:r>
        <w:t>а</w:t>
      </w:r>
      <w:r>
        <w:t>блюдателя, противопоставлять “христианские ценности” п</w:t>
      </w:r>
      <w:r>
        <w:t>о</w:t>
      </w:r>
      <w:r>
        <w:t xml:space="preserve">сле-Никейских (собор 325 г.) церквей марксизму — выражение крайней слепоты: это два лика одной и той же библейской концепции. </w:t>
      </w:r>
    </w:p>
    <w:p w14:paraId="2D32DC50" w14:textId="77777777" w:rsidR="00EB71C3" w:rsidRDefault="00EB71C3">
      <w:pPr>
        <w:pStyle w:val="PlainText"/>
        <w:spacing w:before="240"/>
      </w:pPr>
      <w:r>
        <w:t xml:space="preserve">Иерархи церквей и иерархи коммунистических партий </w:t>
      </w:r>
      <w:r>
        <w:rPr>
          <w:i/>
        </w:rPr>
        <w:t>од</w:t>
      </w:r>
      <w:r>
        <w:rPr>
          <w:i/>
        </w:rPr>
        <w:t>и</w:t>
      </w:r>
      <w:r>
        <w:rPr>
          <w:i/>
        </w:rPr>
        <w:t xml:space="preserve">наково охраняют молчанием </w:t>
      </w:r>
      <w:r>
        <w:t>функциональную способность м</w:t>
      </w:r>
      <w:r>
        <w:t>е</w:t>
      </w:r>
      <w:r>
        <w:t>ханизма управления чужой экономикой методами ростовщ</w:t>
      </w:r>
      <w:r>
        <w:t>и</w:t>
      </w:r>
      <w:r>
        <w:t>ческого кредитования. Они одинаковы в навязывании пр</w:t>
      </w:r>
      <w:r>
        <w:t>и</w:t>
      </w:r>
      <w:r>
        <w:t>знанных ими в качестве истины догм, чем вводят свою “паству” в кабалу к хозяевам ростовщических кланов, мон</w:t>
      </w:r>
      <w:r>
        <w:t>о</w:t>
      </w:r>
      <w:r>
        <w:t>полизировавших управление инвестиционными потоками в мировом хозяйстве на основе ба</w:t>
      </w:r>
      <w:r>
        <w:t>н</w:t>
      </w:r>
      <w:r>
        <w:t>ковской системы.</w:t>
      </w:r>
    </w:p>
    <w:p w14:paraId="133AAE73" w14:textId="77777777" w:rsidR="00EB71C3" w:rsidRDefault="00EB71C3">
      <w:pPr>
        <w:pStyle w:val="PlainText"/>
        <w:spacing w:before="240"/>
      </w:pPr>
      <w:r>
        <w:t xml:space="preserve">Кроме того, точно также как церкви </w:t>
      </w:r>
      <w:r>
        <w:rPr>
          <w:i/>
        </w:rPr>
        <w:t>извращают и разруш</w:t>
      </w:r>
      <w:r>
        <w:rPr>
          <w:i/>
        </w:rPr>
        <w:t>а</w:t>
      </w:r>
      <w:r>
        <w:rPr>
          <w:i/>
        </w:rPr>
        <w:t xml:space="preserve">ют </w:t>
      </w:r>
      <w:r>
        <w:t xml:space="preserve">интеллект </w:t>
      </w:r>
      <w:r>
        <w:rPr>
          <w:u w:val="single"/>
        </w:rPr>
        <w:t>своей паствы</w:t>
      </w:r>
      <w:r>
        <w:t xml:space="preserve"> догматом о «Троице» (3 = 1, а 1 = 3 </w:t>
      </w:r>
      <w:r>
        <w:lastRenderedPageBreak/>
        <w:t>непостижимым образом), которому не учил ни Христос, ни апостолы (его нет в явном виде в Новом Завете именно п</w:t>
      </w:r>
      <w:r>
        <w:t>о</w:t>
      </w:r>
      <w:r>
        <w:t xml:space="preserve">тому, что он привнесен в исторически реальное христианство спустя несколько поколений после их ухода из этого мира), так же и пропагандисты марксизма </w:t>
      </w:r>
      <w:r>
        <w:rPr>
          <w:i/>
        </w:rPr>
        <w:t>извращают и разрушают</w:t>
      </w:r>
      <w:r>
        <w:t xml:space="preserve"> интеллект </w:t>
      </w:r>
      <w:r>
        <w:rPr>
          <w:u w:val="single"/>
        </w:rPr>
        <w:t xml:space="preserve">своей паствы </w:t>
      </w:r>
      <w:r>
        <w:t xml:space="preserve">противопоставлением материализма и идеализма, чем они отрицают объективность в Мироздании </w:t>
      </w:r>
      <w:r>
        <w:rPr>
          <w:i/>
        </w:rPr>
        <w:t xml:space="preserve">смысла </w:t>
      </w:r>
      <w:r>
        <w:t xml:space="preserve">(информации) и </w:t>
      </w:r>
      <w:r>
        <w:rPr>
          <w:i/>
        </w:rPr>
        <w:t xml:space="preserve">меры </w:t>
      </w:r>
      <w:r>
        <w:t>(формы — матрицы, статистич</w:t>
      </w:r>
      <w:r>
        <w:t>е</w:t>
      </w:r>
      <w:r>
        <w:t xml:space="preserve">ски предопределенных возможных состояний </w:t>
      </w:r>
      <w:r>
        <w:rPr>
          <w:i/>
        </w:rPr>
        <w:t>материи</w:t>
      </w:r>
      <w:r>
        <w:t>). Три</w:t>
      </w:r>
      <w:r>
        <w:t>е</w:t>
      </w:r>
      <w:r>
        <w:t xml:space="preserve">динство </w:t>
      </w:r>
      <w:r>
        <w:rPr>
          <w:i/>
        </w:rPr>
        <w:t xml:space="preserve">материя-информация-мера </w:t>
      </w:r>
      <w:r>
        <w:t>для марксистов всё едино — «материя» — «философская категория, служащая для об</w:t>
      </w:r>
      <w:r>
        <w:t>о</w:t>
      </w:r>
      <w:r>
        <w:t>значения объективной реальности», которая при отрицании ими объективного смысла в ней для марксистов не менее неп</w:t>
      </w:r>
      <w:r>
        <w:t>о</w:t>
      </w:r>
      <w:r>
        <w:t xml:space="preserve">знаваема, чем богословская «Троица». Насаждаемый вместе с марксизмом </w:t>
      </w:r>
      <w:r>
        <w:rPr>
          <w:i/>
        </w:rPr>
        <w:t xml:space="preserve">культуры разрушающего себя мышления — </w:t>
      </w:r>
      <w:r>
        <w:t xml:space="preserve">одна из важнейших причин деградации КПСС. Об этом, в общем то прямо поется в партийном гимне: «Кипит (когда вода кипит, то её объем утрачивает целостность и неразрывность, а кроме того — улетучивается) наш разум возмущенный…» Поэтому, те кто привержен идее </w:t>
      </w:r>
      <w:r>
        <w:rPr>
          <w:i/>
        </w:rPr>
        <w:t>справедливого для трудящихся доброс</w:t>
      </w:r>
      <w:r>
        <w:rPr>
          <w:i/>
        </w:rPr>
        <w:t>о</w:t>
      </w:r>
      <w:r>
        <w:rPr>
          <w:i/>
        </w:rPr>
        <w:t xml:space="preserve">вестно </w:t>
      </w:r>
      <w:r>
        <w:t>общественного и государственного устройства</w:t>
      </w:r>
      <w:r>
        <w:rPr>
          <w:i/>
        </w:rPr>
        <w:t xml:space="preserve">, </w:t>
      </w:r>
      <w:r>
        <w:t>н</w:t>
      </w:r>
      <w:r>
        <w:t>а</w:t>
      </w:r>
      <w:r>
        <w:t>прасно возлагают свои надежды на ма</w:t>
      </w:r>
      <w:r>
        <w:t>р</w:t>
      </w:r>
      <w:r>
        <w:t>ксизм-ленинизм-троцкизм.</w:t>
      </w:r>
    </w:p>
    <w:p w14:paraId="4D432CE5" w14:textId="77777777" w:rsidR="00EB71C3" w:rsidRDefault="00EB71C3">
      <w:pPr>
        <w:pStyle w:val="PlainText"/>
        <w:spacing w:before="240"/>
      </w:pPr>
      <w:r>
        <w:t>В предвыборном открытом письме КПРФ (“Советская Ро</w:t>
      </w:r>
      <w:r>
        <w:t>с</w:t>
      </w:r>
      <w:r>
        <w:t xml:space="preserve">сия” от 16 декабря 1995 г.) есть такие слова: </w:t>
      </w:r>
      <w:r>
        <w:rPr>
          <w:b/>
        </w:rPr>
        <w:t>«Наша партия прошла через трудный анализ прошлого»</w:t>
      </w:r>
      <w:r>
        <w:t>. Это ложь и сам</w:t>
      </w:r>
      <w:r>
        <w:t>о</w:t>
      </w:r>
      <w:r>
        <w:t>обольщение: если бы прошла, то сама бы признала, что ма</w:t>
      </w:r>
      <w:r>
        <w:t>р</w:t>
      </w:r>
      <w:r>
        <w:t xml:space="preserve">ксизм — это новый лик все той же </w:t>
      </w:r>
      <w:r>
        <w:rPr>
          <w:i/>
        </w:rPr>
        <w:t xml:space="preserve">библейской концепции </w:t>
      </w:r>
      <w:r>
        <w:t>бе</w:t>
      </w:r>
      <w:r>
        <w:t>з</w:t>
      </w:r>
      <w:r>
        <w:t>раздельного полновластия хозяев ростовщических кланов. После приведенных слов в упомянутом письме высказывается следующее: «</w:t>
      </w:r>
      <w:r>
        <w:rPr>
          <w:b/>
        </w:rPr>
        <w:t>В жизненных испытаниях очистились её ряды…»</w:t>
      </w:r>
      <w:r>
        <w:t xml:space="preserve"> — Единожды солгав, кто тебе поверит?…</w:t>
      </w:r>
    </w:p>
    <w:p w14:paraId="251E3319" w14:textId="77777777" w:rsidR="00EB71C3" w:rsidRDefault="00EB71C3">
      <w:pPr>
        <w:pStyle w:val="PlainText"/>
        <w:spacing w:before="240"/>
      </w:pPr>
      <w:r>
        <w:t>Вопрос об очищении рядов требует уточнения: от кого? Е</w:t>
      </w:r>
      <w:r>
        <w:t>с</w:t>
      </w:r>
      <w:r>
        <w:t>ли кланы опекунов династии Романовых готовились к прих</w:t>
      </w:r>
      <w:r>
        <w:t>о</w:t>
      </w:r>
      <w:r>
        <w:t xml:space="preserve">ду партии к власти в 1917 г., то надо быть очень наивным, чтобы думать, что они оставили без опеки </w:t>
      </w:r>
      <w:r>
        <w:rPr>
          <w:i/>
        </w:rPr>
        <w:t>уже правящую партию.</w:t>
      </w:r>
      <w:r>
        <w:t xml:space="preserve"> Это опекунство и выразилось, на наш взгляд, в одном из монархических сценариев, возложившем на коммунистов задачу организации общественных </w:t>
      </w:r>
      <w:r>
        <w:lastRenderedPageBreak/>
        <w:t xml:space="preserve">беспорядков. Поэтому не следует удивляться, если нынешнее руководство коммунистов в будущем проявит такую же </w:t>
      </w:r>
      <w:r>
        <w:rPr>
          <w:b/>
        </w:rPr>
        <w:t xml:space="preserve">кажущуюся недееспособность </w:t>
      </w:r>
      <w:r>
        <w:t xml:space="preserve">в критических ситуациях, как в прошлом проявили </w:t>
      </w:r>
      <w:r>
        <w:rPr>
          <w:i/>
        </w:rPr>
        <w:t>супруги Го</w:t>
      </w:r>
      <w:r>
        <w:rPr>
          <w:i/>
        </w:rPr>
        <w:t>р</w:t>
      </w:r>
      <w:r>
        <w:rPr>
          <w:i/>
        </w:rPr>
        <w:t>бачевы,</w:t>
      </w:r>
      <w:r>
        <w:t xml:space="preserve"> члены ГКЧП, просто потому, что </w:t>
      </w:r>
      <w:r>
        <w:rPr>
          <w:i/>
        </w:rPr>
        <w:t>промонархическая агентура в руководстве</w:t>
      </w:r>
      <w:r>
        <w:t xml:space="preserve"> коммунистов в очередной раз предаст доверившуюся руководству парти</w:t>
      </w:r>
      <w:r>
        <w:t>й</w:t>
      </w:r>
      <w:r>
        <w:t>ную массу.</w:t>
      </w:r>
    </w:p>
    <w:p w14:paraId="129AFAC2" w14:textId="77777777" w:rsidR="00EB71C3" w:rsidRDefault="00EB71C3">
      <w:pPr>
        <w:pStyle w:val="PlainText"/>
        <w:spacing w:before="240"/>
        <w:rPr>
          <w:i/>
        </w:rPr>
      </w:pPr>
      <w:r>
        <w:t xml:space="preserve">Ни лидеры, ни печать всего множества коммунистических партий после 1991 г. не сказали ничего такого, из чего было бы неоспоримо видно, что они концептуально размежевались с </w:t>
      </w:r>
      <w:r>
        <w:rPr>
          <w:i/>
        </w:rPr>
        <w:t>библейской концепцией “элитарно”-невольничьего строя</w:t>
      </w:r>
      <w:r>
        <w:rPr>
          <w:i/>
        </w:rPr>
        <w:softHyphen/>
      </w:r>
      <w:r>
        <w:t xml:space="preserve"> и иными модификациями толпо-“элитарного” общественного устрой</w:t>
      </w:r>
      <w:r>
        <w:softHyphen/>
        <w:t xml:space="preserve">ства, в которых отрицается </w:t>
      </w:r>
      <w:r>
        <w:rPr>
          <w:i/>
        </w:rPr>
        <w:t>равенство достоинства ли</w:t>
      </w:r>
      <w:r>
        <w:rPr>
          <w:i/>
        </w:rPr>
        <w:t>ч</w:t>
      </w:r>
      <w:r>
        <w:rPr>
          <w:i/>
        </w:rPr>
        <w:t xml:space="preserve">ностей людей </w:t>
      </w:r>
      <w:r>
        <w:t>и выражается принцип иерархичности личнос</w:t>
      </w:r>
      <w:r>
        <w:t>т</w:t>
      </w:r>
      <w:r>
        <w:t>ных отношений в обществе.</w:t>
      </w:r>
    </w:p>
    <w:p w14:paraId="5E92B28D" w14:textId="77777777" w:rsidR="00EB71C3" w:rsidRDefault="00EB71C3">
      <w:pPr>
        <w:pStyle w:val="PlainText"/>
        <w:spacing w:before="240"/>
      </w:pPr>
      <w:r>
        <w:t>Кроме того существует еще одна возможность сговора. Анализ писаний и высказываний Г.А.Явлинского показал, что экономически это — марксизм, однако выраженный во фр</w:t>
      </w:r>
      <w:r>
        <w:t>а</w:t>
      </w:r>
      <w:r>
        <w:t>зеологии западного демократизма. Анализ писаний, высказ</w:t>
      </w:r>
      <w:r>
        <w:t>ы</w:t>
      </w:r>
      <w:r>
        <w:t>ваний и деятельности Е.Т.Гайдара на должности вице-премьера показал, что экономически это — откровенный ро</w:t>
      </w:r>
      <w:r>
        <w:t>с</w:t>
      </w:r>
      <w:r>
        <w:t>товщический капитализм образца западного XVIII — первой половины XIX веков (в этой древности воззрений — одна из причин краха гайдарономики; В.С.Павлов справился бы с созданием финансово-экономического базиса “демократии” западного типа гораздо успешнее, но, чтобы этого не случ</w:t>
      </w:r>
      <w:r>
        <w:t>и</w:t>
      </w:r>
      <w:r>
        <w:t>лось, В.С.Павлова вовлекли в ГКЧП, А РАЗРУШЕНИЕ эк</w:t>
      </w:r>
      <w:r>
        <w:t>о</w:t>
      </w:r>
      <w:r>
        <w:t>номических основ демократии доверили Е.Т.Гайдару, с чем он бл</w:t>
      </w:r>
      <w:r>
        <w:t>е</w:t>
      </w:r>
      <w:r>
        <w:t xml:space="preserve">стяще справился). </w:t>
      </w:r>
    </w:p>
    <w:p w14:paraId="3CD8AF67" w14:textId="77777777" w:rsidR="00EB71C3" w:rsidRDefault="00EB71C3">
      <w:pPr>
        <w:pStyle w:val="PlainText"/>
        <w:spacing w:before="240"/>
      </w:pPr>
      <w:r>
        <w:t xml:space="preserve">Лучшее — враг хорошего. Марксизм порожден хозяевами Западной региональной цивилизации во второй половине XIX в. в качестве улучшенного средства управления социальной системой с целью замены отслужившего свое и исчерпавшего себя способа саморегуляции макроэкономики на принципах бездумного </w:t>
      </w:r>
      <w:r>
        <w:rPr>
          <w:i/>
        </w:rPr>
        <w:t>старого ростовщичества</w:t>
      </w:r>
      <w:r>
        <w:t xml:space="preserve">. Поэтому </w:t>
      </w:r>
      <w:r>
        <w:rPr>
          <w:i/>
        </w:rPr>
        <w:t xml:space="preserve">греза многих демократически возбужденных — </w:t>
      </w:r>
      <w:r>
        <w:t xml:space="preserve">стратегический союз Е.Т.Гайдара и </w:t>
      </w:r>
      <w:r>
        <w:lastRenderedPageBreak/>
        <w:t>Г.А.Явлинского невозможен, хотя эпизодич</w:t>
      </w:r>
      <w:r>
        <w:t>е</w:t>
      </w:r>
      <w:r>
        <w:t xml:space="preserve">ские лобзания в трудную минуту были и будут. Но союз двух, </w:t>
      </w:r>
      <w:r>
        <w:rPr>
          <w:i/>
        </w:rPr>
        <w:t xml:space="preserve">по экономическому существу марксистских, </w:t>
      </w:r>
      <w:r>
        <w:t>движений — во</w:t>
      </w:r>
      <w:r>
        <w:t>з</w:t>
      </w:r>
      <w:r>
        <w:t xml:space="preserve">главляемых Г.А.Зюгановым и Г.А.Явлинским — уже </w:t>
      </w:r>
      <w:r>
        <w:rPr>
          <w:i/>
        </w:rPr>
        <w:t>сущес</w:t>
      </w:r>
      <w:r>
        <w:rPr>
          <w:i/>
        </w:rPr>
        <w:t>т</w:t>
      </w:r>
      <w:r>
        <w:rPr>
          <w:i/>
        </w:rPr>
        <w:t xml:space="preserve">вует по умолчанию </w:t>
      </w:r>
      <w:r>
        <w:t>на основе близости экономических воззр</w:t>
      </w:r>
      <w:r>
        <w:t>е</w:t>
      </w:r>
      <w:r>
        <w:t xml:space="preserve">ний, даже если еще он и не оглашен лидерами блоков. </w:t>
      </w:r>
    </w:p>
    <w:p w14:paraId="5FCDD6A3" w14:textId="77777777" w:rsidR="00EB71C3" w:rsidRDefault="00EB71C3">
      <w:pPr>
        <w:pStyle w:val="PlainText"/>
        <w:spacing w:before="240"/>
      </w:pPr>
      <w:r>
        <w:t>Г.А.Явлинский рассматривается на Западе в качестве жел</w:t>
      </w:r>
      <w:r>
        <w:t>а</w:t>
      </w:r>
      <w:r>
        <w:t>тельного преемника Б.Н.Ельцина на посту “и.о. царя” — г</w:t>
      </w:r>
      <w:r>
        <w:t>о</w:t>
      </w:r>
      <w:r>
        <w:t>сударя — президента России. Поэтому социал-демократическое крыло в КПРФ, не склонное к реставрации монархии или восстановлению концептуально определивше</w:t>
      </w:r>
      <w:r>
        <w:t>й</w:t>
      </w:r>
      <w:r>
        <w:t xml:space="preserve">ся Советской Власти, </w:t>
      </w:r>
      <w:r>
        <w:rPr>
          <w:i/>
        </w:rPr>
        <w:t>отличной от известной нам по историч</w:t>
      </w:r>
      <w:r>
        <w:rPr>
          <w:i/>
        </w:rPr>
        <w:t>е</w:t>
      </w:r>
      <w:r>
        <w:rPr>
          <w:i/>
        </w:rPr>
        <w:t>скому прошлому СССР концептуально неопределенной сове</w:t>
      </w:r>
      <w:r>
        <w:rPr>
          <w:i/>
        </w:rPr>
        <w:t>т</w:t>
      </w:r>
      <w:r>
        <w:rPr>
          <w:i/>
        </w:rPr>
        <w:t xml:space="preserve">ской власти, </w:t>
      </w:r>
      <w:r>
        <w:t>может поддержать Г.А.Явлинского в качестве единого кандидата обоих блоков: либо гласно; либо по умо</w:t>
      </w:r>
      <w:r>
        <w:t>л</w:t>
      </w:r>
      <w:r>
        <w:t>чанию, заявив открыто, что КПРФ не будет выдвигать своего кандидата на пост государя, а уходит в “конструктивную о</w:t>
      </w:r>
      <w:r>
        <w:t>п</w:t>
      </w:r>
      <w:r>
        <w:t>позицию”.</w:t>
      </w:r>
    </w:p>
    <w:p w14:paraId="76B00B58" w14:textId="77777777" w:rsidR="00EB71C3" w:rsidRDefault="00EB71C3">
      <w:pPr>
        <w:pStyle w:val="PlainText"/>
        <w:spacing w:before="240"/>
      </w:pPr>
      <w:r>
        <w:t>Также среди коммунистов есть и сторонники овладения г</w:t>
      </w:r>
      <w:r>
        <w:t>о</w:t>
      </w:r>
      <w:r>
        <w:t>сударственной властью в её нынешних формах с целью пер</w:t>
      </w:r>
      <w:r>
        <w:t>е</w:t>
      </w:r>
      <w:r>
        <w:t>хода к Советской Власти, сначала в России, а потом и за её пределами, по мере “усугубления общего кризиса капитали</w:t>
      </w:r>
      <w:r>
        <w:t>з</w:t>
      </w:r>
      <w:r>
        <w:t>ма”. Этим придется выбирать между сталинизмом и троцки</w:t>
      </w:r>
      <w:r>
        <w:t>з</w:t>
      </w:r>
      <w:r>
        <w:t xml:space="preserve">мом. </w:t>
      </w:r>
    </w:p>
    <w:p w14:paraId="5AB030E5" w14:textId="77777777" w:rsidR="00EB71C3" w:rsidRDefault="00EB71C3">
      <w:pPr>
        <w:pStyle w:val="PlainText"/>
        <w:spacing w:before="240"/>
      </w:pPr>
      <w:r>
        <w:t>Троцкий (Л.Д.Бронштейн) марксистом был. Сталин (И.В.Джугашвили) марксистом по существу не был, хотя и пользовался марксистской фразеологией. Именно в этом пр</w:t>
      </w:r>
      <w:r>
        <w:t>и</w:t>
      </w:r>
      <w:r>
        <w:t>чина открытой бескомпромиссной борьбы сталинизма и троцкизма все годы после 1917-го. Исторически реально, что борьба шла за понимание одних и тех же слов в марксистско-ленинском наследии в двух взаимно исключающих друг друга смыслах; и как следствие — за проведение государственной во-первых, внутренней, а во-вторых, внешней политики по двум, взаимно исключающим одна другую, концепциям сам</w:t>
      </w:r>
      <w:r>
        <w:t>о</w:t>
      </w:r>
      <w:r>
        <w:t>управления общества, смысл которых в те времена выражался однако в одних и тех же словах марксистско-ленинского н</w:t>
      </w:r>
      <w:r>
        <w:t>а</w:t>
      </w:r>
      <w:r>
        <w:t xml:space="preserve">следия и “коллективном бессознательном”. </w:t>
      </w:r>
    </w:p>
    <w:p w14:paraId="345099D5" w14:textId="77777777" w:rsidR="00EB71C3" w:rsidRDefault="00EB71C3">
      <w:pPr>
        <w:pStyle w:val="PlainText"/>
        <w:spacing w:before="240"/>
      </w:pPr>
      <w:r>
        <w:lastRenderedPageBreak/>
        <w:t>Неприятие Сталинизма историками и “политологами” — ортодоксальными марксистами и прочими “элитарными” с</w:t>
      </w:r>
      <w:r>
        <w:t>а</w:t>
      </w:r>
      <w:r>
        <w:t>мохвалами — можно понять из анекдота, приводимого в кн</w:t>
      </w:r>
      <w:r>
        <w:t>и</w:t>
      </w:r>
      <w:r>
        <w:t xml:space="preserve">ге “Краткий курс истории ХХ века в анекдотах…” (Москва, “Звонница — МГ”, 1995 г.): </w:t>
      </w:r>
    </w:p>
    <w:p w14:paraId="132A55A6" w14:textId="77777777" w:rsidR="00EB71C3" w:rsidRDefault="00EB71C3">
      <w:pPr>
        <w:pStyle w:val="a4"/>
        <w:spacing w:before="240"/>
      </w:pPr>
      <w:r>
        <w:t>Художник Кацман рисует портрет Сталина и ведёт с ним разговор: Кацман: “Товарищ Сталин, а Вы какими языками вл</w:t>
      </w:r>
      <w:r>
        <w:t>а</w:t>
      </w:r>
      <w:r>
        <w:t>деете?” Сталин: “Немецким, немного.” Кацман: “А-а-а…” Ст</w:t>
      </w:r>
      <w:r>
        <w:t>а</w:t>
      </w:r>
      <w:r>
        <w:t xml:space="preserve">лин: </w:t>
      </w:r>
      <w:r>
        <w:rPr>
          <w:b/>
        </w:rPr>
        <w:t>“Зато я знаю историю человечества…”</w:t>
      </w:r>
    </w:p>
    <w:p w14:paraId="5A248FE7" w14:textId="77777777" w:rsidR="00EB71C3" w:rsidRDefault="00EB71C3">
      <w:pPr>
        <w:pStyle w:val="PlainText"/>
        <w:spacing w:before="240"/>
      </w:pPr>
      <w:r>
        <w:t xml:space="preserve">Подавляющее же большинство историков и социологов знают — каждый свои — </w:t>
      </w:r>
      <w:r>
        <w:rPr>
          <w:i/>
        </w:rPr>
        <w:t xml:space="preserve">ортодоксальные мифы </w:t>
      </w:r>
      <w:r>
        <w:t>об истории человечества, которые заметно отличаются от реально све</w:t>
      </w:r>
      <w:r>
        <w:t>р</w:t>
      </w:r>
      <w:r>
        <w:t>шившейся истории. Кроме того, Сталин не только знал ист</w:t>
      </w:r>
      <w:r>
        <w:t>о</w:t>
      </w:r>
      <w:r>
        <w:t xml:space="preserve">рию, но и понимал, как работает механизм мифотворчества. Большинство писателей “про Сталина” крайне поверхностно относятся к фактам его биографии. </w:t>
      </w:r>
    </w:p>
    <w:p w14:paraId="47B17F83" w14:textId="77777777" w:rsidR="00EB71C3" w:rsidRDefault="00EB71C3">
      <w:pPr>
        <w:pStyle w:val="ab"/>
        <w:numPr>
          <w:ilvl w:val="0"/>
          <w:numId w:val="2"/>
        </w:numPr>
        <w:ind w:left="397" w:hanging="340"/>
      </w:pPr>
      <w:r>
        <w:t>Сталин получил семинарское образование. Иными слов</w:t>
      </w:r>
      <w:r>
        <w:t>а</w:t>
      </w:r>
      <w:r>
        <w:t>ми, в отличие от большинства историков и политологов, он досконально знал Библию — доктрину управления общ</w:t>
      </w:r>
      <w:r>
        <w:t>е</w:t>
      </w:r>
      <w:r>
        <w:t>ством в Западной региональной цивилизации.</w:t>
      </w:r>
    </w:p>
    <w:p w14:paraId="7F75A252" w14:textId="77777777" w:rsidR="00EB71C3" w:rsidRDefault="00EB71C3">
      <w:pPr>
        <w:pStyle w:val="ab"/>
        <w:numPr>
          <w:ilvl w:val="0"/>
          <w:numId w:val="2"/>
        </w:numPr>
        <w:ind w:left="397" w:hanging="340"/>
      </w:pPr>
      <w:r>
        <w:t>Родным языком Иосифа Джугашвили был грузинский. Русский язык был языком общеимерского общения, яз</w:t>
      </w:r>
      <w:r>
        <w:t>ы</w:t>
      </w:r>
      <w:r>
        <w:t xml:space="preserve">ком государственной церкви. Это означает, что ученику семинарии чаще приходилось иметь дело с Библией на церковнославянском и русском (перевод на современный русский был сделан в ходе подготовки к празднованию “1000-летия России” — 1886 г.). </w:t>
      </w:r>
    </w:p>
    <w:p w14:paraId="5EE12CE8" w14:textId="77777777" w:rsidR="00EB71C3" w:rsidRDefault="00EB71C3">
      <w:pPr>
        <w:pStyle w:val="a6"/>
      </w:pPr>
      <w:r>
        <w:t>Если Вы намереваетесь освоить какое-либо знание, напр</w:t>
      </w:r>
      <w:r>
        <w:t>и</w:t>
      </w:r>
      <w:r>
        <w:t>мер химию, и Вы возьмете для этого английский или н</w:t>
      </w:r>
      <w:r>
        <w:t>е</w:t>
      </w:r>
      <w:r>
        <w:t>мецкий учебник и обложитесь словарями, то в конце ко</w:t>
      </w:r>
      <w:r>
        <w:t>н</w:t>
      </w:r>
      <w:r>
        <w:t>цов Вы освоите и знание, и новый язык. Причем знание Вы освоите знание глубже и полнее, чем если бы пользовались учебником на родном языке. Дело не в том, что иностра</w:t>
      </w:r>
      <w:r>
        <w:t>н</w:t>
      </w:r>
      <w:r>
        <w:t>ный учебник лучше, чем отечественный. Дело в том, встр</w:t>
      </w:r>
      <w:r>
        <w:t>е</w:t>
      </w:r>
      <w:r>
        <w:t>чаясь, со знанием, выраженным на родном языке, бол</w:t>
      </w:r>
      <w:r>
        <w:t>ь</w:t>
      </w:r>
      <w:r>
        <w:t>шинство людей воспринимают только знакомые им слова, но образное мышление в это время отвлекается на пост</w:t>
      </w:r>
      <w:r>
        <w:t>о</w:t>
      </w:r>
      <w:r>
        <w:t xml:space="preserve">ронние предметы. </w:t>
      </w:r>
      <w:r>
        <w:lastRenderedPageBreak/>
        <w:t>Имея дело со знанием, которое выраж</w:t>
      </w:r>
      <w:r>
        <w:t>е</w:t>
      </w:r>
      <w:r>
        <w:t>но на чужеродном языке, поневоле приходится синхрон</w:t>
      </w:r>
      <w:r>
        <w:t>и</w:t>
      </w:r>
      <w:r>
        <w:t>зировать деятельность правого и левого полушарий г</w:t>
      </w:r>
      <w:r>
        <w:t>о</w:t>
      </w:r>
      <w:r>
        <w:t>ловного мозга, образного и абстрактно-логического мы</w:t>
      </w:r>
      <w:r>
        <w:t>ш</w:t>
      </w:r>
      <w:r>
        <w:t>ления, без согласованной работы которых невозможно с</w:t>
      </w:r>
      <w:r>
        <w:t>и</w:t>
      </w:r>
      <w:r>
        <w:t>нонимическое преобразование текста в процессе перевода с одного языка на другой в ходе учебы. То же касается и освоения Сталиным марксизма. То есть на подлингвист</w:t>
      </w:r>
      <w:r>
        <w:t>и</w:t>
      </w:r>
      <w:r>
        <w:t>ческом, подъязыковом уровне психики Сталину должна была быть свойственна тождественность марксистской и библейской доктрин, хотя на лингвистическом, языковом уровне психики присутствовало две разных языковых формы выражения одного и того же.</w:t>
      </w:r>
    </w:p>
    <w:p w14:paraId="7F84A9B4" w14:textId="77777777" w:rsidR="00EB71C3" w:rsidRDefault="00EB71C3">
      <w:pPr>
        <w:pStyle w:val="ab"/>
        <w:numPr>
          <w:ilvl w:val="0"/>
          <w:numId w:val="3"/>
        </w:numPr>
      </w:pPr>
      <w:r>
        <w:t>Сталин в юные годы, когда завершается процесс личнос</w:t>
      </w:r>
      <w:r>
        <w:t>т</w:t>
      </w:r>
      <w:r>
        <w:t>ного становления, общался не только с библейски закод</w:t>
      </w:r>
      <w:r>
        <w:t>и</w:t>
      </w:r>
      <w:r>
        <w:t>рованными людьми. Иными словами узость и ограниче</w:t>
      </w:r>
      <w:r>
        <w:t>н</w:t>
      </w:r>
      <w:r>
        <w:t>ность Библии в качестве концепции управления обществом (её не всеобщность, не универсальность) Сталину была и</w:t>
      </w:r>
      <w:r>
        <w:t>з</w:t>
      </w:r>
      <w:r>
        <w:t>вестна и должна была быть понятна уже в юные годы. Кое что об этом ему мог рассказать, в частности Гурджиев, с которым Сталин встречался еще во время учебы в семин</w:t>
      </w:r>
      <w:r>
        <w:t>а</w:t>
      </w:r>
      <w:r>
        <w:t>рии; в той же семинарии, как сообщается Гурджиев об</w:t>
      </w:r>
      <w:r>
        <w:t>у</w:t>
      </w:r>
      <w:r>
        <w:t>чался раньше и сам. О</w:t>
      </w:r>
      <w:r>
        <w:rPr>
          <w:i/>
        </w:rPr>
        <w:t>чень и</w:t>
      </w:r>
      <w:r>
        <w:rPr>
          <w:i/>
        </w:rPr>
        <w:t>н</w:t>
      </w:r>
      <w:r>
        <w:rPr>
          <w:i/>
        </w:rPr>
        <w:t>тересная была семинария…</w:t>
      </w:r>
    </w:p>
    <w:p w14:paraId="1F6F4E09" w14:textId="77777777" w:rsidR="00EB71C3" w:rsidRDefault="00EB71C3">
      <w:pPr>
        <w:pStyle w:val="ab"/>
        <w:numPr>
          <w:ilvl w:val="0"/>
          <w:numId w:val="3"/>
        </w:numPr>
      </w:pPr>
      <w:r>
        <w:t>Сталин был думающим человеком и был способен за два часа прочитать до 500 листов неразвлекательного текста и понять его в целом адекватно.</w:t>
      </w:r>
    </w:p>
    <w:p w14:paraId="0C117BA0" w14:textId="77777777" w:rsidR="00EB71C3" w:rsidRDefault="00EB71C3">
      <w:pPr>
        <w:pStyle w:val="ab"/>
        <w:numPr>
          <w:ilvl w:val="0"/>
          <w:numId w:val="3"/>
        </w:numPr>
      </w:pPr>
      <w:r>
        <w:t>Сталин окончил еще и курсы бухгалтеров. В практической бухгалтерии, основанной на четырех действиях арифмет</w:t>
      </w:r>
      <w:r>
        <w:t>и</w:t>
      </w:r>
      <w:r>
        <w:t xml:space="preserve">ки, не существует </w:t>
      </w:r>
      <w:r>
        <w:rPr>
          <w:i/>
        </w:rPr>
        <w:t>неизмеримых и нефиксируемых объекти</w:t>
      </w:r>
      <w:r>
        <w:rPr>
          <w:i/>
        </w:rPr>
        <w:t>в</w:t>
      </w:r>
      <w:r>
        <w:rPr>
          <w:i/>
        </w:rPr>
        <w:t xml:space="preserve">но </w:t>
      </w:r>
      <w:r>
        <w:t>величин. Это значит, что управление экономикой СССР во времена Сталина велось на основе реальной бухгалт</w:t>
      </w:r>
      <w:r>
        <w:t>е</w:t>
      </w:r>
      <w:r>
        <w:t>рии, а не на основе не поддающихся измерению в условиях реальной хозяйственной деятельности “прибавочной стоимости”, “основного” и “прибавочного” рабочего вр</w:t>
      </w:r>
      <w:r>
        <w:t>е</w:t>
      </w:r>
      <w:r>
        <w:t>мени “основного” и “прибавочного” продукта, и прочего безмерного вздора, навязываемого марксизмом в качестве исходных категорий политэкономии. Марксистское отр</w:t>
      </w:r>
      <w:r>
        <w:t>и</w:t>
      </w:r>
      <w:r>
        <w:t>цание объективности Меры и Смысла в Мироздании бьет этими химерическими категориями по социализму и ко</w:t>
      </w:r>
      <w:r>
        <w:t>м</w:t>
      </w:r>
      <w:r>
        <w:t xml:space="preserve">мунизму — </w:t>
      </w:r>
      <w:r>
        <w:rPr>
          <w:i/>
        </w:rPr>
        <w:t xml:space="preserve">по </w:t>
      </w:r>
      <w:r>
        <w:rPr>
          <w:i/>
        </w:rPr>
        <w:lastRenderedPageBreak/>
        <w:t xml:space="preserve">справедливости в жизни общества — </w:t>
      </w:r>
      <w:r>
        <w:t>разр</w:t>
      </w:r>
      <w:r>
        <w:t>у</w:t>
      </w:r>
      <w:r>
        <w:t>шительнее чем библейское ростовщичество в домарксис</w:t>
      </w:r>
      <w:r>
        <w:t>т</w:t>
      </w:r>
      <w:r>
        <w:t xml:space="preserve">скую эпоху. </w:t>
      </w:r>
    </w:p>
    <w:p w14:paraId="15C06020" w14:textId="77777777" w:rsidR="00EB71C3" w:rsidRDefault="00EB71C3">
      <w:pPr>
        <w:pStyle w:val="PlainText"/>
        <w:spacing w:before="240"/>
      </w:pPr>
      <w:r>
        <w:t>Г.А.Зюганов, А.И.Солженицын, И.Р.Шафаревич, ныне п</w:t>
      </w:r>
      <w:r>
        <w:t>о</w:t>
      </w:r>
      <w:r>
        <w:t>койный А.Д.Сахаров — все получили высшее образование в области математики в объеме университетского курса. Это гораздо больше, чем четыре действия арифметики, на которых основана практическая бухгалтерия. И хотя все они к ма</w:t>
      </w:r>
      <w:r>
        <w:t>р</w:t>
      </w:r>
      <w:r>
        <w:t xml:space="preserve">ксизму относились и относятся по-разному, ни один из них не сказал ничего по вопросу о </w:t>
      </w:r>
      <w:r>
        <w:rPr>
          <w:i/>
        </w:rPr>
        <w:t>метрологической несостоятельн</w:t>
      </w:r>
      <w:r>
        <w:rPr>
          <w:i/>
        </w:rPr>
        <w:t>о</w:t>
      </w:r>
      <w:r>
        <w:rPr>
          <w:i/>
        </w:rPr>
        <w:t>сти марксистской политэконмии</w:t>
      </w:r>
      <w:r>
        <w:t xml:space="preserve">, хотя образование позволяло это каждому из них. В этом молчании проявляется </w:t>
      </w:r>
      <w:r>
        <w:rPr>
          <w:i/>
        </w:rPr>
        <w:t>библейское единство все разрушающего блока антикоммунистов и ант</w:t>
      </w:r>
      <w:r>
        <w:rPr>
          <w:i/>
        </w:rPr>
        <w:t>и</w:t>
      </w:r>
      <w:r>
        <w:rPr>
          <w:i/>
        </w:rPr>
        <w:t>партийных.</w:t>
      </w:r>
      <w:r>
        <w:t xml:space="preserve"> Так и бывший в прошлом главным идеологом КПСС, а ныне “академик”, А.Н.Яковлев в том числе и по причине непонимания метрологической нестостоятельности политэкономии марксизма блокировался с не менее дремучим в экономическом невежестве “кандидатом наук” Е.Т.Гайдаром на выборах 1995 г.</w:t>
      </w:r>
    </w:p>
    <w:p w14:paraId="10346B8B" w14:textId="77777777" w:rsidR="00EB71C3" w:rsidRDefault="00EB71C3">
      <w:pPr>
        <w:pStyle w:val="PlainText"/>
        <w:spacing w:before="240"/>
      </w:pPr>
      <w:r>
        <w:t>В случае прихода марксистов-псевдокоммунистов к адм</w:t>
      </w:r>
      <w:r>
        <w:t>и</w:t>
      </w:r>
      <w:r>
        <w:t>нистративному полновластию в государстве, они не смогут в короткие сроки восстановить управление народным хозяйс</w:t>
      </w:r>
      <w:r>
        <w:t>т</w:t>
      </w:r>
      <w:r>
        <w:t>вом директивно-адресным способом на основе структур ныне отсутствующих Госплана, Госснаба, комитетов партии в р</w:t>
      </w:r>
      <w:r>
        <w:t>е</w:t>
      </w:r>
      <w:r>
        <w:t xml:space="preserve">гионах и на производствах потому, что прежний авторитет структур в народе и преемственность управления обеспечить невозможно из-за отсутствия кадровой базы; </w:t>
      </w:r>
      <w:r>
        <w:rPr>
          <w:i/>
        </w:rPr>
        <w:t xml:space="preserve">дееспособную </w:t>
      </w:r>
      <w:r>
        <w:t>кадровую базу на марксистско-ленинском наследии не создать без того, чтобы не ответить на вопросы, которые затронуты в настоящем материале, и на которые нет понятных и содерж</w:t>
      </w:r>
      <w:r>
        <w:t>а</w:t>
      </w:r>
      <w:r>
        <w:t xml:space="preserve">тельных ответов в </w:t>
      </w:r>
      <w:r>
        <w:rPr>
          <w:i/>
        </w:rPr>
        <w:t>мрак</w:t>
      </w:r>
      <w:r>
        <w:t>-сизме. Но на основе метрологически несостоятельной политэкономии марксизма-ленинизма н</w:t>
      </w:r>
      <w:r>
        <w:t>е</w:t>
      </w:r>
      <w:r>
        <w:t>возможно организовать и саморегуляцию производства и п</w:t>
      </w:r>
      <w:r>
        <w:t>о</w:t>
      </w:r>
      <w:r>
        <w:t>требления на основе “товарно-денежных отношений” (“рыночным механизмом”) в общественно приемлемом реж</w:t>
      </w:r>
      <w:r>
        <w:t>и</w:t>
      </w:r>
      <w:r>
        <w:t>ме, чтобы обеспечить благополучие и социальную защище</w:t>
      </w:r>
      <w:r>
        <w:t>н</w:t>
      </w:r>
      <w:r>
        <w:t>ность добросовестных тружеников, чьи интересы якобы в</w:t>
      </w:r>
      <w:r>
        <w:t>ы</w:t>
      </w:r>
      <w:r>
        <w:t>ражают и намереваются защитить марксисты-ленинцы-троцкисты. То есть экономикой страны при номинальной вл</w:t>
      </w:r>
      <w:r>
        <w:t>а</w:t>
      </w:r>
      <w:r>
        <w:t xml:space="preserve">сти мраксистов управлять будет из-за рубежа Международный </w:t>
      </w:r>
      <w:r>
        <w:lastRenderedPageBreak/>
        <w:t>валютный фонд методами ростовщического кредитования, что он и делал после 1953 г. вне зависимости от всех перемен декораций режимов в нашей стране.</w:t>
      </w:r>
    </w:p>
    <w:p w14:paraId="460E64A6" w14:textId="77777777" w:rsidR="00EB71C3" w:rsidRDefault="00EB71C3">
      <w:pPr>
        <w:pStyle w:val="PlainText"/>
        <w:spacing w:before="240"/>
      </w:pPr>
      <w:r>
        <w:t>Будучи государственно-управленчески недееспособными, марксисты-ленинцы-троцкисты вынуждены будут искать тех, на ком они бы смогли разрядить общественное недовольство результатами антинародного правления из-за рубежа, сопу</w:t>
      </w:r>
      <w:r>
        <w:t>т</w:t>
      </w:r>
      <w:r>
        <w:t>ствующего их номинальной власти просто потому, что ничего иного делать не умеют, а отвечать за свою неумелость сама партийная “элита” не пожелает, как не желала отвечать за свою управленческую недееспособность и “троцкистско-ленинская гвардия” после прихода к власти в 1917 г.: многих контрреволюционеров РКП(б) создала сама из числа лучших профессионалов разных отраслей своею управленческой н</w:t>
      </w:r>
      <w:r>
        <w:t>е</w:t>
      </w:r>
      <w:r>
        <w:t>дееспособностью, которой те воспротивились или были п</w:t>
      </w:r>
      <w:r>
        <w:t>о</w:t>
      </w:r>
      <w:r>
        <w:t>просту оклеветаны; в этом выразилось существо марксистской социологии в её изначальном, не “отягощенном” Сталинск</w:t>
      </w:r>
      <w:r>
        <w:t>и</w:t>
      </w:r>
      <w:r>
        <w:t>ми иск</w:t>
      </w:r>
      <w:r>
        <w:t>а</w:t>
      </w:r>
      <w:r>
        <w:t>жениями марксизма, виде.</w:t>
      </w:r>
    </w:p>
    <w:p w14:paraId="31381424" w14:textId="77777777" w:rsidR="00EB71C3" w:rsidRDefault="00EB71C3">
      <w:pPr>
        <w:pStyle w:val="PlainText"/>
        <w:spacing w:before="240"/>
      </w:pPr>
      <w:r>
        <w:t>Как относился Сталин на деле к библейско-марксистскому единству, можно понять из реальной экономической и идеол</w:t>
      </w:r>
      <w:r>
        <w:t>о</w:t>
      </w:r>
      <w:r>
        <w:t xml:space="preserve">гической жизни СССР в годы после завершения </w:t>
      </w:r>
      <w:r>
        <w:rPr>
          <w:i/>
        </w:rPr>
        <w:t>исключител</w:t>
      </w:r>
      <w:r>
        <w:rPr>
          <w:i/>
        </w:rPr>
        <w:t>ь</w:t>
      </w:r>
      <w:r>
        <w:rPr>
          <w:i/>
        </w:rPr>
        <w:t>но быстрого (что говорит о высоком качестве управления эк</w:t>
      </w:r>
      <w:r>
        <w:rPr>
          <w:i/>
        </w:rPr>
        <w:t>о</w:t>
      </w:r>
      <w:r>
        <w:rPr>
          <w:i/>
        </w:rPr>
        <w:t xml:space="preserve">номикой страны) </w:t>
      </w:r>
      <w:r>
        <w:t>восстановления народного хозяйства, ра</w:t>
      </w:r>
      <w:r>
        <w:t>з</w:t>
      </w:r>
      <w:r>
        <w:t>рушенного навязанной СССР третьей мировой войной (ро</w:t>
      </w:r>
      <w:r>
        <w:t>т</w:t>
      </w:r>
      <w:r>
        <w:t>шильдовские войны должно считать от Наполеона). Финанс</w:t>
      </w:r>
      <w:r>
        <w:t>о</w:t>
      </w:r>
      <w:r>
        <w:t>вый механизм страны был настроен таким образом, что ли</w:t>
      </w:r>
      <w:r>
        <w:t>ч</w:t>
      </w:r>
      <w:r>
        <w:t>ные накопления контролировались, а цены ежегодно сниж</w:t>
      </w:r>
      <w:r>
        <w:t>а</w:t>
      </w:r>
      <w:r>
        <w:t xml:space="preserve">лись: </w:t>
      </w:r>
      <w:r>
        <w:rPr>
          <w:i/>
        </w:rPr>
        <w:t xml:space="preserve">в этих условиях ростовщичество и прочие нетрудовые доходы не просто бессмысленны, но и опасны для тех, кто ими занимается. </w:t>
      </w:r>
      <w:r>
        <w:t>“Элитарных” идеологов же от марксизма и Би</w:t>
      </w:r>
      <w:r>
        <w:t>б</w:t>
      </w:r>
      <w:r>
        <w:t>лии регулярно обвиняли в разнообразной подрывной де</w:t>
      </w:r>
      <w:r>
        <w:t>я</w:t>
      </w:r>
      <w:r>
        <w:t>тельности против социализма и Советской власти и нейтрал</w:t>
      </w:r>
      <w:r>
        <w:t>и</w:t>
      </w:r>
      <w:r>
        <w:t>зовывали принятыми в те времена методами, при помощи си</w:t>
      </w:r>
      <w:r>
        <w:t>с</w:t>
      </w:r>
      <w:r>
        <w:t>темы, созданной в соответствии с рекомендациями Ветхого Завета, Талмуда и писаний т. Троцкого с целью подавления не “элиты”, а труд</w:t>
      </w:r>
      <w:r>
        <w:t>я</w:t>
      </w:r>
      <w:r>
        <w:t xml:space="preserve">щегося большинства. </w:t>
      </w:r>
    </w:p>
    <w:p w14:paraId="4F6968C4" w14:textId="619A9291" w:rsidR="00EB71C3" w:rsidRDefault="00EB71C3">
      <w:pPr>
        <w:pStyle w:val="PlainText"/>
        <w:spacing w:before="240"/>
      </w:pPr>
      <w:r>
        <w:lastRenderedPageBreak/>
        <w:t>Проблема тех лет состояла в том, чтобы “восточный ма</w:t>
      </w:r>
      <w:r>
        <w:t>р</w:t>
      </w:r>
      <w:r>
        <w:t>ксизм” — сталинизм — социализм — коммунизм — обрёл свою лексику и метрологически состоятельную “политэкономию”, на основе которых он окончательно ра</w:t>
      </w:r>
      <w:r>
        <w:t>з</w:t>
      </w:r>
      <w:r>
        <w:t>межевался бы с марксизмом и библеизмом. Сталин указал по существу на эту проблему, хотя и в марксистской фразеол</w:t>
      </w:r>
      <w:r>
        <w:t>о</w:t>
      </w:r>
      <w:r>
        <w:t>гии, за полгода до смерти в “Экономических проблемах с</w:t>
      </w:r>
      <w:r>
        <w:t>о</w:t>
      </w:r>
      <w:r>
        <w:t>циализма в СССР” (стр. 18, 19 отдельного издания этой раб</w:t>
      </w:r>
      <w:r>
        <w:t>о</w:t>
      </w:r>
      <w:r>
        <w:t>ты тех лет)</w:t>
      </w:r>
      <w:r w:rsidR="00982806" w:rsidRPr="00982806">
        <w:rPr>
          <w:vertAlign w:val="superscript"/>
        </w:rPr>
        <w:t>[VI]</w:t>
      </w:r>
      <w:r>
        <w:t>.</w:t>
      </w:r>
    </w:p>
    <w:p w14:paraId="19E5102E" w14:textId="77777777" w:rsidR="00EB71C3" w:rsidRDefault="00EB71C3">
      <w:pPr>
        <w:pStyle w:val="PlainText"/>
        <w:spacing w:before="240"/>
      </w:pPr>
      <w:r>
        <w:t>Если это проделать, то латиноязычные “социализм”, “коммунизм” по-русски — общинность, соборность. Как раз то, чем всегда упрочивалась Россия. Этому образу жизни уч</w:t>
      </w:r>
      <w:r>
        <w:t>и</w:t>
      </w:r>
      <w:r>
        <w:t>ли своих современников и Христос, и Мухаммад; еще раньше готовили им пути Иосиф Иаковлевич в Египте и Моисей, а также другие Посланники Божии, которые не причастны, к мерзостной доктрине “элитарно”-невольничьего строя, выр</w:t>
      </w:r>
      <w:r>
        <w:t>а</w:t>
      </w:r>
      <w:r>
        <w:t>женной в Библии от имени Бога. И если кто действительно желает жить в справедливом обществе в соответствии с Пр</w:t>
      </w:r>
      <w:r>
        <w:t>о</w:t>
      </w:r>
      <w:r>
        <w:t xml:space="preserve">мыслом, то предстоит очистить коммунизм от марксизма, а с исторически реального христианства </w:t>
      </w:r>
      <w:r>
        <w:rPr>
          <w:i/>
        </w:rPr>
        <w:t>снять кандалы</w:t>
      </w:r>
      <w:r>
        <w:t xml:space="preserve"> Библии и никейской догматики. Если отрешиться от мифов об истории, постараться узнать историю и понять свойственный ей смысл,</w:t>
      </w:r>
      <w:r>
        <w:rPr>
          <w:i/>
        </w:rPr>
        <w:t xml:space="preserve"> в частности этический,</w:t>
      </w:r>
      <w:r>
        <w:t xml:space="preserve"> то именно в этом направлении и пр</w:t>
      </w:r>
      <w:r>
        <w:t>о</w:t>
      </w:r>
      <w:r>
        <w:t>текает устойчиво процесс разрешения концептуальных нео</w:t>
      </w:r>
      <w:r>
        <w:t>п</w:t>
      </w:r>
      <w:r>
        <w:t>ределенностей в самоуправлении общества в региональной цивилизации, которая остается сама собой вне зависимости от того, называется ли она Русь изначальная, Россия, СССР, СНГ… А все противное этому процессу, либо очищается от извращений и вписывается в него, либо исчезает по причине исторической ненадобности.</w:t>
      </w:r>
    </w:p>
    <w:p w14:paraId="03AA7A8C" w14:textId="77777777" w:rsidR="00EB71C3" w:rsidRDefault="00EB71C3">
      <w:pPr>
        <w:pStyle w:val="PlainText"/>
        <w:spacing w:before="240"/>
      </w:pPr>
      <w:r>
        <w:t>Если рассматривать внутрисоциальное противоборство разных человеческих общностей в свершившейся истории на достаточно длительных в историческом смысле интервалах времени, то в обобщенном смысле слова «оружие» — средства противоборства располагаются от 6 к 1 приоритету по ступ</w:t>
      </w:r>
      <w:r>
        <w:t>е</w:t>
      </w:r>
      <w:r>
        <w:t>ням следующей иерархии в порядке возрастания их</w:t>
      </w:r>
      <w:r>
        <w:rPr>
          <w:i/>
        </w:rPr>
        <w:t xml:space="preserve"> поража</w:t>
      </w:r>
      <w:r>
        <w:rPr>
          <w:i/>
        </w:rPr>
        <w:t>ю</w:t>
      </w:r>
      <w:r>
        <w:rPr>
          <w:i/>
        </w:rPr>
        <w:t>щей мощи в смысле необратимости результатов применения</w:t>
      </w:r>
      <w:r>
        <w:t>, хотя быстродействие их от 6 к 1 приоритету и падает.</w:t>
      </w:r>
    </w:p>
    <w:p w14:paraId="3E2C0B6D" w14:textId="77777777" w:rsidR="00EB71C3" w:rsidRDefault="00EB71C3">
      <w:pPr>
        <w:spacing w:line="240" w:lineRule="exact"/>
        <w:ind w:firstLine="340"/>
        <w:jc w:val="both"/>
      </w:pPr>
    </w:p>
    <w:p w14:paraId="3ABF21C6" w14:textId="77777777" w:rsidR="00EB71C3" w:rsidRDefault="00EB71C3">
      <w:pPr>
        <w:pStyle w:val="a9"/>
      </w:pPr>
      <w:r>
        <w:lastRenderedPageBreak/>
        <w:t>МАТЕРИАЛЬНОЕ ОРУЖИЕ</w:t>
      </w:r>
    </w:p>
    <w:p w14:paraId="517F8637" w14:textId="77777777" w:rsidR="00EB71C3" w:rsidRDefault="00EB71C3">
      <w:pPr>
        <w:pStyle w:val="PlainText"/>
      </w:pPr>
      <w:r>
        <w:rPr>
          <w:b/>
        </w:rPr>
        <w:t>6 приоритет</w:t>
      </w:r>
      <w:r>
        <w:t xml:space="preserve">: </w:t>
      </w:r>
      <w:r>
        <w:rPr>
          <w:u w:val="single"/>
        </w:rPr>
        <w:t>обычные виды оружия</w:t>
      </w:r>
      <w:r>
        <w:t>, поражающие живущих людей и материально-техническую инфраструктуру общества;</w:t>
      </w:r>
    </w:p>
    <w:p w14:paraId="244CCB4B" w14:textId="77777777" w:rsidR="00EB71C3" w:rsidRDefault="00EB71C3">
      <w:pPr>
        <w:pStyle w:val="PlainText"/>
      </w:pPr>
      <w:r>
        <w:rPr>
          <w:b/>
        </w:rPr>
        <w:t>5 приоритет</w:t>
      </w:r>
      <w:r>
        <w:t>: оружие геноцида, поражающее как живущих, так и несколько последующих поколений (радиация, некот</w:t>
      </w:r>
      <w:r>
        <w:t>о</w:t>
      </w:r>
      <w:r>
        <w:t>рые виды химического и бактериологического оружия, А</w:t>
      </w:r>
      <w:r>
        <w:t>Л</w:t>
      </w:r>
      <w:r>
        <w:t>ККОГОЛЬ и прочие НАРКОТИКИ, многие “ЛЕКАРСТВА”, “пищевые” добавки и консерванты, загрязнители среды об</w:t>
      </w:r>
      <w:r>
        <w:t>и</w:t>
      </w:r>
      <w:r>
        <w:t>тания).</w:t>
      </w:r>
    </w:p>
    <w:p w14:paraId="311FB185" w14:textId="77777777" w:rsidR="00EB71C3" w:rsidRDefault="00EB71C3">
      <w:pPr>
        <w:pStyle w:val="PlainText"/>
      </w:pPr>
      <w:r>
        <w:rPr>
          <w:b/>
        </w:rPr>
        <w:t>4 приоритет</w:t>
      </w:r>
      <w:r>
        <w:t xml:space="preserve">: </w:t>
      </w:r>
      <w:r>
        <w:rPr>
          <w:u w:val="single"/>
        </w:rPr>
        <w:t>торговля</w:t>
      </w:r>
      <w:r>
        <w:t>, кредитно-финансовая система. Где не пройдет войско, пройдет осел, навьюченный золотом (н</w:t>
      </w:r>
      <w:r>
        <w:t>а</w:t>
      </w:r>
      <w:r>
        <w:t>пример, Ж.Аттали, Ротшильды).</w:t>
      </w:r>
    </w:p>
    <w:p w14:paraId="27EA1AC7" w14:textId="77777777" w:rsidR="00EB71C3" w:rsidRDefault="00EB71C3">
      <w:pPr>
        <w:pStyle w:val="a9"/>
        <w:keepNext/>
      </w:pPr>
      <w:r>
        <w:t>ИНФОРМАЦИОННОЕ ОРУЖИЕ</w:t>
      </w:r>
    </w:p>
    <w:p w14:paraId="5B120781" w14:textId="77777777" w:rsidR="00EB71C3" w:rsidRDefault="00EB71C3">
      <w:pPr>
        <w:pStyle w:val="PlainText"/>
      </w:pPr>
      <w:r>
        <w:rPr>
          <w:b/>
        </w:rPr>
        <w:t>3 приоритет</w:t>
      </w:r>
      <w:r>
        <w:t>: информация описательно-фактологичского характера (светские идеологии, вероучения о религии, техн</w:t>
      </w:r>
      <w:r>
        <w:t>и</w:t>
      </w:r>
      <w:r>
        <w:t>ко-технологическая прикладная информация).</w:t>
      </w:r>
    </w:p>
    <w:p w14:paraId="5DB6B714" w14:textId="77777777" w:rsidR="00EB71C3" w:rsidRDefault="00EB71C3">
      <w:pPr>
        <w:pStyle w:val="PlainText"/>
      </w:pPr>
      <w:r>
        <w:rPr>
          <w:b/>
        </w:rPr>
        <w:t>2 приоритет</w:t>
      </w:r>
      <w:r>
        <w:t>: информация хронологического характера, п</w:t>
      </w:r>
      <w:r>
        <w:t>о</w:t>
      </w:r>
      <w:r>
        <w:t>зволяющая разрозненную фактологию разных отраслей де</w:t>
      </w:r>
      <w:r>
        <w:t>я</w:t>
      </w:r>
      <w:r>
        <w:t>тельности людей привязать ко времени и соотнести друг с другом. Это дает возможность увидеть причинно-следственные связи и направленность течения со-</w:t>
      </w:r>
      <w:r>
        <w:rPr>
          <w:i/>
        </w:rPr>
        <w:t xml:space="preserve">бытий, </w:t>
      </w:r>
      <w:r>
        <w:t>ра</w:t>
      </w:r>
      <w:r>
        <w:t>з</w:t>
      </w:r>
      <w:r>
        <w:t>вития ситуаций.</w:t>
      </w:r>
    </w:p>
    <w:p w14:paraId="459A6497" w14:textId="77777777" w:rsidR="00EB71C3" w:rsidRDefault="00EB71C3">
      <w:pPr>
        <w:pStyle w:val="PlainText"/>
      </w:pPr>
      <w:r>
        <w:rPr>
          <w:b/>
        </w:rPr>
        <w:t>1 приоритет</w:t>
      </w:r>
      <w:r>
        <w:t xml:space="preserve">: информация распознавательного характера; методология познания, если говорить языком современной философии. </w:t>
      </w:r>
      <w:r>
        <w:rPr>
          <w:u w:val="single"/>
        </w:rPr>
        <w:t>Различение</w:t>
      </w:r>
      <w:r>
        <w:t xml:space="preserve">, если назвать одним словом, говоря языком религии. </w:t>
      </w:r>
      <w:r>
        <w:rPr>
          <w:u w:val="single"/>
        </w:rPr>
        <w:t>Различение</w:t>
      </w:r>
      <w:r>
        <w:t xml:space="preserve">: истины, правды, добра — лжи, зла. </w:t>
      </w:r>
      <w:r>
        <w:rPr>
          <w:u w:val="single"/>
        </w:rPr>
        <w:t>Различение</w:t>
      </w:r>
      <w:r>
        <w:t xml:space="preserve"> разнокачественностей в объемлющих их цел</w:t>
      </w:r>
      <w:r>
        <w:t>о</w:t>
      </w:r>
      <w:r>
        <w:t>стностях, порядка иерархии отношений взаимной вложенн</w:t>
      </w:r>
      <w:r>
        <w:t>о</w:t>
      </w:r>
      <w:r>
        <w:t>сти одного в другое и характера отношений между частност</w:t>
      </w:r>
      <w:r>
        <w:t>я</w:t>
      </w:r>
      <w:r>
        <w:t xml:space="preserve">ми на одном иерархическом уровне и прочее. </w:t>
      </w:r>
      <w:r>
        <w:rPr>
          <w:i/>
        </w:rPr>
        <w:t>Различение, п</w:t>
      </w:r>
      <w:r>
        <w:rPr>
          <w:i/>
        </w:rPr>
        <w:t>о</w:t>
      </w:r>
      <w:r>
        <w:rPr>
          <w:i/>
        </w:rPr>
        <w:t>нимаемое как способность к Различению разного в темпе разв</w:t>
      </w:r>
      <w:r>
        <w:rPr>
          <w:i/>
        </w:rPr>
        <w:t>и</w:t>
      </w:r>
      <w:r>
        <w:rPr>
          <w:i/>
        </w:rPr>
        <w:t>тия жизненных обстоятельств, течения со-</w:t>
      </w:r>
      <w:r>
        <w:t xml:space="preserve">бытий </w:t>
      </w:r>
      <w:r>
        <w:rPr>
          <w:i/>
        </w:rPr>
        <w:t>в их взаи</w:t>
      </w:r>
      <w:r>
        <w:rPr>
          <w:i/>
        </w:rPr>
        <w:t>м</w:t>
      </w:r>
      <w:r>
        <w:rPr>
          <w:i/>
        </w:rPr>
        <w:t xml:space="preserve">ной вложенности и </w:t>
      </w:r>
      <w:r>
        <w:t>статистически предопределенной</w:t>
      </w:r>
      <w:r>
        <w:rPr>
          <w:i/>
        </w:rPr>
        <w:t xml:space="preserve"> взаимной обусловленности.</w:t>
      </w:r>
    </w:p>
    <w:p w14:paraId="4F11C507" w14:textId="77777777" w:rsidR="00EB71C3" w:rsidRDefault="00EB71C3">
      <w:pPr>
        <w:pStyle w:val="a9"/>
      </w:pPr>
      <w:r>
        <w:t>____________________________</w:t>
      </w:r>
    </w:p>
    <w:p w14:paraId="77C08504" w14:textId="77777777" w:rsidR="00EB71C3" w:rsidRDefault="00EB71C3">
      <w:pPr>
        <w:pStyle w:val="PlainText"/>
      </w:pPr>
      <w:r>
        <w:t>При употреблении вовнутрь социальной системы это же — иерархия обобщенных средств управления в случае наличия ОСОЗНАННОЙ, определенной концепции управления разв</w:t>
      </w:r>
      <w:r>
        <w:t>и</w:t>
      </w:r>
      <w:r>
        <w:t xml:space="preserve">тием жизнестроя общества. При употреблении вовне это, в случае </w:t>
      </w:r>
      <w:r>
        <w:lastRenderedPageBreak/>
        <w:t>несовпадения внутренних концепций жизнестроев о</w:t>
      </w:r>
      <w:r>
        <w:t>б</w:t>
      </w:r>
      <w:r>
        <w:t>ществ, — агрессия или защита от агрессии.</w:t>
      </w:r>
    </w:p>
    <w:p w14:paraId="2FBBE4BD" w14:textId="1F433952" w:rsidR="00EB71C3" w:rsidRDefault="00EB71C3">
      <w:pPr>
        <w:pStyle w:val="PlainText"/>
        <w:spacing w:before="240"/>
      </w:pPr>
      <w:r>
        <w:t>При соотнесении с этой иерархией средств управления и поражения, марксизм в некотором смысле прогрессивен, как попытка осуществить переход от лидерства в сфере власти общества носителей средств управления 4-го приоритета (ро</w:t>
      </w:r>
      <w:r>
        <w:t>с</w:t>
      </w:r>
      <w:r>
        <w:t>товщики-финансисты) к доминированию носителей средств управления 3-го приоритета (идеологии, прикладная фактол</w:t>
      </w:r>
      <w:r>
        <w:t>о</w:t>
      </w:r>
      <w:r>
        <w:t>гия различных отраслей деятельности и прежде прочих — науки, включая и обществов</w:t>
      </w:r>
      <w:r>
        <w:t>е</w:t>
      </w:r>
      <w:r>
        <w:t>дение), но это все та же расово-</w:t>
      </w:r>
      <w:r w:rsidRPr="00EB71C3">
        <w:t>“</w:t>
      </w:r>
      <w:r>
        <w:t>элитарная” доктрина</w:t>
      </w:r>
      <w:r w:rsidR="00982806" w:rsidRPr="00982806">
        <w:rPr>
          <w:vertAlign w:val="superscript"/>
        </w:rPr>
        <w:t>[VII]</w:t>
      </w:r>
      <w:r>
        <w:t>, известная из библейских Второзак</w:t>
      </w:r>
      <w:r>
        <w:t>о</w:t>
      </w:r>
      <w:r>
        <w:t>ния и Исаии, поскольку сфера образования на Западе полн</w:t>
      </w:r>
      <w:r>
        <w:t>о</w:t>
      </w:r>
      <w:r>
        <w:t xml:space="preserve">стью контролируется иудо-масонством; а диалектический и исторический материализм отрицает </w:t>
      </w:r>
      <w:r>
        <w:rPr>
          <w:b/>
        </w:rPr>
        <w:t>объективность информ</w:t>
      </w:r>
      <w:r>
        <w:rPr>
          <w:b/>
        </w:rPr>
        <w:t>а</w:t>
      </w:r>
      <w:r>
        <w:rPr>
          <w:b/>
        </w:rPr>
        <w:t>ции</w:t>
      </w:r>
      <w:r>
        <w:t xml:space="preserve"> в Мироздании и не видит Меры — Божьего предопред</w:t>
      </w:r>
      <w:r>
        <w:t>е</w:t>
      </w:r>
      <w:r>
        <w:t>ления бытия всего, включая и общество. Но все же необход</w:t>
      </w:r>
      <w:r>
        <w:t>и</w:t>
      </w:r>
      <w:r>
        <w:t xml:space="preserve">мо понимать, что </w:t>
      </w:r>
      <w:r>
        <w:rPr>
          <w:i/>
        </w:rPr>
        <w:t>мрак</w:t>
      </w:r>
      <w:r>
        <w:t>-сизм — это достижение хозяев толпо-</w:t>
      </w:r>
      <w:r w:rsidRPr="00EB71C3">
        <w:t>“</w:t>
      </w:r>
      <w:r>
        <w:t>элитарной” Западной региональной цивилизации прошлого века. Встает в</w:t>
      </w:r>
      <w:r>
        <w:t>о</w:t>
      </w:r>
      <w:r>
        <w:t>прос: Что есть новенького?</w:t>
      </w:r>
    </w:p>
    <w:p w14:paraId="5642EAEB" w14:textId="77777777" w:rsidR="00EB71C3" w:rsidRDefault="00EB71C3">
      <w:pPr>
        <w:pStyle w:val="PlainText"/>
        <w:spacing w:before="240"/>
      </w:pPr>
      <w:r>
        <w:t>При взгляде с позиций общей теории управления (см. уп</w:t>
      </w:r>
      <w:r>
        <w:t>о</w:t>
      </w:r>
      <w:r>
        <w:t>мянутую ранее книгу “Мёртвая вода”, часть 1 “Разгерметизация”) концентрация производительных сил ч</w:t>
      </w:r>
      <w:r>
        <w:t>е</w:t>
      </w:r>
      <w:r>
        <w:t>ловечества в целом в ходе становления глобальной общечел</w:t>
      </w:r>
      <w:r>
        <w:t>о</w:t>
      </w:r>
      <w:r>
        <w:t>вечной цивилизации и свойственной ей объединяющей все н</w:t>
      </w:r>
      <w:r>
        <w:t>а</w:t>
      </w:r>
      <w:r>
        <w:t>роды глобальной культуры — процесс объективный. Однако, любые концепции управления процессом становления такой цивилизации всегда субъективны. Любой субъективизм в о</w:t>
      </w:r>
      <w:r>
        <w:t>б</w:t>
      </w:r>
      <w:r>
        <w:t>ществе обусловлен прежде всего прочего объективно свойс</w:t>
      </w:r>
      <w:r>
        <w:t>т</w:t>
      </w:r>
      <w:r>
        <w:t>венной конкретным людям нравственностью, которая может очень отличаться от деклараций об их бл</w:t>
      </w:r>
      <w:r>
        <w:t>а</w:t>
      </w:r>
      <w:r>
        <w:t>го-</w:t>
      </w:r>
      <w:r>
        <w:rPr>
          <w:i/>
        </w:rPr>
        <w:t>нравии.</w:t>
      </w:r>
      <w:r>
        <w:t xml:space="preserve"> </w:t>
      </w:r>
    </w:p>
    <w:p w14:paraId="603B256B" w14:textId="77777777" w:rsidR="00EB71C3" w:rsidRDefault="00EB71C3">
      <w:pPr>
        <w:pStyle w:val="PlainText"/>
        <w:spacing w:before="240"/>
      </w:pPr>
      <w:r>
        <w:t>И в субъективном описании спектра концепций, по кот</w:t>
      </w:r>
      <w:r>
        <w:t>о</w:t>
      </w:r>
      <w:r>
        <w:t>рым общество некоторым образом объективно управляется вне зависимости от наличия или отсутствия описаний, выр</w:t>
      </w:r>
      <w:r>
        <w:t>а</w:t>
      </w:r>
      <w:r>
        <w:t xml:space="preserve">жает себя объективная нравственность конкретных людей, и обусловленная ею </w:t>
      </w:r>
      <w:r>
        <w:rPr>
          <w:i/>
        </w:rPr>
        <w:t xml:space="preserve">мера видения и понимания </w:t>
      </w:r>
      <w:r>
        <w:t>течения со-</w:t>
      </w:r>
      <w:r>
        <w:rPr>
          <w:i/>
        </w:rPr>
        <w:t>бытий</w:t>
      </w:r>
      <w:r>
        <w:t xml:space="preserve"> в объемлющей все жизни Мироздания: естественно, — в ко</w:t>
      </w:r>
      <w:r>
        <w:t>н</w:t>
      </w:r>
      <w:r>
        <w:t xml:space="preserve">кретное историческое время. Управление — это перевод управляемой системы из одного </w:t>
      </w:r>
      <w:r>
        <w:lastRenderedPageBreak/>
        <w:t xml:space="preserve">объективно текущего режима в другой </w:t>
      </w:r>
      <w:r>
        <w:rPr>
          <w:i/>
        </w:rPr>
        <w:t xml:space="preserve">объективно возможный </w:t>
      </w:r>
      <w:r>
        <w:t>режим, выбираемый и осущ</w:t>
      </w:r>
      <w:r>
        <w:t>е</w:t>
      </w:r>
      <w:r>
        <w:t xml:space="preserve">ствляемый по </w:t>
      </w:r>
      <w:r>
        <w:rPr>
          <w:i/>
        </w:rPr>
        <w:t>нравственно обусловленному субъективному пр</w:t>
      </w:r>
      <w:r>
        <w:rPr>
          <w:i/>
        </w:rPr>
        <w:t>о</w:t>
      </w:r>
      <w:r>
        <w:rPr>
          <w:i/>
        </w:rPr>
        <w:t>изволу,</w:t>
      </w:r>
      <w:r>
        <w:t xml:space="preserve"> ограничиваемому или поддерживаемому иерархически высшим объемлющим управл</w:t>
      </w:r>
      <w:r>
        <w:t>е</w:t>
      </w:r>
      <w:r>
        <w:t>нием</w:t>
      </w:r>
      <w:r>
        <w:rPr>
          <w:i/>
        </w:rPr>
        <w:t>.</w:t>
      </w:r>
      <w:r>
        <w:t xml:space="preserve"> </w:t>
      </w:r>
    </w:p>
    <w:p w14:paraId="581750DD" w14:textId="77777777" w:rsidR="00EB71C3" w:rsidRDefault="00EB71C3">
      <w:pPr>
        <w:pStyle w:val="PlainText"/>
        <w:spacing w:before="240"/>
      </w:pPr>
      <w:r>
        <w:t>В древне-египетские — библейские — времена процессы самоуправления в обществе были также, как и в наши дни, обусловлены объективной нравственностью людей, которая и выразилась в извращении Откровений подлогом и умолч</w:t>
      </w:r>
      <w:r>
        <w:t>а</w:t>
      </w:r>
      <w:r>
        <w:t>ниями, что и зафи</w:t>
      </w:r>
      <w:r>
        <w:t>к</w:t>
      </w:r>
      <w:r>
        <w:t>сировано в Библии.</w:t>
      </w:r>
    </w:p>
    <w:p w14:paraId="118603B5" w14:textId="77777777" w:rsidR="00EB71C3" w:rsidRDefault="00EB71C3">
      <w:pPr>
        <w:pStyle w:val="PlainText"/>
        <w:spacing w:before="240"/>
      </w:pPr>
      <w:r>
        <w:t>И на этих унаследованных от библейских времен принц</w:t>
      </w:r>
      <w:r>
        <w:t>и</w:t>
      </w:r>
      <w:r>
        <w:t>пах: 1) золото — измеритель стоимости всего; 2) ростовщич</w:t>
      </w:r>
      <w:r>
        <w:t>е</w:t>
      </w:r>
      <w:r>
        <w:t>ство, хотя бы в ограниченных пределах допустимо (хотя об</w:t>
      </w:r>
      <w:r>
        <w:t>ъ</w:t>
      </w:r>
      <w:r>
        <w:t>ективных ограничителей нет: только субъективный произвол в корпоративном сговоре и бездумное чувство стадности в племени кредиторов и в обществах-должниках), — протекало исторически реально управление глобальным межотраслевым продуктообменом. Международная корпорация ростовщич</w:t>
      </w:r>
      <w:r>
        <w:t>е</w:t>
      </w:r>
      <w:r>
        <w:t>ских кланов не знала особых проблем по крайней мере до 1974 г., когда США в одностороннем порядке вынуждены были под давлением обстоятельств отказаться от “золотого ста</w:t>
      </w:r>
      <w:r>
        <w:t>н</w:t>
      </w:r>
      <w:r>
        <w:t>дарта” — системы размена бумажных и безналичных денег (чисел на счетах) на золото по твердому курсу «цифры = к</w:t>
      </w:r>
      <w:r>
        <w:t>о</w:t>
      </w:r>
      <w:r>
        <w:t>личество зол</w:t>
      </w:r>
      <w:r>
        <w:t>о</w:t>
      </w:r>
      <w:r>
        <w:t>та».</w:t>
      </w:r>
    </w:p>
    <w:p w14:paraId="5D48ECED" w14:textId="77777777" w:rsidR="00EB71C3" w:rsidRDefault="00EB71C3">
      <w:pPr>
        <w:pStyle w:val="PlainText"/>
        <w:spacing w:before="240"/>
      </w:pPr>
      <w:r>
        <w:t>Иными словами, хотя марксизм и не победил, но до 1974 г. можно было говорить о приемлемом для хозяев Западной р</w:t>
      </w:r>
      <w:r>
        <w:t>е</w:t>
      </w:r>
      <w:r>
        <w:t xml:space="preserve">гиональной цивилизации лидерстве </w:t>
      </w:r>
      <w:r>
        <w:rPr>
          <w:i/>
        </w:rPr>
        <w:t xml:space="preserve">в сфере общественного управления </w:t>
      </w:r>
      <w:r>
        <w:t>банковской корпорации, действующей обобще</w:t>
      </w:r>
      <w:r>
        <w:t>н</w:t>
      </w:r>
      <w:r>
        <w:t>ными средствами управления и поражения четвертого пр</w:t>
      </w:r>
      <w:r>
        <w:t>и</w:t>
      </w:r>
      <w:r>
        <w:t>оритета в соответствии с концепцией установления библе</w:t>
      </w:r>
      <w:r>
        <w:t>й</w:t>
      </w:r>
      <w:r>
        <w:t xml:space="preserve">ского мирового расового “элитаризма” и </w:t>
      </w:r>
      <w:r>
        <w:rPr>
          <w:i/>
        </w:rPr>
        <w:t>рабовладения в н</w:t>
      </w:r>
      <w:r>
        <w:rPr>
          <w:i/>
        </w:rPr>
        <w:t>е</w:t>
      </w:r>
      <w:r>
        <w:rPr>
          <w:i/>
        </w:rPr>
        <w:t>очевидны формах</w:t>
      </w:r>
      <w:r>
        <w:t>. Такие вещи, как состояние биосферы — толпу еще не волновали, правящая “элита” возлагала решение общебиосферных проблем на пото</w:t>
      </w:r>
      <w:r>
        <w:t>м</w:t>
      </w:r>
      <w:r>
        <w:t>ков.</w:t>
      </w:r>
    </w:p>
    <w:p w14:paraId="51B62673" w14:textId="77777777" w:rsidR="00EB71C3" w:rsidRDefault="00EB71C3">
      <w:pPr>
        <w:pStyle w:val="PlainText"/>
        <w:spacing w:before="240"/>
      </w:pPr>
      <w:r>
        <w:t xml:space="preserve">С отменой “золотого стандарта” де-юре была утрачена общепризнанная база сопоставления стоимостей, что в </w:t>
      </w:r>
      <w:r>
        <w:lastRenderedPageBreak/>
        <w:t>пе</w:t>
      </w:r>
      <w:r>
        <w:t>р</w:t>
      </w:r>
      <w:r>
        <w:t>спективе вело к утрате контроля над ценообразованием, и как следствие к приведению в недееспособное состояние всей гл</w:t>
      </w:r>
      <w:r>
        <w:t>о</w:t>
      </w:r>
      <w:r>
        <w:t>бальной системы управления уровня четвертого приоритета. В “Гиперболоиде инженера Гарина” А.Н.Толстой смоделировал возможное развитие событий, однако без учета истинного с</w:t>
      </w:r>
      <w:r>
        <w:t>у</w:t>
      </w:r>
      <w:r>
        <w:t>щества марксизма. Пришлось от золотого стандарта перейти к своего рода юридически не оформленному «золотому кор</w:t>
      </w:r>
      <w:r>
        <w:t>и</w:t>
      </w:r>
      <w:r>
        <w:t>дору», во многом аналогичному нынешнему «коридору»: «рубли — доллары». Золотой коридор состоялся как “фиксинг Ротшильдов” (фиксируемая цена на золото, искусственно поддерживаемая трансрегиональной банковской корпорацией в диапазоне 350 — 410 долларов за тройскую унцию на пр</w:t>
      </w:r>
      <w:r>
        <w:t>о</w:t>
      </w:r>
      <w:r>
        <w:t xml:space="preserve">тяжении более чем десятилетия). </w:t>
      </w:r>
    </w:p>
    <w:p w14:paraId="53EDE843" w14:textId="77777777" w:rsidR="00EB71C3" w:rsidRDefault="00EB71C3">
      <w:pPr>
        <w:pStyle w:val="PlainText"/>
        <w:spacing w:before="240"/>
      </w:pPr>
      <w:r>
        <w:t>Но “фиксинг” — только оттягивает срок, по истечении к</w:t>
      </w:r>
      <w:r>
        <w:t>о</w:t>
      </w:r>
      <w:r>
        <w:t>торого хозяевам корпорации придется все равно отвечать на нежелательные для них вопросы: почему не шахтеры — д</w:t>
      </w:r>
      <w:r>
        <w:t>о</w:t>
      </w:r>
      <w:r>
        <w:t>бытчики золота, — а Ротшильды, никто из которых за п</w:t>
      </w:r>
      <w:r>
        <w:t>о</w:t>
      </w:r>
      <w:r>
        <w:t>следние 300 лет своими руками не создал ничего полезного? почему Ротшильды из поколения в поколения? из каких соо</w:t>
      </w:r>
      <w:r>
        <w:t>б</w:t>
      </w:r>
      <w:r>
        <w:t>ражений 350 — 410 долларов? а что такое цифры на долларе или любом ином “шуршав</w:t>
      </w:r>
      <w:r>
        <w:softHyphen/>
        <w:t>чике” без фиксинга? а что такое цифры в системе безналичного бухгалтерского учета, когда нет ощутимого доллара? а почему “фиксинг” золота, а не ч</w:t>
      </w:r>
      <w:r>
        <w:t>е</w:t>
      </w:r>
      <w:r>
        <w:t>го-то еще: хлеба или техногенного энергоносителя — напр</w:t>
      </w:r>
      <w:r>
        <w:t>и</w:t>
      </w:r>
      <w:r>
        <w:t>мер?</w:t>
      </w:r>
    </w:p>
    <w:p w14:paraId="68F42E0D" w14:textId="77777777" w:rsidR="00EB71C3" w:rsidRDefault="00EB71C3">
      <w:pPr>
        <w:pStyle w:val="PlainText"/>
        <w:spacing w:before="240"/>
      </w:pPr>
      <w:r>
        <w:t xml:space="preserve">Во всякой концепции управления так или иначе с разной интенсивностью используются и разные средства управления, но </w:t>
      </w:r>
      <w:r>
        <w:rPr>
          <w:i/>
        </w:rPr>
        <w:t xml:space="preserve">всех шести приоритетов одновременно, </w:t>
      </w:r>
      <w:r>
        <w:t>взаимно дополняя друг друга. Если в какой-то концепции один из уровней и</w:t>
      </w:r>
      <w:r>
        <w:t>е</w:t>
      </w:r>
      <w:r>
        <w:t>рархии средств управления утрачивает работоспособность, то поддержание устойчивого управления, гарантирующего от возникновения социального хаоса или катастрофы культуры и цивилизации в целом, возможно двумя путями: либо сменой концепции управления на иную, в которой на уровне иера</w:t>
      </w:r>
      <w:r>
        <w:t>р</w:t>
      </w:r>
      <w:r>
        <w:t>хии средств управления, утратившем работоспособность, и</w:t>
      </w:r>
      <w:r>
        <w:t>с</w:t>
      </w:r>
      <w:r>
        <w:t>пользуются иные средства и методы управления; либо в пре</w:t>
      </w:r>
      <w:r>
        <w:t>ж</w:t>
      </w:r>
      <w:r>
        <w:t xml:space="preserve">ней концепции передать лидерство во власти более высокому уровню в иерархии средств управления, чтобы в спектре средств </w:t>
      </w:r>
      <w:r>
        <w:lastRenderedPageBreak/>
        <w:t>управления доминировал, лидировал еще работосп</w:t>
      </w:r>
      <w:r>
        <w:t>о</w:t>
      </w:r>
      <w:r>
        <w:t>собный в ней уровень иерархии средств управл</w:t>
      </w:r>
      <w:r>
        <w:t>е</w:t>
      </w:r>
      <w:r>
        <w:t>ния.</w:t>
      </w:r>
    </w:p>
    <w:p w14:paraId="7A978F25" w14:textId="77777777" w:rsidR="00EB71C3" w:rsidRDefault="00EB71C3">
      <w:pPr>
        <w:pStyle w:val="PlainText"/>
        <w:spacing w:before="240"/>
      </w:pPr>
      <w:r>
        <w:t>Первый способ в принципе невозможен для кланов тран</w:t>
      </w:r>
      <w:r>
        <w:t>с</w:t>
      </w:r>
      <w:r>
        <w:t>региональной банковской корпорации и их хозяев, поскольку они сами — порождение библейской концепции управления. Кроме того процесс управления обладает свойством инерц</w:t>
      </w:r>
      <w:r>
        <w:t>и</w:t>
      </w:r>
      <w:r>
        <w:t>онности и самовосстановлением на основе иерархически о</w:t>
      </w:r>
      <w:r>
        <w:t>р</w:t>
      </w:r>
      <w:r>
        <w:t>ганизованной памяти социальной системы: от генетической предрасположенности, через памятники культуры, до иера</w:t>
      </w:r>
      <w:r>
        <w:t>р</w:t>
      </w:r>
      <w:r>
        <w:t>хически высшего по отношению к людям в обществе эгрег</w:t>
      </w:r>
      <w:r>
        <w:t>о</w:t>
      </w:r>
      <w:r>
        <w:t>риального и истинно религиозного управления. То есть, пока управление по некоторой концепции не потерпело неоспор</w:t>
      </w:r>
      <w:r>
        <w:t>и</w:t>
      </w:r>
      <w:r>
        <w:t>мого для общества краха на наивысшем из приоритетов, она всегда будет воспроизводить себя в обществе, передавая л</w:t>
      </w:r>
      <w:r>
        <w:t>и</w:t>
      </w:r>
      <w:r>
        <w:t>дерство во власти все более высоким уровням в иерархии средств управления, свойственных концепции. В историческом прошлом это очевидно: Запад прошел путь от грубого сил</w:t>
      </w:r>
      <w:r>
        <w:t>о</w:t>
      </w:r>
      <w:r>
        <w:t>вого диктата к диктату высоких технологий, патентов и ноу-хау через финансовый диктат, но при этом активизация и</w:t>
      </w:r>
      <w:r>
        <w:t>е</w:t>
      </w:r>
      <w:r>
        <w:t>рархически высших уровней не приводила к полному отказу от ни</w:t>
      </w:r>
      <w:r>
        <w:t>з</w:t>
      </w:r>
      <w:r>
        <w:t>ших.</w:t>
      </w:r>
    </w:p>
    <w:p w14:paraId="235B8A42" w14:textId="77777777" w:rsidR="00EB71C3" w:rsidRDefault="00EB71C3">
      <w:pPr>
        <w:pStyle w:val="PlainText"/>
        <w:spacing w:before="240"/>
      </w:pPr>
      <w:r>
        <w:t>При взгляде с позиций общей теории управления на прои</w:t>
      </w:r>
      <w:r>
        <w:t>з</w:t>
      </w:r>
      <w:r>
        <w:t>водственный и потребительский продуктообмен в обществе золотой “фиксинг” Ротшильдов — ширма, выставленная на показ. Все цены в прейскуранте перевязаны друг с другом, что хорошо видно в уравнениях межотраслевого баланса проду</w:t>
      </w:r>
      <w:r>
        <w:t>к</w:t>
      </w:r>
      <w:r>
        <w:t>тообмена (по ним мировой авторитет — В.Леонтьев, нобеле</w:t>
      </w:r>
      <w:r>
        <w:t>в</w:t>
      </w:r>
      <w:r>
        <w:t xml:space="preserve">ский лауреат). Межотраслевой продуктообмен обусловлен культурой производства (технологиями, технологической дисциплиной, стандартами) и КОЛИЧЕСТВОМ ЭНЕРГИИ (биогенной и техногенной), вовлекаемой в производственные процессы. Если вынести за скобки технологический прогресс, то основой всего ценообразования в обществе является его энергопотенциал. Это приводит к понятию </w:t>
      </w:r>
      <w:r>
        <w:rPr>
          <w:i/>
        </w:rPr>
        <w:t>энергетического стандарта обеспеченности средств платежа</w:t>
      </w:r>
      <w:r>
        <w:t>: т.е. «числа в системе бухгалтерского учета = доля от мощности энерг</w:t>
      </w:r>
      <w:r>
        <w:t>о</w:t>
      </w:r>
      <w:r>
        <w:t xml:space="preserve">станций». Однако оформление энергетического стандарта де-юре приводит к ясному пониманию (на основе уравнений межотраслевого баланса) того, что </w:t>
      </w:r>
      <w:r>
        <w:lastRenderedPageBreak/>
        <w:t>ростовщическое кредит</w:t>
      </w:r>
      <w:r>
        <w:t>о</w:t>
      </w:r>
      <w:r>
        <w:t>вание неоспоримо является посягательством кучки ростовщ</w:t>
      </w:r>
      <w:r>
        <w:t>и</w:t>
      </w:r>
      <w:r>
        <w:t>ков, которые из поколения в поколение не производят ничего кроме окружающей их нищеты, на весь энергетический поте</w:t>
      </w:r>
      <w:r>
        <w:t>н</w:t>
      </w:r>
      <w:r>
        <w:t>циал общества; и как следствие неявное ростовщическое раб</w:t>
      </w:r>
      <w:r>
        <w:t>о</w:t>
      </w:r>
      <w:r>
        <w:t>владение становится очевидным. Если бы В.Леонтьев, или Л.В.Канторович (советский математик и экономист, нобеле</w:t>
      </w:r>
      <w:r>
        <w:t>в</w:t>
      </w:r>
      <w:r>
        <w:t>ский лауреат, академик АН СССР) сказали это, то нобеле</w:t>
      </w:r>
      <w:r>
        <w:t>в</w:t>
      </w:r>
      <w:r>
        <w:t>ских премий они бы никогда не получили. И эту “тайну” — преломления закона сохранения энергии в бухгалтерию — скрывает ширма “фиксинга золота” Ротшил</w:t>
      </w:r>
      <w:r>
        <w:t>ь</w:t>
      </w:r>
      <w:r>
        <w:t>дами.</w:t>
      </w:r>
    </w:p>
    <w:p w14:paraId="09D3DDB9" w14:textId="77777777" w:rsidR="00EB71C3" w:rsidRDefault="00EB71C3">
      <w:pPr>
        <w:pStyle w:val="PlainText"/>
        <w:spacing w:before="240"/>
      </w:pPr>
      <w:r>
        <w:t>Тем не менее, оформление энергетического стандарта де-юре возможно, но оно предопределяет превращение транср</w:t>
      </w:r>
      <w:r>
        <w:t>е</w:t>
      </w:r>
      <w:r>
        <w:t>гиональной банковской системы (по существу её деятельн</w:t>
      </w:r>
      <w:r>
        <w:t>о</w:t>
      </w:r>
      <w:r>
        <w:t>сти) в глобальный “Госплан” и центр управления распредел</w:t>
      </w:r>
      <w:r>
        <w:t>е</w:t>
      </w:r>
      <w:r>
        <w:t>нием энергоресурсов (прежде всего электроэнергии: что-то вроде мирового ГРЩ — главного распределительного щита). Но это возможно наэтических принципах, открыто отрица</w:t>
      </w:r>
      <w:r>
        <w:t>ю</w:t>
      </w:r>
      <w:r>
        <w:t>щих двойственные нравственные стандарты Библии: на уро</w:t>
      </w:r>
      <w:r>
        <w:t>в</w:t>
      </w:r>
      <w:r>
        <w:t>не сознания для толпы (рабочего “быдла”) — заповедь Мо</w:t>
      </w:r>
      <w:r>
        <w:t>и</w:t>
      </w:r>
      <w:r>
        <w:t>сея — не укради; на уровне подсознания для толпы “богоизбранных” иудеев через доктрину “Второзакония — Исаии” — кради все, но мягко и культурно через узаконенный ссудный процент; а для межрегиональной “элиты”, но уже на уровне сознания, — делай, что хочешь, все прочие — рабочее быдло для удовлетворения твоих прихотей и нужд.</w:t>
      </w:r>
    </w:p>
    <w:p w14:paraId="1FEDAA39" w14:textId="77777777" w:rsidR="00EB71C3" w:rsidRDefault="00EB71C3">
      <w:pPr>
        <w:pStyle w:val="PlainText"/>
        <w:spacing w:before="240"/>
      </w:pPr>
      <w:r>
        <w:t>При сохранении же библейской концепции, передача л</w:t>
      </w:r>
      <w:r>
        <w:t>и</w:t>
      </w:r>
      <w:r>
        <w:t>дерства во власти от четвертого приоритета третьему приор</w:t>
      </w:r>
      <w:r>
        <w:t>и</w:t>
      </w:r>
      <w:r>
        <w:t>тету в иерархии средств управления должна гарантированно обеспечивать устойчивость процесса концентрации произв</w:t>
      </w:r>
      <w:r>
        <w:t>о</w:t>
      </w:r>
      <w:r>
        <w:t>дительных сил человечества методами ростовщического кр</w:t>
      </w:r>
      <w:r>
        <w:t>е</w:t>
      </w:r>
      <w:r>
        <w:t>дитования в ходе п</w:t>
      </w:r>
      <w:r>
        <w:t>о</w:t>
      </w:r>
      <w:r>
        <w:t>строения глобальной “элитарно”-невольничьей цивилизации. А оболочка, скрывающая ро</w:t>
      </w:r>
      <w:r>
        <w:t>с</w:t>
      </w:r>
      <w:r>
        <w:t>товщичество в новых условиях, должна восприниматься то</w:t>
      </w:r>
      <w:r>
        <w:t>л</w:t>
      </w:r>
      <w:r>
        <w:t>пой как неоспоримое благо. Это “благо” должно быть общим и банковской системе и окружающему общ</w:t>
      </w:r>
      <w:r>
        <w:t>е</w:t>
      </w:r>
      <w:r>
        <w:t>ству, и в толпо-“элитарном” обществе оно не должно восприниматься в кач</w:t>
      </w:r>
      <w:r>
        <w:t>е</w:t>
      </w:r>
      <w:r>
        <w:t xml:space="preserve">стве средства диктата. </w:t>
      </w:r>
    </w:p>
    <w:p w14:paraId="7BA80008" w14:textId="77777777" w:rsidR="00EB71C3" w:rsidRDefault="00EB71C3">
      <w:pPr>
        <w:pStyle w:val="PlainText"/>
        <w:spacing w:before="240"/>
      </w:pPr>
      <w:r>
        <w:lastRenderedPageBreak/>
        <w:t>Еще в бытность СССР, ГРУ где-то в США подхватило сл</w:t>
      </w:r>
      <w:r>
        <w:t>о</w:t>
      </w:r>
      <w:r>
        <w:t>ва “стратегическая компьютерная инициатива”, после чего последовало обращение к научным учреждениям Министерс</w:t>
      </w:r>
      <w:r>
        <w:t>т</w:t>
      </w:r>
      <w:r>
        <w:t>ва Обороны прокомментировать эти слова. Насколько можно судить из дальнейшего, ничего путного по этому поводу вое</w:t>
      </w:r>
      <w:r>
        <w:t>н</w:t>
      </w:r>
      <w:r>
        <w:t>ная наука и аналитики спецслужб не сказ</w:t>
      </w:r>
      <w:r>
        <w:t>а</w:t>
      </w:r>
      <w:r>
        <w:t>ли.</w:t>
      </w:r>
    </w:p>
    <w:p w14:paraId="77161D00" w14:textId="77777777" w:rsidR="00EB71C3" w:rsidRDefault="00EB71C3">
      <w:pPr>
        <w:pStyle w:val="PlainText"/>
        <w:spacing w:before="240"/>
      </w:pPr>
      <w:r>
        <w:t>Суть дела сводится к тому, что персональный компьютер уже реально вошел в жизнь глобальной цивилизации. Хотя в разных странах разная доля населения имеет доступ к перс</w:t>
      </w:r>
      <w:r>
        <w:t>о</w:t>
      </w:r>
      <w:r>
        <w:t>нальным компьютерам, но тенденция такова, что в списке цен на товары персональный компьютер, портативный “ноут-бук”, уже занимает промежуточное положение между телев</w:t>
      </w:r>
      <w:r>
        <w:t>и</w:t>
      </w:r>
      <w:r>
        <w:t>зором и автомобилем; все они имеют возможность, при уст</w:t>
      </w:r>
      <w:r>
        <w:t>а</w:t>
      </w:r>
      <w:r>
        <w:t>новке модемов, к обмену информацией между собой по кан</w:t>
      </w:r>
      <w:r>
        <w:t>а</w:t>
      </w:r>
      <w:r>
        <w:t>лам телефонной связи с выходом на иные средства связи через коммуникационные узлы. Операционная система MS-DOS и её графическая оболочка Windows являются наиболее распр</w:t>
      </w:r>
      <w:r>
        <w:t>о</w:t>
      </w:r>
      <w:r>
        <w:t>страненной в мире программной средой, в которой работают большинство пользователей и под которую создается бол</w:t>
      </w:r>
      <w:r>
        <w:t>ь</w:t>
      </w:r>
      <w:r>
        <w:t>шинство прикладных программ</w:t>
      </w:r>
      <w:r>
        <w:rPr>
          <w:i/>
        </w:rPr>
        <w:t xml:space="preserve"> во всем мире</w:t>
      </w:r>
      <w:r>
        <w:t>. Windows — пр</w:t>
      </w:r>
      <w:r>
        <w:t>о</w:t>
      </w:r>
      <w:r>
        <w:t>граммный продукт фирмы Microsoft.</w:t>
      </w:r>
    </w:p>
    <w:p w14:paraId="266390FF" w14:textId="77777777" w:rsidR="00EB71C3" w:rsidRDefault="00EB71C3">
      <w:pPr>
        <w:pStyle w:val="PlainText"/>
        <w:spacing w:before="240"/>
      </w:pPr>
      <w:r>
        <w:t>В “Известиях” № 234 от 9 декабря 1995 г. Статья Ю.Коваленко “Миллиардер Билл Гейтс хочет поделиться с нами своим богатс</w:t>
      </w:r>
      <w:r>
        <w:t>т</w:t>
      </w:r>
      <w:r>
        <w:t xml:space="preserve">вом”. В ней сообщается: </w:t>
      </w:r>
    </w:p>
    <w:p w14:paraId="54BE5430" w14:textId="77777777" w:rsidR="00EB71C3" w:rsidRDefault="00EB71C3">
      <w:pPr>
        <w:pStyle w:val="a4"/>
        <w:spacing w:before="240"/>
      </w:pPr>
      <w:r>
        <w:softHyphen/>
        <w:t>«Основатель информационной империи “Майкрософт” Билл Гейтс — самый богатый человек не только в Соединенных Шт</w:t>
      </w:r>
      <w:r>
        <w:t>а</w:t>
      </w:r>
      <w:r>
        <w:t>тах, но и — за исключением нескольких коронованных особ — в мире. Его состояние оценивается в 13 миллиардов долларов. Д</w:t>
      </w:r>
      <w:r>
        <w:t>е</w:t>
      </w:r>
      <w:r>
        <w:t>вять десятых всех компьютеров, которых в мире насчитывается около 60 миллионов, используют его программы» «Двадцать лет назад, когда я создавал “Майкрософт” — рассказывает на стр</w:t>
      </w:r>
      <w:r>
        <w:t>а</w:t>
      </w:r>
      <w:r>
        <w:t xml:space="preserve">ницах журнала “Пари-матч” Билл Гейтс, который только что опубликовал книгу “Дорога будущего”, — я считал, что в скором времени каждая семья будет иметь свой компьютер. Этого пока не произошло. Однако, начавшаяся </w:t>
      </w:r>
      <w:r>
        <w:lastRenderedPageBreak/>
        <w:t>компьютерная революция завершится через пару десятил</w:t>
      </w:r>
      <w:r>
        <w:t>е</w:t>
      </w:r>
      <w:r>
        <w:t xml:space="preserve">тий». </w:t>
      </w:r>
    </w:p>
    <w:p w14:paraId="24B08F34" w14:textId="77777777" w:rsidR="00EB71C3" w:rsidRDefault="00EB71C3">
      <w:pPr>
        <w:pStyle w:val="PlainText"/>
        <w:spacing w:before="240"/>
      </w:pPr>
      <w:r>
        <w:t>Итак, 1975 г. — начало периода становления империи “Майкрософт”. И это начало совпало с юридическим крахом золотого стандарта и актуализацией проблемы передачи л</w:t>
      </w:r>
      <w:r>
        <w:t>и</w:t>
      </w:r>
      <w:r>
        <w:t>дерства во власти средствам управления третьего приоритета. Прошло 20 лет. Современная банковская деятельность, как и многие другие виды деятельности при общественно приемл</w:t>
      </w:r>
      <w:r>
        <w:t>е</w:t>
      </w:r>
      <w:r>
        <w:t>мом уровне качества, невозможна без совершенной компь</w:t>
      </w:r>
      <w:r>
        <w:t>ю</w:t>
      </w:r>
      <w:r>
        <w:t>терной базы и программного обеспечения. “Майкрософт” — глобальная корпорация, имеющая свою компьютерную сеть, в которую нет точек входа из других компьютерных сетей. “Майкрософт” молчаливо держит глобальный стандарт на операционные системы, и как следствие — на прикладной программный продукт применяемый в других сферах деятел</w:t>
      </w:r>
      <w:r>
        <w:t>ь</w:t>
      </w:r>
      <w:r>
        <w:t>ности, поскольку его работоспособность определяется опер</w:t>
      </w:r>
      <w:r>
        <w:t>а</w:t>
      </w:r>
      <w:r>
        <w:t>ционной системой. От этого зависят все; в том числе и банки; но банковская компьютерная бухгалтерия — уже рядовая компьютерная технология из всего их множества. Население планеты Земля в настоящее время составляет около 6 милл</w:t>
      </w:r>
      <w:r>
        <w:t>и</w:t>
      </w:r>
      <w:r>
        <w:t>ардов. Из биологии известно, что для введения в режим авт</w:t>
      </w:r>
      <w:r>
        <w:t>о</w:t>
      </w:r>
      <w:r>
        <w:t>синхронизации любой популяции (образно говоря для возб</w:t>
      </w:r>
      <w:r>
        <w:t>у</w:t>
      </w:r>
      <w:r>
        <w:t xml:space="preserve">ждения </w:t>
      </w:r>
      <w:r>
        <w:rPr>
          <w:i/>
        </w:rPr>
        <w:t>единообразия бездумных действий,</w:t>
      </w:r>
      <w:r>
        <w:t xml:space="preserve"> смысл которых проходит вне контроля сознания,</w:t>
      </w:r>
      <w:r>
        <w:rPr>
          <w:i/>
        </w:rPr>
        <w:t xml:space="preserve"> на основе чувства стадн</w:t>
      </w:r>
      <w:r>
        <w:rPr>
          <w:i/>
        </w:rPr>
        <w:t>о</w:t>
      </w:r>
      <w:r>
        <w:rPr>
          <w:i/>
        </w:rPr>
        <w:t>сти</w:t>
      </w:r>
      <w:r>
        <w:t>) достаточно, чтобы один процент от общей численности популяции действовал согласованно по единой программе. Иными словами, численность компьютеризованного насел</w:t>
      </w:r>
      <w:r>
        <w:t>е</w:t>
      </w:r>
      <w:r>
        <w:t>ния, достаточна для управления толпой, в обход контроля её сознания. Одна из книг по Windows прямо так и называется “Библия Windows”. В 1995 г. вышла новая версия Windows-95, давая отсчет началу нового периода в управлении Западной региональной цивилизацией по 3000-летней библейской ко</w:t>
      </w:r>
      <w:r>
        <w:t>н</w:t>
      </w:r>
      <w:r>
        <w:t>цепции.</w:t>
      </w:r>
    </w:p>
    <w:p w14:paraId="24728899" w14:textId="77777777" w:rsidR="00EB71C3" w:rsidRDefault="00EB71C3">
      <w:pPr>
        <w:pStyle w:val="PlainText"/>
        <w:spacing w:before="240"/>
      </w:pPr>
      <w:r>
        <w:t>То есть исторически реально стратегическая оборонная инициатива (СОИ — “звездные войны”) — это пугало, а го</w:t>
      </w:r>
      <w:r>
        <w:t>с</w:t>
      </w:r>
      <w:r>
        <w:t>подство MS-DOS и Windows фирмы Microsoft — реальное глобальное завоевание тех, кто контролирует юридических владельцев Microsoft.</w:t>
      </w:r>
    </w:p>
    <w:p w14:paraId="58EF0CBA" w14:textId="77777777" w:rsidR="00EB71C3" w:rsidRDefault="00EB71C3">
      <w:pPr>
        <w:pStyle w:val="PlainText"/>
        <w:spacing w:before="240"/>
      </w:pPr>
      <w:r>
        <w:lastRenderedPageBreak/>
        <w:t>В условиях нашей страны компьютеризация не зашла еще столь далеко, чтобы мы были в полной зависимости от раб</w:t>
      </w:r>
      <w:r>
        <w:t>о</w:t>
      </w:r>
      <w:r>
        <w:t xml:space="preserve">ты компьютерной техники и её программного обеспечения. Но для тех стран, где компьютер, тем более носимый с собой, — атрибут повседневности, он же и представляет опасность в определенных социальных условиях. Как-то по телевидению был показан американский фильм “Бездна” сюжет которого сводится к одной фразе: </w:t>
      </w:r>
      <w:r>
        <w:rPr>
          <w:i/>
        </w:rPr>
        <w:t>о роли компьютера в мире тех, кто не умеет воспринимать мир, как он есть, думать сам и передов</w:t>
      </w:r>
      <w:r>
        <w:rPr>
          <w:i/>
        </w:rPr>
        <w:t>е</w:t>
      </w:r>
      <w:r>
        <w:rPr>
          <w:i/>
        </w:rPr>
        <w:t>ряется в кризисной ситуации компьютерной поддержке.</w:t>
      </w:r>
      <w:r>
        <w:t xml:space="preserve"> Гру</w:t>
      </w:r>
      <w:r>
        <w:t>п</w:t>
      </w:r>
      <w:r>
        <w:t>па специалистов ВМС ведет установку стратегического раке</w:t>
      </w:r>
      <w:r>
        <w:t>т</w:t>
      </w:r>
      <w:r>
        <w:t>ного оружия на дне океана, совмещая это с какими-то геол</w:t>
      </w:r>
      <w:r>
        <w:t>о</w:t>
      </w:r>
      <w:r>
        <w:t>гическими исследованиями. В ходе исследований вскрывается геологическая полость, в которой сохранилась реликтовая биосфера. Некая “зверушка”, вырвавшись из полости на св</w:t>
      </w:r>
      <w:r>
        <w:t>о</w:t>
      </w:r>
      <w:r>
        <w:t>боду, нападает на участников экспедиции и ломает вверенную им технику, в результате чего возникает аварийная ситуация. В этой ситуации команда обращается за поддержкой в прин</w:t>
      </w:r>
      <w:r>
        <w:t>я</w:t>
      </w:r>
      <w:r>
        <w:t xml:space="preserve">тии управленческих решений к компьютерной </w:t>
      </w:r>
      <w:r>
        <w:rPr>
          <w:i/>
        </w:rPr>
        <w:t>экспертной системе</w:t>
      </w:r>
      <w:r>
        <w:t>. Система задает вопрос: что происходит? — и предл</w:t>
      </w:r>
      <w:r>
        <w:t>а</w:t>
      </w:r>
      <w:r>
        <w:t>гает выбор ответов: 1) авария в результате природного явл</w:t>
      </w:r>
      <w:r>
        <w:t>е</w:t>
      </w:r>
      <w:r>
        <w:t>ния и 2) авария в результате нападения. Все считают, что ав</w:t>
      </w:r>
      <w:r>
        <w:t>а</w:t>
      </w:r>
      <w:r>
        <w:t>рийная ситуация возникла в результате нападения и из пр</w:t>
      </w:r>
      <w:r>
        <w:t>о</w:t>
      </w:r>
      <w:r>
        <w:t>граммного меню выбирают второе. Но разработчики пр</w:t>
      </w:r>
      <w:r>
        <w:t>о</w:t>
      </w:r>
      <w:r>
        <w:t>граммного продукта, обеспечивающего поддержку решений в кризисных ситуациях имели ввиду нападение реального пр</w:t>
      </w:r>
      <w:r>
        <w:t>о</w:t>
      </w:r>
      <w:r>
        <w:t>тивника, в то время как, обратившиеся к компьютерной по</w:t>
      </w:r>
      <w:r>
        <w:t>д</w:t>
      </w:r>
      <w:r>
        <w:t>держке имели в виду нападение реликтовой “зверушки”. В р</w:t>
      </w:r>
      <w:r>
        <w:t>е</w:t>
      </w:r>
      <w:r>
        <w:t>зультате такого несовпадения параметров, принятых по умо</w:t>
      </w:r>
      <w:r>
        <w:t>л</w:t>
      </w:r>
      <w:r>
        <w:t>чанию разработчиком и пользователем, аварийная ситуация усугубляется, поскольку первое, что делает программа — она подрывает ядерный боезапас, установленный на подводном плато.</w:t>
      </w:r>
    </w:p>
    <w:p w14:paraId="65C82FC8" w14:textId="77777777" w:rsidR="00EB71C3" w:rsidRDefault="00EB71C3">
      <w:pPr>
        <w:pStyle w:val="PlainText"/>
        <w:spacing w:before="240"/>
      </w:pPr>
      <w:r>
        <w:t>Характерно и то, что виновник усугубления кризисной с</w:t>
      </w:r>
      <w:r>
        <w:t>и</w:t>
      </w:r>
      <w:r>
        <w:t>туации по сюжету фильма искренне полагает, что ошибся компьютер, разработчики, но не он сам, когда бездумно сы</w:t>
      </w:r>
      <w:r>
        <w:t>г</w:t>
      </w:r>
      <w:r>
        <w:t>рал с компьютером в “угадайку”, передоверив ему все упра</w:t>
      </w:r>
      <w:r>
        <w:t>в</w:t>
      </w:r>
      <w:r>
        <w:t>ление; все остальные участники событий в фильме, вынужде</w:t>
      </w:r>
      <w:r>
        <w:t>н</w:t>
      </w:r>
      <w:r>
        <w:t>ные расхлебывать последствия, в вопросах отношений с бо</w:t>
      </w:r>
      <w:r>
        <w:t>р</w:t>
      </w:r>
      <w:r>
        <w:t xml:space="preserve">товым компьютером полностью доверяются компьютерщику, в </w:t>
      </w:r>
      <w:r>
        <w:lastRenderedPageBreak/>
        <w:t>результате чего возникает цепочка власти: 1) компьютер, максимум с искусственным интеллектом, 2) компьютерщик с вырубленным, отключенным собственным интеллектом, 3) коллектив узких специалистов, каждый из которых недеесп</w:t>
      </w:r>
      <w:r>
        <w:t>о</w:t>
      </w:r>
      <w:r>
        <w:t>собен вне своей профессии. Сюжет фильма расписали сцен</w:t>
      </w:r>
      <w:r>
        <w:t>а</w:t>
      </w:r>
      <w:r>
        <w:t>ристы, но развитие сюжета вполне жизненно для любого о</w:t>
      </w:r>
      <w:r>
        <w:t>б</w:t>
      </w:r>
      <w:r>
        <w:t>щества, в котором люди живут бездумно, как придется ус</w:t>
      </w:r>
      <w:r>
        <w:t>у</w:t>
      </w:r>
      <w:r>
        <w:t>губляя ситуацию, порожденную их же бездумьем. В масшт</w:t>
      </w:r>
      <w:r>
        <w:t>а</w:t>
      </w:r>
      <w:r>
        <w:t>бах цивилизации такая упорядоченность в иерархии завис</w:t>
      </w:r>
      <w:r>
        <w:t>и</w:t>
      </w:r>
      <w:r>
        <w:t>мости означает, что человечество — придаток и невольник техносферы, но не техносфера — одна из сторон многогра</w:t>
      </w:r>
      <w:r>
        <w:t>н</w:t>
      </w:r>
      <w:r>
        <w:t>ной деятельности общества людей. И в состоянии техносферы отражено мировоззрение людей. Человек может выразить в программном продукте только свое мировоззрение со всеми его ошибками. Поэтому, если люди — невольники техносф</w:t>
      </w:r>
      <w:r>
        <w:t>е</w:t>
      </w:r>
      <w:r>
        <w:t xml:space="preserve">ры, то это потому, что </w:t>
      </w:r>
      <w:r>
        <w:rPr>
          <w:i/>
        </w:rPr>
        <w:t xml:space="preserve">объективно </w:t>
      </w:r>
      <w:r>
        <w:t xml:space="preserve">в техносфере выразилось мировоззрение невольников и рабовладельцев. </w:t>
      </w:r>
    </w:p>
    <w:p w14:paraId="4BDE014B" w14:textId="77777777" w:rsidR="00EB71C3" w:rsidRDefault="00EB71C3">
      <w:pPr>
        <w:pStyle w:val="PlainText"/>
        <w:spacing w:before="240"/>
        <w:rPr>
          <w:b/>
        </w:rPr>
      </w:pPr>
      <w:r>
        <w:t>Искусственная нога или рука одним словом называется “протезом”; тем не менее “искусственный интеллект” на эл</w:t>
      </w:r>
      <w:r>
        <w:t>е</w:t>
      </w:r>
      <w:r>
        <w:t>ментной базе куда более примитивной чем та, на которой о</w:t>
      </w:r>
      <w:r>
        <w:t>с</w:t>
      </w:r>
      <w:r>
        <w:t>нован индивидуальный интеллект человека, не говоря уж о возможности соборного интеллекта многих людей, тем не м</w:t>
      </w:r>
      <w:r>
        <w:t>е</w:t>
      </w:r>
      <w:r>
        <w:t>нее считается не протезом, а усилителем человеческого — се</w:t>
      </w:r>
      <w:r>
        <w:t>й</w:t>
      </w:r>
      <w:r>
        <w:t>час; а фантасты строят сюжеты, в которых искусственный и</w:t>
      </w:r>
      <w:r>
        <w:t>н</w:t>
      </w:r>
      <w:r>
        <w:t>теллект превосходит чел</w:t>
      </w:r>
      <w:r>
        <w:t>о</w:t>
      </w:r>
      <w:r>
        <w:t>веческий.</w:t>
      </w:r>
    </w:p>
    <w:p w14:paraId="1EE47AD5" w14:textId="77777777" w:rsidR="00EB71C3" w:rsidRDefault="00EB71C3">
      <w:pPr>
        <w:pStyle w:val="Heading2"/>
        <w:spacing w:before="240"/>
      </w:pPr>
      <w:r>
        <w:t xml:space="preserve">ПРОМЕЖУТОЧНОЕ ПОДВЕДЕНИЕ ИТОГОВ </w:t>
      </w:r>
    </w:p>
    <w:p w14:paraId="3E48F606" w14:textId="77777777" w:rsidR="00EB71C3" w:rsidRDefault="00EB71C3">
      <w:pPr>
        <w:pStyle w:val="PlainText"/>
      </w:pPr>
      <w:r>
        <w:t>Стратегическая компьютерная инициатива не представляет реальной угрозы или опасности для общества, обладающего сообразной и соразмерной Мирозданию культурой мышл</w:t>
      </w:r>
      <w:r>
        <w:t>е</w:t>
      </w:r>
      <w:r>
        <w:t>ния. Общество, в котором господствует бездумье, утрачена или извращена культура восприятия мира и культура мышл</w:t>
      </w:r>
      <w:r>
        <w:t>е</w:t>
      </w:r>
      <w:r>
        <w:t>ния, обречено пасть жертвой своих же благонамеренных ин</w:t>
      </w:r>
      <w:r>
        <w:t>и</w:t>
      </w:r>
      <w:r>
        <w:t>ци</w:t>
      </w:r>
      <w:r>
        <w:t>а</w:t>
      </w:r>
      <w:r>
        <w:t>тив.</w:t>
      </w:r>
    </w:p>
    <w:p w14:paraId="10132A4F" w14:textId="77777777" w:rsidR="00EB71C3" w:rsidRDefault="00EB71C3">
      <w:pPr>
        <w:pStyle w:val="a9"/>
        <w:suppressAutoHyphens/>
        <w:spacing w:before="240"/>
      </w:pPr>
      <w:r>
        <w:t xml:space="preserve">ДИСТАНЦИОННОЕ ОБУЧЕНИЕ НА ОСНОВЕ КОМПЬЮТЕРНЫХ СЕТЕЙ, КАК ПРИНЦИП ПЕДАГОГИКИ. </w:t>
      </w:r>
    </w:p>
    <w:p w14:paraId="4A4AE247" w14:textId="77777777" w:rsidR="00EB71C3" w:rsidRDefault="00EB71C3">
      <w:pPr>
        <w:pStyle w:val="PlainText"/>
      </w:pPr>
      <w:r>
        <w:lastRenderedPageBreak/>
        <w:t>Если говорить об образовании, обучении, то опыт показ</w:t>
      </w:r>
      <w:r>
        <w:t>ы</w:t>
      </w:r>
      <w:r>
        <w:t>вает, что</w:t>
      </w:r>
      <w:r>
        <w:rPr>
          <w:b/>
        </w:rPr>
        <w:t xml:space="preserve"> освоение знаний человеком</w:t>
      </w:r>
      <w:r>
        <w:t xml:space="preserve"> </w:t>
      </w:r>
      <w:r>
        <w:rPr>
          <w:i/>
        </w:rPr>
        <w:t>возможно исключительно на основе самообразования</w:t>
      </w:r>
      <w:r>
        <w:t>. Это утверждение, по видимости извне, противоречит пониманию многими “педагогического процесса”, тем не менее, вся педагогика в обществе идет всего лишь двумя путями: 1) активизировать в ученике его собс</w:t>
      </w:r>
      <w:r>
        <w:t>т</w:t>
      </w:r>
      <w:r>
        <w:t>венное стремление к освоению знаний и помогать после этого процессу его самообразования и 2) кодировать психику уч</w:t>
      </w:r>
      <w:r>
        <w:t>е</w:t>
      </w:r>
      <w:r>
        <w:t xml:space="preserve">ника на </w:t>
      </w:r>
      <w:r>
        <w:rPr>
          <w:i/>
        </w:rPr>
        <w:t xml:space="preserve">уровне его сознания </w:t>
      </w:r>
      <w:r>
        <w:t>информацией, свойственной уче</w:t>
      </w:r>
      <w:r>
        <w:t>б</w:t>
      </w:r>
      <w:r>
        <w:t>ному плану и программе образ</w:t>
      </w:r>
      <w:r>
        <w:t>о</w:t>
      </w:r>
      <w:r>
        <w:t>вания.</w:t>
      </w:r>
    </w:p>
    <w:p w14:paraId="35D7A5DF" w14:textId="70DC5572" w:rsidR="00EB71C3" w:rsidRDefault="00EB71C3">
      <w:pPr>
        <w:pStyle w:val="PlainText"/>
        <w:spacing w:before="240"/>
      </w:pPr>
      <w:r>
        <w:t>Подсознательный уровень ИЕРАРХИЧЕСКИ ОРГАН</w:t>
      </w:r>
      <w:r>
        <w:t>И</w:t>
      </w:r>
      <w:r>
        <w:t>ЗОВАННОЙ ПСИХИКИ ЧЕЛОВЕКА, если рассматривать его, как систему обработки информации, — на много поря</w:t>
      </w:r>
      <w:r>
        <w:t>д</w:t>
      </w:r>
      <w:r>
        <w:t>ков превосходит в своих возможностях уровень сознания. Вследствие этого, если в раннем детстве родители смогли во</w:t>
      </w:r>
      <w:r>
        <w:t>с</w:t>
      </w:r>
      <w:r>
        <w:t>питать в ребенке основы культуры мировосприятия и осмы</w:t>
      </w:r>
      <w:r>
        <w:t>с</w:t>
      </w:r>
      <w:r>
        <w:t>ления воспринятого</w:t>
      </w:r>
      <w:r w:rsidR="00982806" w:rsidRPr="00982806">
        <w:rPr>
          <w:vertAlign w:val="superscript"/>
        </w:rPr>
        <w:t>[VIII]</w:t>
      </w:r>
      <w:r>
        <w:t>, то подсознание легко отражает агре</w:t>
      </w:r>
      <w:r>
        <w:t>с</w:t>
      </w:r>
      <w:r>
        <w:t>сивное кодирование информацией учебного плана, которое обрушивает в него через уровень сознания, педагогика втор</w:t>
      </w:r>
      <w:r>
        <w:t>о</w:t>
      </w:r>
      <w:r>
        <w:t>го типа. Если этого не произошло, то из школы выходит мн</w:t>
      </w:r>
      <w:r>
        <w:t>о</w:t>
      </w:r>
      <w:r>
        <w:t>го знающий, хорошо натасканный попугай, который запо</w:t>
      </w:r>
      <w:r>
        <w:t>м</w:t>
      </w:r>
      <w:r>
        <w:t>нил огромное количество фактологической информации, г</w:t>
      </w:r>
      <w:r>
        <w:t>о</w:t>
      </w:r>
      <w:r>
        <w:t>ворит на нескольких языках, но не обладая культурой мир</w:t>
      </w:r>
      <w:r>
        <w:t>о</w:t>
      </w:r>
      <w:r>
        <w:t>восприятия и культурой мышления, не способен выйти сам</w:t>
      </w:r>
      <w:r>
        <w:t>о</w:t>
      </w:r>
      <w:r>
        <w:t xml:space="preserve">стоятельно за пределы той информационной базы, которой его закодировала педагогика. Так готовятся реальные, а не мнимые “агенты влияния”, которые, естественно, на уровне сознания таковыми себя не признают и признать не могут: вербовка идет </w:t>
      </w:r>
      <w:r>
        <w:rPr>
          <w:b/>
        </w:rPr>
        <w:t>в обход их сознания,</w:t>
      </w:r>
      <w:r>
        <w:t xml:space="preserve"> через подсознание. Один из общеизвестных примеров такого рода “знаек” в наши дни — Е.Т.Гайдар; и эта оценка подтверждается обвальным сп</w:t>
      </w:r>
      <w:r>
        <w:t>а</w:t>
      </w:r>
      <w:r>
        <w:t>дом производства, в котором нашла выражение оторванность от жизни мнений об обществе и экономике, внедренных в его пс</w:t>
      </w:r>
      <w:r>
        <w:t>и</w:t>
      </w:r>
      <w:r>
        <w:t>хику.</w:t>
      </w:r>
    </w:p>
    <w:p w14:paraId="2D031AF4" w14:textId="77777777" w:rsidR="00EB71C3" w:rsidRDefault="00EB71C3">
      <w:pPr>
        <w:pStyle w:val="PlainText"/>
        <w:spacing w:before="240"/>
      </w:pPr>
      <w:r>
        <w:t>Системы дистанционного обучения могут потенциально работать в двух режимах: 1) быть мощной поддержкой исти</w:t>
      </w:r>
      <w:r>
        <w:t>н</w:t>
      </w:r>
      <w:r>
        <w:t>ному самообразованию людей разного возраста (это открыв</w:t>
      </w:r>
      <w:r>
        <w:t>а</w:t>
      </w:r>
      <w:r>
        <w:t xml:space="preserve">ет возможность быстрой межотраслевой переквалификации кадров в </w:t>
      </w:r>
      <w:r>
        <w:lastRenderedPageBreak/>
        <w:t>ходе научно-технического прогресса) и 2) быть си</w:t>
      </w:r>
      <w:r>
        <w:t>с</w:t>
      </w:r>
      <w:r>
        <w:t xml:space="preserve">темой </w:t>
      </w:r>
      <w:r>
        <w:rPr>
          <w:i/>
        </w:rPr>
        <w:t>кодирования</w:t>
      </w:r>
      <w:r>
        <w:t xml:space="preserve">, </w:t>
      </w:r>
      <w:r>
        <w:rPr>
          <w:b/>
        </w:rPr>
        <w:t>в обход контроля сознания,</w:t>
      </w:r>
      <w:r>
        <w:t xml:space="preserve"> </w:t>
      </w:r>
      <w:r>
        <w:rPr>
          <w:i/>
        </w:rPr>
        <w:t>подсознател</w:t>
      </w:r>
      <w:r>
        <w:rPr>
          <w:i/>
        </w:rPr>
        <w:t>ь</w:t>
      </w:r>
      <w:r>
        <w:rPr>
          <w:i/>
        </w:rPr>
        <w:t xml:space="preserve">ного уровня психики </w:t>
      </w:r>
      <w:r>
        <w:t>людей, обращающихся к ним. Последнее просто до примитивности: если человек расслабится и будет бездумно мысленно витать где-то, в то время как он находится в неком информационном потоке, то его подсознание зафи</w:t>
      </w:r>
      <w:r>
        <w:t>к</w:t>
      </w:r>
      <w:r>
        <w:t xml:space="preserve">сирует в себе информацию, однако </w:t>
      </w:r>
      <w:r>
        <w:rPr>
          <w:i/>
        </w:rPr>
        <w:t>без какой</w:t>
      </w:r>
      <w:r>
        <w:t>-</w:t>
      </w:r>
      <w:r>
        <w:rPr>
          <w:i/>
        </w:rPr>
        <w:t>либо определенной её атрибутизации:</w:t>
      </w:r>
      <w:r>
        <w:t xml:space="preserve"> «хорошо — плохо», «допустимо — нед</w:t>
      </w:r>
      <w:r>
        <w:t>о</w:t>
      </w:r>
      <w:r>
        <w:t>пустимо» и т.п. Информация приобщится к категории нео</w:t>
      </w:r>
      <w:r>
        <w:t>с</w:t>
      </w:r>
      <w:r>
        <w:t>мысленных подсознательных автоматизмов: — А вы почему деретесь, Портос? — Я дерусь, потому, что я дерусь… — одна из фраз экранизации “Трёх мушкетеров” с М.Боярским в роли д’Артаньяна. Подсознательные автоматизмы такого рода, принимаются либо отвергаются в зависимости от реальной нравственности, свойственной человеку, которая находит свое выражение в откровенных высказываниях, проходящих через уровень сознания в его пс</w:t>
      </w:r>
      <w:r>
        <w:t>и</w:t>
      </w:r>
      <w:r>
        <w:t>хике.</w:t>
      </w:r>
    </w:p>
    <w:p w14:paraId="6B2DCC4B" w14:textId="77777777" w:rsidR="00EB71C3" w:rsidRDefault="00EB71C3">
      <w:pPr>
        <w:pStyle w:val="a9"/>
        <w:keepNext/>
        <w:spacing w:before="240"/>
      </w:pPr>
      <w:r>
        <w:t xml:space="preserve">НРАВСТВЕННАЯ ОБУСЛОВЛЕННОСТЬ РЕЗУЛЬТАТА. </w:t>
      </w:r>
    </w:p>
    <w:p w14:paraId="5703484A" w14:textId="77777777" w:rsidR="00EB71C3" w:rsidRDefault="00EB71C3">
      <w:pPr>
        <w:pStyle w:val="PlainText"/>
      </w:pPr>
      <w:r>
        <w:t xml:space="preserve">Это известно давно: есть древняя китайская пословица: </w:t>
      </w:r>
      <w:r>
        <w:rPr>
          <w:b/>
        </w:rPr>
        <w:t>Что бы добрый человек ни говорил, все есть истина; что бы злой человек ни говорил, все есть ложь.</w:t>
      </w:r>
      <w:r>
        <w:t xml:space="preserve"> Все люди в большей или меньшей степени грешны, поэтому в жизни эта пословица должна пониматься в статистическом смысле по отношению к частностям, т.е. сопровождаться оговоркой: в большинстве случаев из всего их множества. А по отношению ко всеобщн</w:t>
      </w:r>
      <w:r>
        <w:t>о</w:t>
      </w:r>
      <w:r>
        <w:t>сти — в том смысле, что истинному по существу высказыв</w:t>
      </w:r>
      <w:r>
        <w:t>а</w:t>
      </w:r>
      <w:r>
        <w:t>нию по частностям порочно нравственного человека, по умолчанию во всеобщности неотъемлемо сопутствует некая ложь, возможно им не осознаваемая. Лев Толстой сказал: “Слово есть поступок”. К этому можно добавить: молчание — тоже поступок. И ложь, свойственная внутреннему миру п</w:t>
      </w:r>
      <w:r>
        <w:t>о</w:t>
      </w:r>
      <w:r>
        <w:t>рочно нравственного человека, выразит себя во всех его п</w:t>
      </w:r>
      <w:r>
        <w:t>о</w:t>
      </w:r>
      <w:r>
        <w:t>ступках, а не только в словах и в умолчаниях. Выражает она себя и в программных продуктах, и в системах, их испол</w:t>
      </w:r>
      <w:r>
        <w:t>ь</w:t>
      </w:r>
      <w:r>
        <w:t>зующих.</w:t>
      </w:r>
    </w:p>
    <w:p w14:paraId="33F92037" w14:textId="77777777" w:rsidR="00EB71C3" w:rsidRDefault="00EB71C3">
      <w:pPr>
        <w:pStyle w:val="PlainText"/>
        <w:spacing w:before="240"/>
        <w:rPr>
          <w:b/>
        </w:rPr>
      </w:pPr>
      <w:r>
        <w:t xml:space="preserve">Обратимся к изданию “Горбачев-Фонда” (возникновение его стартового капитала — это особый нравственно-этический и уголовно-юридический вопрос) “Перестройка. Десять лет спустя” </w:t>
      </w:r>
      <w:r>
        <w:lastRenderedPageBreak/>
        <w:t xml:space="preserve">(Москва, “Апрель-85”, 1995 г., тир. 2500 экз., т.е. издание под негласным грифом “для элиты”). Стр. 159, искусствовед Андреева И.А. </w:t>
      </w:r>
      <w:r>
        <w:rPr>
          <w:b/>
        </w:rPr>
        <w:t>сумбурно</w:t>
      </w:r>
      <w:r>
        <w:t xml:space="preserve"> (цитата, стр. 156) высказывает следующее: “Нравственные основы — это высоко и сложно. Но элементы этики вполне нам доступны”. Это ск</w:t>
      </w:r>
      <w:r>
        <w:t>а</w:t>
      </w:r>
      <w:r>
        <w:t>зано после того, как мимо ушей искусствоведа (лирика) пр</w:t>
      </w:r>
      <w:r>
        <w:t>о</w:t>
      </w:r>
      <w:r>
        <w:t>шли слова “физика” — математика и якобы экологиста, ак</w:t>
      </w:r>
      <w:r>
        <w:t>а</w:t>
      </w:r>
      <w:r>
        <w:t>демика РАН Моисеева Н.Н.: “Наверху (по контексту речь идет об иерархии власти) может сидеть подлец, мерзавец, м</w:t>
      </w:r>
      <w:r>
        <w:t>о</w:t>
      </w:r>
      <w:r>
        <w:t>жет сидеть карьерист, но если он умный человек, ему уже очень много прощено, потому, что он будет понимать, что то, что он делает, нужно стране.” (стр. 148) — Никто не высказал возражений, хотя по умолчанию академик фактически огл</w:t>
      </w:r>
      <w:r>
        <w:t>а</w:t>
      </w:r>
      <w:r>
        <w:t>сил: “То, что хорошо для умного подлеца, — хорошо для всей страны”. Это умолчание академика не страшит, потому что он его не понимает. А что же его страшит? Об этом далее он г</w:t>
      </w:r>
      <w:r>
        <w:t>о</w:t>
      </w:r>
      <w:r>
        <w:t xml:space="preserve">ворит вслух: “Чего мы боялись? Мы боялись того, о чем писал А.А.Богданов в своей “Тектологии”: когда </w:t>
      </w:r>
      <w:r>
        <w:rPr>
          <w:b/>
        </w:rPr>
        <w:t>возникает</w:t>
      </w:r>
      <w:r>
        <w:t xml:space="preserve"> некая система (организа</w:t>
      </w:r>
      <w:r>
        <w:softHyphen/>
        <w:t xml:space="preserve">ция), она рождает, хочет она этого или нет, собственные интересы. Так случилось с нашей системой. </w:t>
      </w:r>
      <w:r>
        <w:rPr>
          <w:b/>
        </w:rPr>
        <w:t>Во</w:t>
      </w:r>
      <w:r>
        <w:rPr>
          <w:b/>
        </w:rPr>
        <w:t>з</w:t>
      </w:r>
      <w:r>
        <w:rPr>
          <w:b/>
        </w:rPr>
        <w:t>никла</w:t>
      </w:r>
      <w:r>
        <w:t xml:space="preserve"> определенная элитарная группа, которая практически узурпировала собственность огромной страны”. — Лжет ак</w:t>
      </w:r>
      <w:r>
        <w:t>а</w:t>
      </w:r>
      <w:r>
        <w:t>демик, ибо “опре</w:t>
      </w:r>
      <w:r>
        <w:softHyphen/>
        <w:t>делен</w:t>
      </w:r>
      <w:r>
        <w:softHyphen/>
        <w:t xml:space="preserve">ная элитарная группа” не </w:t>
      </w:r>
      <w:r>
        <w:rPr>
          <w:b/>
        </w:rPr>
        <w:t xml:space="preserve">возникла </w:t>
      </w:r>
      <w:r>
        <w:t>из ничего; её породил принцип сформулированный выше акад</w:t>
      </w:r>
      <w:r>
        <w:t>е</w:t>
      </w:r>
      <w:r>
        <w:t>миком. Умные подлецы и мерзавцы действительно самоорг</w:t>
      </w:r>
      <w:r>
        <w:t>а</w:t>
      </w:r>
      <w:r>
        <w:t>низуются и неизбежно породят собственные подлые и мерзкие интересы и будут их умно и энергично реализовывать, опир</w:t>
      </w:r>
      <w:r>
        <w:t>а</w:t>
      </w:r>
      <w:r>
        <w:t>ясь на научно обоснованные догмы моисеевых. Но все это п</w:t>
      </w:r>
      <w:r>
        <w:t>е</w:t>
      </w:r>
      <w:r>
        <w:t>рестроечную элиту не беспокоило ни во времена “застоя”, ни во времена развала, ибо она всегда , по утверждению Н.Н.Моисеева, боролась с монополизмом, “создавая корп</w:t>
      </w:r>
      <w:r>
        <w:t>о</w:t>
      </w:r>
      <w:r>
        <w:t xml:space="preserve">рации, которые имели бы возможность конкурировать” (стр. 150). Академику невдомек, что при конкуренции подлецов и мерзавцев наверху всегда окажется самый умный </w:t>
      </w:r>
      <w:r>
        <w:rPr>
          <w:i/>
        </w:rPr>
        <w:t>и последов</w:t>
      </w:r>
      <w:r>
        <w:rPr>
          <w:i/>
        </w:rPr>
        <w:t>а</w:t>
      </w:r>
      <w:r>
        <w:rPr>
          <w:i/>
        </w:rPr>
        <w:t xml:space="preserve">тельный </w:t>
      </w:r>
      <w:r>
        <w:t>подлец и мерзавец. И потому “элита” “интеллигенции” обеспокоена другим: “Вот тут говорилось о рабоче-крестьянской интеллигенции. Но вы только вдума</w:t>
      </w:r>
      <w:r>
        <w:t>й</w:t>
      </w:r>
      <w:r>
        <w:t xml:space="preserve">тесь в то, что происходит в течение семидесяти лет, когда нужно было доказать ничтожество своего происхождения в поколениях для того, чтобы занять власть, чтобы её иметь,” — говорит “первоиерарх” кинематографии Н.С.Михалков — президент </w:t>
      </w:r>
      <w:r>
        <w:lastRenderedPageBreak/>
        <w:t>Российского фонда культуры. Кино — это, как раз то средство, которое в зримых образах и в музыке, сопрово</w:t>
      </w:r>
      <w:r>
        <w:t>ж</w:t>
      </w:r>
      <w:r>
        <w:t>дающей фильм, входит непосредственно в подсознательный уровень психики, пока расслабленное сознание отдыхает, у</w:t>
      </w:r>
      <w:r>
        <w:t>с</w:t>
      </w:r>
      <w:r>
        <w:t>лаждаясь зрелищем; а эстетизм или антиэстетизм персонажей произведений искусства — средство воздействия на формир</w:t>
      </w:r>
      <w:r>
        <w:t>о</w:t>
      </w:r>
      <w:r>
        <w:t>вание нравственности; т.е. искусства охватывают 3 — 1 пр</w:t>
      </w:r>
      <w:r>
        <w:t>и</w:t>
      </w:r>
      <w:r>
        <w:t>оритеты иерархии средств управления и оружия; а каждое п</w:t>
      </w:r>
      <w:r>
        <w:t>о</w:t>
      </w:r>
      <w:r>
        <w:t>коление деятелей искусства — действительно “инженеры ч</w:t>
      </w:r>
      <w:r>
        <w:t>е</w:t>
      </w:r>
      <w:r>
        <w:t>ловеческих душ” по отношению к последующим поколениям в обществе в целом. Теперь остается вспомнить эстетически с</w:t>
      </w:r>
      <w:r>
        <w:t>о</w:t>
      </w:r>
      <w:r>
        <w:t>вершенный фильм Н.Михалкова “Неоконченная пьеса для м</w:t>
      </w:r>
      <w:r>
        <w:t>е</w:t>
      </w:r>
      <w:r>
        <w:t>ханического пианино”. В нем есть эпизод: деревенского парня сажают за пианино-автомат, звучит мелодия и у О.Табакова, играющего роль аристократа-бездельника выпучиваются от изумления глаза. Когда же выясняется, что пианино — сам</w:t>
      </w:r>
      <w:r>
        <w:t>о</w:t>
      </w:r>
      <w:r>
        <w:t>играющее, аристократ радостно самоутверждаясь кричит: “Я же говорил: Чумазый не может! Чумазый не может!”. И этот эпизод из художественного фильма, но уже в жизни, продо</w:t>
      </w:r>
      <w:r>
        <w:t>л</w:t>
      </w:r>
      <w:r>
        <w:t>жают слова Михалкова о том, что семьдесят лет элитно-породистым высокородиям — “умникам по природе” — пр</w:t>
      </w:r>
      <w:r>
        <w:t>и</w:t>
      </w:r>
      <w:r>
        <w:t>ходилось изображать из себя “чумазых”, якобы низкой пор</w:t>
      </w:r>
      <w:r>
        <w:t>о</w:t>
      </w:r>
      <w:r>
        <w:t xml:space="preserve">ды. При этом следует обратить внимание, что пустословящий о любви к родине художник кино, далее в своем выступлении по отношению к власти в обществе употребляет слова “её иметь”. Власть в интересах общества иметь, как наложницу или проститутку, невозможно. </w:t>
      </w:r>
      <w:r>
        <w:rPr>
          <w:b/>
        </w:rPr>
        <w:t>В интересах общества власть осуществляют</w:t>
      </w:r>
      <w:r>
        <w:t xml:space="preserve"> и делают это по совести с большим смирением без превозношения себя.</w:t>
      </w:r>
    </w:p>
    <w:p w14:paraId="7755B5F1" w14:textId="77777777" w:rsidR="00EB71C3" w:rsidRDefault="00EB71C3">
      <w:pPr>
        <w:pStyle w:val="PlainText"/>
        <w:spacing w:before="240"/>
      </w:pPr>
      <w:r>
        <w:t xml:space="preserve">ВСЕ люди, принявшие участие в дискуссии в “Горбачев-Фонде” — продукт кодирующей педагогики, свойственной </w:t>
      </w:r>
      <w:r>
        <w:rPr>
          <w:i/>
        </w:rPr>
        <w:t>библейской концепции</w:t>
      </w:r>
      <w:r>
        <w:t>, поощрявшей завышенные самооценки у учеников, проходивших один за другим более или менее ста</w:t>
      </w:r>
      <w:r>
        <w:t>н</w:t>
      </w:r>
      <w:r>
        <w:t xml:space="preserve">дартные тестовые </w:t>
      </w:r>
      <w:r>
        <w:rPr>
          <w:i/>
        </w:rPr>
        <w:t xml:space="preserve">иерархически выстроенные </w:t>
      </w:r>
      <w:r>
        <w:t>рубежи: кто в школе “физики”, кто в школе “лирики”, кто в школе масонс</w:t>
      </w:r>
      <w:r>
        <w:t>т</w:t>
      </w:r>
      <w:r>
        <w:t>ва. Завышенные самооценки — особого рода попытка вписать свою отсебятину в учебник реальной жизни. Именно за это неумение воспринимать жизнь такой, какой она есть, нежел</w:t>
      </w:r>
      <w:r>
        <w:t>а</w:t>
      </w:r>
      <w:r>
        <w:t>ние и неумение думать, расплатилась в 1917 г. прежняя ро</w:t>
      </w:r>
      <w:r>
        <w:t>с</w:t>
      </w:r>
      <w:r>
        <w:t xml:space="preserve">сийская “элита”. Но из </w:t>
      </w:r>
      <w:r>
        <w:lastRenderedPageBreak/>
        <w:t>всей сумбурной болтовни за круглым столом в “Горбачев-Фонде” можно понять, что прав В.О.Ключевский: закономерность исторических явлений (т.е. в смысле их предсказуемости и повторяемости) обратно пр</w:t>
      </w:r>
      <w:r>
        <w:t>о</w:t>
      </w:r>
      <w:r>
        <w:t>порциональна их духовности. Духовность нынешних прете</w:t>
      </w:r>
      <w:r>
        <w:t>н</w:t>
      </w:r>
      <w:r>
        <w:t>дентов в социальную “элиту” — та же, что и прошлых “высокородных умников”; и если они не протрезвеют от опь</w:t>
      </w:r>
      <w:r>
        <w:t>я</w:t>
      </w:r>
      <w:r>
        <w:t>нения ложью элитаризма, то и судьба их будет такой же: сг</w:t>
      </w:r>
      <w:r>
        <w:t>и</w:t>
      </w:r>
      <w:r>
        <w:t>нут, чтобы очистилась от них жизнь. “История не учительн</w:t>
      </w:r>
      <w:r>
        <w:t>и</w:t>
      </w:r>
      <w:r>
        <w:t>ца, а надзирательница: она ничему не учит, а только наказ</w:t>
      </w:r>
      <w:r>
        <w:t>ы</w:t>
      </w:r>
      <w:r>
        <w:t>вает за н</w:t>
      </w:r>
      <w:r>
        <w:t>е</w:t>
      </w:r>
      <w:r>
        <w:t>знание уроков”, — В.О.Ключевский.</w:t>
      </w:r>
    </w:p>
    <w:p w14:paraId="2E31E832" w14:textId="77777777" w:rsidR="00EB71C3" w:rsidRDefault="00EB71C3">
      <w:pPr>
        <w:pStyle w:val="PlainText"/>
        <w:spacing w:before="240"/>
      </w:pPr>
      <w:r>
        <w:t>Хотя “элите” нравится цитировать Паретто, Богданова, Пригожина, уделивших каждый в свое время внимание вопр</w:t>
      </w:r>
      <w:r>
        <w:t>о</w:t>
      </w:r>
      <w:r>
        <w:t>сам самоорганизации систем (в том числе и социальных), но исторически реально следующее: возомнившие о своем эл</w:t>
      </w:r>
      <w:r>
        <w:t>и</w:t>
      </w:r>
      <w:r>
        <w:t>тарном превосходстве, не способны к самоорганизации и н</w:t>
      </w:r>
      <w:r>
        <w:t>у</w:t>
      </w:r>
      <w:r>
        <w:t xml:space="preserve">ждаются в пастухе. Н.С.Михалков об этом говорит сам, за язык никто не тянул: </w:t>
      </w:r>
      <w:r>
        <w:rPr>
          <w:i/>
        </w:rPr>
        <w:t>«Господи, ну скажите же мне, кто из вас не хочет иметь достойных людей, которые бы вами руковод</w:t>
      </w:r>
      <w:r>
        <w:rPr>
          <w:i/>
        </w:rPr>
        <w:t>и</w:t>
      </w:r>
      <w:r>
        <w:rPr>
          <w:i/>
        </w:rPr>
        <w:t>ли? Я мечтаю иметь умного министра обороны, мечтал иметь такого человека, который руководил бы моей жизнью и жизнью моей страны. Я готов их любить, но беда — не за что».</w:t>
      </w:r>
      <w:r>
        <w:t xml:space="preserve"> Ист</w:t>
      </w:r>
      <w:r>
        <w:t>о</w:t>
      </w:r>
      <w:r>
        <w:t>рически реально подавляющее большинство организаторов жизни обществ, выводивших их из кризисных ситуаций, были из простонародья и именно по причине их низкого социальн</w:t>
      </w:r>
      <w:r>
        <w:t>о</w:t>
      </w:r>
      <w:r>
        <w:t>го происхождения, они были неприемлемы современным им “элитам” в качестве руководителей жизни. Причина проста: “Элитарным” самоосознанием заранее предполагается, что “чумазый” не может ничего, кроме как ишачить на “чистопородную элиту умников”, которая якобы в праве учить всех жить, в том числе и дистанционно. Но реально “элитаризовавшееся учительство” не способно ни к чему, кроме как кодировать психику в новых поколениях мирово</w:t>
      </w:r>
      <w:r>
        <w:t>з</w:t>
      </w:r>
      <w:r>
        <w:t>зрением сумбурного мышления и бездумной вседозволенности на основе подсознательных автомати</w:t>
      </w:r>
      <w:r>
        <w:t>з</w:t>
      </w:r>
      <w:r>
        <w:t>мов.</w:t>
      </w:r>
    </w:p>
    <w:p w14:paraId="4BA59391" w14:textId="77777777" w:rsidR="00EB71C3" w:rsidRDefault="00EB71C3">
      <w:pPr>
        <w:pStyle w:val="a6"/>
      </w:pPr>
      <w:r>
        <w:t>СИСТЕМА ДИСТАНЦИОННОГО ОБУЧЕНИЯ В Л</w:t>
      </w:r>
      <w:r>
        <w:t>Ю</w:t>
      </w:r>
      <w:r>
        <w:t xml:space="preserve">БОМ ЕЁ ВИДЕ </w:t>
      </w:r>
      <w:r>
        <w:rPr>
          <w:i/>
        </w:rPr>
        <w:t>на основе любых компьютерных станда</w:t>
      </w:r>
      <w:r>
        <w:rPr>
          <w:i/>
        </w:rPr>
        <w:t>р</w:t>
      </w:r>
      <w:r>
        <w:rPr>
          <w:i/>
        </w:rPr>
        <w:t>тов</w:t>
      </w:r>
      <w:r>
        <w:t xml:space="preserve">, ПОСЛЕ ИЗМЕНЕНИЯ СООТНОШЕНИЯ ЧАСТОТ ЭТАЛОНОВ БИОЛОГИЧЕСКОГО И СОЦИАЛЬНОГО ВРЕМЕНИ, </w:t>
      </w:r>
      <w:r>
        <w:rPr>
          <w:i/>
        </w:rPr>
        <w:t xml:space="preserve">УЖЕ СВЕРШИВШЕГОСЯ </w:t>
      </w:r>
      <w:r>
        <w:t xml:space="preserve">К КОНЦУ XX ВЕКА, ОТКРОЕТ </w:t>
      </w:r>
      <w:r>
        <w:lastRenderedPageBreak/>
        <w:t>ДОСТУП К ИНФОРМАЦИИ БОЛ</w:t>
      </w:r>
      <w:r>
        <w:t>Ь</w:t>
      </w:r>
      <w:r>
        <w:t>ШИНСТВУ ЛЮДЕЙ, НА ОСНОВЕ КОТОРОЙ ОНИ САМОДЕЯТЕЛЬНО СМОГУТ ОСУЩЕСТВИТЬ С</w:t>
      </w:r>
      <w:r>
        <w:t>А</w:t>
      </w:r>
      <w:r>
        <w:t>МООРГАНИЗАЦИЮ ЖИЗНИ ОБЩЕСТВА ПО СПР</w:t>
      </w:r>
      <w:r>
        <w:t>А</w:t>
      </w:r>
      <w:r>
        <w:t>ВЕДЛИВОСТИ, УСТРАНИВ ВЛАСТЬ МЕРЗАВЦЕВ, ВОЗОМНИВШИХ СЕБЯ УМНИКАМИ. ЭТО БУДЕТ ОСВОБОЖДЕНИЕМ ОТ БИБЛЕЙСКИХ КАНДАЛОВ ВСЕХ НЕВОЛЬНИКОВ И ПРЕОБРАЖЕНИЕМ ТОЛПО-”ЭЛИТАРНОГО” ПСЕВДОЧЕЛОВЕЧЕСТВА В ОБЩ</w:t>
      </w:r>
      <w:r>
        <w:t>Е</w:t>
      </w:r>
      <w:r>
        <w:t>СТВО ЛЮДЕЙ.</w:t>
      </w:r>
    </w:p>
    <w:p w14:paraId="2A1AED81" w14:textId="77777777" w:rsidR="00EB71C3" w:rsidRDefault="00EB71C3">
      <w:pPr>
        <w:pStyle w:val="PlainText"/>
      </w:pPr>
      <w:r>
        <w:t>Оглашение прогнозов, предсказаний в бездумном толпо-“элитарном” обществе — один из способов управления им м</w:t>
      </w:r>
      <w:r>
        <w:t>е</w:t>
      </w:r>
      <w:r>
        <w:t>тодами кодирования психики с последующим возбуждением программ кодировки через чувство стадности. Настоящий о</w:t>
      </w:r>
      <w:r>
        <w:t>б</w:t>
      </w:r>
      <w:r>
        <w:t>зор — освещает некоторое множество вариантов, каждый из которых доступен для понимания на основе базового образ</w:t>
      </w:r>
      <w:r>
        <w:t>о</w:t>
      </w:r>
      <w:r>
        <w:t>вания, полученного в средней школе, а тем более — в вузе. Поняв сказанное, каждый по своему нравственно обусловле</w:t>
      </w:r>
      <w:r>
        <w:t>н</w:t>
      </w:r>
      <w:r>
        <w:t>ному произволу может работать на осуществление избранного им варианта, показать в чем ошибки, и нести после этого о</w:t>
      </w:r>
      <w:r>
        <w:t>т</w:t>
      </w:r>
      <w:r>
        <w:t>ветственность перед Богом и людьми за то, что он сделает.</w:t>
      </w:r>
    </w:p>
    <w:p w14:paraId="661640CF" w14:textId="77777777" w:rsidR="00EB71C3" w:rsidRDefault="00EB71C3">
      <w:pPr>
        <w:pStyle w:val="PlainText"/>
        <w:jc w:val="right"/>
      </w:pPr>
      <w:r>
        <w:t>21 декабря 1995 г.</w:t>
      </w:r>
    </w:p>
    <w:p w14:paraId="7EC121F5" w14:textId="77777777" w:rsidR="00EB71C3" w:rsidRDefault="00EB71C3">
      <w:pPr>
        <w:pStyle w:val="PlainText"/>
        <w:jc w:val="right"/>
        <w:rPr>
          <w:b/>
        </w:rPr>
      </w:pPr>
    </w:p>
    <w:p w14:paraId="5240AF43" w14:textId="77777777" w:rsidR="00EB71C3" w:rsidRDefault="00EB71C3">
      <w:pPr>
        <w:pStyle w:val="Heading1"/>
      </w:pPr>
      <w:bookmarkStart w:id="1" w:name="_Toc5701375"/>
      <w:r>
        <w:t>2. Великий инквизитор?</w:t>
      </w:r>
      <w:bookmarkEnd w:id="1"/>
    </w:p>
    <w:p w14:paraId="16906F8A" w14:textId="77777777" w:rsidR="00EB71C3" w:rsidRDefault="00EB71C3">
      <w:pPr>
        <w:pStyle w:val="a1"/>
        <w:jc w:val="center"/>
      </w:pPr>
      <w:r>
        <w:t xml:space="preserve">РЕЦЕНЗИЯ 1 на повесть “Инквизитор” </w:t>
      </w:r>
      <w:r>
        <w:br/>
        <w:t>(Автор Сергей Норка, Москва, “Вагриус”, 1997 г., тир. 20 000 экз.)</w:t>
      </w:r>
    </w:p>
    <w:p w14:paraId="3E13BE93" w14:textId="77777777" w:rsidR="00EB71C3" w:rsidRDefault="00EB71C3">
      <w:pPr>
        <w:pStyle w:val="PlainText"/>
      </w:pPr>
      <w:r>
        <w:t>Всё об этой повести можно сказать одной фразой:</w:t>
      </w:r>
    </w:p>
    <w:p w14:paraId="1682E525" w14:textId="7BE70D86" w:rsidR="00EB71C3" w:rsidRDefault="00EB71C3">
      <w:pPr>
        <w:pStyle w:val="a6"/>
      </w:pPr>
      <w:r>
        <w:t>Если это и великий инквизитор, то не во благо нардов Ро</w:t>
      </w:r>
      <w:r>
        <w:t>с</w:t>
      </w:r>
      <w:r>
        <w:t>сии, а в интересах хозяев Гарвардского проекта порабощ</w:t>
      </w:r>
      <w:r>
        <w:t>е</w:t>
      </w:r>
      <w:r>
        <w:t>ния Ро</w:t>
      </w:r>
      <w:r>
        <w:t>с</w:t>
      </w:r>
      <w:r>
        <w:t>сии</w:t>
      </w:r>
      <w:r w:rsidR="00982806" w:rsidRPr="00982806">
        <w:rPr>
          <w:vertAlign w:val="superscript"/>
        </w:rPr>
        <w:t>[IX]</w:t>
      </w:r>
      <w:r>
        <w:t>.</w:t>
      </w:r>
    </w:p>
    <w:p w14:paraId="369D8AD1" w14:textId="77777777" w:rsidR="00EB71C3" w:rsidRDefault="00EB71C3">
      <w:pPr>
        <w:pStyle w:val="PlainText"/>
      </w:pPr>
      <w:r>
        <w:t>Основаниями для такой оценки являются следующие свед</w:t>
      </w:r>
      <w:r>
        <w:t>е</w:t>
      </w:r>
      <w:r>
        <w:t>ния, почерпнутые из кн</w:t>
      </w:r>
      <w:r>
        <w:t>и</w:t>
      </w:r>
      <w:r>
        <w:t>ги:</w:t>
      </w:r>
    </w:p>
    <w:p w14:paraId="54E34D9D" w14:textId="77777777" w:rsidR="00EB71C3" w:rsidRDefault="00EB71C3">
      <w:pPr>
        <w:pStyle w:val="ab"/>
        <w:numPr>
          <w:ilvl w:val="0"/>
          <w:numId w:val="4"/>
        </w:numPr>
        <w:ind w:left="397" w:hanging="340"/>
      </w:pPr>
      <w:r>
        <w:t xml:space="preserve">Признается, что Библия — социология в закодированной форме, но ни слова не сказано, что в Истории существуют иные, альтернативные Библии социологии, как в </w:t>
      </w:r>
      <w:r>
        <w:lastRenderedPageBreak/>
        <w:t>закод</w:t>
      </w:r>
      <w:r>
        <w:t>и</w:t>
      </w:r>
      <w:r>
        <w:t>рованной форме, так и в ясно изложенной форме. В ясно изложенной социологии, в отличие от Библии, система умолчаний не подавляет и не отрицает систему оглаш</w:t>
      </w:r>
      <w:r>
        <w:t>е</w:t>
      </w:r>
      <w:r>
        <w:t>ний. Библия же — расистская ростовщическая тирания, в которой должна быть “элита” и рабочая масса в разных отраслях деятельности, но не оппозиция, которая действуя грубой силой воспринимается рабочим быдлом и “элитой” в качестве криминалитета. Криминалитетом в прошлом были Будда, Иисус, Мухаммад, Моисей, Эхн</w:t>
      </w:r>
      <w:r>
        <w:t>а</w:t>
      </w:r>
      <w:r>
        <w:t>тон, и многие другие…</w:t>
      </w:r>
    </w:p>
    <w:p w14:paraId="2F256A23" w14:textId="77777777" w:rsidR="00EB71C3" w:rsidRDefault="00EB71C3">
      <w:pPr>
        <w:pStyle w:val="ab"/>
        <w:numPr>
          <w:ilvl w:val="0"/>
          <w:numId w:val="4"/>
        </w:numPr>
        <w:ind w:left="397" w:hanging="340"/>
      </w:pPr>
      <w:r>
        <w:t>Обосновывая необходимость инквизиции, автор как-то обошел стороной вопрос о том, почему Иисус лично не создал и не возглавил инквизицию. В нашем понимании причина в том, что сохранение святости инквизиции, даже в переделах жизни одного поколения — большая пробл</w:t>
      </w:r>
      <w:r>
        <w:t>е</w:t>
      </w:r>
      <w:r>
        <w:t>ма. Иными словами, если осуществить сценарий “Инквизитора” в жизни, то вслед за этим придется писать роман о том, как вся инквизиция будет выкошена после того, как в ней отпадет надобность у хозяев Гарвардского проекта.</w:t>
      </w:r>
    </w:p>
    <w:p w14:paraId="49657BFC" w14:textId="77777777" w:rsidR="00EB71C3" w:rsidRDefault="00EB71C3">
      <w:pPr>
        <w:pStyle w:val="ab"/>
        <w:numPr>
          <w:ilvl w:val="0"/>
          <w:numId w:val="4"/>
        </w:numPr>
        <w:ind w:left="397" w:hanging="340"/>
      </w:pPr>
      <w:r>
        <w:t>Ребята в Гарварде и в Лэнгли не предусмотрели один из возможных сценариев развития событий в СССР при ос</w:t>
      </w:r>
      <w:r>
        <w:t>у</w:t>
      </w:r>
      <w:r>
        <w:t>ществлении Гарвардского проекта: «Советская “малина” собралась на совет, Советская малина врагу сказала “Нет!”. Поймали того супчика, забрали чемодан, забрали деньги-франки и жемчуга стакан; потом его отдали частям НКВД, с тех пор его по тюрьмам я не встречал нигде…» Инквизиция при глобальном уровне рассмотрения нео</w:t>
      </w:r>
      <w:r>
        <w:t>б</w:t>
      </w:r>
      <w:r>
        <w:t>ходима именно для подавления этого сценария, поскольку в повести прямо ростовщический диктат зарубежных ба</w:t>
      </w:r>
      <w:r>
        <w:t>н</w:t>
      </w:r>
      <w:r>
        <w:t xml:space="preserve">ков противопоставлен мафиозной тирании отечественного криминалитета. </w:t>
      </w:r>
    </w:p>
    <w:p w14:paraId="55524006" w14:textId="77777777" w:rsidR="00EB71C3" w:rsidRDefault="00EB71C3">
      <w:pPr>
        <w:pStyle w:val="ab"/>
        <w:numPr>
          <w:ilvl w:val="0"/>
          <w:numId w:val="4"/>
        </w:numPr>
        <w:ind w:left="397" w:hanging="340"/>
      </w:pPr>
      <w:r>
        <w:t>Как известно, банковское ростовщичество — глобальное средство финансового рабовладения, от которого СССР был свободен в период Ст</w:t>
      </w:r>
      <w:r>
        <w:t>а</w:t>
      </w:r>
      <w:r>
        <w:t>линизма.</w:t>
      </w:r>
    </w:p>
    <w:p w14:paraId="4F6EF8FA" w14:textId="6586BF56" w:rsidR="00EB71C3" w:rsidRDefault="00EB71C3">
      <w:pPr>
        <w:pStyle w:val="ab"/>
        <w:numPr>
          <w:ilvl w:val="0"/>
          <w:numId w:val="4"/>
        </w:numPr>
        <w:ind w:left="397" w:hanging="340"/>
      </w:pPr>
      <w:r>
        <w:t>Если говорить о порочности “легионеров”, то всё более менее ясно, кроме того, что в стороне остался вопрос о том, кто и когда занимался генной инженерией и вывел породу “YY” и обеспечил возможность репродукции л</w:t>
      </w:r>
      <w:r>
        <w:t>е</w:t>
      </w:r>
      <w:r>
        <w:t>гионеров во многих поколениях вопреки нормальной р</w:t>
      </w:r>
      <w:r>
        <w:t>а</w:t>
      </w:r>
      <w:r>
        <w:t>боте хромосомного аппарата. Но хотелось бы получить и ответ на вопрос другой: В чем психологическая ущер</w:t>
      </w:r>
      <w:r>
        <w:t>б</w:t>
      </w:r>
      <w:r>
        <w:t>ность так называемых “нор</w:t>
      </w:r>
      <w:r>
        <w:softHyphen/>
        <w:t>маль</w:t>
      </w:r>
      <w:r>
        <w:softHyphen/>
      </w:r>
      <w:r>
        <w:lastRenderedPageBreak/>
        <w:t>ных</w:t>
      </w:r>
      <w:r w:rsidR="00982806" w:rsidRPr="00982806">
        <w:rPr>
          <w:vertAlign w:val="superscript"/>
        </w:rPr>
        <w:t>[X]</w:t>
      </w:r>
      <w:r>
        <w:t xml:space="preserve"> людей”, не явля</w:t>
      </w:r>
      <w:r>
        <w:t>ю</w:t>
      </w:r>
      <w:r>
        <w:t>щихся “легионерами”? Уж не в том ли, что они не горячи, и не холодны, живут по принципу Богу молись и черта не гневи: хоть и не чистая, а всё же сила?</w:t>
      </w:r>
    </w:p>
    <w:p w14:paraId="6F525DA4" w14:textId="77777777" w:rsidR="00EB71C3" w:rsidRDefault="00EB71C3">
      <w:pPr>
        <w:pStyle w:val="PlainText"/>
        <w:spacing w:before="240"/>
        <w:jc w:val="right"/>
      </w:pPr>
      <w:r>
        <w:t>13 января 1997 г.</w:t>
      </w:r>
    </w:p>
    <w:p w14:paraId="45DF6014" w14:textId="77777777" w:rsidR="00EB71C3" w:rsidRDefault="00EB71C3">
      <w:pPr>
        <w:pStyle w:val="PlainText"/>
      </w:pPr>
    </w:p>
    <w:p w14:paraId="2575B0B7" w14:textId="77777777" w:rsidR="00EB71C3" w:rsidRDefault="00EB71C3">
      <w:pPr>
        <w:pStyle w:val="Heading1"/>
      </w:pPr>
      <w:bookmarkStart w:id="2" w:name="_Toc5701376"/>
      <w:r>
        <w:t>3. Чернильный визитёр</w:t>
      </w:r>
      <w:bookmarkEnd w:id="2"/>
    </w:p>
    <w:p w14:paraId="2F0920F7" w14:textId="77777777" w:rsidR="00EB71C3" w:rsidRDefault="00EB71C3">
      <w:pPr>
        <w:pStyle w:val="a1"/>
        <w:jc w:val="center"/>
      </w:pPr>
      <w:r>
        <w:t>РЕЦЕНЗИЯ 2 на повесть Сергея Норки “Инквизитор”</w:t>
      </w:r>
    </w:p>
    <w:p w14:paraId="0C427E52" w14:textId="7272D39B" w:rsidR="00EB71C3" w:rsidRDefault="00EB71C3">
      <w:pPr>
        <w:pStyle w:val="PlainText"/>
      </w:pPr>
      <w:r>
        <w:t>Если содержание названной повести пересказывать своими словами, выделив наиболее значимое соответственно прин</w:t>
      </w:r>
      <w:r>
        <w:t>я</w:t>
      </w:r>
      <w:r>
        <w:t>той нами концепции глобального исторического процесса</w:t>
      </w:r>
      <w:r w:rsidR="00982806" w:rsidRPr="00982806">
        <w:rPr>
          <w:vertAlign w:val="superscript"/>
        </w:rPr>
        <w:t>[XI]</w:t>
      </w:r>
      <w:r>
        <w:t>, то сюжет можно изложить вкратце так:</w:t>
      </w:r>
    </w:p>
    <w:p w14:paraId="6DF4DA6A" w14:textId="77777777" w:rsidR="00EB71C3" w:rsidRDefault="00EB71C3">
      <w:pPr>
        <w:pStyle w:val="PlainText"/>
      </w:pPr>
      <w:r>
        <w:t xml:space="preserve">В США был разработан так называемый “Гарвардский проект”. Разработчики этого проекта предполагали усилить ресурсами СССР потенциал Запада в </w:t>
      </w:r>
      <w:r>
        <w:rPr>
          <w:i/>
        </w:rPr>
        <w:t>борьбе его хозяев</w:t>
      </w:r>
      <w:r>
        <w:t xml:space="preserve"> за пр</w:t>
      </w:r>
      <w:r>
        <w:t>и</w:t>
      </w:r>
      <w:r>
        <w:t>дание глобальной цивилизации угодного им облика, вне зав</w:t>
      </w:r>
      <w:r>
        <w:t>и</w:t>
      </w:r>
      <w:r>
        <w:t>симости от того, как к этому отнесутся другие народы. Соо</w:t>
      </w:r>
      <w:r>
        <w:t>т</w:t>
      </w:r>
      <w:r>
        <w:t>ветственно этой глобальной задаче в отношении СССР в</w:t>
      </w:r>
      <w:r>
        <w:t>ы</w:t>
      </w:r>
      <w:r>
        <w:t>ставлялись подчиненные ей цели: обеспечить отказ от соци</w:t>
      </w:r>
      <w:r>
        <w:t>а</w:t>
      </w:r>
      <w:r>
        <w:t>листического пути развития, расчленить СССР на “независимые” деидеологизированные государства на основе принципа “гражданского общества”, создать условия для з</w:t>
      </w:r>
      <w:r>
        <w:t>а</w:t>
      </w:r>
      <w:r>
        <w:t>висимости их от Запада в экономической и военной области и вовлечь “независимые” обломки СССР в состав конгломерата государств Западной региональной цивилиз</w:t>
      </w:r>
      <w:r>
        <w:t>а</w:t>
      </w:r>
      <w:r>
        <w:t>ции.</w:t>
      </w:r>
    </w:p>
    <w:p w14:paraId="656C1169" w14:textId="77777777" w:rsidR="00EB71C3" w:rsidRDefault="00EB71C3">
      <w:pPr>
        <w:pStyle w:val="PlainText"/>
      </w:pPr>
      <w:r>
        <w:t>Демонтаж государственности СССР предполагалось ос</w:t>
      </w:r>
      <w:r>
        <w:t>у</w:t>
      </w:r>
      <w:r>
        <w:t>ществить руками самих же граждан СССР в ходе целенапра</w:t>
      </w:r>
      <w:r>
        <w:t>в</w:t>
      </w:r>
      <w:r>
        <w:t>ленной информационной кампании воздействия на психику людей — многолетней психологической войны, которая пол</w:t>
      </w:r>
      <w:r>
        <w:t>у</w:t>
      </w:r>
      <w:r>
        <w:t xml:space="preserve">чила название </w:t>
      </w:r>
      <w:r>
        <w:rPr>
          <w:i/>
        </w:rPr>
        <w:t>холодной войны</w:t>
      </w:r>
      <w:r>
        <w:t>. Однако, материалы этого сверхсекретного проекта якобы были выкрадены советской разведкой и доложены в ЦК КПСС, где его якобы не поняли. Но молодое властолюбивое крыло поняло, что в их руки п</w:t>
      </w:r>
      <w:r>
        <w:t>о</w:t>
      </w:r>
      <w:r>
        <w:t>пало мощнейшее оружие, при помощи которого оно решило придти к власти. Оно решило употребить выкраденный Га</w:t>
      </w:r>
      <w:r>
        <w:t>р</w:t>
      </w:r>
      <w:r>
        <w:t>вардский проект в своих целях раньше, чем это сделают сами амер</w:t>
      </w:r>
      <w:r>
        <w:t>и</w:t>
      </w:r>
      <w:r>
        <w:t xml:space="preserve">канцы. </w:t>
      </w:r>
    </w:p>
    <w:p w14:paraId="7DE4E18D" w14:textId="77777777" w:rsidR="00EB71C3" w:rsidRDefault="00EB71C3">
      <w:pPr>
        <w:pStyle w:val="PlainText"/>
      </w:pPr>
      <w:r>
        <w:t>В итоге американцы, когда началась перестройка и за нею последовал распад СССР в результате ГКЧП, поначалу рад</w:t>
      </w:r>
      <w:r>
        <w:t>о</w:t>
      </w:r>
      <w:r>
        <w:t xml:space="preserve">вались </w:t>
      </w:r>
      <w:r>
        <w:lastRenderedPageBreak/>
        <w:t>тому, насколько успешно осуществляется Гарвардский проект, но восторги прекратились, когда выяснилось, что р</w:t>
      </w:r>
      <w:r>
        <w:t>е</w:t>
      </w:r>
      <w:r>
        <w:t>альная власть в СССР и России оказалась в руках “старых комсомольцев” без чести и совести, сросшихся с организова</w:t>
      </w:r>
      <w:r>
        <w:t>н</w:t>
      </w:r>
      <w:r>
        <w:t xml:space="preserve">ным криминалитетом. Причем в этой связке </w:t>
      </w:r>
      <w:r>
        <w:rPr>
          <w:i/>
        </w:rPr>
        <w:t>более инициати</w:t>
      </w:r>
      <w:r>
        <w:rPr>
          <w:i/>
        </w:rPr>
        <w:t>в</w:t>
      </w:r>
      <w:r>
        <w:rPr>
          <w:i/>
        </w:rPr>
        <w:t>ный</w:t>
      </w:r>
      <w:r>
        <w:t xml:space="preserve"> криминалитет стал диктатором. По этой причине прои</w:t>
      </w:r>
      <w:r>
        <w:t>з</w:t>
      </w:r>
      <w:r>
        <w:t>водственный комплекс СССР оказался даже более недосту</w:t>
      </w:r>
      <w:r>
        <w:t>п</w:t>
      </w:r>
      <w:r>
        <w:t>ным для работы в составе производственного комплекса, ко</w:t>
      </w:r>
      <w:r>
        <w:t>н</w:t>
      </w:r>
      <w:r>
        <w:t>тролируемого Западной региональной цивилизацией, чем это было во времена тоталитарно идеологиз</w:t>
      </w:r>
      <w:r>
        <w:t>и</w:t>
      </w:r>
      <w:r>
        <w:t xml:space="preserve">рованного СССР. </w:t>
      </w:r>
    </w:p>
    <w:p w14:paraId="50ADDA74" w14:textId="77777777" w:rsidR="00EB71C3" w:rsidRDefault="00EB71C3">
      <w:pPr>
        <w:pStyle w:val="PlainText"/>
      </w:pPr>
      <w:r>
        <w:t xml:space="preserve">Но кроме того, </w:t>
      </w:r>
      <w:r>
        <w:rPr>
          <w:i/>
          <w:u w:val="single"/>
        </w:rPr>
        <w:t>деидеологизированная</w:t>
      </w:r>
      <w:r>
        <w:rPr>
          <w:u w:val="single"/>
        </w:rPr>
        <w:t xml:space="preserve"> “русская” мафия</w:t>
      </w:r>
      <w:r>
        <w:t xml:space="preserve"> своими операциями за рубежом опрокинула установленные контролерами мирового рынка соотношения цен на разли</w:t>
      </w:r>
      <w:r>
        <w:t>ч</w:t>
      </w:r>
      <w:r>
        <w:t>ные товары, чем подорвала финансовую мощь многих кру</w:t>
      </w:r>
      <w:r>
        <w:t>п</w:t>
      </w:r>
      <w:r>
        <w:t>ных трансрегиональных кампаний и тем самым нанесла ущерб хозяевам Западной региональной цивилиз</w:t>
      </w:r>
      <w:r>
        <w:t>а</w:t>
      </w:r>
      <w:r>
        <w:t xml:space="preserve">ции. </w:t>
      </w:r>
    </w:p>
    <w:p w14:paraId="38A27446" w14:textId="77777777" w:rsidR="00EB71C3" w:rsidRDefault="00EB71C3">
      <w:pPr>
        <w:pStyle w:val="PlainText"/>
      </w:pPr>
      <w:r>
        <w:t>Внутреннее положение в России усугубилось ещё и тем, что все ветви власти, включая законодательную и судебную власть, оказалась подконтрольны криминалитету, а госуда</w:t>
      </w:r>
      <w:r>
        <w:t>р</w:t>
      </w:r>
      <w:r>
        <w:t>ственный аппарат пронизан агентурой мафии. По этой пр</w:t>
      </w:r>
      <w:r>
        <w:t>и</w:t>
      </w:r>
      <w:r>
        <w:t>чине нейтрализация криминального контроля над экономикой России государственно-законными методами в ней оказалась н</w:t>
      </w:r>
      <w:r>
        <w:t>е</w:t>
      </w:r>
      <w:r>
        <w:t xml:space="preserve">возможной. </w:t>
      </w:r>
    </w:p>
    <w:p w14:paraId="4B537CFE" w14:textId="77777777" w:rsidR="00EB71C3" w:rsidRDefault="00EB71C3">
      <w:pPr>
        <w:pStyle w:val="PlainText"/>
        <w:rPr>
          <w:i/>
        </w:rPr>
      </w:pPr>
      <w:r>
        <w:t>Соответственно, заказчикам Гарвардского проекта пр</w:t>
      </w:r>
      <w:r>
        <w:t>и</w:t>
      </w:r>
      <w:r>
        <w:t xml:space="preserve">шлось признать, что он дал сопутствующие эффекты, которые обесценили ожидавшиеся и реально достигнутые результаты, и тем самым породил проблему: </w:t>
      </w:r>
      <w:r>
        <w:rPr>
          <w:i/>
        </w:rPr>
        <w:t>Что и как делать дальше в глобальной политике, в том числе и в о</w:t>
      </w:r>
      <w:r>
        <w:rPr>
          <w:i/>
        </w:rPr>
        <w:t>т</w:t>
      </w:r>
      <w:r>
        <w:rPr>
          <w:i/>
        </w:rPr>
        <w:t>ношении России?</w:t>
      </w:r>
    </w:p>
    <w:p w14:paraId="5CEEF4C3" w14:textId="77777777" w:rsidR="00EB71C3" w:rsidRDefault="00EB71C3">
      <w:pPr>
        <w:pStyle w:val="PlainText"/>
      </w:pPr>
      <w:r>
        <w:t>В повести сообщается, что западные спецслужбы якобы вышли в России на оппозицию режиму, которая раньше всех аналитиков поняла уголовно-криминальную сущность реж</w:t>
      </w:r>
      <w:r>
        <w:t>и</w:t>
      </w:r>
      <w:r>
        <w:t>ма, вследствие чего в своих действиях изначально стала ор</w:t>
      </w:r>
      <w:r>
        <w:t>и</w:t>
      </w:r>
      <w:r>
        <w:t>ентироваться на эффективные целесообразные действия вне зависимости от того, насколько они соответствуют дейс</w:t>
      </w:r>
      <w:r>
        <w:t>т</w:t>
      </w:r>
      <w:r>
        <w:t>вующему законодательству России и признанным в мире но</w:t>
      </w:r>
      <w:r>
        <w:t>р</w:t>
      </w:r>
      <w:r>
        <w:t>мам юриспруденции гражданского общества. Целью этого крыла нелегальной оппозиции было устранить контроль кр</w:t>
      </w:r>
      <w:r>
        <w:t>и</w:t>
      </w:r>
      <w:r>
        <w:t>миналитета над деятельностью государственного аппарата, а также и над деятельностью частного и государственного се</w:t>
      </w:r>
      <w:r>
        <w:t>к</w:t>
      </w:r>
      <w:r>
        <w:t xml:space="preserve">торов экономики. </w:t>
      </w:r>
    </w:p>
    <w:p w14:paraId="5630CA89" w14:textId="77777777" w:rsidR="00EB71C3" w:rsidRDefault="00EB71C3">
      <w:pPr>
        <w:pStyle w:val="PlainText"/>
      </w:pPr>
      <w:r>
        <w:lastRenderedPageBreak/>
        <w:t>Поскольку устранение криминального контроля над Росс</w:t>
      </w:r>
      <w:r>
        <w:t>и</w:t>
      </w:r>
      <w:r>
        <w:t>ей соответствовало целям, которые не были достигнуты в ходе осуществления Гарвардского проекта, то состоялось пол</w:t>
      </w:r>
      <w:r>
        <w:t>ю</w:t>
      </w:r>
      <w:r>
        <w:t>бовное соглашение между оппозицией, готовой действовать мафиозными методами против уголовного мира и крим</w:t>
      </w:r>
      <w:r>
        <w:t>и</w:t>
      </w:r>
      <w:r>
        <w:t>нального по существу режима, облачившегося в формы з</w:t>
      </w:r>
      <w:r>
        <w:t>а</w:t>
      </w:r>
      <w:r>
        <w:t>падной демократии, с одной стороны, и, с другой стороны, со спецслужбами стран большой семерки, выражавшими волю хозяев Западной региональной цивилиз</w:t>
      </w:r>
      <w:r>
        <w:t>а</w:t>
      </w:r>
      <w:r>
        <w:t>ции.</w:t>
      </w:r>
    </w:p>
    <w:p w14:paraId="28D6C09D" w14:textId="77777777" w:rsidR="00EB71C3" w:rsidRDefault="00EB71C3">
      <w:pPr>
        <w:pStyle w:val="PlainText"/>
      </w:pPr>
      <w:r>
        <w:t>В результате этого сговора в ходе очередных президентских выборов во главе российского государства встал никому не известный человек из бывших военных. Приступив к исполн</w:t>
      </w:r>
      <w:r>
        <w:t>е</w:t>
      </w:r>
      <w:r>
        <w:t>нию обязанностей президента России, он провел референдум, на котором получил на два года диктаторские полномочия. Обладая ими, он распустил Думу, запретил деятельность п</w:t>
      </w:r>
      <w:r>
        <w:t>о</w:t>
      </w:r>
      <w:r>
        <w:t>литических партий и митингование на улицах (как в поддер</w:t>
      </w:r>
      <w:r>
        <w:t>ж</w:t>
      </w:r>
      <w:r>
        <w:t>ку режима, так и против), объявил чрезвычайное положение и дал свободу внезаконному уничтожению преступников сил</w:t>
      </w:r>
      <w:r>
        <w:t>а</w:t>
      </w:r>
      <w:r>
        <w:t>ми тайной самодеятельной организации, принявшей на себя название “Русская инквизиция”, которую вновь избранный президент сам и представлял в государственном аппарате. И</w:t>
      </w:r>
      <w:r>
        <w:t>н</w:t>
      </w:r>
      <w:r>
        <w:t>квизиция занялась уничтожением и психологическим терр</w:t>
      </w:r>
      <w:r>
        <w:t>о</w:t>
      </w:r>
      <w:r>
        <w:t>ром в отношении выявленных мелких бандитов и крупных уголовных авторитетов — организаторов региональной и м</w:t>
      </w:r>
      <w:r>
        <w:t>е</w:t>
      </w:r>
      <w:r>
        <w:t>ждународной преступности. Все это получило огласку в сре</w:t>
      </w:r>
      <w:r>
        <w:t>д</w:t>
      </w:r>
      <w:r>
        <w:t>ствах массовой информации (свобода слова не была отменена, но ограничена репрессиями за публикацию сведений, дост</w:t>
      </w:r>
      <w:r>
        <w:t>о</w:t>
      </w:r>
      <w:r>
        <w:t>верность которых публикаторы не могли доказать) и вызвало удовлетворение среди большинства обывателей и предприн</w:t>
      </w:r>
      <w:r>
        <w:t>и</w:t>
      </w:r>
      <w:r>
        <w:t>мателей, чья жизнь и деятельность стала более безопа</w:t>
      </w:r>
      <w:r>
        <w:t>с</w:t>
      </w:r>
      <w:r>
        <w:t xml:space="preserve">ной. </w:t>
      </w:r>
    </w:p>
    <w:p w14:paraId="51A80E84" w14:textId="77777777" w:rsidR="00EB71C3" w:rsidRDefault="00EB71C3">
      <w:pPr>
        <w:pStyle w:val="PlainText"/>
      </w:pPr>
      <w:r>
        <w:t>Демократически настроенная болтливая интеллигенция оказалась не у дел; особенно не у дел государственных. С</w:t>
      </w:r>
      <w:r>
        <w:t>о</w:t>
      </w:r>
      <w:r>
        <w:t>противление отечественных криминализированных коммерч</w:t>
      </w:r>
      <w:r>
        <w:t>е</w:t>
      </w:r>
      <w:r>
        <w:t>ских банков совместной деятельности негосударственной “Инквизиции” и государственной диктатуры по сюжету п</w:t>
      </w:r>
      <w:r>
        <w:t>о</w:t>
      </w:r>
      <w:r>
        <w:t>вести нейтрализуется угрозой национализации и открытием лицензий на деятельность в России иностранных банков, к</w:t>
      </w:r>
      <w:r>
        <w:t>о</w:t>
      </w:r>
      <w:r>
        <w:t>торые готовы взять на себя счетоводство и управление инв</w:t>
      </w:r>
      <w:r>
        <w:t>е</w:t>
      </w:r>
      <w:r>
        <w:t xml:space="preserve">стированием в российское народное хозяйство; захваченные </w:t>
      </w:r>
      <w:r>
        <w:lastRenderedPageBreak/>
        <w:t>мафиози подвергаются моральному террору и спецвоздейс</w:t>
      </w:r>
      <w:r>
        <w:t>т</w:t>
      </w:r>
      <w:r>
        <w:t>вию на их психику, а наиболее жадные, которые не хотят о</w:t>
      </w:r>
      <w:r>
        <w:t>т</w:t>
      </w:r>
      <w:r>
        <w:t>дать свои счета, уничтожаются. По этой причине средства российской мафии и КПСС изымаются со всех счетов в отеч</w:t>
      </w:r>
      <w:r>
        <w:t>е</w:t>
      </w:r>
      <w:r>
        <w:t>ственных и зарубежных банках и переводятся по полученным от мафиози и аппаратчиков-нелегалов доверенностям на счета двух государственных банков России, с полного согласия м</w:t>
      </w:r>
      <w:r>
        <w:t>е</w:t>
      </w:r>
      <w:r>
        <w:t>ждународных банковских кругов, которые вполне в курсе т</w:t>
      </w:r>
      <w:r>
        <w:t>о</w:t>
      </w:r>
      <w:r>
        <w:t>го, какими способами получены доверенности на управление счетами. Таким образом, контроль над средствами мафии и счетами криминализированных юридических лиц переходит к ставленникам “Инквизиции”. Эти средства создают финанс</w:t>
      </w:r>
      <w:r>
        <w:t>о</w:t>
      </w:r>
      <w:r>
        <w:t>вую мощь государства и в дальнейшем идут на оплату пост</w:t>
      </w:r>
      <w:r>
        <w:t>а</w:t>
      </w:r>
      <w:r>
        <w:t>вок из-за рубежа в Россию продовольствия и оборудования для промышленности, что ведет к подавлению кризисных, экономических и социальных я</w:t>
      </w:r>
      <w:r>
        <w:t>в</w:t>
      </w:r>
      <w:r>
        <w:t>лений в России.</w:t>
      </w:r>
    </w:p>
    <w:p w14:paraId="3741C2BC" w14:textId="77777777" w:rsidR="00EB71C3" w:rsidRDefault="00EB71C3">
      <w:pPr>
        <w:pStyle w:val="PlainText"/>
      </w:pPr>
      <w:r>
        <w:t xml:space="preserve">В итоге, возникновение диктатуры, попирающей все нормы гражданского общества, не только не вызывает недовольства населения России, но вопреки демократическим ожиданиям интеллигенции, широкие круги частных предпринимателей и производственного персонала, т.е. подавляющее большинство населения, поддерживает и “Инквизицию”, и диктатора. </w:t>
      </w:r>
    </w:p>
    <w:p w14:paraId="70D86589" w14:textId="61E3BE68" w:rsidR="00EB71C3" w:rsidRDefault="00EB71C3">
      <w:pPr>
        <w:pStyle w:val="PlainText"/>
      </w:pPr>
      <w:r>
        <w:t>Мафиозные авторитеты утрачивают социальную базу и контроль над происходящим в России и за рубежом, мафия в целом становится беззащитной, а демократическая интелл</w:t>
      </w:r>
      <w:r>
        <w:t>и</w:t>
      </w:r>
      <w:r>
        <w:t>генция, содрогаясь от открытого показа “зверств”</w:t>
      </w:r>
      <w:r w:rsidR="00982806" w:rsidRPr="00982806">
        <w:rPr>
          <w:rFonts w:ascii="Lazurski" w:hAnsi="Lazurski"/>
          <w:vertAlign w:val="superscript"/>
        </w:rPr>
        <w:t>[XII]</w:t>
      </w:r>
      <w:r>
        <w:t xml:space="preserve"> “Инквизиции” по президентскому каналу телевидения, не п</w:t>
      </w:r>
      <w:r>
        <w:t>о</w:t>
      </w:r>
      <w:r>
        <w:t>нимает, почему на Западе не развернута кампания в защиту “демократии” в России и против нарушения диктатурой “прав человека”; почему никто не применяет к России экономич</w:t>
      </w:r>
      <w:r>
        <w:t>е</w:t>
      </w:r>
      <w:r>
        <w:t>ских санкций и всего того, с чем сталкиваются многие “не д</w:t>
      </w:r>
      <w:r>
        <w:t>е</w:t>
      </w:r>
      <w:r>
        <w:t>мократические” режимы.</w:t>
      </w:r>
    </w:p>
    <w:p w14:paraId="38BC1E4C" w14:textId="77777777" w:rsidR="00EB71C3" w:rsidRDefault="00EB71C3">
      <w:pPr>
        <w:pStyle w:val="PlainText"/>
      </w:pPr>
      <w:r>
        <w:t>Таким образом, дело идет к “хэппи енду”, который однако остается за кадром: Кризис в России исчерпан, “русская” м</w:t>
      </w:r>
      <w:r>
        <w:t>а</w:t>
      </w:r>
      <w:r>
        <w:t>фия раздавлена “русской” же инквизицией, население ликует, поскольку отныне может спокойно трудиться, не опасаясь завтрашнего дня. И свершилось главное с точки зрения хозяев Гарвардского проекта: создались условия для вовлечения Ро</w:t>
      </w:r>
      <w:r>
        <w:t>с</w:t>
      </w:r>
      <w:r>
        <w:t>сии и других обломков СССР в Западную региональную ц</w:t>
      </w:r>
      <w:r>
        <w:t>и</w:t>
      </w:r>
      <w:r>
        <w:t>вил</w:t>
      </w:r>
      <w:r>
        <w:t>и</w:t>
      </w:r>
      <w:r>
        <w:t xml:space="preserve">зацию. </w:t>
      </w:r>
    </w:p>
    <w:p w14:paraId="23E3283F" w14:textId="77777777" w:rsidR="00EB71C3" w:rsidRDefault="00EB71C3">
      <w:pPr>
        <w:pStyle w:val="PlainText"/>
      </w:pPr>
      <w:r>
        <w:lastRenderedPageBreak/>
        <w:t xml:space="preserve">Но именно это и было главной целью </w:t>
      </w:r>
      <w:r>
        <w:rPr>
          <w:i/>
        </w:rPr>
        <w:t xml:space="preserve">холодной войны </w:t>
      </w:r>
      <w:r>
        <w:t>пр</w:t>
      </w:r>
      <w:r>
        <w:t>о</w:t>
      </w:r>
      <w:r>
        <w:t>тив СССР, которую Запад вёл всё время после совместной с СССР победы в 1945 году над гитлеризмом и японским мил</w:t>
      </w:r>
      <w:r>
        <w:t>и</w:t>
      </w:r>
      <w:r>
        <w:t>таризмом.</w:t>
      </w:r>
    </w:p>
    <w:p w14:paraId="5C8BBC2C" w14:textId="77777777" w:rsidR="00EB71C3" w:rsidRDefault="00EB71C3">
      <w:pPr>
        <w:pStyle w:val="PlainText"/>
      </w:pPr>
      <w:r>
        <w:t>То есть, при всей внешней видимости направленности де</w:t>
      </w:r>
      <w:r>
        <w:t>я</w:t>
      </w:r>
      <w:r>
        <w:t>тельности “Русской инквизиции” на защиту самобытности России и путей её развития, в конечном итоге хозяева Запа</w:t>
      </w:r>
      <w:r>
        <w:t>д</w:t>
      </w:r>
      <w:r>
        <w:t>ной региональной цивилизации получают то, что хотели: производительные силы России вливаются в межрегионал</w:t>
      </w:r>
      <w:r>
        <w:t>ь</w:t>
      </w:r>
      <w:r>
        <w:t>ную специализацию и кооперацию производств под управл</w:t>
      </w:r>
      <w:r>
        <w:t>е</w:t>
      </w:r>
      <w:r>
        <w:t xml:space="preserve">нием Запада при сохранении за Западом общего контроля над ситуацией в России через глобальную финансовую систему и институт кредита со ссудным процентом. </w:t>
      </w:r>
    </w:p>
    <w:p w14:paraId="77BEC22B" w14:textId="77777777" w:rsidR="00EB71C3" w:rsidRDefault="00EB71C3">
      <w:pPr>
        <w:pStyle w:val="PlainText"/>
      </w:pPr>
      <w:r>
        <w:t>Поэтому, если сюжет заключить в одну фразу, то все пр</w:t>
      </w:r>
      <w:r>
        <w:t>е</w:t>
      </w:r>
      <w:r>
        <w:t xml:space="preserve">дельно просто и ясно: </w:t>
      </w:r>
    </w:p>
    <w:p w14:paraId="6C2BD1D2" w14:textId="77777777" w:rsidR="00EB71C3" w:rsidRDefault="00EB71C3">
      <w:pPr>
        <w:pStyle w:val="a6"/>
      </w:pPr>
      <w:r>
        <w:t>Гарвардский проект ранее сменил одежды “социализма с ч</w:t>
      </w:r>
      <w:r>
        <w:t>е</w:t>
      </w:r>
      <w:r>
        <w:t>ловеческим лицом” на одежды демократии по-западному, а теперь изучает возможности сменить и их на балахон “Русской инквиз</w:t>
      </w:r>
      <w:r>
        <w:t>и</w:t>
      </w:r>
      <w:r>
        <w:t>ции”.</w:t>
      </w:r>
    </w:p>
    <w:p w14:paraId="681D5C33" w14:textId="77777777" w:rsidR="00EB71C3" w:rsidRDefault="00EB71C3">
      <w:pPr>
        <w:pStyle w:val="PlainText"/>
        <w:rPr>
          <w:i/>
        </w:rPr>
      </w:pPr>
      <w:r>
        <w:t>После этого переосмысления прочитанного можно ра</w:t>
      </w:r>
      <w:r>
        <w:t>с</w:t>
      </w:r>
      <w:r>
        <w:t>смотреть вопросы соотнесения литературного сюжета с жи</w:t>
      </w:r>
      <w:r>
        <w:t>з</w:t>
      </w:r>
      <w:r>
        <w:t>ненной реальностью, дабы оценить, насколько перспективен “Инквизитор” в качестве сценария как дальнейшей политики самой России, так и политики, проводимой в отношении неё и</w:t>
      </w:r>
      <w:r>
        <w:t>з</w:t>
      </w:r>
      <w:r>
        <w:t xml:space="preserve">вне. </w:t>
      </w:r>
    </w:p>
    <w:p w14:paraId="4966F48E" w14:textId="77777777" w:rsidR="00EB71C3" w:rsidRDefault="00EB71C3">
      <w:pPr>
        <w:pStyle w:val="a9"/>
      </w:pPr>
      <w:r>
        <w:t>*      *      *</w:t>
      </w:r>
    </w:p>
    <w:p w14:paraId="0DC0D83C" w14:textId="77777777" w:rsidR="00EB71C3" w:rsidRDefault="00EB71C3">
      <w:pPr>
        <w:pStyle w:val="PlainText"/>
      </w:pPr>
      <w:r>
        <w:t>Прежде всего следует уточнить: Исторически реально ра</w:t>
      </w:r>
      <w:r>
        <w:t>з</w:t>
      </w:r>
      <w:r>
        <w:t>работчики Гарвардского проекта допустили ошибки при в</w:t>
      </w:r>
      <w:r>
        <w:t>ы</w:t>
      </w:r>
      <w:r>
        <w:t>явлении психологических внелексических типов в СССР, с</w:t>
      </w:r>
      <w:r>
        <w:t>о</w:t>
      </w:r>
      <w:r>
        <w:t>ставляющих в совокупности коллективное бессознательное и сознательное. Вследствие этого они были вынуждены объя</w:t>
      </w:r>
      <w:r>
        <w:t>с</w:t>
      </w:r>
      <w:r>
        <w:t>нить себе и своим заказчикам неприемлемые сопутствующие эффекты при осуществлении проекта целенаправленным во</w:t>
      </w:r>
      <w:r>
        <w:t>з</w:t>
      </w:r>
      <w:r>
        <w:t>действием утративших честь и совесть “комсомольцев” в а</w:t>
      </w:r>
      <w:r>
        <w:t>п</w:t>
      </w:r>
      <w:r>
        <w:t>парате КПСС, которые решили осуществить захват госуда</w:t>
      </w:r>
      <w:r>
        <w:t>р</w:t>
      </w:r>
      <w:r>
        <w:t>ственной власти на основе материалов проекта, подыграв благонамеренным наивным демократизаторам СССР из ЦРУ. Это первая ошибка в сюжете повести.</w:t>
      </w:r>
    </w:p>
    <w:p w14:paraId="3A3437CF" w14:textId="77777777" w:rsidR="00EB71C3" w:rsidRDefault="00EB71C3">
      <w:pPr>
        <w:pStyle w:val="PlainText"/>
      </w:pPr>
      <w:r>
        <w:lastRenderedPageBreak/>
        <w:t>В действительности в СССР велись работы с целью упра</w:t>
      </w:r>
      <w:r>
        <w:t>в</w:t>
      </w:r>
      <w:r>
        <w:t>ления индивидуальным и массовым поведением людей в обход контроля их сознания. Велись работы по разнообразной тем</w:t>
      </w:r>
      <w:r>
        <w:t>а</w:t>
      </w:r>
      <w:r>
        <w:t>тике, которая получила в прессе наименование “психотронное воздействие”, “психотронное оружие” и т.п. Белое братство “Марии Дэви Христос” возникло не без участия Юрия Кр</w:t>
      </w:r>
      <w:r>
        <w:t>и</w:t>
      </w:r>
      <w:r>
        <w:t>воногова, в прошлом сотрудника Института Кибернетики АН УССР, в котором существовал и первый отдел, а заказчиком и куратором ряда работ был непосредственно или опосредова</w:t>
      </w:r>
      <w:r>
        <w:t>н</w:t>
      </w:r>
      <w:r>
        <w:t>но КГБ и иные спецслужбы. История “Белого братства” пок</w:t>
      </w:r>
      <w:r>
        <w:t>а</w:t>
      </w:r>
      <w:r>
        <w:t>зывает, что были достигнуты определенные результаты. В</w:t>
      </w:r>
      <w:r>
        <w:t>о</w:t>
      </w:r>
      <w:r>
        <w:t>прос только в том: вписываются ли эти результаты в Гарвар</w:t>
      </w:r>
      <w:r>
        <w:t>д</w:t>
      </w:r>
      <w:r>
        <w:t>ский проект? — или они — намек его организаторам на то, что экспансия очередного идеологизированного “братства” из России может оказаться для Запада покруче, чем деятельность секты Муна и деидеологизированной “русской” мафии? Но и эта ошибка или неточность в сюжете “Инквизитора” — час</w:t>
      </w:r>
      <w:r>
        <w:t>т</w:t>
      </w:r>
      <w:r>
        <w:t>ность, не меняющая существа ранее высказанной оценки п</w:t>
      </w:r>
      <w:r>
        <w:t>о</w:t>
      </w:r>
      <w:r>
        <w:t>вести.</w:t>
      </w:r>
    </w:p>
    <w:p w14:paraId="004DDB04" w14:textId="77777777" w:rsidR="00EB71C3" w:rsidRDefault="00EB71C3">
      <w:pPr>
        <w:pStyle w:val="PlainText"/>
      </w:pPr>
      <w:r>
        <w:t>Для хозяев Запада описанный в “Инквизиторе” сценарий дальнейшей политики России и политики в отношении России во многом желателен. И устав от непредсказуемости и крим</w:t>
      </w:r>
      <w:r>
        <w:t>и</w:t>
      </w:r>
      <w:r>
        <w:t>нализации России, Запад действительно способен начать и</w:t>
      </w:r>
      <w:r>
        <w:t>с</w:t>
      </w:r>
      <w:r>
        <w:t>кать сам те внутренние силы в России, которые способны пр</w:t>
      </w:r>
      <w:r>
        <w:t>и</w:t>
      </w:r>
      <w:r>
        <w:t>дти к государственной власти и восстановить управляемость экономики России, понизить уровень преступности теми сре</w:t>
      </w:r>
      <w:r>
        <w:t>д</w:t>
      </w:r>
      <w:r>
        <w:t>ствами, которые посчитают целесообразными, и главное: с которыми Запад мог бы договориться о сотрудничестве, взаимовыгодном настолько, насколько собственную и общую выгоду сотрудничества понимает каждая из ст</w:t>
      </w:r>
      <w:r>
        <w:t>о</w:t>
      </w:r>
      <w:r>
        <w:t>рон.</w:t>
      </w:r>
    </w:p>
    <w:p w14:paraId="45D7E1A0" w14:textId="77777777" w:rsidR="00EB71C3" w:rsidRDefault="00EB71C3">
      <w:pPr>
        <w:pStyle w:val="PlainText"/>
      </w:pPr>
      <w:r>
        <w:t>Это означает, что следует оценить миропонимание “русской инквизиции” в том виде, в каком оно нашло выр</w:t>
      </w:r>
      <w:r>
        <w:t>а</w:t>
      </w:r>
      <w:r>
        <w:t>жение в пове</w:t>
      </w:r>
      <w:r>
        <w:t>с</w:t>
      </w:r>
      <w:r>
        <w:t>ти.</w:t>
      </w:r>
    </w:p>
    <w:p w14:paraId="05F7814F" w14:textId="77777777" w:rsidR="00EB71C3" w:rsidRDefault="00EB71C3">
      <w:pPr>
        <w:pStyle w:val="PlainText"/>
      </w:pPr>
      <w:r>
        <w:t>Поскольку общество некоторым образом всегда управляе</w:t>
      </w:r>
      <w:r>
        <w:t>т</w:t>
      </w:r>
      <w:r>
        <w:t>ся, то в нем так или иначе присутствует и концепция управл</w:t>
      </w:r>
      <w:r>
        <w:t>е</w:t>
      </w:r>
      <w:r>
        <w:t>ния (социология — воззрения на самоуправление общества), выраженная в культуре в разных формах: от пословиц и пог</w:t>
      </w:r>
      <w:r>
        <w:t>о</w:t>
      </w:r>
      <w:r>
        <w:t>ворок, частушек и анекдотов до строгих научных моногр</w:t>
      </w:r>
      <w:r>
        <w:t>а</w:t>
      </w:r>
      <w:r>
        <w:t>фий. В обществе может присутствовать и несколько конце</w:t>
      </w:r>
      <w:r>
        <w:t>п</w:t>
      </w:r>
      <w:r>
        <w:t xml:space="preserve">ций одновременно, как взаимно исключающих одна другие, так и нейтральных и взаимно </w:t>
      </w:r>
      <w:r>
        <w:lastRenderedPageBreak/>
        <w:t>дополняющих одна другие в пределах какой-то объемлющей ко</w:t>
      </w:r>
      <w:r>
        <w:t>н</w:t>
      </w:r>
      <w:r>
        <w:t>цепции.</w:t>
      </w:r>
    </w:p>
    <w:p w14:paraId="03286ED2" w14:textId="29C29A62" w:rsidR="00EB71C3" w:rsidRDefault="00EB71C3">
      <w:pPr>
        <w:pStyle w:val="PlainText"/>
      </w:pPr>
      <w:r>
        <w:t>Поиски определенной концепции в “Инквизиторе” заве</w:t>
      </w:r>
      <w:r>
        <w:t>р</w:t>
      </w:r>
      <w:r>
        <w:t>шаются на стр. 279: «Библия — это закодированная социол</w:t>
      </w:r>
      <w:r>
        <w:t>о</w:t>
      </w:r>
      <w:r>
        <w:t>гия». Это — единственная концепция управления, которая провозглашена в повести. Альтернативы Библии, исторически реально существующие, в том числе и не закодированные, а ясно изложенные — Коран, сталинизм, небиблейские ведич</w:t>
      </w:r>
      <w:r>
        <w:t>е</w:t>
      </w:r>
      <w:r>
        <w:t>ские учения — обойдены молчанием, будто они и не сущес</w:t>
      </w:r>
      <w:r>
        <w:t>т</w:t>
      </w:r>
      <w:r>
        <w:t xml:space="preserve">вуют. Сама же Библия на фоне этих умолчаний — вне критики и тем самым в тексте она отождествляется </w:t>
      </w:r>
      <w:r>
        <w:rPr>
          <w:u w:val="single"/>
        </w:rPr>
        <w:t>в её исторически реальном виде</w:t>
      </w:r>
      <w:r>
        <w:t xml:space="preserve"> с законами Божескими для людей, безо всяких к тому исторических и богословских обоснований. Отсюда же и главный социологический вывод: “Русская инквизиция” концептуально безвластна, и действует под властью библе</w:t>
      </w:r>
      <w:r>
        <w:t>й</w:t>
      </w:r>
      <w:r>
        <w:t>ской концепции</w:t>
      </w:r>
      <w:r w:rsidR="00982806" w:rsidRPr="00982806">
        <w:rPr>
          <w:vertAlign w:val="superscript"/>
        </w:rPr>
        <w:t>[XIII]</w:t>
      </w:r>
      <w:r>
        <w:t>.</w:t>
      </w:r>
    </w:p>
    <w:p w14:paraId="41302DD4" w14:textId="77777777" w:rsidR="00EB71C3" w:rsidRDefault="00EB71C3">
      <w:pPr>
        <w:pStyle w:val="PlainText"/>
      </w:pPr>
      <w:r>
        <w:t>Между тем, исторически реально текст, известный под н</w:t>
      </w:r>
      <w:r>
        <w:t>а</w:t>
      </w:r>
      <w:r>
        <w:t xml:space="preserve">звание </w:t>
      </w:r>
      <w:r>
        <w:rPr>
          <w:i/>
        </w:rPr>
        <w:t>Благая весть Мира Иисуса Христа в изложении ученика Иоанна,</w:t>
      </w:r>
      <w:r>
        <w:t xml:space="preserve"> является апокрифом, отвергнутым отцами основат</w:t>
      </w:r>
      <w:r>
        <w:t>е</w:t>
      </w:r>
      <w:r>
        <w:t>лями как католицизма, так и православия. Он не вошел в с</w:t>
      </w:r>
      <w:r>
        <w:t>о</w:t>
      </w:r>
      <w:r>
        <w:t>став канона Нового Завета, на котором основаны наиболее влиятельные в мире христианские церкви. В каноне только «святые благовествования» от Марка, Матфея, Луки, некоего Иоанна (явно не апокрифиста), подменяющие Благую весть Мира, с которой Иисус вошел в этот мир, биографическими сведениями о земной деятельности Хр</w:t>
      </w:r>
      <w:r>
        <w:t>и</w:t>
      </w:r>
      <w:r>
        <w:t>ста.</w:t>
      </w:r>
    </w:p>
    <w:p w14:paraId="705AF90E" w14:textId="77777777" w:rsidR="00EB71C3" w:rsidRDefault="00EB71C3">
      <w:pPr>
        <w:pStyle w:val="PlainText"/>
      </w:pPr>
      <w:r>
        <w:t>Устранение самой Благой вести из писаний, на которых о</w:t>
      </w:r>
      <w:r>
        <w:t>с</w:t>
      </w:r>
      <w:r>
        <w:t>новано вероучительство и социология Библии, — знамение того, что Антихрист приложил руку к основанию церкви им</w:t>
      </w:r>
      <w:r>
        <w:t>е</w:t>
      </w:r>
      <w:r>
        <w:t xml:space="preserve">ни Христа. В противном случае </w:t>
      </w:r>
      <w:r>
        <w:rPr>
          <w:i/>
          <w:u w:val="single"/>
        </w:rPr>
        <w:t>Благая весть Мира Иисуса Христа</w:t>
      </w:r>
      <w:r>
        <w:t xml:space="preserve"> вошла бы в канон, и не была бы подменена краткими биографическими справками о жизни и деятельности Мессии среди людей. Благая весть и биографические справки о её н</w:t>
      </w:r>
      <w:r>
        <w:t>о</w:t>
      </w:r>
      <w:r>
        <w:t>сителе хотя и связаны между собой, но всё же это не одна и та же инфо</w:t>
      </w:r>
      <w:r>
        <w:t>р</w:t>
      </w:r>
      <w:r>
        <w:t>мация.</w:t>
      </w:r>
    </w:p>
    <w:p w14:paraId="6D117329" w14:textId="77777777" w:rsidR="00EB71C3" w:rsidRDefault="00EB71C3">
      <w:pPr>
        <w:pStyle w:val="PlainText"/>
      </w:pPr>
      <w:r>
        <w:t>При таком понимании, крещение Руси Владимиром, о к</w:t>
      </w:r>
      <w:r>
        <w:t>о</w:t>
      </w:r>
      <w:r>
        <w:t xml:space="preserve">тором в “Инквизиторе” речь идет на странице 25, это переход от гармоничного биосфере Земли язычества древних славян к вероучению </w:t>
      </w:r>
      <w:r>
        <w:rPr>
          <w:i/>
          <w:u w:val="single"/>
        </w:rPr>
        <w:t>Антихристовой церкви уничтожения мира</w:t>
      </w:r>
      <w:r>
        <w:t>, вторгшейся из Византии в культуру наших предков. То есть сетование в повести о том, что русские не приняли при Влад</w:t>
      </w:r>
      <w:r>
        <w:t>и</w:t>
      </w:r>
      <w:r>
        <w:t xml:space="preserve">мире учения Христа, а остались язычниками, исторически не </w:t>
      </w:r>
      <w:r>
        <w:lastRenderedPageBreak/>
        <w:t>основательны: они не могли принять учение Христа от Виза</w:t>
      </w:r>
      <w:r>
        <w:t>н</w:t>
      </w:r>
      <w:r>
        <w:t>тии просто потому, что Византия несла учение Антихриста, которое её же и убило спустя несколько столетий после вн</w:t>
      </w:r>
      <w:r>
        <w:t>е</w:t>
      </w:r>
      <w:r>
        <w:t>дрения ею антихристианства в культовых формах православия в Русь.</w:t>
      </w:r>
    </w:p>
    <w:p w14:paraId="517BED72" w14:textId="77777777" w:rsidR="00EB71C3" w:rsidRDefault="00EB71C3">
      <w:pPr>
        <w:pStyle w:val="PlainText"/>
      </w:pPr>
      <w:r>
        <w:t>Соответственно, утверждение на странице 11 «КПСС — порождение дьявола» — верно только отчасти, поскольку идеалы ликвидации эксплуатации человека человеком и пр</w:t>
      </w:r>
      <w:r>
        <w:t>е</w:t>
      </w:r>
      <w:r>
        <w:t>кращение употребления одних людей другими для удовлетв</w:t>
      </w:r>
      <w:r>
        <w:t>о</w:t>
      </w:r>
      <w:r>
        <w:t>рения нужд своей похоти (физиологической или социальной) — это идеалы, которые проповедовали все без исключения посланники Божии, включая и Христа. Именно на осущест</w:t>
      </w:r>
      <w:r>
        <w:t>в</w:t>
      </w:r>
      <w:r>
        <w:t>ление этих идеалов в жизни нашей страны поднялись многие наши соотечественники в конце XIX — первой половине ХХ века, т.е. в то время, когда еще не успела сформироваться н</w:t>
      </w:r>
      <w:r>
        <w:t>а</w:t>
      </w:r>
      <w:r>
        <w:t>следственно-клановая “элита” в СССР (партийная и прочая), которой противны были именно эти идеалы, и которая обр</w:t>
      </w:r>
      <w:r>
        <w:t>а</w:t>
      </w:r>
      <w:r>
        <w:t>тила аппарат КПСС и ВЛКСМ в высоко рафинированную с</w:t>
      </w:r>
      <w:r>
        <w:t>а</w:t>
      </w:r>
      <w:r>
        <w:t>танистическую организацию, в которой высокими словами о справедливости покрывалась порочная политика и пороки её осуществлявших де</w:t>
      </w:r>
      <w:r>
        <w:t>я</w:t>
      </w:r>
      <w:r>
        <w:t>телей.</w:t>
      </w:r>
    </w:p>
    <w:p w14:paraId="1A510A81" w14:textId="77777777" w:rsidR="00EB71C3" w:rsidRDefault="00EB71C3">
      <w:pPr>
        <w:pStyle w:val="PlainText"/>
      </w:pPr>
      <w:r>
        <w:t>То есть, когда в повести антихристова “русская” инквиз</w:t>
      </w:r>
      <w:r>
        <w:t>и</w:t>
      </w:r>
      <w:r>
        <w:t>ция обвиняет КПСС в том, что она порождение дьявола, мы имеем дело с ситуацией, аналогичной той, о которой говорил Иисус: сатана изгоняет сатану, разделившись в царстве своем, что ведет к погибели царства его (см. Марк, 3:23).</w:t>
      </w:r>
    </w:p>
    <w:p w14:paraId="320CB368" w14:textId="77777777" w:rsidR="00EB71C3" w:rsidRDefault="00EB71C3">
      <w:pPr>
        <w:pStyle w:val="PlainText"/>
      </w:pPr>
      <w:r>
        <w:t xml:space="preserve">Сказанное понятно для тех, кто знает </w:t>
      </w:r>
      <w:r>
        <w:rPr>
          <w:u w:val="single"/>
        </w:rPr>
        <w:t>содержательно</w:t>
      </w:r>
      <w:r>
        <w:t xml:space="preserve"> не только Библию, но и другие доктрины общественного устро</w:t>
      </w:r>
      <w:r>
        <w:t>й</w:t>
      </w:r>
      <w:r>
        <w:t>ства жизни людей. Тем не менее есть множество людей, кот</w:t>
      </w:r>
      <w:r>
        <w:t>о</w:t>
      </w:r>
      <w:r>
        <w:t>рые не знают содержательной стороны ни Библии, ни всего остального, но по традиции, унаследованной от предков, пр</w:t>
      </w:r>
      <w:r>
        <w:t>и</w:t>
      </w:r>
      <w:r>
        <w:t>выкли считать, что Библия — от Бога и иного не дано. П</w:t>
      </w:r>
      <w:r>
        <w:t>о</w:t>
      </w:r>
      <w:r>
        <w:t>этому им следует знать и обдумать социологический стержень Библии, определив свое м</w:t>
      </w:r>
      <w:r>
        <w:t>е</w:t>
      </w:r>
      <w:r>
        <w:t>сто и качество в её социологии:</w:t>
      </w:r>
    </w:p>
    <w:p w14:paraId="2C4B6DA1" w14:textId="77777777" w:rsidR="00EB71C3" w:rsidRDefault="00EB71C3">
      <w:pPr>
        <w:pStyle w:val="PlainText"/>
        <w:rPr>
          <w:i/>
        </w:rPr>
      </w:pPr>
      <w:r>
        <w:rPr>
          <w:rFonts w:ascii="Academy" w:hAnsi="Academy"/>
          <w:b/>
          <w:i/>
        </w:rPr>
        <w:t xml:space="preserve">“Не давай в роcт брату твоему </w:t>
      </w:r>
      <w:r>
        <w:rPr>
          <w:rFonts w:ascii="Academy" w:hAnsi="Academy"/>
          <w:i/>
        </w:rPr>
        <w:t>(по контексту единоплеменнику - иудею)</w:t>
      </w:r>
      <w:r>
        <w:rPr>
          <w:rFonts w:ascii="Academy" w:hAnsi="Academy"/>
          <w:b/>
          <w:i/>
        </w:rPr>
        <w:t xml:space="preserve"> ни серебра, ни хлеба, ни чего-либо другого, что возмо</w:t>
      </w:r>
      <w:r>
        <w:rPr>
          <w:rFonts w:ascii="Academy" w:hAnsi="Academy"/>
          <w:b/>
          <w:i/>
        </w:rPr>
        <w:t>ж</w:t>
      </w:r>
      <w:r>
        <w:rPr>
          <w:rFonts w:ascii="Academy" w:hAnsi="Academy"/>
          <w:b/>
          <w:i/>
        </w:rPr>
        <w:t xml:space="preserve">но отдавать в рост; иноземцу </w:t>
      </w:r>
      <w:r>
        <w:rPr>
          <w:rFonts w:ascii="Academy" w:hAnsi="Academy"/>
          <w:i/>
        </w:rPr>
        <w:t>(т.е. не иудею)</w:t>
      </w:r>
      <w:r>
        <w:rPr>
          <w:rFonts w:ascii="Academy" w:hAnsi="Academy"/>
          <w:b/>
          <w:i/>
        </w:rPr>
        <w:t xml:space="preserve"> отдавай в рост, чт</w:t>
      </w:r>
      <w:r>
        <w:rPr>
          <w:rFonts w:ascii="Academy" w:hAnsi="Academy"/>
          <w:b/>
          <w:i/>
        </w:rPr>
        <w:t>о</w:t>
      </w:r>
      <w:r>
        <w:rPr>
          <w:rFonts w:ascii="Academy" w:hAnsi="Academy"/>
          <w:b/>
          <w:i/>
        </w:rPr>
        <w:t xml:space="preserve">бы господь бог твой </w:t>
      </w:r>
      <w:r>
        <w:rPr>
          <w:rFonts w:ascii="Academy" w:hAnsi="Academy"/>
          <w:i/>
        </w:rPr>
        <w:t>(т.е. дьявол, если по совести смотреть на существо рекомендаций)</w:t>
      </w:r>
      <w:r>
        <w:rPr>
          <w:rFonts w:ascii="Academy" w:hAnsi="Academy"/>
          <w:b/>
          <w:i/>
        </w:rPr>
        <w:t xml:space="preserve"> благословил тебя во всем, что делается руками твоими на земле, в которую ты идешь, чтобы владеть ею </w:t>
      </w:r>
      <w:r>
        <w:rPr>
          <w:rFonts w:ascii="Academy" w:hAnsi="Academy"/>
          <w:i/>
        </w:rPr>
        <w:t xml:space="preserve">(последнее </w:t>
      </w:r>
      <w:r>
        <w:rPr>
          <w:rFonts w:ascii="Academy" w:hAnsi="Academy"/>
          <w:i/>
        </w:rPr>
        <w:lastRenderedPageBreak/>
        <w:t>касается не только древности и не только обетованной древним евреям Палестины, поскольку взято не из отчета о ра</w:t>
      </w:r>
      <w:r>
        <w:rPr>
          <w:rFonts w:ascii="Academy" w:hAnsi="Academy"/>
          <w:i/>
        </w:rPr>
        <w:t>с</w:t>
      </w:r>
      <w:r>
        <w:rPr>
          <w:rFonts w:ascii="Academy" w:hAnsi="Academy"/>
          <w:i/>
        </w:rPr>
        <w:t>шифровке единственного свитка истории болезни, найденного на раскопках древней психбольницы, а из современной, массово изда</w:t>
      </w:r>
      <w:r>
        <w:rPr>
          <w:rFonts w:ascii="Academy" w:hAnsi="Academy"/>
          <w:i/>
        </w:rPr>
        <w:t>н</w:t>
      </w:r>
      <w:r>
        <w:rPr>
          <w:rFonts w:ascii="Academy" w:hAnsi="Academy"/>
          <w:i/>
        </w:rPr>
        <w:t>ной книги, пропагандируемой всеми Церквями и частью “интеллигенции” в качестве вечной истины, данной якобы Св</w:t>
      </w:r>
      <w:r>
        <w:rPr>
          <w:rFonts w:ascii="Academy" w:hAnsi="Academy"/>
          <w:i/>
        </w:rPr>
        <w:t>ы</w:t>
      </w:r>
      <w:r>
        <w:rPr>
          <w:rFonts w:ascii="Academy" w:hAnsi="Academy"/>
          <w:i/>
        </w:rPr>
        <w:t>ше).</w:t>
      </w:r>
      <w:r>
        <w:rPr>
          <w:rFonts w:ascii="Academy" w:hAnsi="Academy"/>
          <w:b/>
          <w:i/>
        </w:rPr>
        <w:t>”</w:t>
      </w:r>
      <w:r>
        <w:rPr>
          <w:rFonts w:ascii="Academy" w:hAnsi="Academy"/>
          <w:i/>
        </w:rPr>
        <w:t xml:space="preserve">- Второзаконие, 23:19, 20. </w:t>
      </w:r>
      <w:r>
        <w:rPr>
          <w:rFonts w:ascii="Academy" w:hAnsi="Academy"/>
          <w:b/>
          <w:i/>
        </w:rPr>
        <w:t>“И будешь господствовать над многими народами, а они над тобой господствовать не будут”</w:t>
      </w:r>
      <w:r>
        <w:rPr>
          <w:rFonts w:ascii="Academy" w:hAnsi="Academy"/>
          <w:i/>
        </w:rPr>
        <w:t xml:space="preserve"> - </w:t>
      </w:r>
      <w:r>
        <w:rPr>
          <w:rFonts w:ascii="Arial" w:hAnsi="Arial"/>
          <w:i/>
        </w:rPr>
        <w:t>Второзаконие, 28:12.</w:t>
      </w:r>
      <w:r>
        <w:rPr>
          <w:i/>
        </w:rPr>
        <w:t xml:space="preserve"> </w:t>
      </w:r>
      <w:r>
        <w:rPr>
          <w:rFonts w:ascii="Academy" w:hAnsi="Academy"/>
          <w:b/>
          <w:i/>
        </w:rPr>
        <w:t>“Тогда сыновья иноземцев</w:t>
      </w:r>
      <w:r>
        <w:rPr>
          <w:rFonts w:ascii="Academy" w:hAnsi="Academy"/>
          <w:i/>
        </w:rPr>
        <w:t xml:space="preserve"> (т.е. посл</w:t>
      </w:r>
      <w:r>
        <w:rPr>
          <w:rFonts w:ascii="Academy" w:hAnsi="Academy"/>
          <w:i/>
        </w:rPr>
        <w:t>е</w:t>
      </w:r>
      <w:r>
        <w:rPr>
          <w:rFonts w:ascii="Academy" w:hAnsi="Academy"/>
          <w:i/>
        </w:rPr>
        <w:t>дующие поколения не-иудеев, чьи предки влезли в заведомо нео</w:t>
      </w:r>
      <w:r>
        <w:rPr>
          <w:rFonts w:ascii="Academy" w:hAnsi="Academy"/>
          <w:i/>
        </w:rPr>
        <w:t>п</w:t>
      </w:r>
      <w:r>
        <w:rPr>
          <w:rFonts w:ascii="Academy" w:hAnsi="Academy"/>
          <w:i/>
        </w:rPr>
        <w:t xml:space="preserve">латные долги к племени ростовщиков-единоверцев) </w:t>
      </w:r>
      <w:r>
        <w:rPr>
          <w:rFonts w:ascii="Academy" w:hAnsi="Academy"/>
          <w:b/>
          <w:i/>
        </w:rPr>
        <w:t>будут строить стены твои</w:t>
      </w:r>
      <w:r>
        <w:rPr>
          <w:rFonts w:ascii="Academy" w:hAnsi="Academy"/>
          <w:i/>
        </w:rPr>
        <w:t xml:space="preserve"> (так ныне многие семьи арабов-палестинцев в их жизни зависят от возможности поездок на работу в Израиль) </w:t>
      </w:r>
      <w:r>
        <w:rPr>
          <w:rFonts w:ascii="Academy" w:hAnsi="Academy"/>
          <w:b/>
          <w:i/>
        </w:rPr>
        <w:t>и цари их будут служить тебе</w:t>
      </w:r>
      <w:r>
        <w:rPr>
          <w:rFonts w:ascii="Academy" w:hAnsi="Academy"/>
          <w:i/>
        </w:rPr>
        <w:t xml:space="preserve"> (“Я - еврей королей” - возражение одного из Ротшильдов на неудачный комплимент в его адрес: “Вы король евреев”)</w:t>
      </w:r>
      <w:r>
        <w:rPr>
          <w:rFonts w:ascii="Academy" w:hAnsi="Academy"/>
          <w:b/>
          <w:i/>
        </w:rPr>
        <w:t>; ибо во гневе моем я поражал тебя, но в благоволении м</w:t>
      </w:r>
      <w:r>
        <w:rPr>
          <w:rFonts w:ascii="Academy" w:hAnsi="Academy"/>
          <w:b/>
          <w:i/>
        </w:rPr>
        <w:t>о</w:t>
      </w:r>
      <w:r>
        <w:rPr>
          <w:rFonts w:ascii="Academy" w:hAnsi="Academy"/>
          <w:b/>
          <w:i/>
        </w:rPr>
        <w:t>ем буду милостлив к тебе. И будут отверзты врата твои, не будут затворяться ни днем, ни ночью, чтобы было приносимо к тебе до</w:t>
      </w:r>
      <w:r>
        <w:rPr>
          <w:rFonts w:ascii="Academy" w:hAnsi="Academy"/>
          <w:b/>
          <w:i/>
        </w:rPr>
        <w:t>с</w:t>
      </w:r>
      <w:r>
        <w:rPr>
          <w:rFonts w:ascii="Academy" w:hAnsi="Academy"/>
          <w:b/>
          <w:i/>
        </w:rPr>
        <w:t>тояние народов и приводимы были цари их. Ибо народы и царс</w:t>
      </w:r>
      <w:r>
        <w:rPr>
          <w:rFonts w:ascii="Academy" w:hAnsi="Academy"/>
          <w:b/>
          <w:i/>
        </w:rPr>
        <w:t>т</w:t>
      </w:r>
      <w:r>
        <w:rPr>
          <w:rFonts w:ascii="Academy" w:hAnsi="Academy"/>
          <w:b/>
          <w:i/>
        </w:rPr>
        <w:t>ва, которые не захотят служить тебе, погибнут, и такие народы совершенно истребятся”</w:t>
      </w:r>
      <w:r>
        <w:rPr>
          <w:rFonts w:ascii="Academy" w:hAnsi="Academy"/>
          <w:i/>
        </w:rPr>
        <w:t xml:space="preserve"> -</w:t>
      </w:r>
      <w:r>
        <w:rPr>
          <w:i/>
        </w:rPr>
        <w:t xml:space="preserve"> </w:t>
      </w:r>
      <w:r>
        <w:rPr>
          <w:rFonts w:ascii="Arial" w:hAnsi="Arial"/>
          <w:i/>
        </w:rPr>
        <w:t>Исаия, 60:10 - 12</w:t>
      </w:r>
      <w:r>
        <w:rPr>
          <w:i/>
        </w:rPr>
        <w:t>.</w:t>
      </w:r>
    </w:p>
    <w:p w14:paraId="64B992F3" w14:textId="6D10654C" w:rsidR="00EB71C3" w:rsidRDefault="00EB71C3">
      <w:pPr>
        <w:pStyle w:val="PlainText"/>
      </w:pPr>
      <w:r>
        <w:t>Сказано вполне определенно. И в существе сказанного в ней, в «Майн Кампф» и гитлеровском плане «Ост» о судьбе, которую изверги намерены навязать народам мира, нет ник</w:t>
      </w:r>
      <w:r>
        <w:t>а</w:t>
      </w:r>
      <w:r>
        <w:t>кой разницы. Но, если в случае «Майн Кампф» большинству очевиден сатанизм доктрины</w:t>
      </w:r>
      <w:r w:rsidR="00982806" w:rsidRPr="00982806">
        <w:rPr>
          <w:vertAlign w:val="superscript"/>
        </w:rPr>
        <w:t>[XIV]</w:t>
      </w:r>
      <w:r>
        <w:t>, то в случае Библии ветхозаве</w:t>
      </w:r>
      <w:r>
        <w:t>т</w:t>
      </w:r>
      <w:r>
        <w:t>но-талмудические и христианские церкви (включая и “Русскую православную церковь”</w:t>
      </w:r>
      <w:r w:rsidR="00982806" w:rsidRPr="00982806">
        <w:rPr>
          <w:vertAlign w:val="superscript"/>
        </w:rPr>
        <w:t>[XV]</w:t>
      </w:r>
      <w:r>
        <w:t>) настаивают на священн</w:t>
      </w:r>
      <w:r>
        <w:t>о</w:t>
      </w:r>
      <w:r>
        <w:t>сти той же самой мерзости, а канон Нового Завета, проше</w:t>
      </w:r>
      <w:r>
        <w:t>д</w:t>
      </w:r>
      <w:r>
        <w:t>ший цензуру и редактирование еще до Никейского собора (325 г. н.э.), провозглашает её от имени Христа, безо всяких к тому оснований, до скончания веков в качестве благого Божьего Пр</w:t>
      </w:r>
      <w:r>
        <w:t>о</w:t>
      </w:r>
      <w:r>
        <w:t xml:space="preserve">мысла: </w:t>
      </w:r>
    </w:p>
    <w:p w14:paraId="3E476FD6" w14:textId="77777777" w:rsidR="00EB71C3" w:rsidRDefault="00EB71C3">
      <w:pPr>
        <w:pStyle w:val="PlainText"/>
        <w:rPr>
          <w:b/>
        </w:rPr>
      </w:pPr>
      <w:r>
        <w:rPr>
          <w:rFonts w:ascii="Academy" w:hAnsi="Academy"/>
          <w:b/>
          <w:i/>
        </w:rPr>
        <w:t xml:space="preserve">“Не думайте, что Я пришел нарушить закон или пророков. Не нарушить пришел Я, но исполнить. Истинно говорю вам: доколе не прейдет небо и земля, ни одна иота или ни одна </w:t>
      </w:r>
      <w:r>
        <w:rPr>
          <w:rFonts w:ascii="Academy" w:hAnsi="Academy"/>
          <w:b/>
          <w:i/>
        </w:rPr>
        <w:lastRenderedPageBreak/>
        <w:t>черта не пре</w:t>
      </w:r>
      <w:r>
        <w:rPr>
          <w:rFonts w:ascii="Academy" w:hAnsi="Academy"/>
          <w:b/>
          <w:i/>
        </w:rPr>
        <w:t>й</w:t>
      </w:r>
      <w:r>
        <w:rPr>
          <w:rFonts w:ascii="Academy" w:hAnsi="Academy"/>
          <w:b/>
          <w:i/>
        </w:rPr>
        <w:t>дет из закона, пока не исполниться все”</w:t>
      </w:r>
      <w:r>
        <w:rPr>
          <w:b/>
          <w:i/>
        </w:rPr>
        <w:t xml:space="preserve"> </w:t>
      </w:r>
      <w:r>
        <w:rPr>
          <w:i/>
        </w:rPr>
        <w:t xml:space="preserve">- </w:t>
      </w:r>
      <w:r>
        <w:rPr>
          <w:rFonts w:ascii="Arial" w:hAnsi="Arial"/>
          <w:i/>
        </w:rPr>
        <w:t>Матфей, 5:17, 18</w:t>
      </w:r>
      <w:r>
        <w:rPr>
          <w:rFonts w:ascii="Arial" w:hAnsi="Arial"/>
          <w:b/>
          <w:i/>
        </w:rPr>
        <w:t>.</w:t>
      </w:r>
    </w:p>
    <w:p w14:paraId="559A2C5F" w14:textId="706D9837" w:rsidR="00EB71C3" w:rsidRDefault="00EB71C3">
      <w:pPr>
        <w:pStyle w:val="PlainText"/>
      </w:pPr>
      <w:r>
        <w:t>Если же Библейскую социологию изложить вкратце, то общество, в котором осуществлены библейские идеалы, это наследственная расовая “элита” (с небольшим включением иноплеменных прозелитов, принявших иудаизм), чье домин</w:t>
      </w:r>
      <w:r>
        <w:t>и</w:t>
      </w:r>
      <w:r>
        <w:t>рование в платежеспособности обеспечивается ростовщичес</w:t>
      </w:r>
      <w:r>
        <w:t>т</w:t>
      </w:r>
      <w:r>
        <w:t>вом на мафиозно организованной основе и перераспределен</w:t>
      </w:r>
      <w:r>
        <w:t>и</w:t>
      </w:r>
      <w:r>
        <w:t>ем среди единоверцев ростовщического дохода, и все остал</w:t>
      </w:r>
      <w:r>
        <w:t>ь</w:t>
      </w:r>
      <w:r>
        <w:t>ные, вынужденные ишачить на иудейскую “элиту”, поскольку утрачивают покупательную способность зарплаты и накопл</w:t>
      </w:r>
      <w:r>
        <w:t>е</w:t>
      </w:r>
      <w:r>
        <w:t>ний под воздействием организованного ростовщичества</w:t>
      </w:r>
      <w:r w:rsidR="00982806" w:rsidRPr="00982806">
        <w:rPr>
          <w:vertAlign w:val="superscript"/>
        </w:rPr>
        <w:t>[XVI]</w:t>
      </w:r>
      <w:r>
        <w:t>. Марксизм (включая и его троцкистскую версию, госпо</w:t>
      </w:r>
      <w:r>
        <w:t>д</w:t>
      </w:r>
      <w:r>
        <w:t>ствующую ныне в марксистских кругах) — та же самая би</w:t>
      </w:r>
      <w:r>
        <w:t>б</w:t>
      </w:r>
      <w:r>
        <w:t>лейская сатанинская концепция, но уже в формах атеистич</w:t>
      </w:r>
      <w:r>
        <w:t>е</w:t>
      </w:r>
      <w:r>
        <w:t>ского мирово</w:t>
      </w:r>
      <w:r>
        <w:t>з</w:t>
      </w:r>
      <w:r>
        <w:t>зрения.</w:t>
      </w:r>
    </w:p>
    <w:p w14:paraId="16A52B3B" w14:textId="3D49E930" w:rsidR="00EB71C3" w:rsidRDefault="00EB71C3">
      <w:pPr>
        <w:pStyle w:val="PlainText"/>
      </w:pPr>
      <w:r>
        <w:rPr>
          <w:i/>
          <w:u w:val="single"/>
        </w:rPr>
        <w:t>Говорить в обществе о преступности имеет смысл только по отношению к нормам концепции, на основе которой общес</w:t>
      </w:r>
      <w:r>
        <w:rPr>
          <w:i/>
          <w:u w:val="single"/>
        </w:rPr>
        <w:t>т</w:t>
      </w:r>
      <w:r>
        <w:rPr>
          <w:i/>
          <w:u w:val="single"/>
        </w:rPr>
        <w:t>во управляется</w:t>
      </w:r>
      <w:r>
        <w:t>. То, что является соблюдением нормы в одной концепции, может оказаться нарушением нормы в другой концепции. Концепция же может оказаться и такой, что её осуществление ведет к уничтожению общества и биоценозов, вплоть до уничтожения биосферы планеты. Если концепция обладает этими качествами, то это — объективно порочная концепция общественных отношений людей и их отношений с биосферой. По отношению к объективно порочной концепции общественных отношений, это означает, что далеко не вся преступность в отношении неё порочна; и далеко не всё по</w:t>
      </w:r>
      <w:r>
        <w:t>д</w:t>
      </w:r>
      <w:r>
        <w:t xml:space="preserve">чинение её нормам в повседневности праведно, ибо: </w:t>
      </w:r>
      <w:r>
        <w:rPr>
          <w:i/>
        </w:rPr>
        <w:t>«Богу не грешен — царю не виновен»</w:t>
      </w:r>
      <w:r w:rsidR="00982806" w:rsidRPr="00982806">
        <w:rPr>
          <w:vertAlign w:val="superscript"/>
        </w:rPr>
        <w:t>[XVII]</w:t>
      </w:r>
      <w:r>
        <w:rPr>
          <w:i/>
        </w:rPr>
        <w:t>, но внутрисоциальная власть, ос</w:t>
      </w:r>
      <w:r>
        <w:rPr>
          <w:i/>
        </w:rPr>
        <w:t>у</w:t>
      </w:r>
      <w:r>
        <w:rPr>
          <w:i/>
        </w:rPr>
        <w:t>ществляющая порочную концепцию, грешна перед Богом, и в</w:t>
      </w:r>
      <w:r>
        <w:rPr>
          <w:i/>
        </w:rPr>
        <w:t>и</w:t>
      </w:r>
      <w:r>
        <w:rPr>
          <w:i/>
        </w:rPr>
        <w:t>новна перед людьми; а поддерживать её своими умышленными или бездумными действиями во многих случаях означает пр</w:t>
      </w:r>
      <w:r>
        <w:rPr>
          <w:i/>
        </w:rPr>
        <w:t>и</w:t>
      </w:r>
      <w:r>
        <w:rPr>
          <w:i/>
        </w:rPr>
        <w:t>нять на себя часть её грехов и виновности</w:t>
      </w:r>
      <w:r>
        <w:t>. Последнее является основанием к тому, чтобы игнорировать власть и защищать жизнь от порочности как власти, так и от лояльной власти части общества.</w:t>
      </w:r>
    </w:p>
    <w:p w14:paraId="59782D6E" w14:textId="77777777" w:rsidR="00EB71C3" w:rsidRDefault="00EB71C3">
      <w:pPr>
        <w:pStyle w:val="PlainText"/>
      </w:pPr>
      <w:r>
        <w:t>Библейская социология — объективно порочна и в целом, и её марксистская разновидность, в частности. Она объекти</w:t>
      </w:r>
      <w:r>
        <w:t>в</w:t>
      </w:r>
      <w:r>
        <w:t xml:space="preserve">но порочна потому, что организованное надгосударственное глобальное </w:t>
      </w:r>
      <w:r>
        <w:lastRenderedPageBreak/>
        <w:t>ростовщичество ориентирует множество орган</w:t>
      </w:r>
      <w:r>
        <w:t>и</w:t>
      </w:r>
      <w:r>
        <w:t xml:space="preserve">заторов производства во множестве сменяющих в веках друг друга поколений на оптимизацию управления по критерию: </w:t>
      </w:r>
      <w:r>
        <w:rPr>
          <w:i/>
        </w:rPr>
        <w:t xml:space="preserve">максимум прибыли в расчете на заемный капитал </w:t>
      </w:r>
      <w:r>
        <w:rPr>
          <w:i/>
          <w:u w:val="single"/>
        </w:rPr>
        <w:t>во что бы то ни стало</w:t>
      </w:r>
      <w:r>
        <w:rPr>
          <w:i/>
        </w:rPr>
        <w:t>.</w:t>
      </w:r>
      <w:r>
        <w:t xml:space="preserve"> Это «во что бы то ни стало» объективно выражается как отрицание человеческого достоинства и угнетение жизни всех людей, разрушение общества и биосферы, экономически выгодными, но социально и экологически недопустимыми технологическими и социальными проце</w:t>
      </w:r>
      <w:r>
        <w:t>с</w:t>
      </w:r>
      <w:r>
        <w:t xml:space="preserve">сами. </w:t>
      </w:r>
    </w:p>
    <w:p w14:paraId="7273BB3C" w14:textId="77777777" w:rsidR="00EB71C3" w:rsidRDefault="00EB71C3">
      <w:pPr>
        <w:pStyle w:val="PlainText"/>
      </w:pPr>
      <w:r>
        <w:t>В числе биосферных реакций на культуру, несомую общ</w:t>
      </w:r>
      <w:r>
        <w:t>е</w:t>
      </w:r>
      <w:r>
        <w:t>ством, имеет место и следующая: при смене поколений генет</w:t>
      </w:r>
      <w:r>
        <w:t>и</w:t>
      </w:r>
      <w:r>
        <w:t>ка человечества подстраивается под культуру, поскольку у</w:t>
      </w:r>
      <w:r>
        <w:t>с</w:t>
      </w:r>
      <w:r>
        <w:t>тойчивая при смене поколений культура, воспринимается г</w:t>
      </w:r>
      <w:r>
        <w:t>е</w:t>
      </w:r>
      <w:r>
        <w:t>нетическим аппаратом как фактор воздействия внешней ср</w:t>
      </w:r>
      <w:r>
        <w:t>е</w:t>
      </w:r>
      <w:r>
        <w:t>ды. Спектр реакции генетического приспособления к давл</w:t>
      </w:r>
      <w:r>
        <w:t>е</w:t>
      </w:r>
      <w:r>
        <w:t>нию среды можно разделить на две категории: 1) существование в сложившихся условиях при подчинении им и 2) существование в сложившихся условиях, ориентирова</w:t>
      </w:r>
      <w:r>
        <w:t>н</w:t>
      </w:r>
      <w:r>
        <w:t>ное на их преодоление.</w:t>
      </w:r>
    </w:p>
    <w:p w14:paraId="5CE2EAAD" w14:textId="77777777" w:rsidR="00EB71C3" w:rsidRDefault="00EB71C3">
      <w:pPr>
        <w:pStyle w:val="PlainText"/>
      </w:pPr>
      <w:r>
        <w:t xml:space="preserve">По отношению к вопросу о генетической обусловленности преступности в отношении </w:t>
      </w:r>
      <w:r>
        <w:rPr>
          <w:i/>
          <w:u w:val="single"/>
        </w:rPr>
        <w:t>объективно порочной концепции общественных отношений</w:t>
      </w:r>
      <w:r>
        <w:t xml:space="preserve"> (самоуправления общества), это о</w:t>
      </w:r>
      <w:r>
        <w:t>з</w:t>
      </w:r>
      <w:r>
        <w:t>начает, что генетически ущербны не только многие престу</w:t>
      </w:r>
      <w:r>
        <w:t>п</w:t>
      </w:r>
      <w:r>
        <w:t>ники, но и многие тихие граждане, чья генетика обуславливает их покорное существование в отведенной им объективно п</w:t>
      </w:r>
      <w:r>
        <w:t>о</w:t>
      </w:r>
      <w:r>
        <w:t>рочной концепцией социал</w:t>
      </w:r>
      <w:r>
        <w:t>ь</w:t>
      </w:r>
      <w:r>
        <w:t xml:space="preserve">ной нише. </w:t>
      </w:r>
    </w:p>
    <w:p w14:paraId="0851CEAF" w14:textId="786BF77E" w:rsidR="00EB71C3" w:rsidRDefault="00EB71C3">
      <w:pPr>
        <w:pStyle w:val="PlainText"/>
      </w:pPr>
      <w:r>
        <w:t>Приспособленцы, “пофигисты”</w:t>
      </w:r>
      <w:r w:rsidR="00982806" w:rsidRPr="00982806">
        <w:rPr>
          <w:vertAlign w:val="superscript"/>
        </w:rPr>
        <w:t>[XVIII]</w:t>
      </w:r>
      <w:r>
        <w:t xml:space="preserve"> и оболваненные в общес</w:t>
      </w:r>
      <w:r>
        <w:t>т</w:t>
      </w:r>
      <w:r>
        <w:t xml:space="preserve">ве могут статистически преобладать над бунтарями против порочной концепции и действительно генетически ущербными деградентами. Но не следует отождествлять </w:t>
      </w:r>
      <w:r>
        <w:rPr>
          <w:i/>
          <w:u w:val="single"/>
        </w:rPr>
        <w:t>статистическое преобладание</w:t>
      </w:r>
      <w:r>
        <w:t xml:space="preserve"> и </w:t>
      </w:r>
      <w:r>
        <w:rPr>
          <w:i/>
          <w:u w:val="single"/>
        </w:rPr>
        <w:t>норму</w:t>
      </w:r>
      <w:r>
        <w:t xml:space="preserve">, </w:t>
      </w:r>
      <w:r>
        <w:rPr>
          <w:i/>
          <w:u w:val="single"/>
        </w:rPr>
        <w:t>нормальность</w:t>
      </w:r>
      <w:r>
        <w:t xml:space="preserve"> (</w:t>
      </w:r>
      <w:r>
        <w:rPr>
          <w:i/>
          <w:u w:val="single"/>
        </w:rPr>
        <w:t>идеал во всем его разноо</w:t>
      </w:r>
      <w:r>
        <w:rPr>
          <w:i/>
          <w:u w:val="single"/>
        </w:rPr>
        <w:t>б</w:t>
      </w:r>
      <w:r>
        <w:rPr>
          <w:i/>
          <w:u w:val="single"/>
        </w:rPr>
        <w:t>разии</w:t>
      </w:r>
      <w:r>
        <w:t>): Иисус — нормальный человек, но действовал в общ</w:t>
      </w:r>
      <w:r>
        <w:t>е</w:t>
      </w:r>
      <w:r>
        <w:t xml:space="preserve">стве, в котором </w:t>
      </w:r>
      <w:r>
        <w:rPr>
          <w:i/>
          <w:u w:val="single"/>
        </w:rPr>
        <w:t>статистически преобладали</w:t>
      </w:r>
      <w:r>
        <w:t xml:space="preserve"> далеко откл</w:t>
      </w:r>
      <w:r>
        <w:t>о</w:t>
      </w:r>
      <w:r>
        <w:t xml:space="preserve">нившиеся от нормы. </w:t>
      </w:r>
      <w:r>
        <w:rPr>
          <w:i/>
        </w:rPr>
        <w:t>Иисус, Мухаммад, Будда — величайшие преступники своего времени</w:t>
      </w:r>
      <w:r>
        <w:t>, умышленно и непреклонно пр</w:t>
      </w:r>
      <w:r>
        <w:t>е</w:t>
      </w:r>
      <w:r>
        <w:t>ступившие нормы объективно порочных концепций общес</w:t>
      </w:r>
      <w:r>
        <w:t>т</w:t>
      </w:r>
      <w:r>
        <w:t>венных отношений, свойственных культуре обществ, в кот</w:t>
      </w:r>
      <w:r>
        <w:t>о</w:t>
      </w:r>
      <w:r>
        <w:t>рых они жили.</w:t>
      </w:r>
    </w:p>
    <w:p w14:paraId="4572CF43" w14:textId="77777777" w:rsidR="00EB71C3" w:rsidRDefault="00EB71C3">
      <w:pPr>
        <w:pStyle w:val="PlainText"/>
      </w:pPr>
      <w:r>
        <w:t>Высказанные замечания о соотношении преступности и п</w:t>
      </w:r>
      <w:r>
        <w:t>о</w:t>
      </w:r>
      <w:r>
        <w:t xml:space="preserve">рочности, концепциях общественных отношений и их </w:t>
      </w:r>
      <w:r>
        <w:lastRenderedPageBreak/>
        <w:t>взаим</w:t>
      </w:r>
      <w:r>
        <w:t>о</w:t>
      </w:r>
      <w:r>
        <w:t>связях с генетикой человека позволяют иначе взглянуть еще на тему борьбы с преступностью и тему власти государства и “Русской инквизиции” в сюжете пове</w:t>
      </w:r>
      <w:r>
        <w:t>с</w:t>
      </w:r>
      <w:r>
        <w:t>ти “Инквизитор”.</w:t>
      </w:r>
    </w:p>
    <w:p w14:paraId="60862650" w14:textId="77777777" w:rsidR="00EB71C3" w:rsidRDefault="00EB71C3">
      <w:pPr>
        <w:pStyle w:val="PlainText"/>
      </w:pPr>
      <w:r>
        <w:t>Прежде всего “Русская инквизиция” соглашается с росто</w:t>
      </w:r>
      <w:r>
        <w:t>в</w:t>
      </w:r>
      <w:r>
        <w:t>щическим глобальным расово-мафиозным диктатом. В пове</w:t>
      </w:r>
      <w:r>
        <w:t>с</w:t>
      </w:r>
      <w:r>
        <w:t>ти нигде не говорится о недопустимости долговой удавки ссудного процента на экономике, хотя говорится о налоговом бремени и о росте цен вследствие рэкета, осуществляемого мафией. Хотя реально ссудный процент — исторически на</w:t>
      </w:r>
      <w:r>
        <w:t>и</w:t>
      </w:r>
      <w:r>
        <w:t>более устойчивый и непреходящий генератор инфляции (обе</w:t>
      </w:r>
      <w:r>
        <w:t>с</w:t>
      </w:r>
      <w:r>
        <w:t>ценивания денег) и, как следствие, относительного и абсолю</w:t>
      </w:r>
      <w:r>
        <w:t>т</w:t>
      </w:r>
      <w:r>
        <w:t>ного обнищания, от которого страдают все: и потребители в семьях, и производственные предприятия в частном и госуда</w:t>
      </w:r>
      <w:r>
        <w:t>р</w:t>
      </w:r>
      <w:r>
        <w:t>ственном секторе, и государство, хотя мало кто хочет зад</w:t>
      </w:r>
      <w:r>
        <w:t>у</w:t>
      </w:r>
      <w:r>
        <w:t>маться над существом этого вопр</w:t>
      </w:r>
      <w:r>
        <w:t>о</w:t>
      </w:r>
      <w:r>
        <w:t>са.</w:t>
      </w:r>
    </w:p>
    <w:p w14:paraId="1578B743" w14:textId="03814063" w:rsidR="00EB71C3" w:rsidRDefault="00EB71C3">
      <w:pPr>
        <w:pStyle w:val="PlainText"/>
      </w:pPr>
      <w:r>
        <w:t>И это не простое безучастное соглашательство с ростовщ</w:t>
      </w:r>
      <w:r>
        <w:t>и</w:t>
      </w:r>
      <w:r>
        <w:t>ческими глобальными кругами, это деятельное соглашател</w:t>
      </w:r>
      <w:r>
        <w:t>ь</w:t>
      </w:r>
      <w:r>
        <w:t>ство. “Инквизиция” через представительство своего президе</w:t>
      </w:r>
      <w:r>
        <w:t>н</w:t>
      </w:r>
      <w:r>
        <w:t>та, готова предоставить свободу деятельности в России гл</w:t>
      </w:r>
      <w:r>
        <w:t>о</w:t>
      </w:r>
      <w:r>
        <w:t>бальным паханам ростовщичества, чтобы те нейтрализовали российскую банковскую шпану. Ростовщическая шпана Ро</w:t>
      </w:r>
      <w:r>
        <w:t>с</w:t>
      </w:r>
      <w:r>
        <w:t>сии (коммерческие банки, не имеющие многовековых трад</w:t>
      </w:r>
      <w:r>
        <w:t>и</w:t>
      </w:r>
      <w:r>
        <w:t>ций) совершили преступление перед генералами глобальной ростовщической мафии: вместо того, чтобы избрать паханами Ротшильдов, МВФ и т.п. глобальных мафиозных ростовщич</w:t>
      </w:r>
      <w:r>
        <w:t>е</w:t>
      </w:r>
      <w:r>
        <w:t>ских авторитетов, они подпали под полный контроль росси</w:t>
      </w:r>
      <w:r>
        <w:t>й</w:t>
      </w:r>
      <w:r>
        <w:t xml:space="preserve">ских авторитетов от нарко- и прочего уголовного бизнеса, </w:t>
      </w:r>
      <w:r>
        <w:rPr>
          <w:i/>
        </w:rPr>
        <w:t>мешающего простонародью ишачить на глобальную ростовщ</w:t>
      </w:r>
      <w:r>
        <w:rPr>
          <w:i/>
        </w:rPr>
        <w:t>и</w:t>
      </w:r>
      <w:r>
        <w:rPr>
          <w:i/>
        </w:rPr>
        <w:t>ческую “элиту” и её хозяев</w:t>
      </w:r>
      <w:r w:rsidR="00982806" w:rsidRPr="00982806">
        <w:rPr>
          <w:vertAlign w:val="superscript"/>
        </w:rPr>
        <w:t>[XIX]</w:t>
      </w:r>
      <w:r>
        <w:t>. То есть по существу “Инквизиция” в повести взяла на себя роль Иуды, полицая агрессора, строящего на основе библейской культуры гл</w:t>
      </w:r>
      <w:r>
        <w:t>о</w:t>
      </w:r>
      <w:r>
        <w:t>бальную цивилизацию финансового ростовщического рабс</w:t>
      </w:r>
      <w:r>
        <w:t>т</w:t>
      </w:r>
      <w:r>
        <w:t>ва.</w:t>
      </w:r>
    </w:p>
    <w:p w14:paraId="531B43E7" w14:textId="545E1FD6" w:rsidR="00EB71C3" w:rsidRDefault="00EB71C3">
      <w:pPr>
        <w:pStyle w:val="PlainText"/>
      </w:pPr>
      <w:r>
        <w:t xml:space="preserve">Такова </w:t>
      </w:r>
      <w:r>
        <w:rPr>
          <w:u w:val="single"/>
        </w:rPr>
        <w:t>реальная подоплека</w:t>
      </w:r>
      <w:r>
        <w:t xml:space="preserve"> деятельности якобы русской инквизиции в повести, однако, эта подоплека не может быть оглашена открыто в обществе, поскольку способна придать организованной преступности против идеалов библейской концепции качественно иной характер, известный по уголо</w:t>
      </w:r>
      <w:r>
        <w:t>в</w:t>
      </w:r>
      <w:r>
        <w:t xml:space="preserve">ной песне времен сталинизма: </w:t>
      </w:r>
      <w:r>
        <w:rPr>
          <w:i/>
        </w:rPr>
        <w:t xml:space="preserve">«Советская “малина” собралась на совет, Советская “малина” врагу сказала: “Нет!”. Поймали того </w:t>
      </w:r>
      <w:r>
        <w:rPr>
          <w:i/>
        </w:rPr>
        <w:lastRenderedPageBreak/>
        <w:t>супчика, забрали чемодан, забрали деньги-франки и жемч</w:t>
      </w:r>
      <w:r>
        <w:rPr>
          <w:i/>
        </w:rPr>
        <w:t>у</w:t>
      </w:r>
      <w:r>
        <w:rPr>
          <w:i/>
        </w:rPr>
        <w:t xml:space="preserve">га стакан. Потом его отдали частям НКВД, с тех пор его по тюрьмам я не встречал нигде…» </w:t>
      </w:r>
      <w:r>
        <w:t xml:space="preserve">— </w:t>
      </w:r>
      <w:r>
        <w:rPr>
          <w:u w:val="single"/>
        </w:rPr>
        <w:t>Именно возможность ос</w:t>
      </w:r>
      <w:r>
        <w:rPr>
          <w:u w:val="single"/>
        </w:rPr>
        <w:t>у</w:t>
      </w:r>
      <w:r>
        <w:rPr>
          <w:u w:val="single"/>
        </w:rPr>
        <w:t>ществления этого сценария</w:t>
      </w:r>
      <w:r w:rsidR="00982806" w:rsidRPr="00982806">
        <w:rPr>
          <w:vertAlign w:val="superscript"/>
        </w:rPr>
        <w:t>[XX]</w:t>
      </w:r>
      <w:r>
        <w:t xml:space="preserve"> в глобальных масштабах пугает хозяев Гарвардского пр</w:t>
      </w:r>
      <w:r>
        <w:t>о</w:t>
      </w:r>
      <w:r>
        <w:t xml:space="preserve">екта. </w:t>
      </w:r>
    </w:p>
    <w:p w14:paraId="5808E875" w14:textId="77777777" w:rsidR="00EB71C3" w:rsidRDefault="00EB71C3">
      <w:pPr>
        <w:pStyle w:val="PlainText"/>
      </w:pPr>
      <w:r>
        <w:t xml:space="preserve">Кроме того следует видеть, что по своему существу “Русская инквизиция” в том виде, как она описана в повести, — мафия, идеологизированная одной из версий библейской доктрины. По этой причине </w:t>
      </w:r>
      <w:r>
        <w:rPr>
          <w:u w:val="single"/>
        </w:rPr>
        <w:t>идеологизированная мафия</w:t>
      </w:r>
      <w:r>
        <w:t xml:space="preserve"> ок</w:t>
      </w:r>
      <w:r>
        <w:t>а</w:t>
      </w:r>
      <w:r>
        <w:t>зывается вполне приемлемой хозяевам Гарвардского проекта для борьбы с чрезмерно разросшейся и вышедшей из под ко</w:t>
      </w:r>
      <w:r>
        <w:t>н</w:t>
      </w:r>
      <w:r>
        <w:t>троля деидеологизированной мафией. Но самодеятельность в сфере общественного управления под лозунгом “Советская “малина” собралась на Совет…” (возможно, что на Верхо</w:t>
      </w:r>
      <w:r>
        <w:t>в</w:t>
      </w:r>
      <w:r>
        <w:t>ный Совет Российской Федерации), подавляющая деятел</w:t>
      </w:r>
      <w:r>
        <w:t>ь</w:t>
      </w:r>
      <w:r>
        <w:t xml:space="preserve">ность государственного аппарата и паразитического бизнеса — тоже </w:t>
      </w:r>
      <w:r>
        <w:rPr>
          <w:u w:val="single"/>
        </w:rPr>
        <w:t>идеологизированная мафия</w:t>
      </w:r>
      <w:r>
        <w:t>, но идеологизированная неприемлемой доктр</w:t>
      </w:r>
      <w:r>
        <w:t>и</w:t>
      </w:r>
      <w:r>
        <w:t>ной.</w:t>
      </w:r>
    </w:p>
    <w:p w14:paraId="68CAADCA" w14:textId="77777777" w:rsidR="00EB71C3" w:rsidRDefault="00EB71C3">
      <w:pPr>
        <w:pStyle w:val="PlainText"/>
      </w:pPr>
      <w:r>
        <w:t>И одно дело бороться с деидеологизированной мафией, просто “делающей деньги” на всем, что есть вокруг, при п</w:t>
      </w:r>
      <w:r>
        <w:t>о</w:t>
      </w:r>
      <w:r>
        <w:t>мощи мафии, идеологизированной определённой доктриной, а другое дело — опровергать идеологию иной “мафии”, в к</w:t>
      </w:r>
      <w:r>
        <w:t>о</w:t>
      </w:r>
      <w:r>
        <w:t>торой выражена иная концепция общественных отношений и отношений людей с биосферой планеты. По этой причине р</w:t>
      </w:r>
      <w:r>
        <w:t>е</w:t>
      </w:r>
      <w:r>
        <w:t>альная подоплека действий “Инквизиции” не может быть о</w:t>
      </w:r>
      <w:r>
        <w:t>г</w:t>
      </w:r>
      <w:r>
        <w:t>лашена и в закрытых материалах самой “Инквизиции”, п</w:t>
      </w:r>
      <w:r>
        <w:t>о</w:t>
      </w:r>
      <w:r>
        <w:t xml:space="preserve">скольку способна </w:t>
      </w:r>
      <w:r>
        <w:rPr>
          <w:i/>
        </w:rPr>
        <w:t xml:space="preserve">стимулировать </w:t>
      </w:r>
      <w:r>
        <w:rPr>
          <w:u w:val="single"/>
        </w:rPr>
        <w:t>на основе альтернативной Библии концепции</w:t>
      </w:r>
      <w:r>
        <w:t xml:space="preserve"> </w:t>
      </w:r>
      <w:r>
        <w:rPr>
          <w:i/>
        </w:rPr>
        <w:t xml:space="preserve">смычку </w:t>
      </w:r>
      <w:r>
        <w:t>“Инквизиции” и наиболее умной и дальновидной части мафии, для подавления которой инкв</w:t>
      </w:r>
      <w:r>
        <w:t>и</w:t>
      </w:r>
      <w:r>
        <w:t>зиция и получила “карт-бланш”, и которая способна подумать о завтрашнем дне, а уже сделанные ею деньги инвестировать в свое же спокойное будущее, занявшись государственным строительством.</w:t>
      </w:r>
    </w:p>
    <w:p w14:paraId="4279FDB1" w14:textId="40350AC7" w:rsidR="00EB71C3" w:rsidRDefault="00EB71C3">
      <w:pPr>
        <w:pStyle w:val="PlainText"/>
      </w:pPr>
      <w:r>
        <w:t>Тем не менее и обществу, в котором преобладают полит</w:t>
      </w:r>
      <w:r>
        <w:t>и</w:t>
      </w:r>
      <w:r>
        <w:t>ческие “болельщики”, никогда не появляющиеся на поле ко</w:t>
      </w:r>
      <w:r>
        <w:t>н</w:t>
      </w:r>
      <w:r>
        <w:t>цептуальных войн, и “св. отцам” инквизиторам, последова</w:t>
      </w:r>
      <w:r>
        <w:t>в</w:t>
      </w:r>
      <w:r>
        <w:t>шим библейской доктрине, требуется обоснование их деятел</w:t>
      </w:r>
      <w:r>
        <w:t>ь</w:t>
      </w:r>
      <w:r>
        <w:t>ности. Поскольку обсуждение смысла и альтернатив библе</w:t>
      </w:r>
      <w:r>
        <w:t>й</w:t>
      </w:r>
      <w:r>
        <w:t>ской идеологии, существующей в наши дни в религиозной и светской формах, — есть подрыв устоев библейской доктр</w:t>
      </w:r>
      <w:r>
        <w:t>и</w:t>
      </w:r>
      <w:r>
        <w:t xml:space="preserve">ны, то для уклонения от </w:t>
      </w:r>
      <w:r>
        <w:lastRenderedPageBreak/>
        <w:t>обсуждения этой темы, хозяева би</w:t>
      </w:r>
      <w:r>
        <w:t>б</w:t>
      </w:r>
      <w:r>
        <w:t>лейской доктрины запускают в обывательское сознание, у</w:t>
      </w:r>
      <w:r>
        <w:t>с</w:t>
      </w:r>
      <w:r>
        <w:t>ловно говоря, «климовщину»</w:t>
      </w:r>
      <w:r w:rsidR="00982806" w:rsidRPr="00982806">
        <w:rPr>
          <w:vertAlign w:val="superscript"/>
        </w:rPr>
        <w:t>[XXI]</w:t>
      </w:r>
      <w:r>
        <w:t xml:space="preserve">. </w:t>
      </w:r>
    </w:p>
    <w:p w14:paraId="5D064AF0" w14:textId="6ABF2D27" w:rsidR="00EB71C3" w:rsidRDefault="00EB71C3">
      <w:pPr>
        <w:pStyle w:val="PlainText"/>
      </w:pPr>
      <w:r>
        <w:t>Воззрения Г.Климова — одного из разработчиков (как с</w:t>
      </w:r>
      <w:r>
        <w:t>о</w:t>
      </w:r>
      <w:r>
        <w:t>общалось) Гарвардского проекта, в прошлом офицера Сове</w:t>
      </w:r>
      <w:r>
        <w:t>т</w:t>
      </w:r>
      <w:r>
        <w:t>ской Армии, перебежчика на Запад (или внедренного на Запад со спецзаданием под видом перебежчика?) — по вопросам власти и преступности нашли выражение во многих его лит</w:t>
      </w:r>
      <w:r>
        <w:t>е</w:t>
      </w:r>
      <w:r>
        <w:t>ратурных, претендующих быть научными, произведениях: “Князь мира сего”, “Красная каббала”, “Протоколы сове</w:t>
      </w:r>
      <w:r>
        <w:t>т</w:t>
      </w:r>
      <w:r>
        <w:t>ских мудрецов” и др., которые в последние годы стали до</w:t>
      </w:r>
      <w:r>
        <w:t>с</w:t>
      </w:r>
      <w:r>
        <w:t xml:space="preserve">тупны в России каждом желающему. Согласно воззрением Г.Климова, всё антиобщественное поведение индивидов </w:t>
      </w:r>
      <w:r>
        <w:rPr>
          <w:u w:val="single"/>
        </w:rPr>
        <w:t>вн</w:t>
      </w:r>
      <w:r>
        <w:rPr>
          <w:u w:val="single"/>
        </w:rPr>
        <w:t>е</w:t>
      </w:r>
      <w:r>
        <w:rPr>
          <w:u w:val="single"/>
        </w:rPr>
        <w:t>исторически обусловлено</w:t>
      </w:r>
      <w:r>
        <w:t xml:space="preserve"> нарушениями в генетике, а в ист</w:t>
      </w:r>
      <w:r>
        <w:t>о</w:t>
      </w:r>
      <w:r>
        <w:t>рии обществ, бесклассовых и классовых, сбои в генетике пр</w:t>
      </w:r>
      <w:r>
        <w:t>о</w:t>
      </w:r>
      <w:r>
        <w:t>являются как уголовная преступность с одной стороны, а с другой стороны, как жажда власти и тирания ради сохранения власти</w:t>
      </w:r>
      <w:r w:rsidR="00982806" w:rsidRPr="00982806">
        <w:rPr>
          <w:vertAlign w:val="superscript"/>
        </w:rPr>
        <w:t>[XXII]</w:t>
      </w:r>
      <w:r>
        <w:t xml:space="preserve">. </w:t>
      </w:r>
    </w:p>
    <w:p w14:paraId="5575B8A5" w14:textId="77777777" w:rsidR="00EB71C3" w:rsidRDefault="00EB71C3">
      <w:pPr>
        <w:pStyle w:val="PlainText"/>
      </w:pPr>
      <w:r>
        <w:t>Соответственно учению Г.Климова, в современном нам з</w:t>
      </w:r>
      <w:r>
        <w:t>а</w:t>
      </w:r>
      <w:r>
        <w:t>падном и российском обществе: вся преступность, наруша</w:t>
      </w:r>
      <w:r>
        <w:t>ю</w:t>
      </w:r>
      <w:r>
        <w:t>щая спокойствие “элиты” и её рабочего быдла, сводится к н</w:t>
      </w:r>
      <w:r>
        <w:t>а</w:t>
      </w:r>
      <w:r>
        <w:t>рушениям в генетике, под воздействием которых в определе</w:t>
      </w:r>
      <w:r>
        <w:t>н</w:t>
      </w:r>
      <w:r>
        <w:t>ных условиях генетически отягощенный человек становится на путь уголовщины, с которого сам не может свернуть. П</w:t>
      </w:r>
      <w:r>
        <w:t>о</w:t>
      </w:r>
      <w:r>
        <w:t xml:space="preserve">этому наиболее эффективный способ обеспечения спокойствия в обществе — не бороться с “преступностью”, а уничтожать выявленных генетически ущербных “легионеров”, и вгонять в страх тех из них, кто не уничтожен, дабы принудить их </w:t>
      </w:r>
      <w:r>
        <w:rPr>
          <w:u w:val="single"/>
        </w:rPr>
        <w:t>стр</w:t>
      </w:r>
      <w:r>
        <w:rPr>
          <w:u w:val="single"/>
        </w:rPr>
        <w:t>а</w:t>
      </w:r>
      <w:r>
        <w:rPr>
          <w:u w:val="single"/>
        </w:rPr>
        <w:t>хом перед внешними обстоятельствами</w:t>
      </w:r>
      <w:r>
        <w:t xml:space="preserve"> к занятию иными в</w:t>
      </w:r>
      <w:r>
        <w:t>и</w:t>
      </w:r>
      <w:r>
        <w:t>дами деятельности, безопасными по отношению к обществе</w:t>
      </w:r>
      <w:r>
        <w:t>н</w:t>
      </w:r>
      <w:r>
        <w:t>ному устройству. Это целесообразно, поскольку “легионеры” составляют правящее большинство в преступном м</w:t>
      </w:r>
      <w:r>
        <w:t>и</w:t>
      </w:r>
      <w:r>
        <w:t xml:space="preserve">ре. </w:t>
      </w:r>
    </w:p>
    <w:p w14:paraId="20397B85" w14:textId="77777777" w:rsidR="00EB71C3" w:rsidRDefault="00EB71C3">
      <w:pPr>
        <w:pStyle w:val="PlainText"/>
      </w:pPr>
      <w:r>
        <w:t>При этом молчаливо подразумевается, что статистически преобладающие в обществе восторженно лояльные присп</w:t>
      </w:r>
      <w:r>
        <w:t>о</w:t>
      </w:r>
      <w:r>
        <w:t>собленцы и “пофигисты” — объективно генетически неотяг</w:t>
      </w:r>
      <w:r>
        <w:t>о</w:t>
      </w:r>
      <w:r>
        <w:t>щенные, нормальные люди. Вопрос о том, как будто бы но</w:t>
      </w:r>
      <w:r>
        <w:t>р</w:t>
      </w:r>
      <w:r>
        <w:t>мальные люди, численно преобладая в обществе, соучаствуют в коллективной объективно порочной деятельности этого о</w:t>
      </w:r>
      <w:r>
        <w:t>б</w:t>
      </w:r>
      <w:r>
        <w:t>щества, тем самым выводится из сферы общественного вн</w:t>
      </w:r>
      <w:r>
        <w:t>и</w:t>
      </w:r>
      <w:r>
        <w:t>мания и обсуждения.</w:t>
      </w:r>
    </w:p>
    <w:p w14:paraId="58444E2B" w14:textId="77777777" w:rsidR="00EB71C3" w:rsidRDefault="00EB71C3">
      <w:pPr>
        <w:pStyle w:val="PlainText"/>
      </w:pPr>
      <w:r>
        <w:lastRenderedPageBreak/>
        <w:t>В такой информационной среде к числу генетически от</w:t>
      </w:r>
      <w:r>
        <w:t>я</w:t>
      </w:r>
      <w:r>
        <w:t>гощенных “легионеров” — в целях поддержания незыблем</w:t>
      </w:r>
      <w:r>
        <w:t>о</w:t>
      </w:r>
      <w:r>
        <w:t>сти общественного устройства и концепции общественных о</w:t>
      </w:r>
      <w:r>
        <w:t>т</w:t>
      </w:r>
      <w:r>
        <w:t>ношений — хозяевам концепции целесообразно отнести и всех, кто не приемлет порочную концепцию как таковую, ибо это исключает обсу</w:t>
      </w:r>
      <w:r>
        <w:t>ж</w:t>
      </w:r>
      <w:r>
        <w:t>дение пороков концепции.</w:t>
      </w:r>
    </w:p>
    <w:p w14:paraId="4F77B1F2" w14:textId="77777777" w:rsidR="00EB71C3" w:rsidRDefault="00EB71C3">
      <w:pPr>
        <w:pStyle w:val="PlainText"/>
      </w:pPr>
      <w:r>
        <w:t>Также следует обратить внимание и на то, что вопрос о г</w:t>
      </w:r>
      <w:r>
        <w:t>е</w:t>
      </w:r>
      <w:r>
        <w:t>нетической ущербности в повести сведен к весьма странному во многих отношениях факту. “Легионерами” якобы являются особи-мутанты, по внешнему виду мужчины, в наборе хром</w:t>
      </w:r>
      <w:r>
        <w:t>о</w:t>
      </w:r>
      <w:r>
        <w:t>сом которых присутствует пара “YY”, a не “XY”, как это должно быть в нормальном хромосомном наборе мужчины. Реально же хромосомный набор “YY” — противоестественное сочетание, поскольку от нормальной женщины ребенку пер</w:t>
      </w:r>
      <w:r>
        <w:t>е</w:t>
      </w:r>
      <w:r>
        <w:t>дается во всех случаях хромосома “Х”, а отец ребенка перед</w:t>
      </w:r>
      <w:r>
        <w:t>а</w:t>
      </w:r>
      <w:r>
        <w:t>ет ему либо хромосому “Х”, либо хромосому “Y”, в результ</w:t>
      </w:r>
      <w:r>
        <w:t>а</w:t>
      </w:r>
      <w:r>
        <w:t>те чего образуется нормальный хромосомный набор женщины “ХХ” или мужчины “ХY”. Даже если оставить в стороне в</w:t>
      </w:r>
      <w:r>
        <w:t>о</w:t>
      </w:r>
      <w:r>
        <w:t>прос о жизнеспособности особи с набором хромосом “YY”, предположив, что она жизнеспособна даже при информац</w:t>
      </w:r>
      <w:r>
        <w:t>и</w:t>
      </w:r>
      <w:r>
        <w:t>онном дефиците, возникшем за счет отсутствия информации, обусловленной в нормальном наборе хромосомой “Х”, то встает по крайней мере два в</w:t>
      </w:r>
      <w:r>
        <w:t>о</w:t>
      </w:r>
      <w:r>
        <w:t xml:space="preserve">проса: </w:t>
      </w:r>
    </w:p>
    <w:p w14:paraId="3DF26116" w14:textId="77777777" w:rsidR="00EB71C3" w:rsidRDefault="00EB71C3">
      <w:pPr>
        <w:pStyle w:val="a3"/>
        <w:numPr>
          <w:ilvl w:val="0"/>
          <w:numId w:val="5"/>
        </w:numPr>
        <w:ind w:left="397" w:hanging="227"/>
      </w:pPr>
      <w:r>
        <w:t>во-первых, вследствие каких нарушений клеточной ф</w:t>
      </w:r>
      <w:r>
        <w:t>и</w:t>
      </w:r>
      <w:r>
        <w:t>зиологии у женщин из поколения в поколение тиражир</w:t>
      </w:r>
      <w:r>
        <w:t>у</w:t>
      </w:r>
      <w:r>
        <w:t>ются особи с набором хромосом “YY” и куда в момент з</w:t>
      </w:r>
      <w:r>
        <w:t>а</w:t>
      </w:r>
      <w:r>
        <w:t>чатия исчезает материнский набор хромосом, передающий ребенку хромос</w:t>
      </w:r>
      <w:r>
        <w:t>о</w:t>
      </w:r>
      <w:r>
        <w:t xml:space="preserve">му “Х” в нормальном зачатии? </w:t>
      </w:r>
    </w:p>
    <w:p w14:paraId="16837079" w14:textId="77777777" w:rsidR="00EB71C3" w:rsidRDefault="00EB71C3">
      <w:pPr>
        <w:pStyle w:val="a3"/>
        <w:numPr>
          <w:ilvl w:val="0"/>
          <w:numId w:val="5"/>
        </w:numPr>
        <w:ind w:left="397" w:hanging="227"/>
      </w:pPr>
      <w:r>
        <w:t xml:space="preserve">во-вторых, кто и когда занимался по отношению к людям </w:t>
      </w:r>
      <w:r>
        <w:rPr>
          <w:u w:val="single"/>
        </w:rPr>
        <w:t>генной инженерией</w:t>
      </w:r>
      <w:r>
        <w:t>, что позволило создать генетический механизм тиражирования “легионеров” в обход нормал</w:t>
      </w:r>
      <w:r>
        <w:t>ь</w:t>
      </w:r>
      <w:r>
        <w:t>ного функционирования генетического механизма челов</w:t>
      </w:r>
      <w:r>
        <w:t>е</w:t>
      </w:r>
      <w:r>
        <w:t xml:space="preserve">чества? </w:t>
      </w:r>
    </w:p>
    <w:p w14:paraId="4B7E7F83" w14:textId="77777777" w:rsidR="00EB71C3" w:rsidRDefault="00EB71C3">
      <w:pPr>
        <w:pStyle w:val="PlainText"/>
      </w:pPr>
      <w:r>
        <w:t>“Легионеры”, в том виде, как они описаны в “Инквизиторе”, явно размножаются не по схеме Менделя, к</w:t>
      </w:r>
      <w:r>
        <w:t>о</w:t>
      </w:r>
      <w:r>
        <w:t>торая должна быть известна большинству читателей из уче</w:t>
      </w:r>
      <w:r>
        <w:t>б</w:t>
      </w:r>
      <w:r>
        <w:t>ника общей биологии для средней школы. Над этим следует призадуматься заказчикам и авторам “Инквизитора”, если приводимый ими факт о наборе хромосом “YY” по их свед</w:t>
      </w:r>
      <w:r>
        <w:t>е</w:t>
      </w:r>
      <w:r>
        <w:t>ниям достоверен. А читателям следует призадуматься кроме того и о достоверности этого факта.</w:t>
      </w:r>
    </w:p>
    <w:p w14:paraId="4EEEAF36" w14:textId="77777777" w:rsidR="00EB71C3" w:rsidRDefault="00EB71C3">
      <w:pPr>
        <w:pStyle w:val="PlainText"/>
      </w:pPr>
      <w:r>
        <w:lastRenderedPageBreak/>
        <w:t>Статистика заболеваемости людей в ХХ веке говорит о том, что людей (а тем более семей), где с генетикой всё в п</w:t>
      </w:r>
      <w:r>
        <w:t>о</w:t>
      </w:r>
      <w:r>
        <w:t>рядке из поколения в поколение, крайне мало. Курение, алк</w:t>
      </w:r>
      <w:r>
        <w:t>о</w:t>
      </w:r>
      <w:r>
        <w:t>голь, пищевые добавки, некоторые виды косметики, синтет</w:t>
      </w:r>
      <w:r>
        <w:t>и</w:t>
      </w:r>
      <w:r>
        <w:t>ческие медицинские снадобья, общее загрязнение среды об</w:t>
      </w:r>
      <w:r>
        <w:t>и</w:t>
      </w:r>
      <w:r>
        <w:t>тания несвойственными природе веществами и техногенными излучениями — всё это мутагенные факторы. Генетический же аппарат человека раз в 50 чувствительнее к ним, чем аппарат мушки дрозофилы. Так, что представления о генетических н</w:t>
      </w:r>
      <w:r>
        <w:t>а</w:t>
      </w:r>
      <w:r>
        <w:t>рушениях и генетической норме, которые читатель, не будучи биологом-специалистом, может почерпнуть из работ Г.Климова — весьма малая, хотя и наиболее ярко выраженная часть реальной проблематики сохранения жизнеспособной генетики человечества, однако раздутая до непомерной зн</w:t>
      </w:r>
      <w:r>
        <w:t>а</w:t>
      </w:r>
      <w:r>
        <w:t>чимости.</w:t>
      </w:r>
    </w:p>
    <w:p w14:paraId="35C496AA" w14:textId="77777777" w:rsidR="00EB71C3" w:rsidRDefault="00EB71C3">
      <w:pPr>
        <w:pStyle w:val="PlainText"/>
      </w:pPr>
      <w:r>
        <w:t>Вследствие этих особенностей попытка списать всю пр</w:t>
      </w:r>
      <w:r>
        <w:t>е</w:t>
      </w:r>
      <w:r>
        <w:t>ступность в обществе на сбои в работе генетического аппар</w:t>
      </w:r>
      <w:r>
        <w:t>а</w:t>
      </w:r>
      <w:r>
        <w:t>та оказалась весьма неуклюжей, если помнить хотя бы свед</w:t>
      </w:r>
      <w:r>
        <w:t>е</w:t>
      </w:r>
      <w:r>
        <w:t>ния из курса общей биологии средней школы.</w:t>
      </w:r>
    </w:p>
    <w:p w14:paraId="51D4CEC0" w14:textId="77777777" w:rsidR="00EB71C3" w:rsidRDefault="00EB71C3">
      <w:pPr>
        <w:pStyle w:val="PlainText"/>
      </w:pPr>
      <w:r>
        <w:t>Реально же во всяком обществе есть люди, которые не пр</w:t>
      </w:r>
      <w:r>
        <w:t>и</w:t>
      </w:r>
      <w:r>
        <w:t>емлют концепцию его самоуправления, которая выражает с</w:t>
      </w:r>
      <w:r>
        <w:t>е</w:t>
      </w:r>
      <w:r>
        <w:t>бя в повседневности в общественных отношениях всего мн</w:t>
      </w:r>
      <w:r>
        <w:t>о</w:t>
      </w:r>
      <w:r>
        <w:t>жества людей. Но они не желают и изменить себя так, чтобы тихо жить в соответствии со сложившимися нормами общес</w:t>
      </w:r>
      <w:r>
        <w:t>т</w:t>
      </w:r>
      <w:r>
        <w:t>ва. Само же общественное устройство, им неприемлемое, не представляет для них того, чем можно и должно дорожить и поддерживать незыблемость организации его жизни. С их точки зрения не заслуживают уважения и те люди, которые согласны со сложившимся общественным укладом жизни, или приспосабливаются к нему, будучи недовольными им, или поддерживают его по разным причинам, или им просто нет дела до общественного уклада и той концепции самоуправл</w:t>
      </w:r>
      <w:r>
        <w:t>е</w:t>
      </w:r>
      <w:r>
        <w:t>ния общества, которая нашла в нем свое выражение и они ж</w:t>
      </w:r>
      <w:r>
        <w:t>и</w:t>
      </w:r>
      <w:r>
        <w:t>вут в тех обстоятельствах, которые им навяз</w:t>
      </w:r>
      <w:r>
        <w:t>а</w:t>
      </w:r>
      <w:r>
        <w:t>ны.</w:t>
      </w:r>
    </w:p>
    <w:p w14:paraId="6C0C712A" w14:textId="77777777" w:rsidR="00EB71C3" w:rsidRDefault="00EB71C3">
      <w:pPr>
        <w:pStyle w:val="PlainText"/>
      </w:pPr>
      <w:r>
        <w:t>Причем такое отношение более или менее широкого круга людей к концепции общественного самоуправления и к жи</w:t>
      </w:r>
      <w:r>
        <w:t>з</w:t>
      </w:r>
      <w:r>
        <w:t>ненному укладу, её выражающему, не зависит от существа с</w:t>
      </w:r>
      <w:r>
        <w:t>а</w:t>
      </w:r>
      <w:r>
        <w:t>мой концепции: одним может показаться неприемлемой п</w:t>
      </w:r>
      <w:r>
        <w:t>о</w:t>
      </w:r>
      <w:r>
        <w:t>рочная концепция и свойственные ей общественные отнош</w:t>
      </w:r>
      <w:r>
        <w:t>е</w:t>
      </w:r>
      <w:r>
        <w:t>ния, но другим может быть неприемлемой и праведная ко</w:t>
      </w:r>
      <w:r>
        <w:t>н</w:t>
      </w:r>
      <w:r>
        <w:t xml:space="preserve">цепция, в </w:t>
      </w:r>
      <w:r>
        <w:lastRenderedPageBreak/>
        <w:t>которой открыты возможности для свободного ли</w:t>
      </w:r>
      <w:r>
        <w:t>ч</w:t>
      </w:r>
      <w:r>
        <w:t xml:space="preserve">ностного развития людей, а общество, несущее цивилизацию, пребывает в ладу с биосферой. </w:t>
      </w:r>
    </w:p>
    <w:p w14:paraId="345E5B29" w14:textId="77777777" w:rsidR="00EB71C3" w:rsidRDefault="00EB71C3">
      <w:pPr>
        <w:pStyle w:val="PlainText"/>
      </w:pPr>
      <w:r>
        <w:t>Третьим же нет дела до того, по какой концепции живет общество, ибо они, по словам некоего аналитика, предста</w:t>
      </w:r>
      <w:r>
        <w:t>в</w:t>
      </w:r>
      <w:r>
        <w:t>ляют собой «двадцать метров кишок и немного секса». Они концептуально безразличны до тех пор, пока концепция не защемит им хвост или голову, но и тогда они не желают д</w:t>
      </w:r>
      <w:r>
        <w:t>у</w:t>
      </w:r>
      <w:r>
        <w:t>мать о возможности альтернативных концепций и путях пер</w:t>
      </w:r>
      <w:r>
        <w:t>е</w:t>
      </w:r>
      <w:r>
        <w:t xml:space="preserve">хода к ним. </w:t>
      </w:r>
    </w:p>
    <w:p w14:paraId="22DBF3F6" w14:textId="77777777" w:rsidR="00EB71C3" w:rsidRDefault="00EB71C3">
      <w:pPr>
        <w:pStyle w:val="PlainText"/>
      </w:pPr>
      <w:r>
        <w:t>Соответственно сказанному, по отношению к библейской концепции преступность включает в себя два совершенно ра</w:t>
      </w:r>
      <w:r>
        <w:t>з</w:t>
      </w:r>
      <w:r>
        <w:t xml:space="preserve">личных явления: </w:t>
      </w:r>
    </w:p>
    <w:p w14:paraId="6B2AE374" w14:textId="0ABFE132" w:rsidR="00EB71C3" w:rsidRDefault="00EB71C3">
      <w:pPr>
        <w:pStyle w:val="PlainText"/>
      </w:pPr>
      <w:r>
        <w:t xml:space="preserve"> во-первых, объективную порочность в её разнообразных проявлениях, которая просто </w:t>
      </w:r>
      <w:r>
        <w:rPr>
          <w:u w:val="single"/>
        </w:rPr>
        <w:t>превосходит меру допустимого</w:t>
      </w:r>
      <w:r>
        <w:t xml:space="preserve"> с точки зрения хозяев объективно порочной библейской до</w:t>
      </w:r>
      <w:r>
        <w:t>к</w:t>
      </w:r>
      <w:r>
        <w:t>трины и узаконенных ею отношений порочности — либо по самому качеству порицаемой порочности</w:t>
      </w:r>
      <w:r w:rsidR="00982806" w:rsidRPr="00982806">
        <w:rPr>
          <w:vertAlign w:val="superscript"/>
        </w:rPr>
        <w:t>[XXIII]</w:t>
      </w:r>
      <w:r>
        <w:t>, либо потому, что оказываются занятыми все свободные “вакансии” в системе общественных отношений, в случае легализации в которых, такого рода порочность не преследуется законом и перестает быть преступл</w:t>
      </w:r>
      <w:r>
        <w:t>е</w:t>
      </w:r>
      <w:r>
        <w:t>нием</w:t>
      </w:r>
      <w:r w:rsidR="00982806" w:rsidRPr="00982806">
        <w:rPr>
          <w:vertAlign w:val="superscript"/>
        </w:rPr>
        <w:t>[XXIV]</w:t>
      </w:r>
      <w:r>
        <w:t xml:space="preserve">; </w:t>
      </w:r>
    </w:p>
    <w:p w14:paraId="6764D718" w14:textId="38FFCFBD" w:rsidR="00EB71C3" w:rsidRDefault="00EB71C3">
      <w:pPr>
        <w:pStyle w:val="PlainText"/>
      </w:pPr>
      <w:r>
        <w:t> во-вторых, проведение в жизнь объективной праведности, вопреки объективно порочным законодательным нормам и непис</w:t>
      </w:r>
      <w:r>
        <w:t>а</w:t>
      </w:r>
      <w:r>
        <w:t>ным законам традиций</w:t>
      </w:r>
      <w:r w:rsidR="00982806" w:rsidRPr="00982806">
        <w:rPr>
          <w:vertAlign w:val="superscript"/>
        </w:rPr>
        <w:t>[XXV]</w:t>
      </w:r>
      <w:r>
        <w:t>.</w:t>
      </w:r>
    </w:p>
    <w:p w14:paraId="229C9A99" w14:textId="63A47008" w:rsidR="00EB71C3" w:rsidRDefault="00EB71C3">
      <w:pPr>
        <w:pStyle w:val="PlainText"/>
      </w:pPr>
      <w:r>
        <w:t xml:space="preserve">Библейская доктрина, которой издавна раздавлен Запад, это только одна из возможных доктрин </w:t>
      </w:r>
      <w:r>
        <w:rPr>
          <w:u w:val="single"/>
        </w:rPr>
        <w:t>иерархического ус</w:t>
      </w:r>
      <w:r>
        <w:rPr>
          <w:u w:val="single"/>
        </w:rPr>
        <w:t>т</w:t>
      </w:r>
      <w:r>
        <w:rPr>
          <w:u w:val="single"/>
        </w:rPr>
        <w:t>ройства</w:t>
      </w:r>
      <w:r>
        <w:t xml:space="preserve"> в обществе, не должностных и профессиональных, а </w:t>
      </w:r>
      <w:r>
        <w:rPr>
          <w:u w:val="single"/>
        </w:rPr>
        <w:t>личностных отношений</w:t>
      </w:r>
      <w:r w:rsidR="00982806" w:rsidRPr="00982806">
        <w:rPr>
          <w:vertAlign w:val="superscript"/>
        </w:rPr>
        <w:t>[XXVI]</w:t>
      </w:r>
      <w:r>
        <w:t>, но наиболее последовательно и н</w:t>
      </w:r>
      <w:r>
        <w:t>е</w:t>
      </w:r>
      <w:r>
        <w:t>преклонно проводящая этот принцип в жизнь на протяжении многих веков в глобальных масштабах. Хотя вне обществе</w:t>
      </w:r>
      <w:r>
        <w:t>н</w:t>
      </w:r>
      <w:r>
        <w:t>ных отношений человек способен утратить человеческие кач</w:t>
      </w:r>
      <w:r>
        <w:t>е</w:t>
      </w:r>
      <w:r>
        <w:t>ства (или не способен их обрести в своем развитии), чему пр</w:t>
      </w:r>
      <w:r>
        <w:t>и</w:t>
      </w:r>
      <w:r>
        <w:t>мером судьбы многих реальных, а не литературных “робинзонов” (или “маугли”), но всё же отношения отнош</w:t>
      </w:r>
      <w:r>
        <w:t>е</w:t>
      </w:r>
      <w:r>
        <w:t xml:space="preserve">ниям — рознь. </w:t>
      </w:r>
    </w:p>
    <w:p w14:paraId="6CE3A21E" w14:textId="77777777" w:rsidR="00EB71C3" w:rsidRDefault="00EB71C3">
      <w:pPr>
        <w:pStyle w:val="PlainText"/>
      </w:pPr>
      <w:r>
        <w:t>Иерархичность личностных отношений в обществе проя</w:t>
      </w:r>
      <w:r>
        <w:t>в</w:t>
      </w:r>
      <w:r>
        <w:t xml:space="preserve">ляет себя, с одной стороны, как употребление одними людьми </w:t>
      </w:r>
      <w:r>
        <w:rPr>
          <w:i/>
        </w:rPr>
        <w:t>для удовлетворения своих потребностей и ублажения чувств</w:t>
      </w:r>
      <w:r>
        <w:t xml:space="preserve"> других людей (и их способностей, навыков и собственности), даже </w:t>
      </w:r>
      <w:r>
        <w:rPr>
          <w:u w:val="single"/>
        </w:rPr>
        <w:t>вопреки их желаниям</w:t>
      </w:r>
      <w:r>
        <w:t xml:space="preserve">, и невзирая на ущерб, наносимый </w:t>
      </w:r>
      <w:r>
        <w:lastRenderedPageBreak/>
        <w:t>современникам, потомкам и биосфере, а, с другой стороны, дополняемое созданием той или иной защиты своих возмо</w:t>
      </w:r>
      <w:r>
        <w:t>ж</w:t>
      </w:r>
      <w:r>
        <w:t>ностей употребления других и защиты против аналогичных попыток употребления в отношении себя и «своих» со стор</w:t>
      </w:r>
      <w:r>
        <w:t>о</w:t>
      </w:r>
      <w:r>
        <w:t>ны окружающих.</w:t>
      </w:r>
    </w:p>
    <w:p w14:paraId="73CF3E20" w14:textId="77777777" w:rsidR="00EB71C3" w:rsidRDefault="00EB71C3">
      <w:pPr>
        <w:pStyle w:val="PlainText"/>
      </w:pPr>
      <w:r>
        <w:t>Первое может свестись исключительно к потреблению вс</w:t>
      </w:r>
      <w:r>
        <w:t>е</w:t>
      </w:r>
      <w:r>
        <w:t>го и вся в готовом (приготовленном другими виде), но второе требует всё же некоторой деятельности или соучастия в ко</w:t>
      </w:r>
      <w:r>
        <w:t>л</w:t>
      </w:r>
      <w:r>
        <w:t>лективной деятельности сообразно занимаемому в иерархии положению. Деятельность или соучастие в коллективной де</w:t>
      </w:r>
      <w:r>
        <w:t>я</w:t>
      </w:r>
      <w:r>
        <w:t>тельности может потребовать навыков, обрести которые л</w:t>
      </w:r>
      <w:r>
        <w:t>о</w:t>
      </w:r>
      <w:r>
        <w:t xml:space="preserve">дырь-потребитель может оказаться не в состоянии, или даже обладая ими, может оказаться не в состоянии вырваться из плена потребительства, чтобы войти в деятельность. </w:t>
      </w:r>
    </w:p>
    <w:p w14:paraId="708F3ABF" w14:textId="6B0FCF10" w:rsidR="00EB71C3" w:rsidRDefault="00EB71C3">
      <w:pPr>
        <w:pStyle w:val="PlainText"/>
      </w:pPr>
      <w:r>
        <w:t>Невозможность по той или иной причине осуществлять деятельность в системе общественных отношений и вышибает его из внутрисоциальной иерархии личностей вне зависимости от того, какие стартовые условия обеспечили ему родители. Обусловлено это генетически “пассионарной” “легионизацией” или извращающим и ущербным воспитанием при здоровой генетике</w:t>
      </w:r>
      <w:r w:rsidR="00982806" w:rsidRPr="00982806">
        <w:rPr>
          <w:vertAlign w:val="superscript"/>
        </w:rPr>
        <w:t>[XXVII]</w:t>
      </w:r>
      <w:r>
        <w:t xml:space="preserve"> — значения не имеет. Лодырь-потребитель, стремящийся жить ублажением чувств, ублаж</w:t>
      </w:r>
      <w:r>
        <w:t>е</w:t>
      </w:r>
      <w:r>
        <w:t>нием своей физиологической и социальной похоти, — объе</w:t>
      </w:r>
      <w:r>
        <w:t>к</w:t>
      </w:r>
      <w:r>
        <w:t>тивно порочен вне зависимости от пола и социального прои</w:t>
      </w:r>
      <w:r>
        <w:t>с</w:t>
      </w:r>
      <w:r>
        <w:t>хождения. И таковые составляют кадровую базу преступности по отношению ко всякой концепции общественных отнош</w:t>
      </w:r>
      <w:r>
        <w:t>е</w:t>
      </w:r>
      <w:r>
        <w:t>ний, в том числе и по отношению к библейской концепции, в которой на всех этажах социальной иерархии всё же необх</w:t>
      </w:r>
      <w:r>
        <w:t>о</w:t>
      </w:r>
      <w:r>
        <w:t>димо что-то делать для того, чтобы общество не расп</w:t>
      </w:r>
      <w:r>
        <w:t>а</w:t>
      </w:r>
      <w:r>
        <w:t xml:space="preserve">лось. </w:t>
      </w:r>
    </w:p>
    <w:p w14:paraId="41CDAB98" w14:textId="77777777" w:rsidR="00EB71C3" w:rsidRDefault="00EB71C3">
      <w:pPr>
        <w:pStyle w:val="PlainText"/>
      </w:pPr>
      <w:r>
        <w:t xml:space="preserve">Но к этому виду </w:t>
      </w:r>
      <w:r>
        <w:rPr>
          <w:u w:val="single"/>
        </w:rPr>
        <w:t>объективно порочной преступности</w:t>
      </w:r>
      <w:r>
        <w:t xml:space="preserve"> все правящие “элиты” толпо-“элитарных” обществ норовят пр</w:t>
      </w:r>
      <w:r>
        <w:t>и</w:t>
      </w:r>
      <w:r>
        <w:t xml:space="preserve">писать и все остальные виды преступности, порождаемые не личностными </w:t>
      </w:r>
      <w:r>
        <w:rPr>
          <w:u w:val="single"/>
        </w:rPr>
        <w:t>объективными пороками</w:t>
      </w:r>
      <w:r>
        <w:t xml:space="preserve"> преступников, а го</w:t>
      </w:r>
      <w:r>
        <w:t>с</w:t>
      </w:r>
      <w:r>
        <w:t>подствующим в обществе объективно порочными принципом отождествления степени человеческого достоинства с полож</w:t>
      </w:r>
      <w:r>
        <w:t>е</w:t>
      </w:r>
      <w:r>
        <w:t>нием в профессиональной (в своей основе) иерархии взаим</w:t>
      </w:r>
      <w:r>
        <w:t>о</w:t>
      </w:r>
      <w:r>
        <w:t>подчинения должностей и профессий в общественном объед</w:t>
      </w:r>
      <w:r>
        <w:t>и</w:t>
      </w:r>
      <w:r>
        <w:t>нении личн</w:t>
      </w:r>
      <w:r>
        <w:t>о</w:t>
      </w:r>
      <w:r>
        <w:t xml:space="preserve">стного труда. </w:t>
      </w:r>
    </w:p>
    <w:p w14:paraId="0A3CC9F4" w14:textId="77777777" w:rsidR="00EB71C3" w:rsidRDefault="00EB71C3">
      <w:pPr>
        <w:pStyle w:val="PlainText"/>
      </w:pPr>
      <w:r>
        <w:lastRenderedPageBreak/>
        <w:t>Объективно порочно строить внутрисоциальные отнош</w:t>
      </w:r>
      <w:r>
        <w:t>е</w:t>
      </w:r>
      <w:r>
        <w:t>ния, отрицая в принципе равенство человеческого достоинс</w:t>
      </w:r>
      <w:r>
        <w:t>т</w:t>
      </w:r>
      <w:r>
        <w:t>ва людей. Все люди разные; это действительно так. И множ</w:t>
      </w:r>
      <w:r>
        <w:t>е</w:t>
      </w:r>
      <w:r>
        <w:t xml:space="preserve">ственные различия людей повышают жизненные возможности </w:t>
      </w:r>
      <w:r>
        <w:rPr>
          <w:u w:val="single"/>
        </w:rPr>
        <w:t>общества в целом</w:t>
      </w:r>
      <w:r>
        <w:t xml:space="preserve"> и создают неповторимость жизни, но все люди, при всем их различии между собой, обладают возмо</w:t>
      </w:r>
      <w:r>
        <w:t>ж</w:t>
      </w:r>
      <w:r>
        <w:t>ностью быть человеком; и в этом они равны, вне зависимости от расы, пола, возраста, профессий и т.п. жизненно обусло</w:t>
      </w:r>
      <w:r>
        <w:t>в</w:t>
      </w:r>
      <w:r>
        <w:t>ленных свойств кажд</w:t>
      </w:r>
      <w:r>
        <w:t>о</w:t>
      </w:r>
      <w:r>
        <w:t>го.</w:t>
      </w:r>
    </w:p>
    <w:p w14:paraId="591C400D" w14:textId="77777777" w:rsidR="00EB71C3" w:rsidRDefault="00EB71C3">
      <w:pPr>
        <w:pStyle w:val="PlainText"/>
      </w:pPr>
      <w:r>
        <w:t>В повседневной жизни “элитарные” идеологи это равенство отрицают. В крайнем случае они готовы признать, что перед Богом по смерти все равны, но при этом настаивают, что в земной жизни большинство обязано быть рабами и холопами относительно малого числа господ, степенств, высокопрево</w:t>
      </w:r>
      <w:r>
        <w:t>с</w:t>
      </w:r>
      <w:r>
        <w:t>ходительств и сиятельств, единичного количества высочеств, величеств, и преосвященств, а главное — стойко и безропотно переносить злоупотребления властью со стороны социальной “элиты”, якобы обладающей “особыми достоинствами”, к</w:t>
      </w:r>
      <w:r>
        <w:t>о</w:t>
      </w:r>
      <w:r>
        <w:t xml:space="preserve">торых лишены “простые люди”. </w:t>
      </w:r>
    </w:p>
    <w:p w14:paraId="2BD20538" w14:textId="067323F1" w:rsidR="00EB71C3" w:rsidRDefault="00EB71C3">
      <w:pPr>
        <w:pStyle w:val="PlainText"/>
      </w:pPr>
      <w:r>
        <w:t>Царствие Божие на Земле, в котором осуществлено раве</w:t>
      </w:r>
      <w:r>
        <w:t>н</w:t>
      </w:r>
      <w:r>
        <w:t>ство человеческого достоинства людей, с точки зрения “элитарных” идеологов, вопреки словам хоть Христа</w:t>
      </w:r>
      <w:r w:rsidR="00982806" w:rsidRPr="00982806">
        <w:rPr>
          <w:vertAlign w:val="superscript"/>
        </w:rPr>
        <w:t>[XXVIII]</w:t>
      </w:r>
      <w:r>
        <w:t>, хоть коранического откровения</w:t>
      </w:r>
      <w:r w:rsidR="00982806" w:rsidRPr="00982806">
        <w:rPr>
          <w:vertAlign w:val="superscript"/>
        </w:rPr>
        <w:t>[XXIX]</w:t>
      </w:r>
      <w:r>
        <w:t>, — ересь</w:t>
      </w:r>
      <w:r w:rsidR="00982806" w:rsidRPr="00982806">
        <w:rPr>
          <w:vertAlign w:val="superscript"/>
        </w:rPr>
        <w:t>[XXX]</w:t>
      </w:r>
      <w:r>
        <w:t xml:space="preserve"> (в терминологии вер</w:t>
      </w:r>
      <w:r>
        <w:t>о</w:t>
      </w:r>
      <w:r>
        <w:t>учений); либо — противоестественная утопия, поскольку все люди разные (в терминологии материали</w:t>
      </w:r>
      <w:r>
        <w:t>з</w:t>
      </w:r>
      <w:r>
        <w:t xml:space="preserve">ма). </w:t>
      </w:r>
    </w:p>
    <w:p w14:paraId="331F0EA9" w14:textId="77777777" w:rsidR="00EB71C3" w:rsidRDefault="00EB71C3">
      <w:pPr>
        <w:pStyle w:val="PlainText"/>
      </w:pPr>
      <w:r>
        <w:t>Причем “элита”, в целом как общественная группа, в в</w:t>
      </w:r>
      <w:r>
        <w:t>о</w:t>
      </w:r>
      <w:r>
        <w:t>просах идеологии не желает ничего кроме того, чтобы её угн</w:t>
      </w:r>
      <w:r>
        <w:t>е</w:t>
      </w:r>
      <w:r>
        <w:t>тающая людей и биосферу похотливая властность была по</w:t>
      </w:r>
      <w:r>
        <w:t>д</w:t>
      </w:r>
      <w:r>
        <w:t>тверждена Свыше в качестве её земных прав, совпадающих с обязанностями. И кроме того, “элита” не знает и не желает задуматься о том, что должно знаменовать истинность и</w:t>
      </w:r>
      <w:r>
        <w:t>н</w:t>
      </w:r>
      <w:r>
        <w:t>формации Свыше: соответственно обличавшие её проповеди Иоанна Крестителя и Христа были отвергнуты ею, якобы п</w:t>
      </w:r>
      <w:r>
        <w:t>о</w:t>
      </w:r>
      <w:r>
        <w:t>тому, что те не дали “элите” неоспоримых — силовых знам</w:t>
      </w:r>
      <w:r>
        <w:t>е</w:t>
      </w:r>
      <w:r>
        <w:t>ний; когда же после десяти лет мирной проповеди через М</w:t>
      </w:r>
      <w:r>
        <w:t>у</w:t>
      </w:r>
      <w:r>
        <w:t>хаммада были даны неоспоримые знамения военной силы, вследствие чего Коран лег в основу культуры многих народов, то факт применения военной силы до достижения безогов</w:t>
      </w:r>
      <w:r>
        <w:t>о</w:t>
      </w:r>
      <w:r>
        <w:t xml:space="preserve">рочной капитуляции противников со стороны Мухаммада многими на Западе стал рассматриваться в качестве </w:t>
      </w:r>
      <w:r>
        <w:lastRenderedPageBreak/>
        <w:t>явного выражения отсебятины Мухаммада и, как следствие, сатани</w:t>
      </w:r>
      <w:r>
        <w:t>з</w:t>
      </w:r>
      <w:r>
        <w:t>ма И</w:t>
      </w:r>
      <w:r>
        <w:t>с</w:t>
      </w:r>
      <w:r>
        <w:t xml:space="preserve">лама. </w:t>
      </w:r>
    </w:p>
    <w:p w14:paraId="498230A7" w14:textId="170153CA" w:rsidR="00EB71C3" w:rsidRDefault="00EB71C3">
      <w:pPr>
        <w:pStyle w:val="PlainText"/>
      </w:pPr>
      <w:r>
        <w:t>Либо же, уверовав, что «Бога нет», многие в обществе, и в “элите” особенно</w:t>
      </w:r>
      <w:r w:rsidR="00982806" w:rsidRPr="00982806">
        <w:rPr>
          <w:vertAlign w:val="superscript"/>
        </w:rPr>
        <w:t>[XXXI]</w:t>
      </w:r>
      <w:r>
        <w:t>, считают, что человеку, превосходящему других в некоторых качествах, можно действовать так, как он того пожелает, пока он не будет остановлен превосходством другого человека или же не будет остановлен системой общ</w:t>
      </w:r>
      <w:r>
        <w:t>е</w:t>
      </w:r>
      <w:r>
        <w:t xml:space="preserve">ственных институтов, и прежде всего государством и законом. Соответственно этому, карабкаться вверх по пирамиде </w:t>
      </w:r>
      <w:r>
        <w:rPr>
          <w:u w:val="single"/>
        </w:rPr>
        <w:t>безо</w:t>
      </w:r>
      <w:r>
        <w:rPr>
          <w:u w:val="single"/>
        </w:rPr>
        <w:t>г</w:t>
      </w:r>
      <w:r>
        <w:rPr>
          <w:u w:val="single"/>
        </w:rPr>
        <w:t>лядного потребления</w:t>
      </w:r>
      <w:r>
        <w:t xml:space="preserve"> — смысл их “жизни”. Это и многое др</w:t>
      </w:r>
      <w:r>
        <w:t>у</w:t>
      </w:r>
      <w:r>
        <w:t>гое в истории Западной региональной цивилизации</w:t>
      </w:r>
      <w:r w:rsidR="00982806" w:rsidRPr="00982806">
        <w:rPr>
          <w:vertAlign w:val="superscript"/>
        </w:rPr>
        <w:t>[XXXII]</w:t>
      </w:r>
      <w:r>
        <w:t xml:space="preserve"> — нео</w:t>
      </w:r>
      <w:r>
        <w:t>с</w:t>
      </w:r>
      <w:r>
        <w:t>поримое знамение объективной порочности её социальной “элиты”, в целом как общественной группы, и, в частности, — выражение шизоидности её психики.</w:t>
      </w:r>
    </w:p>
    <w:p w14:paraId="2291468B" w14:textId="77777777" w:rsidR="00EB71C3" w:rsidRDefault="00EB71C3">
      <w:pPr>
        <w:pStyle w:val="PlainText"/>
      </w:pPr>
      <w:r>
        <w:t>Все люди грешны и каждый по-своему, но далеко не все из грешных, по своей распущенности поведения и слабоволию, утратили идеалы праведности и хотели бы от них отказаться раз и навсегда. И если общество подавляет эти идеалы всею мощью объективно порочных традиций, законодательства и государства, то следование объективно праведным идеалам, не совпадающим с нормами концепции общественного упра</w:t>
      </w:r>
      <w:r>
        <w:t>в</w:t>
      </w:r>
      <w:r>
        <w:t>ления, становится преступным. Но поскольку идеалы праве</w:t>
      </w:r>
      <w:r>
        <w:t>д</w:t>
      </w:r>
      <w:r>
        <w:t>ности не утрачены безвозвратно, то общественная самоде</w:t>
      </w:r>
      <w:r>
        <w:t>я</w:t>
      </w:r>
      <w:r>
        <w:t>тельность противодействует государству, что на определе</w:t>
      </w:r>
      <w:r>
        <w:t>н</w:t>
      </w:r>
      <w:r>
        <w:t>ном этапе превращается в организованную преступность, не имеющую ничего общего с генетическими дефектами “пассионарной” “легионизации”, так как этот вид преступн</w:t>
      </w:r>
      <w:r>
        <w:t>о</w:t>
      </w:r>
      <w:r>
        <w:t>сти противостоит вседозволенности порочного государства и порочной системы общественных отношений. При этом люди сами, данной им Свыше свободной волей, подавить которую посягает порочная концепция общественных отношений, б</w:t>
      </w:r>
      <w:r>
        <w:t>е</w:t>
      </w:r>
      <w:r>
        <w:t>рут то, что правящий режим отнял у них: либо по антинаро</w:t>
      </w:r>
      <w:r>
        <w:t>д</w:t>
      </w:r>
      <w:r>
        <w:t>ному закону, либо вопреки провозглашенному хорошему з</w:t>
      </w:r>
      <w:r>
        <w:t>а</w:t>
      </w:r>
      <w:r>
        <w:t>кону; свободновольные люди восстанавливают произвольным порядком права как свои собственные, так и других людей, ущемленные тем обстоятельством, что толпо-“элитарное” г</w:t>
      </w:r>
      <w:r>
        <w:t>о</w:t>
      </w:r>
      <w:r>
        <w:t>сударство поддерживает в своем правлении порочную ко</w:t>
      </w:r>
      <w:r>
        <w:t>н</w:t>
      </w:r>
      <w:r>
        <w:t>цепцию общественных отн</w:t>
      </w:r>
      <w:r>
        <w:t>о</w:t>
      </w:r>
      <w:r>
        <w:t>шений.</w:t>
      </w:r>
    </w:p>
    <w:p w14:paraId="3A4C0E19" w14:textId="6AFD8CE9" w:rsidR="00EB71C3" w:rsidRDefault="00EB71C3">
      <w:pPr>
        <w:pStyle w:val="PlainText"/>
      </w:pPr>
      <w:r>
        <w:lastRenderedPageBreak/>
        <w:t>Произвольная реакция может быть самой различной. На одном конце спектра — угнетение и грабеж окружающих, б</w:t>
      </w:r>
      <w:r>
        <w:t>о</w:t>
      </w:r>
      <w:r>
        <w:t>лее слабых, чем те, кто стал на путь вольного произвола в о</w:t>
      </w:r>
      <w:r>
        <w:t>т</w:t>
      </w:r>
      <w:r>
        <w:t>ношениях с государством. На другом конце спектра престу</w:t>
      </w:r>
      <w:r>
        <w:t>п</w:t>
      </w:r>
      <w:r>
        <w:t>ности — целенаправленные усилия, устремленные на то, чт</w:t>
      </w:r>
      <w:r>
        <w:t>о</w:t>
      </w:r>
      <w:r>
        <w:t>бы сделать иную концепцию общественных отношений го</w:t>
      </w:r>
      <w:r>
        <w:t>с</w:t>
      </w:r>
      <w:r>
        <w:t>подствующей в обществе ко благу подавляющего большинс</w:t>
      </w:r>
      <w:r>
        <w:t>т</w:t>
      </w:r>
      <w:r>
        <w:t>ва людей. Но так или иначе, на протяжении всей истории хр</w:t>
      </w:r>
      <w:r>
        <w:t>о</w:t>
      </w:r>
      <w:r>
        <w:t>ники, эпосы и легенды всех народов, литература</w:t>
      </w:r>
      <w:r w:rsidR="00982806" w:rsidRPr="00982806">
        <w:rPr>
          <w:vertAlign w:val="superscript"/>
        </w:rPr>
        <w:t>[XXXIII]</w:t>
      </w:r>
      <w:r>
        <w:t xml:space="preserve"> повествуют о преступниках, непреклонно выполняющих миссию защиты угнетенных от законной власти. Различие между ними только в масштабах деятельности: Робин Гуд в масштабах небольш</w:t>
      </w:r>
      <w:r>
        <w:t>о</w:t>
      </w:r>
      <w:r>
        <w:t>го Шервудского леса — Степан Разин в масштабах крестья</w:t>
      </w:r>
      <w:r>
        <w:t>н</w:t>
      </w:r>
      <w:r>
        <w:t>ской войны, охватившей всю Россию, в которой выразилась реакция народа на установление правящим режимом крепос</w:t>
      </w:r>
      <w:r>
        <w:t>т</w:t>
      </w:r>
      <w:r>
        <w:t>ного права.</w:t>
      </w:r>
    </w:p>
    <w:p w14:paraId="12C5B97D" w14:textId="77777777" w:rsidR="00EB71C3" w:rsidRDefault="00EB71C3">
      <w:pPr>
        <w:pStyle w:val="PlainText"/>
      </w:pPr>
      <w:r>
        <w:t>И здесь выясняется одно очень важное обстоятельство: если преступный мир производит государственный переворот, то изрядное количество порочных “легионеров” так и остаются в числе преступников и при новом государственном режиме. Но из числа бывших преступников в отношении старого общес</w:t>
      </w:r>
      <w:r>
        <w:t>т</w:t>
      </w:r>
      <w:r>
        <w:t>венного устройства возникают лояльные граждане, ответс</w:t>
      </w:r>
      <w:r>
        <w:t>т</w:t>
      </w:r>
      <w:r>
        <w:t>венные за судьбы нового общества, а якобы объективно сущ</w:t>
      </w:r>
      <w:r>
        <w:t>е</w:t>
      </w:r>
      <w:r>
        <w:t>ствующая “пассио</w:t>
      </w:r>
      <w:r>
        <w:softHyphen/>
        <w:t>нар</w:t>
      </w:r>
      <w:r>
        <w:softHyphen/>
        <w:t>ная” “легионизация” исчезает как туман. Одним из наиболее ярких примеров такого рода является всё белое население Австралии и Тасмании: среди их предков преобладают — сосланные некогда туда из Англии за уголо</w:t>
      </w:r>
      <w:r>
        <w:t>в</w:t>
      </w:r>
      <w:r>
        <w:t>ные преступления, отбывшие свой срок каторжники, тем не менее Австралия не стала пиратским государством и далеко не лидирует по уровню внутренней престу</w:t>
      </w:r>
      <w:r>
        <w:t>п</w:t>
      </w:r>
      <w:r>
        <w:t xml:space="preserve">ности. </w:t>
      </w:r>
    </w:p>
    <w:p w14:paraId="4669B32C" w14:textId="3F7BF08D" w:rsidR="00EB71C3" w:rsidRDefault="00EB71C3">
      <w:pPr>
        <w:pStyle w:val="PlainText"/>
      </w:pPr>
      <w:r>
        <w:t>Аналогичное можно увидеть и в истории России. Проще всего записать Г.И.Котовского в “легионеры”, но лучше по</w:t>
      </w:r>
      <w:r>
        <w:t>м</w:t>
      </w:r>
      <w:r>
        <w:t>нить о том, что до 1917 г. он грабил угнетателей, а награбле</w:t>
      </w:r>
      <w:r>
        <w:t>н</w:t>
      </w:r>
      <w:r>
        <w:t>ное раздавал ранее ограбленной угнетателями бедноте; оф</w:t>
      </w:r>
      <w:r>
        <w:t>и</w:t>
      </w:r>
      <w:r>
        <w:t>циальные следственные материалы не установили в его де</w:t>
      </w:r>
      <w:r>
        <w:t>я</w:t>
      </w:r>
      <w:r>
        <w:t>тельности маниакальных генетически обусловленных накло</w:t>
      </w:r>
      <w:r>
        <w:t>н</w:t>
      </w:r>
      <w:r>
        <w:t>ностей в отношении жертв его бандитизма. После 1917 г. Г.И.Котовский проявил себя как талантливый командир Р</w:t>
      </w:r>
      <w:r>
        <w:t>а</w:t>
      </w:r>
      <w:r>
        <w:t xml:space="preserve">боче-Крестьянской Красной Армии. В отношении Советского государства он </w:t>
      </w:r>
      <w:r>
        <w:lastRenderedPageBreak/>
        <w:t>бандитизмом не занимался, в отличие от нек</w:t>
      </w:r>
      <w:r>
        <w:t>о</w:t>
      </w:r>
      <w:r>
        <w:t>торых сподвижников С.М.Буденного по Первой конной</w:t>
      </w:r>
      <w:r w:rsidR="00982806" w:rsidRPr="00982806">
        <w:rPr>
          <w:vertAlign w:val="superscript"/>
        </w:rPr>
        <w:t>[XXXIV]</w:t>
      </w:r>
      <w:r>
        <w:t>.</w:t>
      </w:r>
    </w:p>
    <w:p w14:paraId="600B72C1" w14:textId="77777777" w:rsidR="00EB71C3" w:rsidRDefault="00EB71C3">
      <w:pPr>
        <w:pStyle w:val="PlainText"/>
      </w:pPr>
      <w:r>
        <w:t xml:space="preserve">М.В.Фрунзе — тоже из идейных бандитов. </w:t>
      </w:r>
    </w:p>
    <w:p w14:paraId="323E32CD" w14:textId="77777777" w:rsidR="00EB71C3" w:rsidRDefault="00EB71C3">
      <w:pPr>
        <w:pStyle w:val="PlainText"/>
      </w:pPr>
      <w:r>
        <w:t>И.В.Сталин, по воспоминаниям современников, будучи в тюрьмах до 1917 г., предпочитал общение с уголовным м</w:t>
      </w:r>
      <w:r>
        <w:t>и</w:t>
      </w:r>
      <w:r>
        <w:t>ром, чем отрицал нормы тюремного поведения свойственные “идейным” “легионерам”-революционерам. И, если читать самого Сталина, памятуя об истории, а не комментарии к его деятельности в отрыве от истории, то Сталин предстает как человек, целесообразно действующий в изменяющихся жи</w:t>
      </w:r>
      <w:r>
        <w:t>з</w:t>
      </w:r>
      <w:r>
        <w:t>ненных обстоятельствах, обладающий железной волей, а главное — высокой культурой мысли, что не позволяет отн</w:t>
      </w:r>
      <w:r>
        <w:t>е</w:t>
      </w:r>
      <w:r>
        <w:t>сти его к числу “легионеров” с неустойчивой или закомпле</w:t>
      </w:r>
      <w:r>
        <w:t>к</w:t>
      </w:r>
      <w:r>
        <w:t xml:space="preserve">сованной психикой. </w:t>
      </w:r>
    </w:p>
    <w:p w14:paraId="172FB067" w14:textId="2BA12389" w:rsidR="00EB71C3" w:rsidRDefault="00EB71C3">
      <w:pPr>
        <w:pStyle w:val="PlainText"/>
      </w:pPr>
      <w:r>
        <w:t>Следует отметить: Борьба с интерНАЦИЗМОМ (еврейский лицемерный нацизм — это суть марксизма и троцкизма, в ч</w:t>
      </w:r>
      <w:r>
        <w:t>а</w:t>
      </w:r>
      <w:r>
        <w:t>стности) была проведена им во многом на принципах, оп</w:t>
      </w:r>
      <w:r>
        <w:t>и</w:t>
      </w:r>
      <w:r>
        <w:t>санных в повести “Инквизитор”</w:t>
      </w:r>
      <w:r w:rsidR="00982806" w:rsidRPr="00982806">
        <w:rPr>
          <w:vertAlign w:val="superscript"/>
        </w:rPr>
        <w:t>[XXXV]</w:t>
      </w:r>
      <w:r>
        <w:t>: выявить и нейтрализовать (вплоть до уничтожения) противников для И.В.Сталина и его сподвижников было значимее, чем юридически оформить в соответствии с западной традицией отчетности о следстве</w:t>
      </w:r>
      <w:r>
        <w:t>н</w:t>
      </w:r>
      <w:r>
        <w:t>ных и репрессивных действиях государства.</w:t>
      </w:r>
    </w:p>
    <w:p w14:paraId="1B8F0F4D" w14:textId="77777777" w:rsidR="00EB71C3" w:rsidRDefault="00EB71C3">
      <w:pPr>
        <w:pStyle w:val="PlainText"/>
      </w:pPr>
      <w:r>
        <w:t>И осмысляя эти особенности истории СССР, следует пр</w:t>
      </w:r>
      <w:r>
        <w:t>и</w:t>
      </w:r>
      <w:r>
        <w:t>знать, что в событиях отечественной истории в ХХ веке в</w:t>
      </w:r>
      <w:r>
        <w:t>ы</w:t>
      </w:r>
      <w:r>
        <w:t>явился фактор, который не смог реализоваться в крестьянских восстаниях Е.Пугачева, С.Разина, а также в зарубежных кр</w:t>
      </w:r>
      <w:r>
        <w:t>е</w:t>
      </w:r>
      <w:r>
        <w:t>стьянских войнах и рабочих восстаниях прошлого. Тогда о</w:t>
      </w:r>
      <w:r>
        <w:t>б</w:t>
      </w:r>
      <w:r>
        <w:t>щественная самодеятельность в области управления — пр</w:t>
      </w:r>
      <w:r>
        <w:t>е</w:t>
      </w:r>
      <w:r>
        <w:t>ступность, направленная против государства, осуществля</w:t>
      </w:r>
      <w:r>
        <w:t>ю</w:t>
      </w:r>
      <w:r>
        <w:t>щего порочную концепцию общественных отношений, — в силу разных общественных условий не могла подняться до творчества государственного устройства, на основе иной ко</w:t>
      </w:r>
      <w:r>
        <w:t>н</w:t>
      </w:r>
      <w:r>
        <w:t>цепции общественных о</w:t>
      </w:r>
      <w:r>
        <w:t>т</w:t>
      </w:r>
      <w:r>
        <w:t>ношений.</w:t>
      </w:r>
    </w:p>
    <w:p w14:paraId="5A4AB312" w14:textId="77777777" w:rsidR="00EB71C3" w:rsidRDefault="00EB71C3">
      <w:pPr>
        <w:pStyle w:val="PlainText"/>
      </w:pPr>
      <w:r>
        <w:t>Главная из причин, по которой в прошлом порочная гос</w:t>
      </w:r>
      <w:r>
        <w:t>у</w:t>
      </w:r>
      <w:r>
        <w:t>дарственность восстанавливала свое функционирование после подавления преступных крестьянских восстаний — неграмо</w:t>
      </w:r>
      <w:r>
        <w:t>т</w:t>
      </w:r>
      <w:r>
        <w:t>ность и невежество в вопросах обществоведения и фактологии реальной истории подавляющего большинства населения, участвовавшего в во</w:t>
      </w:r>
      <w:r>
        <w:t>с</w:t>
      </w:r>
      <w:r>
        <w:t>станиях.</w:t>
      </w:r>
    </w:p>
    <w:p w14:paraId="7EC498EB" w14:textId="77777777" w:rsidR="00EB71C3" w:rsidRDefault="00EB71C3">
      <w:pPr>
        <w:pStyle w:val="PlainText"/>
      </w:pPr>
      <w:r>
        <w:lastRenderedPageBreak/>
        <w:t xml:space="preserve">Успех </w:t>
      </w:r>
      <w:r>
        <w:rPr>
          <w:i/>
          <w:u w:val="single"/>
        </w:rPr>
        <w:t>организованной преступности</w:t>
      </w:r>
      <w:r>
        <w:t xml:space="preserve"> при уничтожении гос</w:t>
      </w:r>
      <w:r>
        <w:t>у</w:t>
      </w:r>
      <w:r>
        <w:t>дарственности Российской империи и построении государс</w:t>
      </w:r>
      <w:r>
        <w:t>т</w:t>
      </w:r>
      <w:r>
        <w:t xml:space="preserve">венности СССР в своей основе имеет то обстоятельство, что </w:t>
      </w:r>
      <w:r>
        <w:rPr>
          <w:u w:val="single"/>
        </w:rPr>
        <w:t>генералитет преступного мира царской России</w:t>
      </w:r>
      <w:r>
        <w:t xml:space="preserve"> (“политические” — “легионеры” и идейные бандиты) </w:t>
      </w:r>
      <w:r>
        <w:rPr>
          <w:i/>
        </w:rPr>
        <w:t>в знан</w:t>
      </w:r>
      <w:r>
        <w:rPr>
          <w:i/>
        </w:rPr>
        <w:t>и</w:t>
      </w:r>
      <w:r>
        <w:rPr>
          <w:i/>
        </w:rPr>
        <w:t>ях о характере идеологических и экономических процессов в о</w:t>
      </w:r>
      <w:r>
        <w:rPr>
          <w:i/>
        </w:rPr>
        <w:t>б</w:t>
      </w:r>
      <w:r>
        <w:rPr>
          <w:i/>
        </w:rPr>
        <w:t>ществе</w:t>
      </w:r>
      <w:r>
        <w:t xml:space="preserve"> </w:t>
      </w:r>
      <w:r>
        <w:rPr>
          <w:u w:val="single"/>
        </w:rPr>
        <w:t>превзошел</w:t>
      </w:r>
      <w:r>
        <w:t xml:space="preserve"> ч</w:t>
      </w:r>
      <w:r>
        <w:t>и</w:t>
      </w:r>
      <w:r>
        <w:t>новничий корпус правящего режима.</w:t>
      </w:r>
    </w:p>
    <w:p w14:paraId="572B7857" w14:textId="77777777" w:rsidR="00EB71C3" w:rsidRDefault="00EB71C3">
      <w:pPr>
        <w:pStyle w:val="PlainText"/>
      </w:pPr>
      <w:r>
        <w:t>Причин же краха СССР, лежащих в сфере кадровой пол</w:t>
      </w:r>
      <w:r>
        <w:t>и</w:t>
      </w:r>
      <w:r>
        <w:t xml:space="preserve">тики главным образом две: </w:t>
      </w:r>
    </w:p>
    <w:p w14:paraId="39B47CF2" w14:textId="065D224D" w:rsidR="00EB71C3" w:rsidRDefault="00EB71C3">
      <w:pPr>
        <w:pStyle w:val="a3"/>
        <w:numPr>
          <w:ilvl w:val="0"/>
          <w:numId w:val="5"/>
        </w:numPr>
        <w:ind w:left="397" w:hanging="227"/>
      </w:pPr>
      <w:r>
        <w:t>первая в том, что “идейные бандиты”, пришедшие к гос</w:t>
      </w:r>
      <w:r>
        <w:t>у</w:t>
      </w:r>
      <w:r>
        <w:t xml:space="preserve">дарственной власти, не размежевались с “легионерами”, с которыми сотрудничали в процессе свержения сословного строя, вследствие чего “легионеры” — лодыри-потребители, которым </w:t>
      </w:r>
      <w:r>
        <w:rPr>
          <w:i/>
        </w:rPr>
        <w:t>что бы ни делать, лишь бы не раб</w:t>
      </w:r>
      <w:r>
        <w:rPr>
          <w:i/>
        </w:rPr>
        <w:t>о</w:t>
      </w:r>
      <w:r>
        <w:rPr>
          <w:i/>
        </w:rPr>
        <w:t>тать</w:t>
      </w:r>
      <w:r>
        <w:t>, устремились в партийно-госуда</w:t>
      </w:r>
      <w:r>
        <w:t>р</w:t>
      </w:r>
      <w:r>
        <w:t>ственный</w:t>
      </w:r>
      <w:r w:rsidR="00982806" w:rsidRPr="00982806">
        <w:rPr>
          <w:vertAlign w:val="superscript"/>
        </w:rPr>
        <w:t>[XXXVI]</w:t>
      </w:r>
      <w:r>
        <w:t xml:space="preserve"> аппарат.</w:t>
      </w:r>
    </w:p>
    <w:p w14:paraId="5C2A137F" w14:textId="77777777" w:rsidR="00EB71C3" w:rsidRDefault="00EB71C3">
      <w:pPr>
        <w:pStyle w:val="a3"/>
        <w:numPr>
          <w:ilvl w:val="0"/>
          <w:numId w:val="5"/>
        </w:numPr>
        <w:ind w:left="397" w:hanging="227"/>
      </w:pPr>
      <w:r>
        <w:t>вторая в том, что “идейные бандиты” по приходе к власти стали допускать распущенность в отношении концепт</w:t>
      </w:r>
      <w:r>
        <w:t>у</w:t>
      </w:r>
      <w:r>
        <w:t>альной дисциплины, чему примером может служить с</w:t>
      </w:r>
      <w:r>
        <w:t>о</w:t>
      </w:r>
      <w:r>
        <w:t>вместная деятельность С.М.Буденного и М.И.Калинина по помилованию безыдейного бандита, о чем было сказ</w:t>
      </w:r>
      <w:r>
        <w:t>а</w:t>
      </w:r>
      <w:r>
        <w:t>но ранее в подстрочном примеч</w:t>
      </w:r>
      <w:r>
        <w:t>а</w:t>
      </w:r>
      <w:r>
        <w:t>нии.</w:t>
      </w:r>
    </w:p>
    <w:p w14:paraId="553AE932" w14:textId="77777777" w:rsidR="00EB71C3" w:rsidRDefault="00EB71C3">
      <w:pPr>
        <w:pStyle w:val="PlainText"/>
      </w:pPr>
      <w:r>
        <w:t xml:space="preserve">Чтобы увидеть еще некоторые грани повести “Инквизитор”, связанные с реальной историей СССР, следует вспомнить о раскладе </w:t>
      </w:r>
      <w:r>
        <w:rPr>
          <w:u w:val="single"/>
        </w:rPr>
        <w:t>полной функции управления по отн</w:t>
      </w:r>
      <w:r>
        <w:rPr>
          <w:u w:val="single"/>
        </w:rPr>
        <w:t>о</w:t>
      </w:r>
      <w:r>
        <w:rPr>
          <w:u w:val="single"/>
        </w:rPr>
        <w:t>шению к обществу</w:t>
      </w:r>
      <w:r>
        <w:t xml:space="preserve"> по видам власти и </w:t>
      </w:r>
      <w:r>
        <w:rPr>
          <w:u w:val="single"/>
        </w:rPr>
        <w:t>иерархии средств обо</w:t>
      </w:r>
      <w:r>
        <w:rPr>
          <w:u w:val="single"/>
        </w:rPr>
        <w:t>б</w:t>
      </w:r>
      <w:r>
        <w:rPr>
          <w:u w:val="single"/>
        </w:rPr>
        <w:t>щенного управления / ор</w:t>
      </w:r>
      <w:r>
        <w:rPr>
          <w:u w:val="single"/>
        </w:rPr>
        <w:t>у</w:t>
      </w:r>
      <w:r>
        <w:rPr>
          <w:u w:val="single"/>
        </w:rPr>
        <w:t>жия</w:t>
      </w:r>
      <w:r>
        <w:t>.</w:t>
      </w:r>
    </w:p>
    <w:p w14:paraId="5010F8E2" w14:textId="77777777" w:rsidR="00EB71C3" w:rsidRDefault="00EB71C3">
      <w:pPr>
        <w:pStyle w:val="PlainText"/>
      </w:pPr>
      <w:r>
        <w:t xml:space="preserve">Всякий процесс управления можно соотнести с понятием </w:t>
      </w:r>
      <w:r>
        <w:rPr>
          <w:i/>
          <w:u w:val="single"/>
        </w:rPr>
        <w:t>полной функции управления</w:t>
      </w:r>
      <w:r>
        <w:t>. Полная функция управления это — иерархически упорядоченная последовательность разнокач</w:t>
      </w:r>
      <w:r>
        <w:t>е</w:t>
      </w:r>
      <w:r>
        <w:t>ственных действий, вкл</w:t>
      </w:r>
      <w:r>
        <w:t>ю</w:t>
      </w:r>
      <w:r>
        <w:t>чающая в себя:</w:t>
      </w:r>
    </w:p>
    <w:p w14:paraId="3628C826" w14:textId="77777777" w:rsidR="00EB71C3" w:rsidRDefault="00EB71C3">
      <w:pPr>
        <w:pStyle w:val="ab"/>
        <w:numPr>
          <w:ilvl w:val="0"/>
          <w:numId w:val="6"/>
        </w:numPr>
        <w:ind w:left="397" w:hanging="340"/>
      </w:pPr>
      <w:r>
        <w:t>Опознавание фактора среды, с которым сталкивается и</w:t>
      </w:r>
      <w:r>
        <w:t>н</w:t>
      </w:r>
      <w:r>
        <w:t>те</w:t>
      </w:r>
      <w:r>
        <w:t>л</w:t>
      </w:r>
      <w:r>
        <w:t>лект, во всем многообразии процессов Мироздания.</w:t>
      </w:r>
    </w:p>
    <w:p w14:paraId="55932FAC" w14:textId="77777777" w:rsidR="00EB71C3" w:rsidRDefault="00EB71C3">
      <w:pPr>
        <w:pStyle w:val="ab"/>
        <w:numPr>
          <w:ilvl w:val="0"/>
          <w:numId w:val="6"/>
        </w:numPr>
        <w:ind w:left="397" w:hanging="340"/>
      </w:pPr>
      <w:r>
        <w:t>Формирование стереотипа распознавания фактора на б</w:t>
      </w:r>
      <w:r>
        <w:t>у</w:t>
      </w:r>
      <w:r>
        <w:t>дущее.</w:t>
      </w:r>
    </w:p>
    <w:p w14:paraId="0A98B979" w14:textId="77777777" w:rsidR="00EB71C3" w:rsidRDefault="00EB71C3">
      <w:pPr>
        <w:pStyle w:val="ab"/>
        <w:numPr>
          <w:ilvl w:val="0"/>
          <w:numId w:val="6"/>
        </w:numPr>
        <w:ind w:left="397" w:hanging="340"/>
      </w:pPr>
      <w:r>
        <w:t>Формирование вектора целей управления в отношении данного фактора и внесение этого вектора целей в общий вектор целей своего поведения (самоуправления).</w:t>
      </w:r>
    </w:p>
    <w:p w14:paraId="200FFE39" w14:textId="5E53D62F" w:rsidR="00EB71C3" w:rsidRDefault="00EB71C3">
      <w:pPr>
        <w:pStyle w:val="ab"/>
        <w:numPr>
          <w:ilvl w:val="0"/>
          <w:numId w:val="6"/>
        </w:numPr>
        <w:ind w:left="397" w:hanging="340"/>
      </w:pPr>
      <w:r>
        <w:t>Формирование целевой функции (частной концепции) управления в отношении какого-то множества целей и с</w:t>
      </w:r>
      <w:r>
        <w:t>о</w:t>
      </w:r>
      <w:r>
        <w:t xml:space="preserve">гласование частной концепции с совокупностью всех </w:t>
      </w:r>
      <w:r>
        <w:lastRenderedPageBreak/>
        <w:t>о</w:t>
      </w:r>
      <w:r>
        <w:t>с</w:t>
      </w:r>
      <w:r>
        <w:t>тальных частных концепций, осуществляемых в управл</w:t>
      </w:r>
      <w:r>
        <w:t>е</w:t>
      </w:r>
      <w:r>
        <w:t xml:space="preserve">нии на основе решения задачи </w:t>
      </w:r>
      <w:r>
        <w:rPr>
          <w:i/>
          <w:u w:val="single"/>
        </w:rPr>
        <w:t>об устойчивости процесса в смысле предсказуемости его поведения под воздействием внешних факторов, вну</w:t>
      </w:r>
      <w:r>
        <w:rPr>
          <w:i/>
          <w:u w:val="single"/>
        </w:rPr>
        <w:t>т</w:t>
      </w:r>
      <w:r>
        <w:rPr>
          <w:i/>
          <w:u w:val="single"/>
        </w:rPr>
        <w:t>ренних изменений и управления</w:t>
      </w:r>
      <w:r w:rsidR="00982806" w:rsidRPr="00982806">
        <w:rPr>
          <w:vertAlign w:val="superscript"/>
        </w:rPr>
        <w:t>[XXXVII]</w:t>
      </w:r>
      <w:r>
        <w:t>.</w:t>
      </w:r>
    </w:p>
    <w:p w14:paraId="20988B14" w14:textId="77777777" w:rsidR="00EB71C3" w:rsidRDefault="00EB71C3">
      <w:pPr>
        <w:pStyle w:val="ab"/>
        <w:numPr>
          <w:ilvl w:val="0"/>
          <w:numId w:val="6"/>
        </w:numPr>
        <w:ind w:left="397" w:hanging="340"/>
      </w:pPr>
      <w:r>
        <w:t>Организация целенаправленной управляющей структуры, н</w:t>
      </w:r>
      <w:r>
        <w:t>е</w:t>
      </w:r>
      <w:r>
        <w:t>сущей целевую функцию управления.</w:t>
      </w:r>
    </w:p>
    <w:p w14:paraId="171C44DA" w14:textId="77777777" w:rsidR="00EB71C3" w:rsidRDefault="00EB71C3">
      <w:pPr>
        <w:pStyle w:val="ab"/>
        <w:numPr>
          <w:ilvl w:val="0"/>
          <w:numId w:val="6"/>
        </w:numPr>
        <w:ind w:left="397" w:hanging="340"/>
      </w:pPr>
      <w:r>
        <w:t>Контроль (наблюдение) за деятельностью структуры в процессе управления, ос</w:t>
      </w:r>
      <w:r>
        <w:t>у</w:t>
      </w:r>
      <w:r>
        <w:t>ществляемого ею.</w:t>
      </w:r>
    </w:p>
    <w:p w14:paraId="328A16B8" w14:textId="77777777" w:rsidR="00EB71C3" w:rsidRDefault="00EB71C3">
      <w:pPr>
        <w:pStyle w:val="ab"/>
        <w:numPr>
          <w:ilvl w:val="0"/>
          <w:numId w:val="6"/>
        </w:numPr>
        <w:ind w:left="397" w:hanging="340"/>
      </w:pPr>
      <w:r>
        <w:t>Её ликвидация в случае ненадобности или поддержание в работоспособном состоянии до следующего использов</w:t>
      </w:r>
      <w:r>
        <w:t>а</w:t>
      </w:r>
      <w:r>
        <w:t>ния.</w:t>
      </w:r>
    </w:p>
    <w:p w14:paraId="76965B2B" w14:textId="77777777" w:rsidR="00EB71C3" w:rsidRDefault="00EB71C3">
      <w:pPr>
        <w:pStyle w:val="PlainText"/>
      </w:pPr>
      <w:r>
        <w:t>Пункты 1 и 7 всегда присутствуют. Промежуточные между ними можно в той или иной степени объединить или разбить еще более детально. Полная функция управления может ре</w:t>
      </w:r>
      <w:r>
        <w:t>а</w:t>
      </w:r>
      <w:r>
        <w:t xml:space="preserve">лизоваться только в </w:t>
      </w:r>
      <w:r>
        <w:rPr>
          <w:b/>
        </w:rPr>
        <w:t>интеллектуальной схеме управления</w:t>
      </w:r>
      <w:r>
        <w:t>, к</w:t>
      </w:r>
      <w:r>
        <w:t>о</w:t>
      </w:r>
      <w:r>
        <w:t xml:space="preserve">торая предполагает </w:t>
      </w:r>
      <w:r>
        <w:rPr>
          <w:b/>
        </w:rPr>
        <w:t xml:space="preserve">творчество </w:t>
      </w:r>
      <w:r>
        <w:t>системы управления как м</w:t>
      </w:r>
      <w:r>
        <w:t>и</w:t>
      </w:r>
      <w:r>
        <w:t>нимум в следующих областях: выявление факторов среды, в</w:t>
      </w:r>
      <w:r>
        <w:t>ы</w:t>
      </w:r>
      <w:r>
        <w:t>зывающих потребность в управлении; формировании вект</w:t>
      </w:r>
      <w:r>
        <w:t>о</w:t>
      </w:r>
      <w:r>
        <w:t>ров целей; формирование новых концепций управления; с</w:t>
      </w:r>
      <w:r>
        <w:t>о</w:t>
      </w:r>
      <w:r>
        <w:t>вершенствование методологии прогноза при решении задачи об устойчивости в смысле предсказуемости и в схеме преди</w:t>
      </w:r>
      <w:r>
        <w:t>к</w:t>
      </w:r>
      <w:r>
        <w:t>тор-корректор.</w:t>
      </w:r>
    </w:p>
    <w:p w14:paraId="01348805" w14:textId="77777777" w:rsidR="00EB71C3" w:rsidRDefault="00EB71C3">
      <w:pPr>
        <w:pStyle w:val="PlainText"/>
      </w:pPr>
      <w:r>
        <w:t>В системе общественного управления полная функция управления может осуществляться на основе деятельности г</w:t>
      </w:r>
      <w:r>
        <w:t>о</w:t>
      </w:r>
      <w:r>
        <w:t>сударственности, самодеятельных общественных организаций, и колле</w:t>
      </w:r>
      <w:r>
        <w:t>к</w:t>
      </w:r>
      <w:r>
        <w:t>тивного сознательного и бессознательного.</w:t>
      </w:r>
    </w:p>
    <w:p w14:paraId="5752E3FC" w14:textId="77777777" w:rsidR="00EB71C3" w:rsidRDefault="00EB71C3">
      <w:pPr>
        <w:pStyle w:val="PlainText"/>
      </w:pPr>
      <w:r>
        <w:t>Понятийная база Русского языка такова, что изъяснить п</w:t>
      </w:r>
      <w:r>
        <w:t>о</w:t>
      </w:r>
      <w:r>
        <w:t xml:space="preserve">нятие </w:t>
      </w:r>
      <w:r>
        <w:rPr>
          <w:u w:val="single"/>
        </w:rPr>
        <w:t>власть</w:t>
      </w:r>
      <w:r>
        <w:t xml:space="preserve"> можно только так: Власть — реализующая себя способность управлять процессами в обществе и взаимодейс</w:t>
      </w:r>
      <w:r>
        <w:t>т</w:t>
      </w:r>
      <w:r>
        <w:t>вием общества и биосферы в пределах возможностей, предо</w:t>
      </w:r>
      <w:r>
        <w:t>с</w:t>
      </w:r>
      <w:r>
        <w:t>тавленных иерархически высшим объемлющим управлением. Если с понятием о полной функции управления соотнести процессы общественного управления, то она распадается по специализированным видам вла</w:t>
      </w:r>
      <w:r>
        <w:t>с</w:t>
      </w:r>
      <w:r>
        <w:t xml:space="preserve">ти: </w:t>
      </w:r>
    </w:p>
    <w:p w14:paraId="22010EEB" w14:textId="77777777" w:rsidR="00EB71C3" w:rsidRDefault="00EB71C3">
      <w:pPr>
        <w:pStyle w:val="PlainText"/>
      </w:pPr>
      <w:r>
        <w:t>КОНЦЕПТУАЛЬНАЯ ВЛАСТЬ несет на себе:</w:t>
      </w:r>
    </w:p>
    <w:p w14:paraId="1DA6208B" w14:textId="77777777" w:rsidR="00EB71C3" w:rsidRDefault="00EB71C3">
      <w:pPr>
        <w:pStyle w:val="a3"/>
        <w:numPr>
          <w:ilvl w:val="0"/>
          <w:numId w:val="5"/>
        </w:numPr>
        <w:ind w:left="397" w:hanging="227"/>
      </w:pPr>
      <w:r>
        <w:t>распознавание факторов, оказывающих давление среды на общество;</w:t>
      </w:r>
    </w:p>
    <w:p w14:paraId="093B3FCD" w14:textId="77777777" w:rsidR="00EB71C3" w:rsidRDefault="00EB71C3">
      <w:pPr>
        <w:pStyle w:val="a3"/>
        <w:numPr>
          <w:ilvl w:val="0"/>
          <w:numId w:val="5"/>
        </w:numPr>
        <w:ind w:left="397" w:hanging="227"/>
      </w:pPr>
      <w:r>
        <w:t>формирование вектора целей в отношении фактора, ок</w:t>
      </w:r>
      <w:r>
        <w:t>а</w:t>
      </w:r>
      <w:r>
        <w:t>зывающего давление;</w:t>
      </w:r>
    </w:p>
    <w:p w14:paraId="410B6401" w14:textId="77777777" w:rsidR="00EB71C3" w:rsidRDefault="00EB71C3">
      <w:pPr>
        <w:pStyle w:val="a3"/>
        <w:numPr>
          <w:ilvl w:val="0"/>
          <w:numId w:val="5"/>
        </w:numPr>
        <w:ind w:left="397" w:hanging="227"/>
      </w:pPr>
      <w:r>
        <w:t>формирование целесообразной концепции управления р</w:t>
      </w:r>
      <w:r>
        <w:t>е</w:t>
      </w:r>
      <w:r>
        <w:t>сурсами общества в отношении выявле</w:t>
      </w:r>
      <w:r>
        <w:t>н</w:t>
      </w:r>
      <w:r>
        <w:t>ного фактора.</w:t>
      </w:r>
    </w:p>
    <w:p w14:paraId="6D084D9B" w14:textId="6A5FDB25" w:rsidR="00EB71C3" w:rsidRDefault="00EB71C3">
      <w:pPr>
        <w:pStyle w:val="PlainText"/>
      </w:pPr>
      <w:r>
        <w:lastRenderedPageBreak/>
        <w:t>Концептуальная власть всегда работает по схеме «преди</w:t>
      </w:r>
      <w:r>
        <w:t>к</w:t>
      </w:r>
      <w:r>
        <w:t>тор-корректор» (предуказатель-поправщик). Она — начало и конец всех контуров внутрисоциального управления, высший из видов внутрисоциальной власти. Она самовластна, авт</w:t>
      </w:r>
      <w:r>
        <w:t>о</w:t>
      </w:r>
      <w:r>
        <w:t>кратична по своей природе, вследствие чего может осущест</w:t>
      </w:r>
      <w:r>
        <w:t>в</w:t>
      </w:r>
      <w:r>
        <w:t>лять на Земле Богодержавие, а может самодурственно извр</w:t>
      </w:r>
      <w:r>
        <w:t>а</w:t>
      </w:r>
      <w:r>
        <w:t>тить Божий промысел в пределах попущения ей и осатанеть. Она игнорирует законность, и в частности демократические процедуры общества, поскольку вся законность в обществе нравственно обусловлена и проистекает из произвола конце</w:t>
      </w:r>
      <w:r>
        <w:t>п</w:t>
      </w:r>
      <w:r>
        <w:t>туальной власти; т.е. она надзаконна</w:t>
      </w:r>
      <w:r w:rsidR="00982806" w:rsidRPr="00982806">
        <w:rPr>
          <w:vertAlign w:val="superscript"/>
        </w:rPr>
        <w:t>[XXXVIII]</w:t>
      </w:r>
      <w:r>
        <w:t xml:space="preserve"> по своему существу.</w:t>
      </w:r>
    </w:p>
    <w:p w14:paraId="72962BF1" w14:textId="77777777" w:rsidR="00EB71C3" w:rsidRDefault="00EB71C3">
      <w:pPr>
        <w:pStyle w:val="PlainText"/>
      </w:pPr>
      <w:r>
        <w:t>ИДЕОЛОГИЧЕСКАЯ ВЛАСТЬ (политическая) облекает концепцию в притягательные для широких народных масс, или хотя бы управленчески значимой доли населения, формы. В условиях толпо-“элитаризма” содержание концепции может быть сколь угодно далеко от притягательности форм и декл</w:t>
      </w:r>
      <w:r>
        <w:t>а</w:t>
      </w:r>
      <w:r>
        <w:t>раций пропагандистов. Но по методологической нищете то</w:t>
      </w:r>
      <w:r>
        <w:t>л</w:t>
      </w:r>
      <w:r>
        <w:t>па не может дать людей, которые разоблачили бы притяг</w:t>
      </w:r>
      <w:r>
        <w:t>а</w:t>
      </w:r>
      <w:r>
        <w:t>тельность форм и, показав в явном виде зло любого лика то</w:t>
      </w:r>
      <w:r>
        <w:t>л</w:t>
      </w:r>
      <w:r>
        <w:t>по-“элитарной” концепции, выставили бы альтернативную ей концепцию, которую культура общества по своему развитию может принять.</w:t>
      </w:r>
    </w:p>
    <w:p w14:paraId="0620A77A" w14:textId="77777777" w:rsidR="00EB71C3" w:rsidRDefault="00EB71C3">
      <w:pPr>
        <w:pStyle w:val="PlainText"/>
      </w:pPr>
      <w:r>
        <w:t>ЗАКОНОДАТЕЛЬНАЯ ВЛАСТЬ подводит под конце</w:t>
      </w:r>
      <w:r>
        <w:t>п</w:t>
      </w:r>
      <w:r>
        <w:t>цию управления строгие юридические формы, необходимые в качестве логической основы единообразных действий упра</w:t>
      </w:r>
      <w:r>
        <w:t>в</w:t>
      </w:r>
      <w:r>
        <w:t>ленческого аппарата и законопослушных граждан при пров</w:t>
      </w:r>
      <w:r>
        <w:t>е</w:t>
      </w:r>
      <w:r>
        <w:t>дении концепции в жизнь.</w:t>
      </w:r>
    </w:p>
    <w:p w14:paraId="2DC5AE97" w14:textId="77777777" w:rsidR="00EB71C3" w:rsidRDefault="00EB71C3">
      <w:pPr>
        <w:pStyle w:val="PlainText"/>
      </w:pPr>
      <w:r>
        <w:t>ИСПОЛНИТЕЛЬНАЯ ВЛАСТЬ проводит концепцию в жизнь структурным и бесструктурным способами, опираясь на общественные традиции и зак</w:t>
      </w:r>
      <w:r>
        <w:t>о</w:t>
      </w:r>
      <w:r>
        <w:t>нодательство.</w:t>
      </w:r>
    </w:p>
    <w:p w14:paraId="13C7A456" w14:textId="77777777" w:rsidR="00EB71C3" w:rsidRDefault="00EB71C3">
      <w:pPr>
        <w:pStyle w:val="PlainText"/>
      </w:pPr>
      <w:r>
        <w:t>СУДЕБНО-СЛЕДСТВЕННАЯ ВЛАСТЬ следит за испо</w:t>
      </w:r>
      <w:r>
        <w:t>л</w:t>
      </w:r>
      <w:r>
        <w:t>нением “законности”, при помощи которой нравственный произвол одной концептуальной власти защищает управление по своей концепции от нравственно обусловленного целен</w:t>
      </w:r>
      <w:r>
        <w:t>а</w:t>
      </w:r>
      <w:r>
        <w:t>правленного произвола несогласной с данной концепцией иной концептуальной власти или стихийного противоборства концепции со стор</w:t>
      </w:r>
      <w:r>
        <w:t>о</w:t>
      </w:r>
      <w:r>
        <w:t>ны толпы.</w:t>
      </w:r>
    </w:p>
    <w:p w14:paraId="6CF823AC" w14:textId="77777777" w:rsidR="00EB71C3" w:rsidRDefault="00EB71C3">
      <w:pPr>
        <w:pStyle w:val="PlainText"/>
      </w:pPr>
      <w:r>
        <w:t xml:space="preserve">Как видно из этого расклада полной функции управления по специализированным видам власти, концептуальная власть ни в </w:t>
      </w:r>
      <w:r>
        <w:rPr>
          <w:u w:val="single"/>
        </w:rPr>
        <w:t>нынешней</w:t>
      </w:r>
      <w:r>
        <w:t xml:space="preserve"> России, ни в зарубежье не представлена орг</w:t>
      </w:r>
      <w:r>
        <w:t>а</w:t>
      </w:r>
      <w:r>
        <w:t xml:space="preserve">нами государства и открытыми для всеобщего обозрения </w:t>
      </w:r>
      <w:r>
        <w:lastRenderedPageBreak/>
        <w:t>с</w:t>
      </w:r>
      <w:r>
        <w:t>а</w:t>
      </w:r>
      <w:r>
        <w:t>модеятельными организациями граждан. Это означает, что все без исключения народы, в культуре которых нет теории концептуальной власти и её взаимодействия со всеми прочими специализированными видами власти, либо самоуправляются не по полной функции управления, а по ограниченной, под общим контролем внешней концептуальной власти, дейс</w:t>
      </w:r>
      <w:r>
        <w:t>т</w:t>
      </w:r>
      <w:r>
        <w:t>вующей скрытно; либо их концептуальная власть реализует себя в форме коллективного сознательного и бессознательн</w:t>
      </w:r>
      <w:r>
        <w:t>о</w:t>
      </w:r>
      <w:r>
        <w:t>го, и пока не нуждается (или не доросла до понимания нео</w:t>
      </w:r>
      <w:r>
        <w:t>б</w:t>
      </w:r>
      <w:r>
        <w:t>ходимости) в специализированных органах государства и о</w:t>
      </w:r>
      <w:r>
        <w:t>б</w:t>
      </w:r>
      <w:r>
        <w:t>щественных самодеятельных организациях, её выр</w:t>
      </w:r>
      <w:r>
        <w:t>а</w:t>
      </w:r>
      <w:r>
        <w:t>жающих.</w:t>
      </w:r>
    </w:p>
    <w:p w14:paraId="067D72AD" w14:textId="77777777" w:rsidR="00EB71C3" w:rsidRDefault="00EB71C3">
      <w:pPr>
        <w:pStyle w:val="PlainText"/>
      </w:pPr>
      <w:r>
        <w:t>Последнее обстоятельство приводит к тому, что термин «концептуальная власть» следует п</w:t>
      </w:r>
      <w:r>
        <w:t>о</w:t>
      </w:r>
      <w:r>
        <w:t>нимать двояко:</w:t>
      </w:r>
    </w:p>
    <w:p w14:paraId="15A50DA0" w14:textId="77777777" w:rsidR="00EB71C3" w:rsidRDefault="00EB71C3">
      <w:pPr>
        <w:pStyle w:val="a3"/>
        <w:numPr>
          <w:ilvl w:val="0"/>
          <w:numId w:val="5"/>
        </w:numPr>
        <w:ind w:left="397" w:hanging="227"/>
      </w:pPr>
      <w:r>
        <w:t> во-первых, как власть той группы, которая способна сформировать концепцию общественной жизни, внедрить её в реальный процесс общественного управления, а также корректировать её по мере необходимости в процессе осуществления общественного управл</w:t>
      </w:r>
      <w:r>
        <w:t>е</w:t>
      </w:r>
      <w:r>
        <w:t>ния;</w:t>
      </w:r>
    </w:p>
    <w:p w14:paraId="78085E21" w14:textId="77777777" w:rsidR="00EB71C3" w:rsidRDefault="00EB71C3">
      <w:pPr>
        <w:pStyle w:val="a3"/>
        <w:numPr>
          <w:ilvl w:val="0"/>
          <w:numId w:val="5"/>
        </w:numPr>
        <w:ind w:left="397" w:hanging="227"/>
      </w:pPr>
      <w:r>
        <w:t> во-вторых, как власть концепции над обществом.</w:t>
      </w:r>
    </w:p>
    <w:p w14:paraId="7410223A" w14:textId="77777777" w:rsidR="00EB71C3" w:rsidRDefault="00EB71C3">
      <w:pPr>
        <w:pStyle w:val="PlainText"/>
      </w:pPr>
      <w:r>
        <w:t>Эти две грани общественного явления концептуальной вл</w:t>
      </w:r>
      <w:r>
        <w:t>а</w:t>
      </w:r>
      <w:r>
        <w:t>сти могут присутствовать либо вместе, либо только в рамках второго варианта. Если они присутствуют вместе, то система “общество плюс группа носителей концептуальной власти”, управляются по полной функции управления. Если первое о</w:t>
      </w:r>
      <w:r>
        <w:t>т</w:t>
      </w:r>
      <w:r>
        <w:t>сутствует, т.е. в обществе нет носителей концептуальной вл</w:t>
      </w:r>
      <w:r>
        <w:t>а</w:t>
      </w:r>
      <w:r>
        <w:t>сти, то общество идет по жизни под властью концепций в р</w:t>
      </w:r>
      <w:r>
        <w:t>е</w:t>
      </w:r>
      <w:r>
        <w:t>жиме запрограммированного автомата, примерно так же, как идет самолет на автопилоте. Коррекция концепции осущест</w:t>
      </w:r>
      <w:r>
        <w:t>в</w:t>
      </w:r>
      <w:r>
        <w:t>ляется либо внешними носителями концептуальной власти, через их периферию в составе общества; либо же коррекцию концепции проводить просто некому, поскольку качества, н</w:t>
      </w:r>
      <w:r>
        <w:t>е</w:t>
      </w:r>
      <w:r>
        <w:t>обходимые для осуществления концептуальной власти, были некогда утрачены и не возобновлены с тех пор.</w:t>
      </w:r>
    </w:p>
    <w:p w14:paraId="29FE1038" w14:textId="29802FEC" w:rsidR="00EB71C3" w:rsidRDefault="00EB71C3">
      <w:pPr>
        <w:pStyle w:val="PlainText"/>
      </w:pPr>
      <w:r>
        <w:t>Исторически реально Древний Египет — государство, в структурах которого концептуальная власть была предста</w:t>
      </w:r>
      <w:r>
        <w:t>в</w:t>
      </w:r>
      <w:r>
        <w:t>лена Домом Жизни, существовавшим со времен древнего ца</w:t>
      </w:r>
      <w:r>
        <w:t>р</w:t>
      </w:r>
      <w:r>
        <w:t>ства, и двумя коллегиями высшего жречества (иерофантов</w:t>
      </w:r>
      <w:r w:rsidR="00982806" w:rsidRPr="00982806">
        <w:rPr>
          <w:vertAlign w:val="superscript"/>
        </w:rPr>
        <w:t>[XXXIX]</w:t>
      </w:r>
      <w:r>
        <w:t>): десяткой севера и десяткой юга с одиннадцатыми — предв</w:t>
      </w:r>
      <w:r>
        <w:t>о</w:t>
      </w:r>
      <w:r>
        <w:t xml:space="preserve">дителями. Описание информационных процессов и этики в </w:t>
      </w:r>
      <w:r>
        <w:lastRenderedPageBreak/>
        <w:t>десятках — особая тема, но они качественно отличались от прений в Политбюро ЦК или прений в любом из современных парламе</w:t>
      </w:r>
      <w:r>
        <w:t>н</w:t>
      </w:r>
      <w:r>
        <w:t>тов.</w:t>
      </w:r>
    </w:p>
    <w:p w14:paraId="12C105A5" w14:textId="77777777" w:rsidR="00EB71C3" w:rsidRDefault="00EB71C3">
      <w:pPr>
        <w:pStyle w:val="PlainText"/>
      </w:pPr>
      <w:r>
        <w:t>СССР с момента принятия предложения Троцкого о пр</w:t>
      </w:r>
      <w:r>
        <w:t>и</w:t>
      </w:r>
      <w:r>
        <w:t>дании законодательных функций Госплану, также был гос</w:t>
      </w:r>
      <w:r>
        <w:t>у</w:t>
      </w:r>
      <w:r>
        <w:t>дарством, в структурах которого была представлена конце</w:t>
      </w:r>
      <w:r>
        <w:t>п</w:t>
      </w:r>
      <w:r>
        <w:t>туальная власть. Но при этом была совершена (осознанно или неосознанно — другой вопрос) архитектурная ошибка при построении структуры: Госплан был при Совете министров (органе исполнительной власти), вместо того, чтобы быть над Советом Министров в аппарате Политбюро — партийном о</w:t>
      </w:r>
      <w:r>
        <w:t>р</w:t>
      </w:r>
      <w:r>
        <w:t>гане концептуальной власти. При однопартийной системе правящая партия обязана была нести функции, аналогичные функциям жречества древнего Египта, но она не справилась с этой нагрузкой, что и привело к краху СССР, который не смог отстроиться от альтернативной концепции управления, сфо</w:t>
      </w:r>
      <w:r>
        <w:t>р</w:t>
      </w:r>
      <w:r>
        <w:t>мулированной в директиве СНБ США 20/1 от 18 августа 1948 г.</w:t>
      </w:r>
    </w:p>
    <w:p w14:paraId="1202417E" w14:textId="77777777" w:rsidR="00EB71C3" w:rsidRDefault="00EB71C3">
      <w:pPr>
        <w:pStyle w:val="PlainText"/>
      </w:pPr>
      <w:r>
        <w:t>То есть в региональной цивилизации России-СССР иде</w:t>
      </w:r>
      <w:r>
        <w:t>й</w:t>
      </w:r>
      <w:r>
        <w:t>ный бандитизм со времен С.Т.Разина вырос от вольницы на основе традиций до государственного строительства, на осн</w:t>
      </w:r>
      <w:r>
        <w:t>о</w:t>
      </w:r>
      <w:r>
        <w:t>ве знаний об управлении более высокого уровня, чем знания, которыми располагали государственные институты больши</w:t>
      </w:r>
      <w:r>
        <w:t>н</w:t>
      </w:r>
      <w:r>
        <w:t>ства стран прошлого и настоящего. Органы концептуальной власти в структурах государства — Госплан и Политбюро — возникли впервые со времен древнего Египта. Хотя теории концептуальной власти не было, но навыки концептуального властвования в обществе накапливались. И хотя теория так и не успела сложиться до момента устранения И.В.Сталина, но навыки из общества никуда не исчезли, вследствие чего к с</w:t>
      </w:r>
      <w:r>
        <w:t>е</w:t>
      </w:r>
      <w:r>
        <w:t>редине 1990</w:t>
      </w:r>
      <w:r>
        <w:noBreakHyphen/>
        <w:t>х гг. п</w:t>
      </w:r>
      <w:r>
        <w:t>о</w:t>
      </w:r>
      <w:r>
        <w:t>явилась и теория.</w:t>
      </w:r>
    </w:p>
    <w:p w14:paraId="7B973B3D" w14:textId="77777777" w:rsidR="00EB71C3" w:rsidRDefault="00EB71C3">
      <w:pPr>
        <w:pStyle w:val="PlainText"/>
      </w:pPr>
      <w:r>
        <w:t>Поэтому, если понимать теорию управления, то при взгл</w:t>
      </w:r>
      <w:r>
        <w:t>я</w:t>
      </w:r>
      <w:r>
        <w:t xml:space="preserve">де на жизнь общества на исторически длительных интервалах времени (сотни и более лет), можно увидеть, что средствами воздействия на общество, осмысленное применение которых позволяет управлять его жизнью и </w:t>
      </w:r>
      <w:r>
        <w:rPr>
          <w:i/>
        </w:rPr>
        <w:t>смертью</w:t>
      </w:r>
      <w:r>
        <w:t>, являю</w:t>
      </w:r>
      <w:r>
        <w:t>т</w:t>
      </w:r>
      <w:r>
        <w:t>ся:</w:t>
      </w:r>
    </w:p>
    <w:p w14:paraId="73C88366" w14:textId="77777777" w:rsidR="00EB71C3" w:rsidRDefault="00EB71C3">
      <w:pPr>
        <w:pStyle w:val="ab"/>
        <w:numPr>
          <w:ilvl w:val="0"/>
          <w:numId w:val="7"/>
        </w:numPr>
        <w:ind w:left="397" w:hanging="340"/>
      </w:pPr>
      <w:r>
        <w:t xml:space="preserve">Информация </w:t>
      </w:r>
      <w:r>
        <w:rPr>
          <w:i/>
        </w:rPr>
        <w:t xml:space="preserve">мировоззренческого </w:t>
      </w:r>
      <w:r>
        <w:t>характера, методология, осваивая которую, люди строят — индивидуально и о</w:t>
      </w:r>
      <w:r>
        <w:t>б</w:t>
      </w:r>
      <w:r>
        <w:t>щественно — свои “стандартные автоматизмы” распозн</w:t>
      </w:r>
      <w:r>
        <w:t>а</w:t>
      </w:r>
      <w:r>
        <w:t xml:space="preserve">вания частных процессов в полноте и целостности </w:t>
      </w:r>
      <w:r>
        <w:lastRenderedPageBreak/>
        <w:t>Мир</w:t>
      </w:r>
      <w:r>
        <w:t>о</w:t>
      </w:r>
      <w:r>
        <w:t xml:space="preserve">здания и определяют в </w:t>
      </w:r>
      <w:r>
        <w:rPr>
          <w:i/>
        </w:rPr>
        <w:t>своем восприятии</w:t>
      </w:r>
      <w:r>
        <w:t xml:space="preserve"> иерархическую упорядоченность их во взаимной вложенности. Она явл</w:t>
      </w:r>
      <w:r>
        <w:t>я</w:t>
      </w:r>
      <w:r>
        <w:t xml:space="preserve">ется основой </w:t>
      </w:r>
      <w:r>
        <w:rPr>
          <w:i/>
        </w:rPr>
        <w:t>культуры мышления</w:t>
      </w:r>
      <w:r>
        <w:t xml:space="preserve"> и полноты управленч</w:t>
      </w:r>
      <w:r>
        <w:t>е</w:t>
      </w:r>
      <w:r>
        <w:t xml:space="preserve">ской деятельности, включая и </w:t>
      </w:r>
      <w:r>
        <w:rPr>
          <w:i/>
        </w:rPr>
        <w:t>внутри-социальное полновл</w:t>
      </w:r>
      <w:r>
        <w:rPr>
          <w:i/>
        </w:rPr>
        <w:t>а</w:t>
      </w:r>
      <w:r>
        <w:rPr>
          <w:i/>
        </w:rPr>
        <w:t>стие.</w:t>
      </w:r>
    </w:p>
    <w:p w14:paraId="6E65E427" w14:textId="77777777" w:rsidR="00EB71C3" w:rsidRDefault="00EB71C3">
      <w:pPr>
        <w:pStyle w:val="ab"/>
        <w:numPr>
          <w:ilvl w:val="0"/>
          <w:numId w:val="7"/>
        </w:numPr>
        <w:ind w:left="397" w:hanging="340"/>
      </w:pPr>
      <w:r>
        <w:t>Информация летописного,</w:t>
      </w:r>
      <w:r>
        <w:rPr>
          <w:i/>
        </w:rPr>
        <w:t xml:space="preserve"> хронологического, </w:t>
      </w:r>
      <w:r>
        <w:t>характера всех отраслей Культуры и всех отраслей Знания. Она п</w:t>
      </w:r>
      <w:r>
        <w:t>о</w:t>
      </w:r>
      <w:r>
        <w:t>зволяет видеть направленность течения процессов и соо</w:t>
      </w:r>
      <w:r>
        <w:t>т</w:t>
      </w:r>
      <w:r>
        <w:t xml:space="preserve">носить друг с другом частные отрасли </w:t>
      </w:r>
      <w:r>
        <w:rPr>
          <w:i/>
        </w:rPr>
        <w:t>Культуры в целом</w:t>
      </w:r>
      <w:r>
        <w:t xml:space="preserve"> и отрасли Знания. При владении сообразным Мирозданию </w:t>
      </w:r>
      <w:r>
        <w:rPr>
          <w:i/>
        </w:rPr>
        <w:t>мировоззрением</w:t>
      </w:r>
      <w:r>
        <w:t xml:space="preserve">, на основе </w:t>
      </w:r>
      <w:r>
        <w:rPr>
          <w:i/>
        </w:rPr>
        <w:t>чувства меры</w:t>
      </w:r>
      <w:r>
        <w:t xml:space="preserve">, она позволяет выделить частные процессы, воспринимая “хаотичный” поток фактов и явлений в </w:t>
      </w:r>
      <w:r>
        <w:rPr>
          <w:i/>
        </w:rPr>
        <w:t>мировоззренческое “сито” — субъективную человеческую меру распозн</w:t>
      </w:r>
      <w:r>
        <w:rPr>
          <w:i/>
        </w:rPr>
        <w:t>а</w:t>
      </w:r>
      <w:r>
        <w:rPr>
          <w:i/>
        </w:rPr>
        <w:t>вания.</w:t>
      </w:r>
    </w:p>
    <w:p w14:paraId="55EE8EFF" w14:textId="77777777" w:rsidR="00EB71C3" w:rsidRDefault="00EB71C3">
      <w:pPr>
        <w:pStyle w:val="ab"/>
        <w:numPr>
          <w:ilvl w:val="0"/>
          <w:numId w:val="7"/>
        </w:numPr>
        <w:ind w:left="397" w:hanging="340"/>
      </w:pPr>
      <w:r>
        <w:t xml:space="preserve">Информация </w:t>
      </w:r>
      <w:r>
        <w:rPr>
          <w:i/>
        </w:rPr>
        <w:t xml:space="preserve">факто-описательного </w:t>
      </w:r>
      <w:r>
        <w:t xml:space="preserve">характера: </w:t>
      </w:r>
      <w:r>
        <w:rPr>
          <w:u w:val="single"/>
        </w:rPr>
        <w:t>описание частных процессов и их взаимосвязей — существо инфо</w:t>
      </w:r>
      <w:r>
        <w:rPr>
          <w:u w:val="single"/>
        </w:rPr>
        <w:t>р</w:t>
      </w:r>
      <w:r>
        <w:rPr>
          <w:u w:val="single"/>
        </w:rPr>
        <w:t>мации третьего приоритета</w:t>
      </w:r>
      <w:r>
        <w:t>, к которому относятся вер</w:t>
      </w:r>
      <w:r>
        <w:t>о</w:t>
      </w:r>
      <w:r>
        <w:t>учения религиозных культов, светские идеологии, техн</w:t>
      </w:r>
      <w:r>
        <w:t>о</w:t>
      </w:r>
      <w:r>
        <w:t>логии и фактол</w:t>
      </w:r>
      <w:r>
        <w:t>о</w:t>
      </w:r>
      <w:r>
        <w:t xml:space="preserve">гия </w:t>
      </w:r>
      <w:r>
        <w:rPr>
          <w:i/>
        </w:rPr>
        <w:t xml:space="preserve">всех отраслей </w:t>
      </w:r>
      <w:r>
        <w:t>науки.</w:t>
      </w:r>
    </w:p>
    <w:p w14:paraId="3BF0BCF4" w14:textId="77777777" w:rsidR="00EB71C3" w:rsidRDefault="00EB71C3">
      <w:pPr>
        <w:pStyle w:val="ab"/>
        <w:numPr>
          <w:ilvl w:val="0"/>
          <w:numId w:val="7"/>
        </w:numPr>
        <w:ind w:left="397" w:hanging="340"/>
      </w:pPr>
      <w:r>
        <w:t>Экономические процессы, как средство воздействия, по</w:t>
      </w:r>
      <w:r>
        <w:t>д</w:t>
      </w:r>
      <w:r>
        <w:t>чиненные чисто информационным средствам воздействия через финансы (деньги), являющиеся предельно обобще</w:t>
      </w:r>
      <w:r>
        <w:t>н</w:t>
      </w:r>
      <w:r>
        <w:t>ным видом информации экономического характера.</w:t>
      </w:r>
    </w:p>
    <w:p w14:paraId="1D8DC132" w14:textId="77777777" w:rsidR="00EB71C3" w:rsidRDefault="00EB71C3">
      <w:pPr>
        <w:pStyle w:val="ab"/>
        <w:numPr>
          <w:ilvl w:val="0"/>
          <w:numId w:val="7"/>
        </w:numPr>
        <w:ind w:left="397" w:hanging="340"/>
      </w:pPr>
      <w:r>
        <w:t xml:space="preserve">Средства геноцида, поражающие не только живущих, но и последующие поколения, уничтожающие </w:t>
      </w:r>
      <w:r>
        <w:rPr>
          <w:i/>
        </w:rPr>
        <w:t>генетически об</w:t>
      </w:r>
      <w:r>
        <w:rPr>
          <w:i/>
        </w:rPr>
        <w:t>у</w:t>
      </w:r>
      <w:r>
        <w:rPr>
          <w:i/>
        </w:rPr>
        <w:t>словленный потенциал</w:t>
      </w:r>
      <w:r>
        <w:t xml:space="preserve"> освоения и развития ими культурн</w:t>
      </w:r>
      <w:r>
        <w:t>о</w:t>
      </w:r>
      <w:r>
        <w:t>го наследия предков: ядерный шантаж — угроза примен</w:t>
      </w:r>
      <w:r>
        <w:t>е</w:t>
      </w:r>
      <w:r>
        <w:t>ния; алкогольный, табачный и прочий наркотический г</w:t>
      </w:r>
      <w:r>
        <w:t>е</w:t>
      </w:r>
      <w:r>
        <w:t>ноцид, пищевые добавки, все экологические загрязнители, некоторые медикаменты — применение; “генная инжен</w:t>
      </w:r>
      <w:r>
        <w:t>е</w:t>
      </w:r>
      <w:r>
        <w:t>рия” и “биотехнологии” — потенциальная опасность.</w:t>
      </w:r>
    </w:p>
    <w:p w14:paraId="62396BDC" w14:textId="77777777" w:rsidR="00EB71C3" w:rsidRDefault="00EB71C3">
      <w:pPr>
        <w:pStyle w:val="ab"/>
        <w:numPr>
          <w:ilvl w:val="0"/>
          <w:numId w:val="7"/>
        </w:numPr>
        <w:ind w:left="397" w:hanging="340"/>
      </w:pPr>
      <w:r>
        <w:t xml:space="preserve">Прочие средства, главным образом силового воздействия, — </w:t>
      </w:r>
      <w:r>
        <w:rPr>
          <w:i/>
        </w:rPr>
        <w:t>оружие</w:t>
      </w:r>
      <w:r>
        <w:t xml:space="preserve"> в традиционном понимании этого слова, уб</w:t>
      </w:r>
      <w:r>
        <w:t>и</w:t>
      </w:r>
      <w:r>
        <w:t>вающее и калечащее людей и разрушающее и уничт</w:t>
      </w:r>
      <w:r>
        <w:t>о</w:t>
      </w:r>
      <w:r>
        <w:t>жающее материально-технические объекты цивилиз</w:t>
      </w:r>
      <w:r>
        <w:t>а</w:t>
      </w:r>
      <w:r>
        <w:t>ции.</w:t>
      </w:r>
    </w:p>
    <w:p w14:paraId="4FEBC8D0" w14:textId="1CB5A1CC" w:rsidR="00EB71C3" w:rsidRDefault="00EB71C3">
      <w:pPr>
        <w:pStyle w:val="PlainText"/>
      </w:pPr>
      <w:r>
        <w:t>Хотя однозначных разграничений между ними нет, п</w:t>
      </w:r>
      <w:r>
        <w:t>о</w:t>
      </w:r>
      <w:r>
        <w:t>скольку многие средства воздействия обладают качествами, позволяющими отнести их к разным приоритетам, но прив</w:t>
      </w:r>
      <w:r>
        <w:t>е</w:t>
      </w:r>
      <w:r>
        <w:t xml:space="preserve">денная </w:t>
      </w:r>
      <w:r>
        <w:rPr>
          <w:i/>
        </w:rPr>
        <w:t>иерархически упорядоченная</w:t>
      </w:r>
      <w:r>
        <w:t xml:space="preserve"> их классификация позвол</w:t>
      </w:r>
      <w:r>
        <w:t>я</w:t>
      </w:r>
      <w:r>
        <w:t xml:space="preserve">ет выделить доминирующие факторы воздействия, которые могут </w:t>
      </w:r>
      <w:r>
        <w:lastRenderedPageBreak/>
        <w:t>применяться в качестве средств управления и, в частн</w:t>
      </w:r>
      <w:r>
        <w:t>о</w:t>
      </w:r>
      <w:r>
        <w:t>сти, в качестве средств подавления и уничтожения управле</w:t>
      </w:r>
      <w:r>
        <w:t>н</w:t>
      </w:r>
      <w:r>
        <w:t>чески-концептуально неприемлемых явлений в жизни общес</w:t>
      </w:r>
      <w:r>
        <w:t>т</w:t>
      </w:r>
      <w:r>
        <w:t>ва. При применении этого набора внутри одной социальной системы это — обобщенные средства управления ею. А при применении их же одной социальной системой (социальной группой) по отношению к другим, при несовпадении конце</w:t>
      </w:r>
      <w:r>
        <w:t>п</w:t>
      </w:r>
      <w:r>
        <w:t xml:space="preserve">ций управления в них, это — </w:t>
      </w:r>
      <w:r>
        <w:rPr>
          <w:i/>
        </w:rPr>
        <w:t>обобщенное оружие</w:t>
      </w:r>
      <w:r w:rsidR="00982806" w:rsidRPr="00982806">
        <w:rPr>
          <w:vertAlign w:val="superscript"/>
        </w:rPr>
        <w:t>[XL]</w:t>
      </w:r>
      <w:r>
        <w:t xml:space="preserve">, т.е. средства ведения </w:t>
      </w:r>
      <w:r>
        <w:rPr>
          <w:i/>
        </w:rPr>
        <w:t>войны</w:t>
      </w:r>
      <w:r>
        <w:t>, в самом общем понимании этого слова; или же — средства поддержки самоуправления в иной социальной системе, при отсутствии концептуальной несовместимости управления в обеих сист</w:t>
      </w:r>
      <w:r>
        <w:t>е</w:t>
      </w:r>
      <w:r>
        <w:t>мах.</w:t>
      </w:r>
    </w:p>
    <w:p w14:paraId="2383B100" w14:textId="77777777" w:rsidR="00EB71C3" w:rsidRDefault="00EB71C3">
      <w:pPr>
        <w:pStyle w:val="a9"/>
      </w:pPr>
      <w:r>
        <w:t>_____________</w:t>
      </w:r>
    </w:p>
    <w:p w14:paraId="0E2A13E3" w14:textId="77777777" w:rsidR="00EB71C3" w:rsidRDefault="00EB71C3">
      <w:pPr>
        <w:pStyle w:val="PlainText"/>
      </w:pPr>
      <w:r>
        <w:t xml:space="preserve">Управление всегда </w:t>
      </w:r>
      <w:r>
        <w:rPr>
          <w:i/>
        </w:rPr>
        <w:t>концептуально определённо</w:t>
      </w:r>
      <w:r>
        <w:t xml:space="preserve"> 1) в смысле определенности целей и иерархической упорядоченности их по значимости в полном множестве целей и 2) в смысле опр</w:t>
      </w:r>
      <w:r>
        <w:t>е</w:t>
      </w:r>
      <w:r>
        <w:t xml:space="preserve">деленности допустимых и недопустимых </w:t>
      </w:r>
      <w:r>
        <w:rPr>
          <w:i/>
        </w:rPr>
        <w:t>конкретных</w:t>
      </w:r>
      <w:r>
        <w:t xml:space="preserve"> средств осуществления целей управления. Неопределенности обоих видов, иными словами, неспособность понять смысл разли</w:t>
      </w:r>
      <w:r>
        <w:t>ч</w:t>
      </w:r>
      <w:r>
        <w:t>ных определенных концепций управления, одновременно пр</w:t>
      </w:r>
      <w:r>
        <w:t>о</w:t>
      </w:r>
      <w:r>
        <w:t>водимых в жизнь, порождают ошибки управления, вплоть до полной потери управляемости по провозглашаемой конце</w:t>
      </w:r>
      <w:r>
        <w:t>п</w:t>
      </w:r>
      <w:r>
        <w:t>ции (чему может сопутствовать управление по умолчанию в соответствии с некой иной концепцией, объемлющей или о</w:t>
      </w:r>
      <w:r>
        <w:t>т</w:t>
      </w:r>
      <w:r>
        <w:t>рицающей первую, оглашенную).</w:t>
      </w:r>
    </w:p>
    <w:p w14:paraId="7F49987E" w14:textId="77777777" w:rsidR="00EB71C3" w:rsidRDefault="00EB71C3">
      <w:pPr>
        <w:pStyle w:val="PlainText"/>
      </w:pPr>
      <w:r>
        <w:t>Указанный порядок определяет приоритетность названных классов средств воздействия на общество, поскольку измен</w:t>
      </w:r>
      <w:r>
        <w:t>е</w:t>
      </w:r>
      <w:r>
        <w:t>ние состояния общества под воздействием средств высших приоритетов имеет куда большие последствия, чем под во</w:t>
      </w:r>
      <w:r>
        <w:t>з</w:t>
      </w:r>
      <w:r>
        <w:t xml:space="preserve">действием низших, хотя и протекает медленнее и без “шумных эффектов”. То есть, на </w:t>
      </w:r>
      <w:r>
        <w:rPr>
          <w:i/>
        </w:rPr>
        <w:t>исторически длительных</w:t>
      </w:r>
      <w:r>
        <w:t xml:space="preserve"> интервалах времени быстродействие растет от первого к шестому, а нео</w:t>
      </w:r>
      <w:r>
        <w:t>б</w:t>
      </w:r>
      <w:r>
        <w:t>ратимость результатов их применения, во многом опред</w:t>
      </w:r>
      <w:r>
        <w:t>е</w:t>
      </w:r>
      <w:r>
        <w:t xml:space="preserve">ляющая эффективность решения проблем в жизни общества в смысле </w:t>
      </w:r>
      <w:r>
        <w:rPr>
          <w:i/>
          <w:u w:val="single"/>
        </w:rPr>
        <w:t>раз и навсегда</w:t>
      </w:r>
      <w:r>
        <w:t>, — пад</w:t>
      </w:r>
      <w:r>
        <w:t>а</w:t>
      </w:r>
      <w:r>
        <w:t xml:space="preserve">ет. </w:t>
      </w:r>
    </w:p>
    <w:p w14:paraId="456C2058" w14:textId="42EC1E2E" w:rsidR="00EB71C3" w:rsidRDefault="00EB71C3">
      <w:pPr>
        <w:pStyle w:val="PlainText"/>
      </w:pPr>
      <w:r>
        <w:t>Если соотнестись с иерархией обобщенных средств упра</w:t>
      </w:r>
      <w:r>
        <w:t>в</w:t>
      </w:r>
      <w:r>
        <w:t xml:space="preserve">ления/оружия, то со времен С.Т.Разина до времен И.В.Сталина идейный бандитизм также вырос до третьего приоритета: в отличие от столбовых бояр — жертв С.Т.Разина — в </w:t>
      </w:r>
      <w:r>
        <w:lastRenderedPageBreak/>
        <w:t>преследовании троцкистов лежали не мотивы лишения их богатства, а идеология — расхождения в толковании пис</w:t>
      </w:r>
      <w:r>
        <w:t>ь</w:t>
      </w:r>
      <w:r>
        <w:t>менного наследия Маркса, Энгельса, Ленина. И к 1952 г. в своей работе “Экономические проблемы социализма в СССР” И.В.Сталин, рассмотрев категории марксистской политэк</w:t>
      </w:r>
      <w:r>
        <w:t>о</w:t>
      </w:r>
      <w:r>
        <w:t>номии, пришел к выводу, что экономистам следует пересмо</w:t>
      </w:r>
      <w:r>
        <w:t>т</w:t>
      </w:r>
      <w:r>
        <w:t>реть понятийный и терминологический аппарат, поскольку несоответствие политэкономии марксизма реальной практике хозяйствования в СССР далее терпеть нельзя</w:t>
      </w:r>
      <w:r w:rsidR="00982806" w:rsidRPr="00982806">
        <w:rPr>
          <w:vertAlign w:val="superscript"/>
        </w:rPr>
        <w:t>[XLI]</w:t>
      </w:r>
      <w:r>
        <w:t>. Это по сущес</w:t>
      </w:r>
      <w:r>
        <w:t>т</w:t>
      </w:r>
      <w:r>
        <w:t>ву был смертный приговор марксистской разновидности би</w:t>
      </w:r>
      <w:r>
        <w:t>б</w:t>
      </w:r>
      <w:r>
        <w:t>лейской доктрины. Преследование библейских церквей после 1917 г. в таком случае — преследование культовой разнови</w:t>
      </w:r>
      <w:r>
        <w:t>д</w:t>
      </w:r>
      <w:r>
        <w:t>ности той же порочной доктрины. И в реальной истории сл</w:t>
      </w:r>
      <w:r>
        <w:t>у</w:t>
      </w:r>
      <w:r>
        <w:t>чилось так, что правящая в СССР мафия идейных бандитов расчищала место (скорее всего неосознанно) для иной конце</w:t>
      </w:r>
      <w:r>
        <w:t>п</w:t>
      </w:r>
      <w:r>
        <w:t>ции общественных отношений, в которой должны быть обе</w:t>
      </w:r>
      <w:r>
        <w:t>с</w:t>
      </w:r>
      <w:r>
        <w:t>печены не декларации свобод, как в западной демократии, а сами свободы творческого ра</w:t>
      </w:r>
      <w:r>
        <w:t>з</w:t>
      </w:r>
      <w:r>
        <w:t>вития и жизни людей.</w:t>
      </w:r>
    </w:p>
    <w:p w14:paraId="6021B27F" w14:textId="77777777" w:rsidR="00EB71C3" w:rsidRDefault="00EB71C3">
      <w:pPr>
        <w:pStyle w:val="PlainText"/>
      </w:pPr>
      <w:r>
        <w:t>В сравнении с этим реальным историческим прошлым, описанные в повести усилия “Русской инквизиции” по овл</w:t>
      </w:r>
      <w:r>
        <w:t>а</w:t>
      </w:r>
      <w:r>
        <w:t xml:space="preserve">дению средствами </w:t>
      </w:r>
      <w:r>
        <w:rPr>
          <w:u w:val="single"/>
        </w:rPr>
        <w:t>безыдейной мафии делателей денег</w:t>
      </w:r>
      <w:r>
        <w:t xml:space="preserve"> — в</w:t>
      </w:r>
      <w:r>
        <w:t>ы</w:t>
      </w:r>
      <w:r>
        <w:t>глядят просто жалкими. Это — регресс идейного бандитизма в защиту угнетенных по отношению ко временам Степана Р</w:t>
      </w:r>
      <w:r>
        <w:t>а</w:t>
      </w:r>
      <w:r>
        <w:t>зина. То, что было вершиной народной самодеятельности в сфере общественного управления в XVII веке и потому до</w:t>
      </w:r>
      <w:r>
        <w:t>с</w:t>
      </w:r>
      <w:r>
        <w:t>тойно памяти и уважения, недопустимо идеализировать в конце ХХ века, поскольку такая идеализация средств управл</w:t>
      </w:r>
      <w:r>
        <w:t>е</w:t>
      </w:r>
      <w:r>
        <w:t>ния шестого приоритета в обществе, поднявшемся до поним</w:t>
      </w:r>
      <w:r>
        <w:t>а</w:t>
      </w:r>
      <w:r>
        <w:t>ния обобщенных средств управления третьего приоритета, становится социально опасной и достойной сожаления. Это — пе</w:t>
      </w:r>
      <w:r>
        <w:t>р</w:t>
      </w:r>
      <w:r>
        <w:t>вое.</w:t>
      </w:r>
    </w:p>
    <w:p w14:paraId="07C9ACDF" w14:textId="77777777" w:rsidR="00EB71C3" w:rsidRDefault="00EB71C3">
      <w:pPr>
        <w:pStyle w:val="PlainText"/>
      </w:pPr>
      <w:r>
        <w:t>Второе состоит в том, что в прошлом обладание доступом к знаниям, накопленным многими поколениями было уделом правящей “элиты”. В течение весьма краткой, по отношению к продолжительности глобального исторического процесса, продолжительности жизни людей, даже очень одаренный ч</w:t>
      </w:r>
      <w:r>
        <w:t>е</w:t>
      </w:r>
      <w:r>
        <w:t>ловек был лишен возможности воспроизвести своим умом все необходимые для организации государственного управления знания. По этой причине образованность “элиты” первенс</w:t>
      </w:r>
      <w:r>
        <w:t>т</w:t>
      </w:r>
      <w:r>
        <w:t>вовала в условиях всеобщей безграмотности и занятости тр</w:t>
      </w:r>
      <w:r>
        <w:t>у</w:t>
      </w:r>
      <w:r>
        <w:t xml:space="preserve">дом в сфере </w:t>
      </w:r>
      <w:r>
        <w:lastRenderedPageBreak/>
        <w:t>производства над интеллектом несогласных с р</w:t>
      </w:r>
      <w:r>
        <w:t>е</w:t>
      </w:r>
      <w:r>
        <w:t>жимом из числа простонародья как в мирное время, так и в период восстаний угн</w:t>
      </w:r>
      <w:r>
        <w:t>е</w:t>
      </w:r>
      <w:r>
        <w:t xml:space="preserve">тенных. </w:t>
      </w:r>
    </w:p>
    <w:p w14:paraId="5EF9AEB7" w14:textId="77777777" w:rsidR="00EB71C3" w:rsidRDefault="00EB71C3">
      <w:pPr>
        <w:pStyle w:val="PlainText"/>
      </w:pPr>
      <w:r>
        <w:t>В нынешних условиях всеобщее среднее образование, сре</w:t>
      </w:r>
      <w:r>
        <w:t>д</w:t>
      </w:r>
      <w:r>
        <w:t>ства массовой информации, литература, в перспективе ко</w:t>
      </w:r>
      <w:r>
        <w:t>м</w:t>
      </w:r>
      <w:r>
        <w:t>пьютерная сеть, создают достаточную информационную базу для того, чтобы оппозиционный порочному режиму угнетат</w:t>
      </w:r>
      <w:r>
        <w:t>е</w:t>
      </w:r>
      <w:r>
        <w:t>лей интеллект воспроизвел знания, превосходящие те, на к</w:t>
      </w:r>
      <w:r>
        <w:t>о</w:t>
      </w:r>
      <w:r>
        <w:t>торые опирается режим в своей деятельности.</w:t>
      </w:r>
    </w:p>
    <w:p w14:paraId="2BB09C2A" w14:textId="77777777" w:rsidR="00EB71C3" w:rsidRDefault="00EB71C3">
      <w:pPr>
        <w:pStyle w:val="PlainText"/>
      </w:pPr>
      <w:r>
        <w:t>В прошлом образованность концентрировалась в угнета</w:t>
      </w:r>
      <w:r>
        <w:t>в</w:t>
      </w:r>
      <w:r>
        <w:t>шей общество правящей “элите”, деградировавшей генетич</w:t>
      </w:r>
      <w:r>
        <w:t>е</w:t>
      </w:r>
      <w:r>
        <w:t>ски при смене поколений по причине близкородственных бр</w:t>
      </w:r>
      <w:r>
        <w:t>а</w:t>
      </w:r>
      <w:r>
        <w:t>ков и безделья. В силу этого интеллект и свободное интелле</w:t>
      </w:r>
      <w:r>
        <w:t>к</w:t>
      </w:r>
      <w:r>
        <w:t>туальное творчество концентрировались не в монопольно правящей высокоученой “элите”, а, в так называемом, невеж</w:t>
      </w:r>
      <w:r>
        <w:t>е</w:t>
      </w:r>
      <w:r>
        <w:t>ственном простонародье, в том числе в среде криминалитета: как среди “легионеров”, так и среди идейных бандитов — з</w:t>
      </w:r>
      <w:r>
        <w:t>а</w:t>
      </w:r>
      <w:r>
        <w:t>щитников трудового люда от угнетения и противников угн</w:t>
      </w:r>
      <w:r>
        <w:t>е</w:t>
      </w:r>
      <w:r>
        <w:t>тения; среди тех, кому одинаково омерзительна была участь и рабов, и рабовл</w:t>
      </w:r>
      <w:r>
        <w:t>а</w:t>
      </w:r>
      <w:r>
        <w:t>дельцев.</w:t>
      </w:r>
    </w:p>
    <w:p w14:paraId="3163D080" w14:textId="77777777" w:rsidR="00EB71C3" w:rsidRDefault="00EB71C3">
      <w:pPr>
        <w:pStyle w:val="PlainText"/>
      </w:pPr>
      <w:r>
        <w:t>В наши дни произошло соединение свободного интелле</w:t>
      </w:r>
      <w:r>
        <w:t>к</w:t>
      </w:r>
      <w:r>
        <w:t>туального творчества с доступом простонародья к знаниям, что качественно изменяет жизненные обстоятельства, в кот</w:t>
      </w:r>
      <w:r>
        <w:t>о</w:t>
      </w:r>
      <w:r>
        <w:t>рых действуют (и приходят к успеху или поражению) все с</w:t>
      </w:r>
      <w:r>
        <w:t>о</w:t>
      </w:r>
      <w:r>
        <w:t>циальные группы и профессиональные категории.</w:t>
      </w:r>
    </w:p>
    <w:p w14:paraId="5D427EC9" w14:textId="77777777" w:rsidR="00EB71C3" w:rsidRDefault="00EB71C3">
      <w:pPr>
        <w:pStyle w:val="PlainText"/>
      </w:pPr>
      <w:r>
        <w:t>Это означает, что социальная ниша, которую могла бы з</w:t>
      </w:r>
      <w:r>
        <w:t>а</w:t>
      </w:r>
      <w:r>
        <w:t>нять “Русская инквизиция”, крайне неустойчива, поскольку альтернативная Библейскому расизму концепция в России уже выражена в своеобразной лексике и имеет свой понятийный аппарат. Это обстоятельство открывает возможности идейн</w:t>
      </w:r>
      <w:r>
        <w:t>о</w:t>
      </w:r>
      <w:r>
        <w:t>го бандитизма в защиту угнетенных с целью ликвидации во</w:t>
      </w:r>
      <w:r>
        <w:t>з</w:t>
      </w:r>
      <w:r>
        <w:t>можностей к угнетению большинства меньшинством, во-первых, на уровнях всех шести приоритетов обобщенного оружия/средств управления и, во-вторых, при действиях по полной функции управления от “мафиозного” суда по совести и обстоятельствам — скорого и справедливого — до конце</w:t>
      </w:r>
      <w:r>
        <w:t>п</w:t>
      </w:r>
      <w:r>
        <w:t>туальной власти глобального уровня значимости, осущест</w:t>
      </w:r>
      <w:r>
        <w:t>в</w:t>
      </w:r>
      <w:r>
        <w:t>ляющей Богоде</w:t>
      </w:r>
      <w:r>
        <w:t>р</w:t>
      </w:r>
      <w:r>
        <w:t xml:space="preserve">жавие на Земле. </w:t>
      </w:r>
    </w:p>
    <w:p w14:paraId="5B06DF60" w14:textId="21674C64" w:rsidR="00EB71C3" w:rsidRDefault="00EB71C3">
      <w:pPr>
        <w:pStyle w:val="PlainText"/>
      </w:pPr>
      <w:r>
        <w:lastRenderedPageBreak/>
        <w:t>При таких условиях попытка навязать “Инквизитор” в к</w:t>
      </w:r>
      <w:r>
        <w:t>а</w:t>
      </w:r>
      <w:r>
        <w:t>честве сценария дальнейшей политики России опасна прежде всего для самих, возжелавших стать инквизиторами. Дело в том, что “инквизиция” — структура, иерархия, в которой де</w:t>
      </w:r>
      <w:r>
        <w:t>й</w:t>
      </w:r>
      <w:r>
        <w:t>ствуют грешные люди, по какой причине она не может быть святой. Именно поэтому инквизиция возникла не при Христе, когда он был во плоти среди людей, а только после того как под именем церкви Христовой возникла церковь Антихриста. Инквизиция возникла как средство поддержания устойчив</w:t>
      </w:r>
      <w:r>
        <w:t>о</w:t>
      </w:r>
      <w:r>
        <w:t>сти порочного общества, а не как средство очищения его от порочности при переходе к праведной концепции обществе</w:t>
      </w:r>
      <w:r>
        <w:t>н</w:t>
      </w:r>
      <w:r>
        <w:t>ных отношений, которую дал Иисус. Иисус, обладая в том числе и концептуальной властью, ориентированной на осущ</w:t>
      </w:r>
      <w:r>
        <w:t>е</w:t>
      </w:r>
      <w:r>
        <w:t>ствление Богодержавия (Царствие Божие на Земле), не ну</w:t>
      </w:r>
      <w:r>
        <w:t>ж</w:t>
      </w:r>
      <w:r>
        <w:t>дался в инквизиции, как в структуре, действующей в обществе на протяжении смены многих поколений. Инквизицию проще создать, чем обуздать её, когда в ней отпадет необходимость, поскольку люди, её составляющие, не обладая святостью</w:t>
      </w:r>
      <w:r w:rsidR="00982806" w:rsidRPr="00982806">
        <w:rPr>
          <w:vertAlign w:val="superscript"/>
        </w:rPr>
        <w:t>[XLII]</w:t>
      </w:r>
      <w:r>
        <w:t>, с</w:t>
      </w:r>
      <w:r>
        <w:t>а</w:t>
      </w:r>
      <w:r>
        <w:t>ми будут провоцировать общество к пороку, чтобы оправдать свое существование в сфере репрессий, но вне сферы прои</w:t>
      </w:r>
      <w:r>
        <w:t>з</w:t>
      </w:r>
      <w:r>
        <w:t>водс</w:t>
      </w:r>
      <w:r>
        <w:t>т</w:t>
      </w:r>
      <w:r>
        <w:t>ва и управления.</w:t>
      </w:r>
    </w:p>
    <w:p w14:paraId="31B45778" w14:textId="77777777" w:rsidR="00EB71C3" w:rsidRDefault="00EB71C3">
      <w:pPr>
        <w:pStyle w:val="PlainText"/>
      </w:pPr>
      <w:r>
        <w:t xml:space="preserve">Это означает, что те, кто провоцирует патриотов России встать на путь создания “Инквизиции”, </w:t>
      </w:r>
      <w:r>
        <w:rPr>
          <w:i/>
        </w:rPr>
        <w:t xml:space="preserve">заранее планируют и готовят уничтожение её структур и </w:t>
      </w:r>
      <w:r>
        <w:rPr>
          <w:i/>
          <w:u w:val="single"/>
        </w:rPr>
        <w:t>кадров</w:t>
      </w:r>
      <w:r>
        <w:rPr>
          <w:i/>
        </w:rPr>
        <w:t xml:space="preserve">, </w:t>
      </w:r>
      <w:r>
        <w:t>после того, как “Русская и</w:t>
      </w:r>
      <w:r>
        <w:t>н</w:t>
      </w:r>
      <w:r>
        <w:t>квизиция” выполнит очередной этап Гарвардско-Библейского глобального рабовладельческ</w:t>
      </w:r>
      <w:r>
        <w:t>о</w:t>
      </w:r>
      <w:r>
        <w:t>го проекта.</w:t>
      </w:r>
    </w:p>
    <w:p w14:paraId="6E8C5827" w14:textId="77777777" w:rsidR="00EB71C3" w:rsidRDefault="00EB71C3">
      <w:pPr>
        <w:pStyle w:val="PlainText"/>
      </w:pPr>
      <w:r>
        <w:t>Тем не менее, с безыдейной уголовщиной, готовой ради сладкой жизни паразитировать бесконечно долго вне прои</w:t>
      </w:r>
      <w:r>
        <w:t>з</w:t>
      </w:r>
      <w:r>
        <w:t>водительного и управленческого труда, России предстоит б</w:t>
      </w:r>
      <w:r>
        <w:t>о</w:t>
      </w:r>
      <w:r>
        <w:t>роться. Как показал исторический опыт ликвидации уголо</w:t>
      </w:r>
      <w:r>
        <w:t>в</w:t>
      </w:r>
      <w:r>
        <w:t>ного наследия беспризорничества гражданской войны (в теч</w:t>
      </w:r>
      <w:r>
        <w:t>е</w:t>
      </w:r>
      <w:r>
        <w:t>ние недели по всему СССР выгребли, если не все “малины”, то их большую часть, и трудоустроили в ГУЛАГе); как показал опыт Италии и Германии времен фашизма, когда уголовщина такого рода вела в концлагерь по упрощенным юридическим процедурам, введенным с целью повышения производител</w:t>
      </w:r>
      <w:r>
        <w:t>ь</w:t>
      </w:r>
      <w:r>
        <w:t>ности репрессивного аппарата в кризисных условиях, то пр</w:t>
      </w:r>
      <w:r>
        <w:t>о</w:t>
      </w:r>
      <w:r>
        <w:t>блема недееспособности государства, поднятая в “Инквизиторе”, во многом надуманная. Государственный а</w:t>
      </w:r>
      <w:r>
        <w:t>п</w:t>
      </w:r>
      <w:r>
        <w:t xml:space="preserve">парат может быть в прострации, может быть очень сильно коррумпирован, может срастись с мафией и т.п. Но </w:t>
      </w:r>
      <w:r>
        <w:lastRenderedPageBreak/>
        <w:t>когда его захватывает какая-либо идеологизированная мафия, то все пробл</w:t>
      </w:r>
      <w:r>
        <w:t>е</w:t>
      </w:r>
      <w:r>
        <w:t>мы в отношении безыдейных мафиози-лодырей-потребителей п</w:t>
      </w:r>
      <w:r>
        <w:t>е</w:t>
      </w:r>
      <w:r>
        <w:t>рестают существовать.</w:t>
      </w:r>
    </w:p>
    <w:p w14:paraId="191ECDE6" w14:textId="77777777" w:rsidR="00EB71C3" w:rsidRDefault="00EB71C3">
      <w:pPr>
        <w:pStyle w:val="PlainText"/>
      </w:pPr>
      <w:r>
        <w:t>Относительно малочисленные “легионеры” для идеолог</w:t>
      </w:r>
      <w:r>
        <w:t>и</w:t>
      </w:r>
      <w:r>
        <w:t>зированной мафии — не проблема. Проблема в другом: что необходимо сделать, чтобы статистически преобладающие в обществе приспособленцы и подобные траве “пофигисты” о</w:t>
      </w:r>
      <w:r>
        <w:t>б</w:t>
      </w:r>
      <w:r>
        <w:t>рели полноту человеческого достоинства не как возможности, которая им и без того предоставлена Свыше, а как жизненную потребность для себя и своих детей, благодаря которой пар</w:t>
      </w:r>
      <w:r>
        <w:t>а</w:t>
      </w:r>
      <w:r>
        <w:t>зитизм на их жизни и угнетение их уходят в область нево</w:t>
      </w:r>
      <w:r>
        <w:t>з</w:t>
      </w:r>
      <w:r>
        <w:t xml:space="preserve">можного. И именно в направлении этой цели разрешались и разрешаются неопределенности общественного развития во всей прошлой истории, известной из документальных хроник и сказаний. </w:t>
      </w:r>
    </w:p>
    <w:p w14:paraId="4DCDC29A" w14:textId="77777777" w:rsidR="00EB71C3" w:rsidRDefault="00EB71C3">
      <w:pPr>
        <w:pStyle w:val="PlainText"/>
      </w:pPr>
      <w:r>
        <w:t>И Россия наших дней стоит на рубеже разрешения неопр</w:t>
      </w:r>
      <w:r>
        <w:t>е</w:t>
      </w:r>
      <w:r>
        <w:t>деленностей именно такого рода. И наиболее устойчивые пе</w:t>
      </w:r>
      <w:r>
        <w:t>р</w:t>
      </w:r>
      <w:r>
        <w:t>спективы развития России таковы, что следующая правящая мафия будет не только идеологизированной и дисциплинир</w:t>
      </w:r>
      <w:r>
        <w:t>о</w:t>
      </w:r>
      <w:r>
        <w:t>ванной, как была ВКП(б) в период Сталинизма, но сверх того она будет и концептуально властной. То есть она будет сп</w:t>
      </w:r>
      <w:r>
        <w:t>о</w:t>
      </w:r>
      <w:r>
        <w:t>собна обеспечить воспроизводство адекватной жизни идеол</w:t>
      </w:r>
      <w:r>
        <w:t>о</w:t>
      </w:r>
      <w:r>
        <w:t>гии во многих поколениях в цепи их преемственности, п</w:t>
      </w:r>
      <w:r>
        <w:t>о</w:t>
      </w:r>
      <w:r>
        <w:t>скольку теорию концептуальной власти и общую теорию управления никто не намеревается отныне держать в секрете. Это так, поскольку её оглашение, во-первых, — средство со</w:t>
      </w:r>
      <w:r>
        <w:t>з</w:t>
      </w:r>
      <w:r>
        <w:t>дания кадрового корпуса будущей правящей “мафии”, на о</w:t>
      </w:r>
      <w:r>
        <w:t>с</w:t>
      </w:r>
      <w:r>
        <w:t>нове кадровой базы всего народа; а во-вторых, — средство лишения гарвардско-библейских оппонентов от то</w:t>
      </w:r>
      <w:r>
        <w:t>л</w:t>
      </w:r>
      <w:r>
        <w:t>по-“элитаризма” их кадровой базы и деморализации их ныне а</w:t>
      </w:r>
      <w:r>
        <w:t>к</w:t>
      </w:r>
      <w:r>
        <w:t>тивного кадрового корп</w:t>
      </w:r>
      <w:r>
        <w:t>у</w:t>
      </w:r>
      <w:r>
        <w:t>са.</w:t>
      </w:r>
    </w:p>
    <w:p w14:paraId="69AF63D0" w14:textId="77777777" w:rsidR="00EB71C3" w:rsidRDefault="00EB71C3">
      <w:pPr>
        <w:pStyle w:val="PlainText"/>
      </w:pPr>
      <w:r>
        <w:t>То есть народовластие и справедливость, приемлемые тр</w:t>
      </w:r>
      <w:r>
        <w:t>у</w:t>
      </w:r>
      <w:r>
        <w:t xml:space="preserve">дящемуся большинству, могут осуществиться путем </w:t>
      </w:r>
      <w:r>
        <w:rPr>
          <w:u w:val="single"/>
        </w:rPr>
        <w:t>“бандитизма” за идею</w:t>
      </w:r>
      <w:r>
        <w:t>, принимающего на себя осуществление полной функции управления в обществе при глобальном уровне ответственности и озабоченности, и опоре правящей мафии при подборе кадров управленцев при смене поколений на весь народ, а не на малое число “элитарных” кланов.</w:t>
      </w:r>
    </w:p>
    <w:p w14:paraId="0895028D" w14:textId="77777777" w:rsidR="00EB71C3" w:rsidRDefault="00EB71C3">
      <w:pPr>
        <w:pStyle w:val="PlainText"/>
      </w:pPr>
      <w:r>
        <w:t>После этого осталось отметить еще некоторые мелочи в пове</w:t>
      </w:r>
      <w:r>
        <w:t>с</w:t>
      </w:r>
      <w:r>
        <w:t>ти “Инквизитор”.</w:t>
      </w:r>
    </w:p>
    <w:p w14:paraId="578F827C" w14:textId="77777777" w:rsidR="00EB71C3" w:rsidRDefault="00EB71C3">
      <w:pPr>
        <w:pStyle w:val="PlainText"/>
      </w:pPr>
      <w:r>
        <w:lastRenderedPageBreak/>
        <w:t>В истории предвыборной кампании президента от инкв</w:t>
      </w:r>
      <w:r>
        <w:t>и</w:t>
      </w:r>
      <w:r>
        <w:t>зиции и в предвыборной кампании А.И.Лебедя просматрив</w:t>
      </w:r>
      <w:r>
        <w:t>а</w:t>
      </w:r>
      <w:r>
        <w:t>ется явное сходство, за и</w:t>
      </w:r>
      <w:r>
        <w:t>с</w:t>
      </w:r>
      <w:r>
        <w:t>ключением результата.</w:t>
      </w:r>
    </w:p>
    <w:p w14:paraId="378DAFC8" w14:textId="77777777" w:rsidR="00EB71C3" w:rsidRDefault="00EB71C3">
      <w:pPr>
        <w:pStyle w:val="PlainText"/>
      </w:pPr>
      <w:r>
        <w:t>Главное из сходственных воззрений А.И.Лебедя и през</w:t>
      </w:r>
      <w:r>
        <w:t>и</w:t>
      </w:r>
      <w:r>
        <w:t>дента инквиз</w:t>
      </w:r>
      <w:r>
        <w:t>и</w:t>
      </w:r>
      <w:r>
        <w:t>тора совпадают почти дословно.</w:t>
      </w:r>
    </w:p>
    <w:p w14:paraId="519D523D" w14:textId="77777777" w:rsidR="00EB71C3" w:rsidRDefault="00EB71C3">
      <w:pPr>
        <w:pStyle w:val="PlainText"/>
      </w:pPr>
      <w:r>
        <w:t>“Инквизитор”, стр. 13: «В случае победы на выборах я г</w:t>
      </w:r>
      <w:r>
        <w:t>о</w:t>
      </w:r>
      <w:r>
        <w:t>тов взяться за реализацию программы любого из моих сопе</w:t>
      </w:r>
      <w:r>
        <w:t>р</w:t>
      </w:r>
      <w:r>
        <w:t>ников. Но предварительно я создам систему управления, к</w:t>
      </w:r>
      <w:r>
        <w:t>о</w:t>
      </w:r>
      <w:r>
        <w:t>торая позволит мне эту программу реализовать. В этом ключ к выходу из кризиса. И я сумею её реализовать, в отличие от её автора».</w:t>
      </w:r>
    </w:p>
    <w:p w14:paraId="1B68CC0C" w14:textId="77777777" w:rsidR="00EB71C3" w:rsidRDefault="00EB71C3">
      <w:pPr>
        <w:pStyle w:val="PlainText"/>
      </w:pPr>
      <w:r>
        <w:t>А.И.Лебедь: «Я сначала отлажу систему, я люблю созд</w:t>
      </w:r>
      <w:r>
        <w:t>а</w:t>
      </w:r>
      <w:r>
        <w:t xml:space="preserve">вать систему. А потом посмотрю по обстановке, к чему будет эта система приспособлена». — “Коммерсантъ” № 40 от 22 октября 1996 г. </w:t>
      </w:r>
    </w:p>
    <w:p w14:paraId="1E68B2B1" w14:textId="5199FB65" w:rsidR="00EB71C3" w:rsidRDefault="00EB71C3">
      <w:pPr>
        <w:pStyle w:val="PlainText"/>
      </w:pPr>
      <w:r>
        <w:t>И в обоих высказываниях — ошибка, если смотреть на них, исходя из понимания теории управления и концептуальной власти: всякая система — объективно соответствует одним целям управления и исключает достижение при её помощи других целей; кроме того, система — одно из выражений ко</w:t>
      </w:r>
      <w:r>
        <w:t>н</w:t>
      </w:r>
      <w:r>
        <w:t>цепции осуществления избранных по нравственно обусло</w:t>
      </w:r>
      <w:r>
        <w:t>в</w:t>
      </w:r>
      <w:r>
        <w:t>ленному произволу целей. В “Инквизиторе” (с. 28) сообщае</w:t>
      </w:r>
      <w:r>
        <w:t>т</w:t>
      </w:r>
      <w:r>
        <w:t xml:space="preserve">ся, что не следует путать «систему правления» и «систему управления». Это действительно так, поскольку в системе правления не осуществима полная функция управления; она осуществима только в грамотно построенной системе </w:t>
      </w:r>
      <w:r>
        <w:rPr>
          <w:i/>
        </w:rPr>
        <w:t>у</w:t>
      </w:r>
      <w:r>
        <w:t>-правления. Но из всего сказанного и недосказанного</w:t>
      </w:r>
      <w:r w:rsidR="00982806" w:rsidRPr="00982806">
        <w:rPr>
          <w:vertAlign w:val="superscript"/>
        </w:rPr>
        <w:t>[XLIII]</w:t>
      </w:r>
      <w:r>
        <w:t xml:space="preserve"> в “Инквизиторе” ясно, что разницы между процессами правл</w:t>
      </w:r>
      <w:r>
        <w:t>е</w:t>
      </w:r>
      <w:r>
        <w:t>ния и пр</w:t>
      </w:r>
      <w:r>
        <w:t>о</w:t>
      </w:r>
      <w:r>
        <w:t>цессами управления автор повести не видит.</w:t>
      </w:r>
    </w:p>
    <w:p w14:paraId="319BEAF9" w14:textId="77777777" w:rsidR="00EB71C3" w:rsidRDefault="00EB71C3">
      <w:pPr>
        <w:pStyle w:val="PlainText"/>
      </w:pPr>
      <w:r>
        <w:t>Соответственно возможно и иное прочтение повести “Инквизитор”: “По-гарвардски” Ink — чернила; Visitor — гость, визитер, посетитель. Хотя по-английски грамотно п</w:t>
      </w:r>
      <w:r>
        <w:t>и</w:t>
      </w:r>
      <w:r>
        <w:t>шется «Inquisitor», но это можно отнести к тонкостям и нео</w:t>
      </w:r>
      <w:r>
        <w:t>д</w:t>
      </w:r>
      <w:r>
        <w:t>нозначностям прямой и обратной трансли</w:t>
      </w:r>
      <w:r>
        <w:softHyphen/>
        <w:t xml:space="preserve">терации, в итоге получится: </w:t>
      </w:r>
      <w:r>
        <w:rPr>
          <w:i/>
        </w:rPr>
        <w:t>“Чернильный визитер”,</w:t>
      </w:r>
      <w:r>
        <w:t xml:space="preserve"> — что во многом справе</w:t>
      </w:r>
      <w:r>
        <w:t>д</w:t>
      </w:r>
      <w:r>
        <w:t>ливо и по отношению к повести, и по отношению к Гарвар</w:t>
      </w:r>
      <w:r>
        <w:t>д</w:t>
      </w:r>
      <w:r>
        <w:t>ско-Библейскому проекту глобального рабовладения в “цивилизованных” формах, смягченных культ</w:t>
      </w:r>
      <w:r>
        <w:t>у</w:t>
      </w:r>
      <w:r>
        <w:t>рой.</w:t>
      </w:r>
    </w:p>
    <w:p w14:paraId="45920E8D" w14:textId="77777777" w:rsidR="00EB71C3" w:rsidRDefault="00EB71C3">
      <w:pPr>
        <w:pStyle w:val="PlainText"/>
      </w:pPr>
    </w:p>
    <w:p w14:paraId="0F4504A0" w14:textId="77777777" w:rsidR="00EB71C3" w:rsidRDefault="00EB71C3">
      <w:pPr>
        <w:pStyle w:val="PlainText"/>
        <w:jc w:val="right"/>
      </w:pPr>
      <w:r>
        <w:t>14 — 21 января 1997 г.</w:t>
      </w:r>
    </w:p>
    <w:p w14:paraId="65CF39F3" w14:textId="77777777" w:rsidR="00EB71C3" w:rsidRDefault="00EB71C3">
      <w:pPr>
        <w:pStyle w:val="Heading1"/>
      </w:pPr>
      <w:bookmarkStart w:id="3" w:name="_Toc5701377"/>
      <w:r>
        <w:lastRenderedPageBreak/>
        <w:t xml:space="preserve">4. Большевизм в Богодержавии — </w:t>
      </w:r>
      <w:r>
        <w:br/>
        <w:t xml:space="preserve"> единственное лекарство от фашизма</w:t>
      </w:r>
      <w:bookmarkEnd w:id="3"/>
    </w:p>
    <w:p w14:paraId="59EF1896" w14:textId="77777777" w:rsidR="00EB71C3" w:rsidRDefault="00EB71C3">
      <w:pPr>
        <w:pStyle w:val="Heading2"/>
      </w:pPr>
      <w:r>
        <w:t>Предисловие</w:t>
      </w:r>
    </w:p>
    <w:p w14:paraId="448F0F41" w14:textId="77777777" w:rsidR="00EB71C3" w:rsidRDefault="00EB71C3">
      <w:pPr>
        <w:pStyle w:val="PlainText"/>
      </w:pPr>
      <w:r>
        <w:t>9 ноября 2001 г., как сообщило с утра того дня радио “Свобода”, был всемирный день борьбы с фашизмом. Могут возникнуть вопросы: А почему день борьбы с фашизмом н</w:t>
      </w:r>
      <w:r>
        <w:t>а</w:t>
      </w:r>
      <w:r>
        <w:t>значен на 9 ноября, а не на 31 июля или 31 августа, например? К тому же в постсоветской России далеко не всем однозначно ясно, с какими процессами в жизни национальных обществ и человечества в целом связано слово «фашизм». Это видно хотя бы потому, что «пламенные» демократизаторы на протяжении всего времени с начала перестройки обвиняли в «фашиз</w:t>
      </w:r>
      <w:r>
        <w:softHyphen/>
        <w:t>ме» большевиков времён Ленина и сталинской эпохи (как-то п</w:t>
      </w:r>
      <w:r>
        <w:t>о</w:t>
      </w:r>
      <w:r>
        <w:t>дозрительно забывая упомянуть среди фашистов Троцкого), а после того, как сами пришли к власти, непрестанно обвиняют в «коммунофашизме» — оппозицию, выступающую под л</w:t>
      </w:r>
      <w:r>
        <w:t>о</w:t>
      </w:r>
      <w:r>
        <w:t>зунгом возврата России на путь строительства коммунизма и защиты её народов от эксплуатации международным капит</w:t>
      </w:r>
      <w:r>
        <w:t>а</w:t>
      </w:r>
      <w:r>
        <w:t>лом. «Коммуно-патриотическая» оппозиция, в свою очередь, постоянно именует «демофашистами» сторонников гражда</w:t>
      </w:r>
      <w:r>
        <w:t>н</w:t>
      </w:r>
      <w:r>
        <w:t>ского общества и буржуазной демократии и их лидеров. П</w:t>
      </w:r>
      <w:r>
        <w:t>о</w:t>
      </w:r>
      <w:r>
        <w:t>этому реально проблематика фашизма и защиты от него не так проста, как представляется на первый взгляд. Тем более она не так проста, как это пытаются представить радио “Свобода” и НТВ.</w:t>
      </w:r>
    </w:p>
    <w:p w14:paraId="3F490582" w14:textId="77777777" w:rsidR="00EB71C3" w:rsidRDefault="00EB71C3">
      <w:pPr>
        <w:pStyle w:val="Heading2"/>
      </w:pPr>
      <w:r>
        <w:t>4.1. Немного истории</w:t>
      </w:r>
    </w:p>
    <w:p w14:paraId="6F651E58" w14:textId="77777777" w:rsidR="00EB71C3" w:rsidRDefault="00EB71C3">
      <w:pPr>
        <w:pStyle w:val="PlainText"/>
      </w:pPr>
      <w:r>
        <w:t>Тем не менее ответ на вопрос, почему именно на 9 ноября «международная общественность» назначила «всемирный день борьбы с фашизмом» является ключевым к пониманию реальной пр</w:t>
      </w:r>
      <w:r>
        <w:t>о</w:t>
      </w:r>
      <w:r>
        <w:t xml:space="preserve">блемы и путей её разрешения. </w:t>
      </w:r>
    </w:p>
    <w:p w14:paraId="154A192C" w14:textId="7BB5424F" w:rsidR="00EB71C3" w:rsidRDefault="00EB71C3">
      <w:pPr>
        <w:pStyle w:val="PlainText"/>
        <w:rPr>
          <w:rFonts w:ascii="Academy" w:hAnsi="Academy"/>
        </w:rPr>
      </w:pPr>
      <w:r>
        <w:t>9 ноября 1918 г. кайзер Германской империи Вильгельм II отрёкся от престола. Пока «социал-демократы большинства»</w:t>
      </w:r>
      <w:r w:rsidR="00982806" w:rsidRPr="00982806">
        <w:rPr>
          <w:vertAlign w:val="superscript"/>
        </w:rPr>
        <w:t>[XLIV]</w:t>
      </w:r>
      <w:r>
        <w:t>, заседали в рейхстаге во главе с Фридрихом Эбертом и Фили</w:t>
      </w:r>
      <w:r>
        <w:t>п</w:t>
      </w:r>
      <w:r>
        <w:t>пом Шейдеманом, обсуждая это событие и планы своих дал</w:t>
      </w:r>
      <w:r>
        <w:t>ь</w:t>
      </w:r>
      <w:r>
        <w:t xml:space="preserve">нейших действий, Карл Либкнехт — один из лидеров другого течения германской социал-демократии, сторонники которого заседали в императорском дворце в нескольких кварталах от рейхстага, — </w:t>
      </w:r>
      <w:r>
        <w:lastRenderedPageBreak/>
        <w:t xml:space="preserve">провозгласил Германию </w:t>
      </w:r>
      <w:r>
        <w:rPr>
          <w:i/>
        </w:rPr>
        <w:t>социалистической</w:t>
      </w:r>
      <w:r>
        <w:t xml:space="preserve"> ре</w:t>
      </w:r>
      <w:r>
        <w:t>с</w:t>
      </w:r>
      <w:r>
        <w:t xml:space="preserve">публикой. </w:t>
      </w:r>
      <w:r>
        <w:rPr>
          <w:rFonts w:ascii="Academy" w:hAnsi="Academy"/>
        </w:rPr>
        <w:t>«Когда об этом узнали социал-демократы, находившиеся в здании рейхстага, они пришли в ужас. Необходимо было незамедл</w:t>
      </w:r>
      <w:r>
        <w:rPr>
          <w:rFonts w:ascii="Academy" w:hAnsi="Academy"/>
        </w:rPr>
        <w:t>и</w:t>
      </w:r>
      <w:r>
        <w:rPr>
          <w:rFonts w:ascii="Academy" w:hAnsi="Academy"/>
        </w:rPr>
        <w:t>тельно принять меры, чтобы упредить спартако</w:t>
      </w:r>
      <w:r>
        <w:rPr>
          <w:rFonts w:ascii="Academy" w:hAnsi="Academy"/>
        </w:rPr>
        <w:t>в</w:t>
      </w:r>
      <w:r>
        <w:rPr>
          <w:rFonts w:ascii="Academy" w:hAnsi="Academy"/>
        </w:rPr>
        <w:t>цев</w:t>
      </w:r>
      <w:r w:rsidR="00982806" w:rsidRPr="00982806">
        <w:rPr>
          <w:rFonts w:ascii="Academy" w:hAnsi="Academy"/>
          <w:vertAlign w:val="superscript"/>
        </w:rPr>
        <w:t>[XLV]</w:t>
      </w:r>
      <w:r>
        <w:rPr>
          <w:rFonts w:ascii="Academy" w:hAnsi="Academy"/>
        </w:rPr>
        <w:t>.</w:t>
      </w:r>
    </w:p>
    <w:p w14:paraId="56B4628F" w14:textId="77777777" w:rsidR="00EB71C3" w:rsidRDefault="00EB71C3">
      <w:pPr>
        <w:pStyle w:val="a4"/>
      </w:pPr>
      <w:r>
        <w:t>У Шейдемана созрел план. Не посоветовавшись с товарищ</w:t>
      </w:r>
      <w:r>
        <w:t>а</w:t>
      </w:r>
      <w:r>
        <w:t>ми, он бросился к окну, выходившему на Кёнигплац, где в тот момент собралась большая толпа, и, высунувшись, от собстве</w:t>
      </w:r>
      <w:r>
        <w:t>н</w:t>
      </w:r>
      <w:r>
        <w:t xml:space="preserve">ного имени провозгласил республику. Эберт был разгневан. Он всё ещё надеялся каким-то образом спасти монархию» (У.Ширер “Взлёт и падение третьего рейха”, т. 1, Москва, «Воениздат», 1991 г., стр. 78). </w:t>
      </w:r>
    </w:p>
    <w:p w14:paraId="6135DCEB" w14:textId="6B6B1C4A" w:rsidR="00EB71C3" w:rsidRDefault="00EB71C3">
      <w:pPr>
        <w:pStyle w:val="PlainText"/>
      </w:pPr>
      <w:r>
        <w:t>Так Эберт, сам того не желая, оказался во главе германск</w:t>
      </w:r>
      <w:r>
        <w:t>о</w:t>
      </w:r>
      <w:r>
        <w:t>го государства. Далее У.Ширер пишет, что в результате этого Людендорфу</w:t>
      </w:r>
      <w:r w:rsidR="00982806" w:rsidRPr="00982806">
        <w:rPr>
          <w:vertAlign w:val="superscript"/>
        </w:rPr>
        <w:t>[XLVI]</w:t>
      </w:r>
      <w:r>
        <w:t xml:space="preserve"> и высшему генералитету удалось </w:t>
      </w:r>
      <w:r>
        <w:rPr>
          <w:rFonts w:ascii="Academy" w:hAnsi="Academy"/>
        </w:rPr>
        <w:t>«переложить на плечи лидеров рабочего класса бремя ответственности за подписание договора о капитуляции, а впоследствии и мирного договора, тем с</w:t>
      </w:r>
      <w:r>
        <w:rPr>
          <w:rFonts w:ascii="Academy" w:hAnsi="Academy"/>
        </w:rPr>
        <w:t>а</w:t>
      </w:r>
      <w:r>
        <w:rPr>
          <w:rFonts w:ascii="Academy" w:hAnsi="Academy"/>
        </w:rPr>
        <w:t>мым поставив им в вину поражение Германии и все лишения и страд</w:t>
      </w:r>
      <w:r>
        <w:rPr>
          <w:rFonts w:ascii="Academy" w:hAnsi="Academy"/>
        </w:rPr>
        <w:t>а</w:t>
      </w:r>
      <w:r>
        <w:rPr>
          <w:rFonts w:ascii="Academy" w:hAnsi="Academy"/>
        </w:rPr>
        <w:t>ния, выпавшие на долю немецкого народа в результате проигранной войны и навязанного побед</w:t>
      </w:r>
      <w:r>
        <w:rPr>
          <w:rFonts w:ascii="Academy" w:hAnsi="Academy"/>
        </w:rPr>
        <w:t>и</w:t>
      </w:r>
      <w:r>
        <w:rPr>
          <w:rFonts w:ascii="Academy" w:hAnsi="Academy"/>
        </w:rPr>
        <w:t>телями мира</w:t>
      </w:r>
      <w:r w:rsidR="00982806" w:rsidRPr="00982806">
        <w:rPr>
          <w:vertAlign w:val="superscript"/>
        </w:rPr>
        <w:t>[XLVII]</w:t>
      </w:r>
      <w:r>
        <w:rPr>
          <w:rFonts w:ascii="Academy" w:hAnsi="Academy"/>
        </w:rPr>
        <w:t>».</w:t>
      </w:r>
      <w:r>
        <w:t xml:space="preserve"> </w:t>
      </w:r>
    </w:p>
    <w:p w14:paraId="6A68FC75" w14:textId="467A5D9C" w:rsidR="00EB71C3" w:rsidRDefault="00EB71C3">
      <w:pPr>
        <w:pStyle w:val="PlainText"/>
      </w:pPr>
      <w:r>
        <w:t>Параллельно номинально возглавляемому Эбертом мари</w:t>
      </w:r>
      <w:r>
        <w:t>о</w:t>
      </w:r>
      <w:r>
        <w:t>неточному республиканскому социал-демократическому р</w:t>
      </w:r>
      <w:r>
        <w:t>е</w:t>
      </w:r>
      <w:r>
        <w:t>жиму, действовавшему под патронажем высшего генералит</w:t>
      </w:r>
      <w:r>
        <w:t>е</w:t>
      </w:r>
      <w:r>
        <w:t>та, с 9 ноября по всей Германии стали возникать Советы со</w:t>
      </w:r>
      <w:r>
        <w:t>л</w:t>
      </w:r>
      <w:r>
        <w:t>датских и рабочих депутатов, которые, как и в России, начали брать власть на местах в свои руки. Но так сложилось, что во главе Советской власти общегерманского уровня значимости оказался всё тот же Эберт, убежденный противник «диктат</w:t>
      </w:r>
      <w:r>
        <w:t>у</w:t>
      </w:r>
      <w:r>
        <w:t>ры пролетариата»</w:t>
      </w:r>
      <w:r w:rsidR="00982806" w:rsidRPr="00982806">
        <w:rPr>
          <w:vertAlign w:val="superscript"/>
        </w:rPr>
        <w:t>[XLVIII]</w:t>
      </w:r>
      <w:r>
        <w:t xml:space="preserve"> и Советской власти как способа её осущ</w:t>
      </w:r>
      <w:r>
        <w:t>е</w:t>
      </w:r>
      <w:r>
        <w:t>ствления, сторонник конституционной монархии. Некоторое время в Германии продолжалось двоевластие: параллельно действовали власть Советов и институты власти, унаслед</w:t>
      </w:r>
      <w:r>
        <w:t>о</w:t>
      </w:r>
      <w:r>
        <w:t>ванные республикой от империи, но двоевластие взаимои</w:t>
      </w:r>
      <w:r>
        <w:t>с</w:t>
      </w:r>
      <w:r>
        <w:t>ключающих друг друга политических сил не может продо</w:t>
      </w:r>
      <w:r>
        <w:t>л</w:t>
      </w:r>
      <w:r>
        <w:t>жаться неограниченно до</w:t>
      </w:r>
      <w:r>
        <w:t>л</w:t>
      </w:r>
      <w:r>
        <w:t xml:space="preserve">го. </w:t>
      </w:r>
    </w:p>
    <w:p w14:paraId="58AA1395" w14:textId="760F54A6" w:rsidR="00EB71C3" w:rsidRDefault="00EB71C3">
      <w:pPr>
        <w:pStyle w:val="PlainText"/>
      </w:pPr>
      <w:r>
        <w:t xml:space="preserve">Характеризуя деятельность Эберта и его сподвижников в этот период, У.Ширер пишет: </w:t>
      </w:r>
      <w:r>
        <w:rPr>
          <w:rFonts w:ascii="Academy" w:hAnsi="Academy"/>
        </w:rPr>
        <w:t>«Они не хотели становиться герма</w:t>
      </w:r>
      <w:r>
        <w:rPr>
          <w:rFonts w:ascii="Academy" w:hAnsi="Academy"/>
        </w:rPr>
        <w:t>н</w:t>
      </w:r>
      <w:r>
        <w:rPr>
          <w:rFonts w:ascii="Academy" w:hAnsi="Academy"/>
        </w:rPr>
        <w:t>скими керенскими. Они не желали уступать власть большевикам</w:t>
      </w:r>
      <w:r w:rsidR="00982806" w:rsidRPr="00982806">
        <w:rPr>
          <w:vertAlign w:val="superscript"/>
        </w:rPr>
        <w:t>[XLIX]</w:t>
      </w:r>
      <w:r>
        <w:rPr>
          <w:rFonts w:ascii="Academy" w:hAnsi="Academy"/>
        </w:rPr>
        <w:t>» (цит. и</w:t>
      </w:r>
      <w:r>
        <w:rPr>
          <w:rFonts w:ascii="Academy" w:hAnsi="Academy"/>
        </w:rPr>
        <w:t>с</w:t>
      </w:r>
      <w:r>
        <w:rPr>
          <w:rFonts w:ascii="Academy" w:hAnsi="Academy"/>
        </w:rPr>
        <w:t>точник, т. 1, стр. 79, 80)</w:t>
      </w:r>
      <w:r>
        <w:t xml:space="preserve">. </w:t>
      </w:r>
    </w:p>
    <w:p w14:paraId="0FBE175E" w14:textId="258CE5A8" w:rsidR="00EB71C3" w:rsidRDefault="00EB71C3">
      <w:pPr>
        <w:pStyle w:val="a4"/>
      </w:pPr>
      <w:r>
        <w:lastRenderedPageBreak/>
        <w:t>«Гинденбург и Грёнер</w:t>
      </w:r>
      <w:r w:rsidR="00982806" w:rsidRPr="00982806">
        <w:rPr>
          <w:vertAlign w:val="superscript"/>
        </w:rPr>
        <w:t>[L]</w:t>
      </w:r>
      <w:r>
        <w:t xml:space="preserve"> оказывали на Эберта давление, требуя, чтобы тот соблюдая условия соглашения, подавил сопротивление большевиков. Лидер социал-демократов только этого и ждал. На третий день Рождества он назначил Густава Носке министром обороны Германии, и с этого момента события развивались в т</w:t>
      </w:r>
      <w:r>
        <w:t>а</w:t>
      </w:r>
      <w:r>
        <w:t>кой логической последовательности, какой ожидали от действий нового военного министра.</w:t>
      </w:r>
    </w:p>
    <w:p w14:paraId="0A933BA1" w14:textId="77777777" w:rsidR="00EB71C3" w:rsidRDefault="00EB71C3">
      <w:pPr>
        <w:pStyle w:val="a4"/>
      </w:pPr>
      <w:r>
        <w:t>Носке, мясник по профессии, проложивший себе путь в про</w:t>
      </w:r>
      <w:r>
        <w:t>ф</w:t>
      </w:r>
      <w:r>
        <w:t>союзное движение и социал-демократическую партию, в 1906 г. стал депутатом рейхстага, где был экспертом партии по военным вопросам. Его по праву считали ярым националистом и челов</w:t>
      </w:r>
      <w:r>
        <w:t>е</w:t>
      </w:r>
      <w:r>
        <w:t>ком сильной воли. Принц Макс Баденский воспользовался его помощью, чтобы подавить мятеж на флоте в Киле в первые дни Н</w:t>
      </w:r>
      <w:r>
        <w:t>о</w:t>
      </w:r>
      <w:r>
        <w:t>ябрьской революции, с чем Носке успешно справился. (…)</w:t>
      </w:r>
    </w:p>
    <w:p w14:paraId="4D635818" w14:textId="77777777" w:rsidR="00EB71C3" w:rsidRDefault="00EB71C3">
      <w:pPr>
        <w:pStyle w:val="a4"/>
      </w:pPr>
      <w:r>
        <w:t>В начале января 1919 года он нанёс решительный удар. Во время «кровавой недели» (с 10 по 17 января), как её называли в Берлине, войска регулярной армии и добровольческого корпуса под руководством Носке и под командованием генерала фон Лютвица разгромили спартаковцев. Роза Люксембург и Карл Либкнехт были захвачены и убиты офицерами гвардейской кав</w:t>
      </w:r>
      <w:r>
        <w:t>а</w:t>
      </w:r>
      <w:r>
        <w:t>лерийской д</w:t>
      </w:r>
      <w:r>
        <w:t>и</w:t>
      </w:r>
      <w:r>
        <w:t>визии.</w:t>
      </w:r>
    </w:p>
    <w:p w14:paraId="77376AEE" w14:textId="77777777" w:rsidR="00EB71C3" w:rsidRDefault="00EB71C3">
      <w:pPr>
        <w:pStyle w:val="a4"/>
      </w:pPr>
      <w:r>
        <w:t>Когда в Берлине стихли бои, по всей Германии прошли выб</w:t>
      </w:r>
      <w:r>
        <w:t>о</w:t>
      </w:r>
      <w:r>
        <w:t>ры в Учредительное национальное собрание, которое должно б</w:t>
      </w:r>
      <w:r>
        <w:t>ы</w:t>
      </w:r>
      <w:r>
        <w:t>ло подготовить новую конституцию. Выборы, состоявшиеся 19 января 1919 года, показали, что средние и высшие слои общества осмелели за два с небольшим месяца, прошедшие после револ</w:t>
      </w:r>
      <w:r>
        <w:t>ю</w:t>
      </w:r>
      <w:r>
        <w:t>ции. Социал-демократы (социал-демократы большинства и нез</w:t>
      </w:r>
      <w:r>
        <w:t>а</w:t>
      </w:r>
      <w:r>
        <w:t>висимые социал-демократы), единолично правившие страной, п</w:t>
      </w:r>
      <w:r>
        <w:t>о</w:t>
      </w:r>
      <w:r>
        <w:t>скольку ни одна из партий не пожелала разделить с ними бремя забот, набрали 13 миллионов 800 тысяч голосов из 30 миллионов и получили в Национальном собрании 185 мест из 421, что с</w:t>
      </w:r>
      <w:r>
        <w:t>о</w:t>
      </w:r>
      <w:r>
        <w:t>ставляло значительно меньше необходимого большинства» (цит. источник, т. 1, стр. 80, 81).</w:t>
      </w:r>
    </w:p>
    <w:p w14:paraId="240E20FA" w14:textId="097535AA" w:rsidR="00EB71C3" w:rsidRDefault="00EB71C3">
      <w:pPr>
        <w:pStyle w:val="PlainText"/>
      </w:pPr>
      <w:r>
        <w:t>В итоге возникла буржуазно-демократическая, либеральная «веймарская»</w:t>
      </w:r>
      <w:r w:rsidR="00982806" w:rsidRPr="00982806">
        <w:rPr>
          <w:vertAlign w:val="superscript"/>
        </w:rPr>
        <w:t>[LI]</w:t>
      </w:r>
      <w:r>
        <w:t xml:space="preserve"> республика. У.Ширер охарактеризовал её ко</w:t>
      </w:r>
      <w:r>
        <w:t>н</w:t>
      </w:r>
      <w:r>
        <w:t>ст</w:t>
      </w:r>
      <w:r>
        <w:t>и</w:t>
      </w:r>
      <w:r>
        <w:t>туцию так:</w:t>
      </w:r>
    </w:p>
    <w:p w14:paraId="4D13DBAE" w14:textId="77777777" w:rsidR="00EB71C3" w:rsidRDefault="00EB71C3">
      <w:pPr>
        <w:pStyle w:val="a4"/>
      </w:pPr>
      <w:r>
        <w:lastRenderedPageBreak/>
        <w:t>«Конституция, принятая 31 июля 1919 года после шестимеся</w:t>
      </w:r>
      <w:r>
        <w:t>ч</w:t>
      </w:r>
      <w:r>
        <w:t>ного обсуждения и ратифицированная президентом 31 августа, на бумаге являлась самым либеральным и демократическим док</w:t>
      </w:r>
      <w:r>
        <w:t>у</w:t>
      </w:r>
      <w:r>
        <w:t>ментом ХХ века, в техническом отношении почти совершенным, полным оригинальных и достойных восхищения приёмов, кот</w:t>
      </w:r>
      <w:r>
        <w:t>о</w:t>
      </w:r>
      <w:r>
        <w:t>рые, казалось, гарантировали почти совершенную демократию. Идея создания правительственного кабинета была заимствована у Англии и Франции, образ наделённого большими полномочиями президента родился под влиянием опыта США, представление о референдуме — из опыта Швейцарии. Разработали замыслов</w:t>
      </w:r>
      <w:r>
        <w:t>а</w:t>
      </w:r>
      <w:r>
        <w:t>тую систему пропорционального представительства и голосования списком, с тем чтобы предотвратить напрасную потерю голосов избирателей и обеспечить право быть представленными в парл</w:t>
      </w:r>
      <w:r>
        <w:t>а</w:t>
      </w:r>
      <w:r>
        <w:t>менте национальным меньшинствам.</w:t>
      </w:r>
    </w:p>
    <w:p w14:paraId="0DDF7948" w14:textId="77777777" w:rsidR="00EB71C3" w:rsidRDefault="00EB71C3">
      <w:pPr>
        <w:pStyle w:val="a4"/>
      </w:pPr>
      <w:r>
        <w:t>Формулировки статей Веймарской конституции для любого демократически настроенного человека звучали свежо и мног</w:t>
      </w:r>
      <w:r>
        <w:t>о</w:t>
      </w:r>
      <w:r>
        <w:t>значительно» (цит. источник, т. 1, стр. 82).</w:t>
      </w:r>
    </w:p>
    <w:p w14:paraId="513C752E" w14:textId="19E3A936" w:rsidR="00EB71C3" w:rsidRDefault="00EB71C3">
      <w:pPr>
        <w:pStyle w:val="PlainText"/>
      </w:pPr>
      <w:r>
        <w:t>Но реальное управление жизнью общества на основе и</w:t>
      </w:r>
      <w:r>
        <w:t>н</w:t>
      </w:r>
      <w:r>
        <w:t>ститутов государственной власти, предусмотренных конст</w:t>
      </w:r>
      <w:r>
        <w:t>и</w:t>
      </w:r>
      <w:r>
        <w:t>туцией «веймарской» республики, оказалось таковым, что и</w:t>
      </w:r>
      <w:r>
        <w:t>з</w:t>
      </w:r>
      <w:r>
        <w:t>рядное большинство населения Германии на протяжении н</w:t>
      </w:r>
      <w:r>
        <w:t>е</w:t>
      </w:r>
      <w:r>
        <w:t xml:space="preserve">скольких лет после её принятия продолжали бедствовать и были недовольны своим реальным жизненным положением. Многие и доныне объясняют затяжное бедственное положение Германии в годы после первой мировой войны ХХ века не принципиальной </w:t>
      </w:r>
      <w:r>
        <w:rPr>
          <w:i/>
        </w:rPr>
        <w:t xml:space="preserve">дефективностью </w:t>
      </w:r>
      <w:r>
        <w:t>алгоритмики государс</w:t>
      </w:r>
      <w:r>
        <w:t>т</w:t>
      </w:r>
      <w:r>
        <w:t xml:space="preserve">венного управления, </w:t>
      </w:r>
      <w:r>
        <w:rPr>
          <w:i/>
        </w:rPr>
        <w:t xml:space="preserve">обусловленной «многозначительностью» статей конституции «веймарской» республики, </w:t>
      </w:r>
      <w:r>
        <w:t>не соответс</w:t>
      </w:r>
      <w:r>
        <w:t>т</w:t>
      </w:r>
      <w:r>
        <w:t>вовавшей ни полной функции управления</w:t>
      </w:r>
      <w:r w:rsidR="00982806" w:rsidRPr="00982806">
        <w:rPr>
          <w:vertAlign w:val="superscript"/>
        </w:rPr>
        <w:t>[LII]</w:t>
      </w:r>
      <w:r>
        <w:t>, ни обществу, в к</w:t>
      </w:r>
      <w:r>
        <w:t>о</w:t>
      </w:r>
      <w:r>
        <w:t>тором она применялась, а исключительно кабальными усл</w:t>
      </w:r>
      <w:r>
        <w:t>о</w:t>
      </w:r>
      <w:r>
        <w:t>виями Версальского мира. В отличие от большинства наших современников, знающих только слова «Версальский дог</w:t>
      </w:r>
      <w:r>
        <w:t>о</w:t>
      </w:r>
      <w:r>
        <w:t>вор», кабальность и унизительность условий мирного догов</w:t>
      </w:r>
      <w:r>
        <w:t>о</w:t>
      </w:r>
      <w:r>
        <w:t>ра для немцев тогда были вопиюще очевидны. Вследствие н</w:t>
      </w:r>
      <w:r>
        <w:t>е</w:t>
      </w:r>
      <w:r>
        <w:t>эффективности государственного управления протестные н</w:t>
      </w:r>
      <w:r>
        <w:t>а</w:t>
      </w:r>
      <w:r>
        <w:t xml:space="preserve">строения в немецком обществе были не только сильны, но и легко объяснимы тяготами выполнения </w:t>
      </w:r>
      <w:r>
        <w:lastRenderedPageBreak/>
        <w:t>условий Версальского договора, который был подписан именно германскими соц</w:t>
      </w:r>
      <w:r>
        <w:t>и</w:t>
      </w:r>
      <w:r>
        <w:t xml:space="preserve">ал-демократами. </w:t>
      </w:r>
    </w:p>
    <w:p w14:paraId="17683E21" w14:textId="77777777" w:rsidR="00EB71C3" w:rsidRDefault="00EB71C3">
      <w:pPr>
        <w:pStyle w:val="PlainText"/>
      </w:pPr>
      <w:r>
        <w:t>В результате к осени 1923 г. в Германии созрел очередной политический кризис, усугублённый заявлением канцлера Штреземана о прекращении пассивного сопротивления фра</w:t>
      </w:r>
      <w:r>
        <w:t>н</w:t>
      </w:r>
      <w:r>
        <w:t>цузам в Рурской области (оккупированной с января 1923 г. Францией в ответ на отказ Германии платить репарации) и возобновлении выплат репараций. Оставалось только востр</w:t>
      </w:r>
      <w:r>
        <w:t>е</w:t>
      </w:r>
      <w:r>
        <w:t>бовать эти протестные настроения и придать им определё</w:t>
      </w:r>
      <w:r>
        <w:t>н</w:t>
      </w:r>
      <w:r>
        <w:t>ную направленность, что и сд</w:t>
      </w:r>
      <w:r>
        <w:t>е</w:t>
      </w:r>
      <w:r>
        <w:t xml:space="preserve">лал А.Гитлер. </w:t>
      </w:r>
    </w:p>
    <w:p w14:paraId="1524385B" w14:textId="77777777" w:rsidR="00EB71C3" w:rsidRDefault="00EB71C3">
      <w:pPr>
        <w:pStyle w:val="PlainText"/>
      </w:pPr>
      <w:r>
        <w:t>8 ноября 1923 г. А.Гитлер под прикрытием штурмовиков СА выступил в пивной “Бюргербройлкеллер” в Мюнхене примерно перед тремя тысячами человек и заявил о низлож</w:t>
      </w:r>
      <w:r>
        <w:t>е</w:t>
      </w:r>
      <w:r>
        <w:t>нии правительства Баварии, об отказе подчиняться общеге</w:t>
      </w:r>
      <w:r>
        <w:t>р</w:t>
      </w:r>
      <w:r>
        <w:t>манским властям, о создании временного национального пр</w:t>
      </w:r>
      <w:r>
        <w:t>а</w:t>
      </w:r>
      <w:r>
        <w:t>вительства Германии, об организации марша на Берлин. П</w:t>
      </w:r>
      <w:r>
        <w:t>о</w:t>
      </w:r>
      <w:r>
        <w:t xml:space="preserve">лиция молча наблюдала, не вмешиваясь. </w:t>
      </w:r>
    </w:p>
    <w:p w14:paraId="2992AFA9" w14:textId="5F9C55EE" w:rsidR="00EB71C3" w:rsidRDefault="00EB71C3">
      <w:pPr>
        <w:pStyle w:val="PlainText"/>
      </w:pPr>
      <w:r>
        <w:t>На следующий день, 9 ноября в годовщину провозглаш</w:t>
      </w:r>
      <w:r>
        <w:t>е</w:t>
      </w:r>
      <w:r>
        <w:t>ния Германской республики в 1918 г., Гитлер и Людендорф вывели трехтысячную колонну штурмовиков из парка в ра</w:t>
      </w:r>
      <w:r>
        <w:t>й</w:t>
      </w:r>
      <w:r>
        <w:t>оне “Бюргер</w:t>
      </w:r>
      <w:r>
        <w:softHyphen/>
        <w:t>бройлкеллер” и направили её в центр Мюнхена. Произошла перестрелка с полицией. Кто первым открыл огонь? — вопрос открытый: обе стороны впоследствии обв</w:t>
      </w:r>
      <w:r>
        <w:t>и</w:t>
      </w:r>
      <w:r>
        <w:t>няли в этом друг друга. В результате перестрелки шестнадцать гитлеровцев и трое полицейских были убиты или смертельно ранены, многие участники событий с обеих сторон получили ранения. В течение нескольких дней все лидеры нацистов (кроме Г.Геринга и Р.Гесса, успевших скрыться за границу в Австрию) были арестованы и предстали перед судом по обв</w:t>
      </w:r>
      <w:r>
        <w:t>и</w:t>
      </w:r>
      <w:r>
        <w:t>нению в государственной измене. Будучи в заключении, А.Гитлер написал “Майн кампф”. На фоне продолжавшихся общественных неурядиц НСДАП</w:t>
      </w:r>
      <w:r w:rsidR="00982806" w:rsidRPr="00982806">
        <w:rPr>
          <w:vertAlign w:val="superscript"/>
        </w:rPr>
        <w:t>[LIII]</w:t>
      </w:r>
      <w:r>
        <w:t xml:space="preserve"> получила известность и стала набирать популярность в среде угнетённого неурядиц</w:t>
      </w:r>
      <w:r>
        <w:t>а</w:t>
      </w:r>
      <w:r>
        <w:t>ми прост</w:t>
      </w:r>
      <w:r>
        <w:t>о</w:t>
      </w:r>
      <w:r>
        <w:t>народья.</w:t>
      </w:r>
    </w:p>
    <w:p w14:paraId="7B69AD80" w14:textId="77777777" w:rsidR="00EB71C3" w:rsidRDefault="00EB71C3">
      <w:pPr>
        <w:pStyle w:val="PlainText"/>
      </w:pPr>
      <w:r>
        <w:t>Эти события противники германского фашизма назвали «пив</w:t>
      </w:r>
      <w:r>
        <w:softHyphen/>
        <w:t>ным путчем». Но в самом третьем рейхе день 8 ноября торжественно отмечался как день национал-социалистической революции — первого публичного выступления НСДАП, с которого началось её продвиж</w:t>
      </w:r>
      <w:r>
        <w:t>е</w:t>
      </w:r>
      <w:r>
        <w:t>ние к государственной власти.</w:t>
      </w:r>
    </w:p>
    <w:p w14:paraId="2031EFCD" w14:textId="4DBB102B" w:rsidR="00EB71C3" w:rsidRDefault="00EB71C3">
      <w:pPr>
        <w:pStyle w:val="PlainText"/>
      </w:pPr>
      <w:r>
        <w:lastRenderedPageBreak/>
        <w:t>Так что назначение «всемирного дня борьбы с фашизмом» на 9 ноября — не лучшее решение для всевозможных «либер</w:t>
      </w:r>
      <w:r>
        <w:t>а</w:t>
      </w:r>
      <w:r>
        <w:t>лов» и международной социал-демократии: именно социал-демократия 9 ноября 1918 г. ухватилась за власть в Германии; потом совместно с верхушкой генералитета она раздавила склонную к большевизму</w:t>
      </w:r>
      <w:r w:rsidR="00982806" w:rsidRPr="00982806">
        <w:rPr>
          <w:vertAlign w:val="superscript"/>
        </w:rPr>
        <w:t>[LIV]</w:t>
      </w:r>
      <w:r>
        <w:t xml:space="preserve"> власть Советов; сдала государс</w:t>
      </w:r>
      <w:r>
        <w:t>т</w:t>
      </w:r>
      <w:r>
        <w:t xml:space="preserve">венную власть Учредительному собранию, которое породило </w:t>
      </w:r>
      <w:r>
        <w:rPr>
          <w:i/>
        </w:rPr>
        <w:t xml:space="preserve">недееспособную </w:t>
      </w:r>
      <w:r>
        <w:t>буржуазную демократию гражданского общ</w:t>
      </w:r>
      <w:r>
        <w:t>е</w:t>
      </w:r>
      <w:r>
        <w:t>ства, а та, — не сумев разрешить насущные жизненные пр</w:t>
      </w:r>
      <w:r>
        <w:t>о</w:t>
      </w:r>
      <w:r>
        <w:t>блемы множества простых немцев, — создала условия для прихода к власти нацистов, какой возможностью нацисты и воспользовались, после чего установили фашистский р</w:t>
      </w:r>
      <w:r>
        <w:t>е</w:t>
      </w:r>
      <w:r>
        <w:t>жим</w:t>
      </w:r>
      <w:r w:rsidR="00982806" w:rsidRPr="00982806">
        <w:rPr>
          <w:vertAlign w:val="superscript"/>
        </w:rPr>
        <w:t>[LV]</w:t>
      </w:r>
      <w:r>
        <w:t>.</w:t>
      </w:r>
    </w:p>
    <w:p w14:paraId="36C95F51" w14:textId="696B6D6F" w:rsidR="00EB71C3" w:rsidRDefault="00EB71C3">
      <w:pPr>
        <w:pStyle w:val="a6"/>
      </w:pPr>
      <w:r>
        <w:t>Короче, если поднять историю Германии и рассматривать её как единый многоэтапный процесс, длящийся на прот</w:t>
      </w:r>
      <w:r>
        <w:t>я</w:t>
      </w:r>
      <w:r>
        <w:t>жении 1918 — 1933 гг., то выяснится, что И.В.Сталин был по существу прав, называя социал-демократов пособник</w:t>
      </w:r>
      <w:r>
        <w:t>а</w:t>
      </w:r>
      <w:r>
        <w:t>ми фашистов, поскольку именно они своею политикой создали основные предпосылки для прихода нацистов к государственной власти в Германии в 1933 г.</w:t>
      </w:r>
      <w:r w:rsidR="00982806" w:rsidRPr="00982806">
        <w:rPr>
          <w:vertAlign w:val="superscript"/>
        </w:rPr>
        <w:t>[LVI]</w:t>
      </w:r>
    </w:p>
    <w:p w14:paraId="665A8A14" w14:textId="21BCE7A9" w:rsidR="00EB71C3" w:rsidRDefault="00EB71C3">
      <w:pPr>
        <w:pStyle w:val="PlainText"/>
      </w:pPr>
      <w:r>
        <w:t>Единый антифашистский фронт коммунистов и социал-демократов в Германии не состоялся под влиянием Коми</w:t>
      </w:r>
      <w:r>
        <w:t>н</w:t>
      </w:r>
      <w:r>
        <w:t>терна</w:t>
      </w:r>
      <w:r w:rsidR="00982806" w:rsidRPr="00982806">
        <w:rPr>
          <w:vertAlign w:val="superscript"/>
        </w:rPr>
        <w:t>[LVII]</w:t>
      </w:r>
      <w:r>
        <w:t xml:space="preserve"> и персонально И.В.Сталина, запретивших компартиям стран Европы сотрудничать с социал-демократами. Но по нашему мнению, если бы единый антифашистский фронт в Германии и возник, и даже если бы он смог воспрепятствовать приходу гитлеровцев к власти в 1933 г., то тем самым всего лишь перенёс бы на более позднее время становление ещё б</w:t>
      </w:r>
      <w:r>
        <w:t>о</w:t>
      </w:r>
      <w:r>
        <w:t>лее мощного и жестокого фашизма в Германии. Причины эт</w:t>
      </w:r>
      <w:r>
        <w:t>о</w:t>
      </w:r>
      <w:r>
        <w:t xml:space="preserve">го лежат как в особенностях социал-демократии вообще, так и в особенностях коммунистов-большевиков той эпохи. </w:t>
      </w:r>
    </w:p>
    <w:p w14:paraId="3A70116F" w14:textId="77777777" w:rsidR="00EB71C3" w:rsidRDefault="00EB71C3">
      <w:pPr>
        <w:pStyle w:val="PlainText"/>
      </w:pPr>
      <w:r>
        <w:t xml:space="preserve">В СОЦИАЛ-ДЕМОКРАТИИ это — </w:t>
      </w:r>
      <w:r>
        <w:rPr>
          <w:i/>
        </w:rPr>
        <w:t xml:space="preserve">принципиальное </w:t>
      </w:r>
      <w:r>
        <w:t>неж</w:t>
      </w:r>
      <w:r>
        <w:t>е</w:t>
      </w:r>
      <w:r>
        <w:t>лание социал-демократов принять на себя всю полноту заботы и ответственности за судьбы Родины на пути искоренения буржуазно-ндивидуалистического способа организации пр</w:t>
      </w:r>
      <w:r>
        <w:t>о</w:t>
      </w:r>
      <w:r>
        <w:t>изводства и распределения, их метания и шарахания в поисках тактических компромиссов со временными союзниками и противниками. Конце</w:t>
      </w:r>
      <w:r>
        <w:t>п</w:t>
      </w:r>
      <w:r>
        <w:t xml:space="preserve">туальная неопределённость социал-демократии (хотим гарантий социализма в отношении прав </w:t>
      </w:r>
      <w:r>
        <w:lastRenderedPageBreak/>
        <w:t>личности в условиях буржуазно-индивидуалистического о</w:t>
      </w:r>
      <w:r>
        <w:t>б</w:t>
      </w:r>
      <w:r>
        <w:t>щественного устройства — своего рода «жареный лёд»), нео</w:t>
      </w:r>
      <w:r>
        <w:t>п</w:t>
      </w:r>
      <w:r>
        <w:t>ределённость в целях, в очерёдности, в путях и методах дост</w:t>
      </w:r>
      <w:r>
        <w:t>и</w:t>
      </w:r>
      <w:r>
        <w:t>жения даже избранных целей, — стиль политической жизни социал-демократии, обрекающий социал-демократов и их с</w:t>
      </w:r>
      <w:r>
        <w:t>о</w:t>
      </w:r>
      <w:r>
        <w:t xml:space="preserve">юзников на поражение в борьбе со всяким </w:t>
      </w:r>
      <w:r>
        <w:rPr>
          <w:i/>
        </w:rPr>
        <w:t>политическим пр</w:t>
      </w:r>
      <w:r>
        <w:rPr>
          <w:i/>
        </w:rPr>
        <w:t>о</w:t>
      </w:r>
      <w:r>
        <w:rPr>
          <w:i/>
        </w:rPr>
        <w:t>тивником, готовым принять на себя всю полноту государс</w:t>
      </w:r>
      <w:r>
        <w:rPr>
          <w:i/>
        </w:rPr>
        <w:t>т</w:t>
      </w:r>
      <w:r>
        <w:rPr>
          <w:i/>
        </w:rPr>
        <w:t>венной власти и целенаправленно, поэтапно работающим на осуществление этой цели</w:t>
      </w:r>
      <w:r>
        <w:t xml:space="preserve">. </w:t>
      </w:r>
    </w:p>
    <w:p w14:paraId="7859A5F0" w14:textId="77777777" w:rsidR="00EB71C3" w:rsidRDefault="00EB71C3">
      <w:pPr>
        <w:pStyle w:val="a6"/>
      </w:pPr>
      <w:r>
        <w:t>Поэтому социал-демократы, принципиально не желающие определяться концептуально (капитализм либо социализм? как перевести общество от одного к другому?) и не ж</w:t>
      </w:r>
      <w:r>
        <w:t>е</w:t>
      </w:r>
      <w:r>
        <w:t>лающие брать на себя всю полноту заботы и ответственн</w:t>
      </w:r>
      <w:r>
        <w:t>о</w:t>
      </w:r>
      <w:r>
        <w:t>сти за судьбы Родины, за судьбы человечества, везде и всюду были и есть потенциальные пособники фашизма. Они — среди тех, кто готовит в обществе условия, из кот</w:t>
      </w:r>
      <w:r>
        <w:t>о</w:t>
      </w:r>
      <w:r>
        <w:t xml:space="preserve">рых способен вырасти фашизм. И из социал-демократии у всякого думающего и честного </w:t>
      </w:r>
      <w:r>
        <w:rPr>
          <w:u w:val="single"/>
        </w:rPr>
        <w:t>перед собой</w:t>
      </w:r>
      <w:r>
        <w:t xml:space="preserve"> человека два пути: либо в большевизм, либо в фашизм. У думающего и </w:t>
      </w:r>
      <w:r>
        <w:rPr>
          <w:u w:val="single"/>
        </w:rPr>
        <w:t>честного перед Богом и людьми</w:t>
      </w:r>
      <w:r>
        <w:t xml:space="preserve"> путь один — в больш</w:t>
      </w:r>
      <w:r>
        <w:t>е</w:t>
      </w:r>
      <w:r>
        <w:t>визм.</w:t>
      </w:r>
    </w:p>
    <w:p w14:paraId="223FE77E" w14:textId="77777777" w:rsidR="00EB71C3" w:rsidRDefault="00EB71C3">
      <w:pPr>
        <w:pStyle w:val="PlainText"/>
      </w:pPr>
      <w:r>
        <w:t>В КОММУНИСТИЧЕСКОМ ДВИЖЕНИИ тех лет как в Германии, так и в других странах, это — мировоззренческая зашоренность марксизмом и атеизмом, что не позволяло творчески и заблаговременно разрешать назревающие пр</w:t>
      </w:r>
      <w:r>
        <w:t>о</w:t>
      </w:r>
      <w:r>
        <w:t>блемы общественн</w:t>
      </w:r>
      <w:r>
        <w:t>о</w:t>
      </w:r>
      <w:r>
        <w:t>го развития.</w:t>
      </w:r>
    </w:p>
    <w:p w14:paraId="08A097A1" w14:textId="7F7F06DB" w:rsidR="00EB71C3" w:rsidRDefault="00EB71C3">
      <w:pPr>
        <w:pStyle w:val="PlainText"/>
      </w:pPr>
      <w:r>
        <w:t>И хотя коммунисты Германии тех лет, как и в России-СССР по своему персональному составу представлявшие с</w:t>
      </w:r>
      <w:r>
        <w:t>о</w:t>
      </w:r>
      <w:r>
        <w:t xml:space="preserve">бой во многом противоестественный «симбиоз» </w:t>
      </w:r>
      <w:r>
        <w:rPr>
          <w:i/>
        </w:rPr>
        <w:t xml:space="preserve">большевиков по совести </w:t>
      </w:r>
      <w:r>
        <w:t xml:space="preserve">и </w:t>
      </w:r>
      <w:r>
        <w:rPr>
          <w:b/>
        </w:rPr>
        <w:t>марксистов-троцкистов, одержимых идеями пе</w:t>
      </w:r>
      <w:r>
        <w:rPr>
          <w:b/>
        </w:rPr>
        <w:t>р</w:t>
      </w:r>
      <w:r>
        <w:rPr>
          <w:b/>
        </w:rPr>
        <w:t>манентной всемирной и якобы социалистической революции</w:t>
      </w:r>
      <w:r>
        <w:t>, были готовы принять на себя всю полноту государственной власти, заботы и ответственности за судьбы их Родины, но германский фашизм в период своего становления в борьбе за безраздельную государственную власть был более дееспос</w:t>
      </w:r>
      <w:r>
        <w:t>о</w:t>
      </w:r>
      <w:r>
        <w:t>бен, чем они. Причина этой большей дееспособности герма</w:t>
      </w:r>
      <w:r>
        <w:t>н</w:t>
      </w:r>
      <w:r>
        <w:t xml:space="preserve">ского фашизма в те годы состоит в том, что он тогда ещё не успел выработать социологической теории, которая стала бы догмой, затмевающей жизнь и </w:t>
      </w:r>
      <w:r>
        <w:rPr>
          <w:i/>
        </w:rPr>
        <w:t xml:space="preserve">сковывающей разум его лидеров в решении встающих </w:t>
      </w:r>
      <w:r>
        <w:rPr>
          <w:i/>
        </w:rPr>
        <w:lastRenderedPageBreak/>
        <w:t>перед ними проблем,</w:t>
      </w:r>
      <w:r>
        <w:t xml:space="preserve"> подобно тому, как марксизм, подменяя ощущения жизни несообразным ей мир</w:t>
      </w:r>
      <w:r>
        <w:t>о</w:t>
      </w:r>
      <w:r>
        <w:t>пониманием, сковывал и сковывает разум многих коммун</w:t>
      </w:r>
      <w:r>
        <w:t>и</w:t>
      </w:r>
      <w:r>
        <w:t>стов, обрекая их на недееспосо</w:t>
      </w:r>
      <w:r>
        <w:t>б</w:t>
      </w:r>
      <w:r>
        <w:t>ность</w:t>
      </w:r>
      <w:r w:rsidR="00982806" w:rsidRPr="00982806">
        <w:rPr>
          <w:vertAlign w:val="superscript"/>
        </w:rPr>
        <w:t>[LVIII]</w:t>
      </w:r>
      <w:r>
        <w:t xml:space="preserve">. </w:t>
      </w:r>
    </w:p>
    <w:p w14:paraId="13E5C093" w14:textId="77777777" w:rsidR="00EB71C3" w:rsidRDefault="00EB71C3">
      <w:pPr>
        <w:pStyle w:val="a6"/>
      </w:pPr>
      <w:r>
        <w:t>Нравится этот вывод или нет, но при неспособности ко</w:t>
      </w:r>
      <w:r>
        <w:t>м</w:t>
      </w:r>
      <w:r>
        <w:t>мунистов Германии тех лет отказаться от марксизма, зам</w:t>
      </w:r>
      <w:r>
        <w:t>е</w:t>
      </w:r>
      <w:r>
        <w:t>нив его иной — более жизненной системой мировоззрения и миропонимания, — они неизбежно проигрывали фаши</w:t>
      </w:r>
      <w:r>
        <w:t>з</w:t>
      </w:r>
      <w:r>
        <w:t>му в борьбе за безраздельную внутрисоциальную власть в Германии хоть в союзе с социал-демократами, хоть выст</w:t>
      </w:r>
      <w:r>
        <w:t>у</w:t>
      </w:r>
      <w:r>
        <w:t xml:space="preserve">пая самостоятельной политической силой. </w:t>
      </w:r>
    </w:p>
    <w:p w14:paraId="70198D02" w14:textId="77777777" w:rsidR="00EB71C3" w:rsidRDefault="00EB71C3">
      <w:pPr>
        <w:pStyle w:val="PlainText"/>
      </w:pPr>
      <w:r>
        <w:t>В частности, будучи заворожёнными иудейским интерн</w:t>
      </w:r>
      <w:r>
        <w:t>а</w:t>
      </w:r>
      <w:r>
        <w:t>цизмом (так называемым марксистским «интернационали</w:t>
      </w:r>
      <w:r>
        <w:t>з</w:t>
      </w:r>
      <w:r>
        <w:t>мом»), коммунисты в Германии ничего вразумительного не могли сказать об эксплуатации народов всего мира (в том числе и немецкого) еврейской по преимущественному составу международной, надгосударственной банковско-ростовщической клановой олигархией. Одна из причин того, что эта тема успешно и монопольно эксплуатировалась н</w:t>
      </w:r>
      <w:r>
        <w:t>а</w:t>
      </w:r>
      <w:r>
        <w:t>цистами, состоит в том, что у этой олигархии изначально с середины XIX века были на содержании все марксистские па</w:t>
      </w:r>
      <w:r>
        <w:t>р</w:t>
      </w:r>
      <w:r>
        <w:t>тии. А после прихода к власти в России большевизма и начала его борьбы с троцкизмом, все явные и скрытые троцкисты во всех коммунистических партиях также непосредственно с</w:t>
      </w:r>
      <w:r>
        <w:t>о</w:t>
      </w:r>
      <w:r>
        <w:t>трудничали с этой олигархией, хозяева и заправилы которой посредством марксистских партий решали свои глобальные задачи. В политических сценариях решения этих задач были предусмотрены определённые роли и для коммунистов, и для нацистов, и для социал-демократов, и для миллионов «м</w:t>
      </w:r>
      <w:r>
        <w:t>а</w:t>
      </w:r>
      <w:r>
        <w:t>леньких бен-израэлей», а также для всех прочих толп: «ка</w:t>
      </w:r>
      <w:r>
        <w:t>ж</w:t>
      </w:r>
      <w:r>
        <w:t>дому — своё», как было написано на воротах одного из кон</w:t>
      </w:r>
      <w:r>
        <w:t>ц</w:t>
      </w:r>
      <w:r>
        <w:t>лагерей в трет</w:t>
      </w:r>
      <w:r>
        <w:t>ь</w:t>
      </w:r>
      <w:r>
        <w:t xml:space="preserve">ем рейхе. </w:t>
      </w:r>
    </w:p>
    <w:p w14:paraId="1F437C1E" w14:textId="77777777" w:rsidR="00EB71C3" w:rsidRDefault="00EB71C3">
      <w:pPr>
        <w:pStyle w:val="PlainText"/>
      </w:pPr>
      <w:r>
        <w:t>Чтобы выпутаться из этих сценариев, коммунисты должны были обрести концептуальную властность глобальной знач</w:t>
      </w:r>
      <w:r>
        <w:t>и</w:t>
      </w:r>
      <w:r>
        <w:t>мости, а это требовало освобождения своей психики от власти марксизма и атеизма. Кроме того и деятельность Коминтерна по всему миру была бы невозможна без её поддержки банко</w:t>
      </w:r>
      <w:r>
        <w:t>в</w:t>
      </w:r>
      <w:r>
        <w:t>ско-ростовщической олигархией, причастной — среди множ</w:t>
      </w:r>
      <w:r>
        <w:t>е</w:t>
      </w:r>
      <w:r>
        <w:t xml:space="preserve">ства её преступлений против человечности — к разжиганию проигранной Германией </w:t>
      </w:r>
      <w:r>
        <w:lastRenderedPageBreak/>
        <w:t>первой мировой войны ХХ века и разработке условий Версальского м</w:t>
      </w:r>
      <w:r>
        <w:t>и</w:t>
      </w:r>
      <w:r>
        <w:t xml:space="preserve">ра. </w:t>
      </w:r>
    </w:p>
    <w:p w14:paraId="7AFD3E12" w14:textId="77777777" w:rsidR="00EB71C3" w:rsidRDefault="00EB71C3">
      <w:pPr>
        <w:pStyle w:val="PlainText"/>
      </w:pPr>
      <w:r>
        <w:t>Коммунисты Германии (бескомпромиссно революционное, потенциально большевистское течение социал-демократии «Союз Спартака» и его преемники) упустили представившу</w:t>
      </w:r>
      <w:r>
        <w:t>ю</w:t>
      </w:r>
      <w:r>
        <w:t xml:space="preserve">ся им объективную возможность установить в Германии власть Советов в конце 1918 г., не найдя путей к устранению социал-демократа соглашателя Эберта и его подручных, не сумев выдвинуть волевых вождей, подобных вождям Великой Октябрьской социалистической революции в России (включая и интернацистов-социалистов Троцкого и его сподвижников, решавших в ней свои задачи). </w:t>
      </w:r>
    </w:p>
    <w:p w14:paraId="60433B10" w14:textId="3FBC8CDD" w:rsidR="00EB71C3" w:rsidRDefault="00EB71C3">
      <w:pPr>
        <w:pStyle w:val="a6"/>
      </w:pPr>
      <w:r>
        <w:t xml:space="preserve">Гитлер же, </w:t>
      </w:r>
      <w:r>
        <w:rPr>
          <w:i/>
        </w:rPr>
        <w:t>будучи в двадцатые годы</w:t>
      </w:r>
      <w:r>
        <w:t xml:space="preserve"> бескомпромиссно ц</w:t>
      </w:r>
      <w:r>
        <w:t>е</w:t>
      </w:r>
      <w:r>
        <w:t>леустремлённым и достаточно волевым типом</w:t>
      </w:r>
      <w:r w:rsidR="00982806" w:rsidRPr="00982806">
        <w:rPr>
          <w:vertAlign w:val="superscript"/>
        </w:rPr>
        <w:t>[LIX]</w:t>
      </w:r>
      <w:r>
        <w:t>, всего лишь реализовал в 1933 г. предоставленную ему ещё в 1918 г. с</w:t>
      </w:r>
      <w:r>
        <w:t>о</w:t>
      </w:r>
      <w:r>
        <w:t>циал-демократами объективную возможность спустя к</w:t>
      </w:r>
      <w:r>
        <w:t>а</w:t>
      </w:r>
      <w:r>
        <w:t>кое-то время прийти к власти.</w:t>
      </w:r>
    </w:p>
    <w:p w14:paraId="0E3DBED7" w14:textId="77777777" w:rsidR="00EB71C3" w:rsidRDefault="00EB71C3">
      <w:pPr>
        <w:pStyle w:val="Heading2"/>
      </w:pPr>
      <w:r>
        <w:t xml:space="preserve">4.2. Кто зачинатели фашизма в России: </w:t>
      </w:r>
      <w:r>
        <w:br/>
        <w:t xml:space="preserve">Лев Толстой? либо “Союз правых сил” и “Яблоко”? </w:t>
      </w:r>
    </w:p>
    <w:p w14:paraId="71CEF267" w14:textId="44E51E4F" w:rsidR="00EB71C3" w:rsidRDefault="00EB71C3">
      <w:pPr>
        <w:pStyle w:val="PlainText"/>
      </w:pPr>
      <w:r>
        <w:t xml:space="preserve">Захват государственной власти в Германии нацистами и </w:t>
      </w:r>
      <w:r>
        <w:rPr>
          <w:i/>
        </w:rPr>
        <w:t>у</w:t>
      </w:r>
      <w:r>
        <w:rPr>
          <w:i/>
        </w:rPr>
        <w:t>с</w:t>
      </w:r>
      <w:r>
        <w:rPr>
          <w:i/>
        </w:rPr>
        <w:t xml:space="preserve">пешное установление ими фашистского режима </w:t>
      </w:r>
      <w:r>
        <w:t xml:space="preserve">со временем повлекли за собой многочисленные жестокие бедствия как для народа самой Германии, так и для народов других стран. Эти бедствия и отождествились в сознании людей со словами «фашизм», «нацизм», «национал-социализм», вследствие чего эти </w:t>
      </w:r>
      <w:r>
        <w:rPr>
          <w:i/>
        </w:rPr>
        <w:t xml:space="preserve">слова сами по себе </w:t>
      </w:r>
      <w:r>
        <w:t>вызывают у многих и многих людей о</w:t>
      </w:r>
      <w:r>
        <w:t>т</w:t>
      </w:r>
      <w:r>
        <w:t xml:space="preserve">рицательное отношение к ним, а также и ко всему тому, что с ними связывают. Соответственно устойчивой ассоциации </w:t>
      </w:r>
      <w:r>
        <w:rPr>
          <w:i/>
        </w:rPr>
        <w:t xml:space="preserve">«слово «фашизм» — бедствия в жизни», </w:t>
      </w:r>
      <w:r>
        <w:t>сформированной р</w:t>
      </w:r>
      <w:r>
        <w:t>е</w:t>
      </w:r>
      <w:r>
        <w:t>альной историей Германии и Италии, многие политические силы прибегают к тому, что называют «фашистами» своих политических противников, дабы опорочить их в глазах о</w:t>
      </w:r>
      <w:r>
        <w:t>с</w:t>
      </w:r>
      <w:r>
        <w:t>тального общества</w:t>
      </w:r>
      <w:r w:rsidR="00982806" w:rsidRPr="00982806">
        <w:rPr>
          <w:vertAlign w:val="superscript"/>
        </w:rPr>
        <w:t>[LX]</w:t>
      </w:r>
      <w:r>
        <w:t>, создав негативное предубеждение в о</w:t>
      </w:r>
      <w:r>
        <w:t>т</w:t>
      </w:r>
      <w:r>
        <w:t>ношении них простым навешиванием «ярлыка». А всякие п</w:t>
      </w:r>
      <w:r>
        <w:t>о</w:t>
      </w:r>
      <w:r>
        <w:t>пытки изучения и анализа истории и самого явления фашизма в разных странах (Индия с её кастовой системой на протяж</w:t>
      </w:r>
      <w:r>
        <w:t>е</w:t>
      </w:r>
      <w:r>
        <w:t xml:space="preserve">нии нескольких тысячелетий, </w:t>
      </w:r>
      <w:r>
        <w:lastRenderedPageBreak/>
        <w:t>Италия времён Муссолини, Ге</w:t>
      </w:r>
      <w:r>
        <w:t>р</w:t>
      </w:r>
      <w:r>
        <w:t>мания времён Гитлера, Испания времён Франко, Португалия времён Салазара и др.), лежащие вне культивируемой ими трактовки событий прошлого, расцениваются ими как стре</w:t>
      </w:r>
      <w:r>
        <w:t>м</w:t>
      </w:r>
      <w:r>
        <w:t>ление обелить и реабилитировать «фашизм» с целью возро</w:t>
      </w:r>
      <w:r>
        <w:t>ж</w:t>
      </w:r>
      <w:r>
        <w:t>дения фашизма, уничтожения демократии, подавления прав и свобод чел</w:t>
      </w:r>
      <w:r>
        <w:t>о</w:t>
      </w:r>
      <w:r>
        <w:t xml:space="preserve">века. </w:t>
      </w:r>
    </w:p>
    <w:p w14:paraId="2B365161" w14:textId="77777777" w:rsidR="00EB71C3" w:rsidRDefault="00EB71C3">
      <w:pPr>
        <w:pStyle w:val="PlainText"/>
      </w:pPr>
      <w:r>
        <w:t>В современном политическом лексиконе слова «фашизм», «нацизм», «национал-социализм» стали синонимами вопреки тому, что каждое из них именует своеобразное явление в жи</w:t>
      </w:r>
      <w:r>
        <w:t>з</w:t>
      </w:r>
      <w:r>
        <w:t>ни общества. Но без понимания факта переплетения в истории Германии 1918 — 1945 гг. этих в общем-то самостоятельных явлений невозможно выявление сути фашизма и, как следс</w:t>
      </w:r>
      <w:r>
        <w:t>т</w:t>
      </w:r>
      <w:r>
        <w:t>вие, — невозможна ни борьба с ним, ни защита общества от него какими-то иными способами. Поэтому необходимо опр</w:t>
      </w:r>
      <w:r>
        <w:t>е</w:t>
      </w:r>
      <w:r>
        <w:t>делиться терминологически, чтобы отделить от фашизма как такового сопутствовавшие ему в реальной истории другие я</w:t>
      </w:r>
      <w:r>
        <w:t>в</w:t>
      </w:r>
      <w:r>
        <w:t>ления, возможные в жизни обществ вне связки с фашизмом каждого из них.</w:t>
      </w:r>
    </w:p>
    <w:p w14:paraId="5DDCC8BC" w14:textId="77777777" w:rsidR="00EB71C3" w:rsidRDefault="00EB71C3">
      <w:pPr>
        <w:pStyle w:val="PlainText"/>
      </w:pPr>
      <w:r>
        <w:rPr>
          <w:b/>
        </w:rPr>
        <w:t>Национальное сомоосознание</w:t>
      </w:r>
      <w:r>
        <w:t xml:space="preserve"> — осознание своеобразия (уникальности) культуры своего народа и отличий её от кул</w:t>
      </w:r>
      <w:r>
        <w:t>ь</w:t>
      </w:r>
      <w:r>
        <w:t>тур других народов, также обладающих своеобразием и зн</w:t>
      </w:r>
      <w:r>
        <w:t>а</w:t>
      </w:r>
      <w:r>
        <w:t>чимостью в общей всем народам истории человечества.</w:t>
      </w:r>
    </w:p>
    <w:p w14:paraId="7A0DAD9C" w14:textId="77777777" w:rsidR="00EB71C3" w:rsidRDefault="00EB71C3">
      <w:pPr>
        <w:pStyle w:val="PlainText"/>
      </w:pPr>
      <w:r>
        <w:rPr>
          <w:b/>
        </w:rPr>
        <w:t>Национализм</w:t>
      </w:r>
      <w:r>
        <w:t xml:space="preserve"> это — осознание уникальности собственной культуры в сочетании с отрицанием уникальности и значим</w:t>
      </w:r>
      <w:r>
        <w:t>о</w:t>
      </w:r>
      <w:r>
        <w:t>сти для человечества иных национальных культур.</w:t>
      </w:r>
    </w:p>
    <w:p w14:paraId="79CA274A" w14:textId="77777777" w:rsidR="00EB71C3" w:rsidRDefault="00EB71C3">
      <w:pPr>
        <w:pStyle w:val="PlainText"/>
      </w:pPr>
      <w:r>
        <w:rPr>
          <w:b/>
        </w:rPr>
        <w:t>Нацизм</w:t>
      </w:r>
      <w:r>
        <w:t xml:space="preserve"> — сознательное уничтожение иных культур и/либо народов, их со</w:t>
      </w:r>
      <w:r>
        <w:t>з</w:t>
      </w:r>
      <w:r>
        <w:t>давших.</w:t>
      </w:r>
    </w:p>
    <w:p w14:paraId="5B523831" w14:textId="77777777" w:rsidR="00EB71C3" w:rsidRDefault="00EB71C3">
      <w:pPr>
        <w:pStyle w:val="PlainText"/>
      </w:pPr>
      <w:r>
        <w:t>То есть национализм и нацизм могут существовать в общ</w:t>
      </w:r>
      <w:r>
        <w:t>е</w:t>
      </w:r>
      <w:r>
        <w:t>стве и при монархии, и при республике, и при рабовладельч</w:t>
      </w:r>
      <w:r>
        <w:t>е</w:t>
      </w:r>
      <w:r>
        <w:t>ском строе, и при феодализме, и при капитализме, и при с</w:t>
      </w:r>
      <w:r>
        <w:t>о</w:t>
      </w:r>
      <w:r>
        <w:t xml:space="preserve">циализме. </w:t>
      </w:r>
    </w:p>
    <w:p w14:paraId="7C42A8CE" w14:textId="12651B8F" w:rsidR="00EB71C3" w:rsidRDefault="00EB71C3">
      <w:pPr>
        <w:pStyle w:val="PlainText"/>
      </w:pPr>
      <w:r>
        <w:rPr>
          <w:b/>
        </w:rPr>
        <w:t>Социализм</w:t>
      </w:r>
      <w:r>
        <w:t xml:space="preserve"> это — уклад общественной жизни, при котором многие потребности всякой личности, а также всякой семьи гарантированно удовлетворяются за счёт прямого и косвенн</w:t>
      </w:r>
      <w:r>
        <w:t>о</w:t>
      </w:r>
      <w:r>
        <w:t>го покрытия соответствующих расходов государством, выст</w:t>
      </w:r>
      <w:r>
        <w:t>у</w:t>
      </w:r>
      <w:r>
        <w:t>пающим в качестве представителя общества в целом. Для обеспечения этого в системе общественного производства в каких-то видах деятельности частное предпринимательство и частная собственность на средства производства ограничив</w:t>
      </w:r>
      <w:r>
        <w:t>а</w:t>
      </w:r>
      <w:r>
        <w:t>ются или запрещаются; могут запрещаться какие-то виды де</w:t>
      </w:r>
      <w:r>
        <w:t>я</w:t>
      </w:r>
      <w:r>
        <w:t xml:space="preserve">тельности в </w:t>
      </w:r>
      <w:r>
        <w:lastRenderedPageBreak/>
        <w:t>целом</w:t>
      </w:r>
      <w:r w:rsidR="00982806" w:rsidRPr="00982806">
        <w:rPr>
          <w:vertAlign w:val="superscript"/>
        </w:rPr>
        <w:t>[LXI]</w:t>
      </w:r>
      <w:r>
        <w:t>, а также вводятся ограничения на макс</w:t>
      </w:r>
      <w:r>
        <w:t>и</w:t>
      </w:r>
      <w:r>
        <w:t>мальный уровень доходов членов общества, что мотивируется необходимостью защиты общественного строя и каждого из лояльных ему граждан от злоупотреблений со стороны пре</w:t>
      </w:r>
      <w:r>
        <w:t>д</w:t>
      </w:r>
      <w:r>
        <w:t>принимателей-индивидуалистов и лиц, чьи высокие доходы избыточны по отношению к уровню расходов, мотивирова</w:t>
      </w:r>
      <w:r>
        <w:t>н</w:t>
      </w:r>
      <w:r>
        <w:t>ному жизненными потребностями личности и семьи в этом обществе. Такого рода ограничения с течением времени ведут к тому, что государственный сектор экономики становится доминиру</w:t>
      </w:r>
      <w:r>
        <w:t>ю</w:t>
      </w:r>
      <w:r>
        <w:t>щим.</w:t>
      </w:r>
    </w:p>
    <w:p w14:paraId="2452F474" w14:textId="00320C4C" w:rsidR="00EB71C3" w:rsidRDefault="00EB71C3">
      <w:pPr>
        <w:pStyle w:val="PlainText"/>
      </w:pPr>
      <w:r>
        <w:rPr>
          <w:b/>
        </w:rPr>
        <w:t>Капитализм</w:t>
      </w:r>
      <w:r>
        <w:t xml:space="preserve"> в его изначальном виде это — уклад общес</w:t>
      </w:r>
      <w:r>
        <w:t>т</w:t>
      </w:r>
      <w:r>
        <w:t>венной жизни, в котором господствует буржуазно-индивидуалистический (возможно корпоративный</w:t>
      </w:r>
      <w:r w:rsidR="00982806" w:rsidRPr="00982806">
        <w:rPr>
          <w:vertAlign w:val="superscript"/>
        </w:rPr>
        <w:t>[LXII]</w:t>
      </w:r>
      <w:r>
        <w:t>) способ организации производства и распределения на основе права частной собственности и формального равенства всех граждан перед законом, а решение жизненных проблем личности и с</w:t>
      </w:r>
      <w:r>
        <w:t>е</w:t>
      </w:r>
      <w:r>
        <w:t xml:space="preserve">мьи большей частью возлагается на саму личность, семью, и на разнородные </w:t>
      </w:r>
      <w:r>
        <w:rPr>
          <w:i/>
        </w:rPr>
        <w:t>негосударственные</w:t>
      </w:r>
      <w:r>
        <w:t xml:space="preserve"> фонды и общественные организации. Даже при действии прогрессивного налогоо</w:t>
      </w:r>
      <w:r>
        <w:t>б</w:t>
      </w:r>
      <w:r>
        <w:t>ложения при капитализме практически нет ограничений на доходы и накопления, остающиеся после уплаты предусмо</w:t>
      </w:r>
      <w:r>
        <w:t>т</w:t>
      </w:r>
      <w:r>
        <w:t>ренных законодательством налогов, а государственный сектор экономики является обслуживающим по отношению к сект</w:t>
      </w:r>
      <w:r>
        <w:t>о</w:t>
      </w:r>
      <w:r>
        <w:t>ру, действующему на основе частной собственности на средс</w:t>
      </w:r>
      <w:r>
        <w:t>т</w:t>
      </w:r>
      <w:r>
        <w:t>ва производства, в результате чего в ведении государства ок</w:t>
      </w:r>
      <w:r>
        <w:t>а</w:t>
      </w:r>
      <w:r>
        <w:t>зываются малорентабельные и убыточные при сложившемся законе стоимости отрасли и производства, без которых, одн</w:t>
      </w:r>
      <w:r>
        <w:t>а</w:t>
      </w:r>
      <w:r>
        <w:t>ко, общество обойтись не м</w:t>
      </w:r>
      <w:r>
        <w:t>о</w:t>
      </w:r>
      <w:r>
        <w:t>жет.</w:t>
      </w:r>
    </w:p>
    <w:p w14:paraId="1D78C54F" w14:textId="77777777" w:rsidR="00EB71C3" w:rsidRDefault="00EB71C3">
      <w:pPr>
        <w:pStyle w:val="PlainText"/>
      </w:pPr>
      <w:r>
        <w:t>Исторически так сложилось (во многом под влиянием ма</w:t>
      </w:r>
      <w:r>
        <w:t>р</w:t>
      </w:r>
      <w:r>
        <w:t>ксизма с его объяснением общественной жизни как вторичных последствий производственно-потребительской деятельн</w:t>
      </w:r>
      <w:r>
        <w:t>о</w:t>
      </w:r>
      <w:r>
        <w:t>сти), что различия социализма и капитализма понимаются, прежде всего, как различия организационно-экономического характера, которым подчинены политический и идеологич</w:t>
      </w:r>
      <w:r>
        <w:t>е</w:t>
      </w:r>
      <w:r>
        <w:t>ский строй каждой из «общественно-экономических форм</w:t>
      </w:r>
      <w:r>
        <w:t>а</w:t>
      </w:r>
      <w:r>
        <w:t>ций». В действительности во всём этом находит своё выраж</w:t>
      </w:r>
      <w:r>
        <w:t>е</w:t>
      </w:r>
      <w:r>
        <w:t>ние нравственность власти, фактически осуществляющей управление жизнью общества. А конфликт в обществе по в</w:t>
      </w:r>
      <w:r>
        <w:t>о</w:t>
      </w:r>
      <w:r>
        <w:t>просу о том, строить социализм либо капитализм? — это в своей глубине конфликт двух типов нравс</w:t>
      </w:r>
      <w:r>
        <w:t>т</w:t>
      </w:r>
      <w:r>
        <w:t xml:space="preserve">венности: «Я-центричной» (возможно корпоративной), предпочитающей капитализм, и Богоначальной (соборной), </w:t>
      </w:r>
      <w:r>
        <w:lastRenderedPageBreak/>
        <w:t>предпочитающей социализм. Это хорошо видно из следующего обстоятельс</w:t>
      </w:r>
      <w:r>
        <w:t>т</w:t>
      </w:r>
      <w:r>
        <w:t>ва.</w:t>
      </w:r>
    </w:p>
    <w:p w14:paraId="3D361FE5" w14:textId="3CF7B56A" w:rsidR="00EB71C3" w:rsidRDefault="00EB71C3">
      <w:pPr>
        <w:pStyle w:val="PlainText"/>
      </w:pPr>
      <w:r>
        <w:t>В ХХ веке под морально-психологическим давлением оп</w:t>
      </w:r>
      <w:r>
        <w:t>ы</w:t>
      </w:r>
      <w:r>
        <w:t>та социалистической революции и строительства социализма в СССР</w:t>
      </w:r>
      <w:r w:rsidR="00982806" w:rsidRPr="00982806">
        <w:rPr>
          <w:vertAlign w:val="superscript"/>
        </w:rPr>
        <w:t>[LXIII]</w:t>
      </w:r>
      <w:r>
        <w:t>, под давлением опыта национал-социализма в Ге</w:t>
      </w:r>
      <w:r>
        <w:t>р</w:t>
      </w:r>
      <w:r>
        <w:t>мании, а также в процессе решения своих внутренних проблем капитализм в развитых странах постепенно обзавёлся атриб</w:t>
      </w:r>
      <w:r>
        <w:t>у</w:t>
      </w:r>
      <w:r>
        <w:t>тами социалистического уклада: система государственного социального обеспечения личности и семьи, органы планир</w:t>
      </w:r>
      <w:r>
        <w:t>о</w:t>
      </w:r>
      <w:r>
        <w:t>вания и государственного регулирования производства и ра</w:t>
      </w:r>
      <w:r>
        <w:t>с</w:t>
      </w:r>
      <w:r>
        <w:t>пределения в составе общегосударственной и местной власти и т.п. Казалось бы это подтверждает теорию «конвергенции двух систем», выдвинутую А.Д.Сахаровым. Но в действител</w:t>
      </w:r>
      <w:r>
        <w:t>ь</w:t>
      </w:r>
      <w:r>
        <w:t>ности это опровергает её, поскольку появление этих атриб</w:t>
      </w:r>
      <w:r>
        <w:t>у</w:t>
      </w:r>
      <w:r>
        <w:t>тов социализма в капитализме не стёрло различий нравстве</w:t>
      </w:r>
      <w:r>
        <w:t>н</w:t>
      </w:r>
      <w:r>
        <w:t>ности, господствующей в каждом из обществ, и соответстве</w:t>
      </w:r>
      <w:r>
        <w:t>н</w:t>
      </w:r>
      <w:r>
        <w:t xml:space="preserve">но — не стёрло и границы между обеими системами: </w:t>
      </w:r>
    </w:p>
    <w:p w14:paraId="607276DF" w14:textId="036C3619" w:rsidR="00EB71C3" w:rsidRDefault="00EB71C3">
      <w:pPr>
        <w:pStyle w:val="a3"/>
        <w:numPr>
          <w:ilvl w:val="0"/>
          <w:numId w:val="5"/>
        </w:numPr>
        <w:ind w:left="397" w:hanging="227"/>
      </w:pPr>
      <w:r>
        <w:t>если при социализме (по крайней мере, в идеале — при с</w:t>
      </w:r>
      <w:r>
        <w:t>о</w:t>
      </w:r>
      <w:r>
        <w:t>ответствии всех прочих особенностей культуры общества социалистическому экономическому укладу) это и многое другое — гарантия, провозглашаемая и обеспечиваемая обществом в лице его государства, всем и каждому и залог общес</w:t>
      </w:r>
      <w:r>
        <w:t>т</w:t>
      </w:r>
      <w:r>
        <w:t>венного развития и благополучия всех в будущем</w:t>
      </w:r>
      <w:r w:rsidR="00982806" w:rsidRPr="00982806">
        <w:rPr>
          <w:vertAlign w:val="superscript"/>
        </w:rPr>
        <w:t>[LXIV]</w:t>
      </w:r>
      <w:r>
        <w:t xml:space="preserve">, </w:t>
      </w:r>
    </w:p>
    <w:p w14:paraId="22472B52" w14:textId="0B1EA5BD" w:rsidR="00EB71C3" w:rsidRDefault="00EB71C3">
      <w:pPr>
        <w:pStyle w:val="a3"/>
        <w:numPr>
          <w:ilvl w:val="0"/>
          <w:numId w:val="5"/>
        </w:numPr>
        <w:ind w:left="397" w:hanging="227"/>
      </w:pPr>
      <w:r>
        <w:t xml:space="preserve">то при капитализме </w:t>
      </w:r>
      <w:r>
        <w:rPr>
          <w:i/>
        </w:rPr>
        <w:t>в развитых странах</w:t>
      </w:r>
      <w:r w:rsidR="00982806" w:rsidRPr="00982806">
        <w:rPr>
          <w:vertAlign w:val="superscript"/>
        </w:rPr>
        <w:t>[LXV]</w:t>
      </w:r>
      <w:r>
        <w:t xml:space="preserve"> это — вспомощ</w:t>
      </w:r>
      <w:r>
        <w:t>е</w:t>
      </w:r>
      <w:r>
        <w:t>ствование тем, кто не может оплатить те же потребности (как правило по более высокому стандарту, чем предо</w:t>
      </w:r>
      <w:r>
        <w:t>с</w:t>
      </w:r>
      <w:r>
        <w:t>тавляемые государством) из своих доходов и накоплений, т.е. это, прежде всего, — система предотвращения роста внутрисоциальной напряженности и подавления класс</w:t>
      </w:r>
      <w:r>
        <w:t>о</w:t>
      </w:r>
      <w:r>
        <w:t>вой бор</w:t>
      </w:r>
      <w:r>
        <w:t>ь</w:t>
      </w:r>
      <w:r>
        <w:t>бы.</w:t>
      </w:r>
    </w:p>
    <w:p w14:paraId="1F55A841" w14:textId="0190484E" w:rsidR="00EB71C3" w:rsidRDefault="00EB71C3">
      <w:pPr>
        <w:pStyle w:val="PlainText"/>
      </w:pPr>
      <w:r>
        <w:rPr>
          <w:b/>
        </w:rPr>
        <w:t>Национал-социализм</w:t>
      </w:r>
      <w:r>
        <w:t xml:space="preserve"> — социализм для определённых (о</w:t>
      </w:r>
      <w:r>
        <w:t>д</w:t>
      </w:r>
      <w:r>
        <w:t>ного или нескольких) народов поимённо, но на представит</w:t>
      </w:r>
      <w:r>
        <w:t>е</w:t>
      </w:r>
      <w:r>
        <w:t>лей других народов и лиц смешанного происхождения — чл</w:t>
      </w:r>
      <w:r>
        <w:t>е</w:t>
      </w:r>
      <w:r>
        <w:t>нов того же самого многонационального общества — гара</w:t>
      </w:r>
      <w:r>
        <w:t>н</w:t>
      </w:r>
      <w:r>
        <w:t>тии и нормы национал-социализма, предусмотренные для граждан национал-социалистического государства, не распр</w:t>
      </w:r>
      <w:r>
        <w:t>о</w:t>
      </w:r>
      <w:r>
        <w:t>стран</w:t>
      </w:r>
      <w:r>
        <w:t>я</w:t>
      </w:r>
      <w:r>
        <w:t>ются</w:t>
      </w:r>
      <w:r w:rsidR="00982806" w:rsidRPr="00982806">
        <w:rPr>
          <w:vertAlign w:val="superscript"/>
        </w:rPr>
        <w:t>[LXVI]</w:t>
      </w:r>
      <w:r>
        <w:t>.</w:t>
      </w:r>
    </w:p>
    <w:p w14:paraId="342499AF" w14:textId="77777777" w:rsidR="00EB71C3" w:rsidRDefault="00EB71C3">
      <w:pPr>
        <w:pStyle w:val="PlainText"/>
      </w:pPr>
      <w:r>
        <w:rPr>
          <w:b/>
        </w:rPr>
        <w:t>Интернационал-социализм</w:t>
      </w:r>
      <w:r>
        <w:t xml:space="preserve"> — не альтернатива национал-социализму, как то утверждают интернацисты-марксисты, а «преимущественный социализм» для мафиозно организова</w:t>
      </w:r>
      <w:r>
        <w:t>н</w:t>
      </w:r>
      <w:r>
        <w:t xml:space="preserve">ных </w:t>
      </w:r>
      <w:r>
        <w:lastRenderedPageBreak/>
        <w:t>международных диаспор во многонациональном и вне</w:t>
      </w:r>
      <w:r>
        <w:t>ш</w:t>
      </w:r>
      <w:r>
        <w:t>не (формально) равноправно-социалистически организова</w:t>
      </w:r>
      <w:r>
        <w:t>н</w:t>
      </w:r>
      <w:r>
        <w:t>ном госуда</w:t>
      </w:r>
      <w:r>
        <w:t>р</w:t>
      </w:r>
      <w:r>
        <w:t>стве.</w:t>
      </w:r>
    </w:p>
    <w:p w14:paraId="7B28A0C4" w14:textId="5886DF78" w:rsidR="00EB71C3" w:rsidRDefault="00EB71C3">
      <w:pPr>
        <w:pStyle w:val="PlainText"/>
      </w:pPr>
      <w:r>
        <w:t>Альтернативой как национал-социализму, так и интерн</w:t>
      </w:r>
      <w:r>
        <w:t>а</w:t>
      </w:r>
      <w:r>
        <w:t>ционал-социализму является «</w:t>
      </w:r>
      <w:r>
        <w:rPr>
          <w:b/>
        </w:rPr>
        <w:t>многонационал-социализм</w:t>
      </w:r>
      <w:r>
        <w:t>», в котором действительно обеспечивается равенство прав гра</w:t>
      </w:r>
      <w:r>
        <w:t>ж</w:t>
      </w:r>
      <w:r>
        <w:t>дан разного этнического происхождения при отсутствии м</w:t>
      </w:r>
      <w:r>
        <w:t>а</w:t>
      </w:r>
      <w:r>
        <w:t>фиозно организованного «преимущественного социализма и коммунизма» для международных диаспор и «национальных меньшинств», в результате чего многонациональное общес</w:t>
      </w:r>
      <w:r>
        <w:t>т</w:t>
      </w:r>
      <w:r>
        <w:t>во, о</w:t>
      </w:r>
      <w:r>
        <w:rPr>
          <w:i/>
        </w:rPr>
        <w:t>пустившись в интернационал-социализм</w:t>
      </w:r>
      <w:r>
        <w:t>, оказывается у</w:t>
      </w:r>
      <w:r>
        <w:t>г</w:t>
      </w:r>
      <w:r>
        <w:t>нетённым паразитирующими на нём мафиозно организова</w:t>
      </w:r>
      <w:r>
        <w:t>н</w:t>
      </w:r>
      <w:r>
        <w:t>ными диаспорами, при лидерстве о</w:t>
      </w:r>
      <w:r>
        <w:t>д</w:t>
      </w:r>
      <w:r>
        <w:t>ной из них</w:t>
      </w:r>
      <w:r w:rsidR="00982806" w:rsidRPr="00982806">
        <w:rPr>
          <w:vertAlign w:val="superscript"/>
        </w:rPr>
        <w:t>[LXVII]</w:t>
      </w:r>
      <w:r>
        <w:t>.</w:t>
      </w:r>
    </w:p>
    <w:p w14:paraId="60AC895F" w14:textId="77777777" w:rsidR="00EB71C3" w:rsidRDefault="00EB71C3">
      <w:pPr>
        <w:pStyle w:val="a6"/>
      </w:pPr>
      <w:r>
        <w:t>То есть социализм, национал-социализм, интернационал-социализм, многонационал-социализм, капитализм, н</w:t>
      </w:r>
      <w:r>
        <w:t>а</w:t>
      </w:r>
      <w:r>
        <w:t xml:space="preserve">ционализм и нацизм как таковые не характеризуют </w:t>
      </w:r>
      <w:r>
        <w:rPr>
          <w:u w:val="single"/>
        </w:rPr>
        <w:t>ф</w:t>
      </w:r>
      <w:r>
        <w:rPr>
          <w:u w:val="single"/>
        </w:rPr>
        <w:t>а</w:t>
      </w:r>
      <w:r>
        <w:rPr>
          <w:u w:val="single"/>
        </w:rPr>
        <w:t>шизм как т</w:t>
      </w:r>
      <w:r>
        <w:rPr>
          <w:u w:val="single"/>
        </w:rPr>
        <w:t>а</w:t>
      </w:r>
      <w:r>
        <w:rPr>
          <w:u w:val="single"/>
        </w:rPr>
        <w:t>ковой</w:t>
      </w:r>
      <w:r>
        <w:t xml:space="preserve">. </w:t>
      </w:r>
    </w:p>
    <w:p w14:paraId="561ED940" w14:textId="77777777" w:rsidR="00EB71C3" w:rsidRDefault="00EB71C3">
      <w:pPr>
        <w:pStyle w:val="PlainText"/>
      </w:pPr>
      <w:r>
        <w:t>После того, как суть ранее названных явлений обществе</w:t>
      </w:r>
      <w:r>
        <w:t>н</w:t>
      </w:r>
      <w:r>
        <w:t>ной жизни стала понятной каждая сама по себе, можно пере</w:t>
      </w:r>
      <w:r>
        <w:t>й</w:t>
      </w:r>
      <w:r>
        <w:t xml:space="preserve">ти к выявлению того, чем характеризуется собственно </w:t>
      </w:r>
      <w:r>
        <w:rPr>
          <w:i/>
        </w:rPr>
        <w:t>фашизм как таковой,</w:t>
      </w:r>
      <w:r>
        <w:t xml:space="preserve"> и чем эту суть затеняют определённые политич</w:t>
      </w:r>
      <w:r>
        <w:t>е</w:t>
      </w:r>
      <w:r>
        <w:t>ские силы, дабы сохр</w:t>
      </w:r>
      <w:r>
        <w:t>а</w:t>
      </w:r>
      <w:r>
        <w:t>нить себя и свою власть в обществе.</w:t>
      </w:r>
    </w:p>
    <w:p w14:paraId="788160FC" w14:textId="14B138FC" w:rsidR="00EB71C3" w:rsidRDefault="00EB71C3">
      <w:pPr>
        <w:pStyle w:val="PlainText"/>
      </w:pPr>
      <w:r>
        <w:t>«</w:t>
      </w:r>
      <w:r>
        <w:rPr>
          <w:b/>
        </w:rPr>
        <w:t>Фашизм</w:t>
      </w:r>
      <w:r>
        <w:t>» — слово, возводимое к латинскому «фасция». Фасция — это пучок прутьев с воткнутым в середину топор</w:t>
      </w:r>
      <w:r>
        <w:t>и</w:t>
      </w:r>
      <w:r>
        <w:t>ком, обвязанный ремнём. В древнем Риме фасции были снач</w:t>
      </w:r>
      <w:r>
        <w:t>а</w:t>
      </w:r>
      <w:r>
        <w:t>ла знаком царской власти, потом знаком власти высших «м</w:t>
      </w:r>
      <w:r>
        <w:t>а</w:t>
      </w:r>
      <w:r>
        <w:t>гистратов» (государственных чиновников); за магистратами фасции носили «ликторы» — служители, обеспечивавшие их непосредственную охрану. Исторически реально в совреме</w:t>
      </w:r>
      <w:r>
        <w:t>н</w:t>
      </w:r>
      <w:r>
        <w:t xml:space="preserve">ной истории </w:t>
      </w:r>
      <w:r>
        <w:rPr>
          <w:i/>
        </w:rPr>
        <w:t>«фашизм» как общественное явление</w:t>
      </w:r>
      <w:r>
        <w:t xml:space="preserve"> обрёл и</w:t>
      </w:r>
      <w:r>
        <w:t>з</w:t>
      </w:r>
      <w:r>
        <w:t>вестность, распространяясь из Италии. Он родился там на о</w:t>
      </w:r>
      <w:r>
        <w:t>с</w:t>
      </w:r>
      <w:r>
        <w:t>нове протестных эмоций множества «маленьких людей», к</w:t>
      </w:r>
      <w:r>
        <w:t>о</w:t>
      </w:r>
      <w:r>
        <w:t>торые в обществе «свободы» личной инициативы оказались безнадёжно угнетёнными агрессивно-потребительским инд</w:t>
      </w:r>
      <w:r>
        <w:t>и</w:t>
      </w:r>
      <w:r>
        <w:t>видуализмом больших и очень больших олигархов</w:t>
      </w:r>
      <w:r w:rsidR="00982806" w:rsidRPr="00982806">
        <w:rPr>
          <w:vertAlign w:val="superscript"/>
        </w:rPr>
        <w:t>[LXVIII]</w:t>
      </w:r>
      <w:r>
        <w:t>, злоупо</w:t>
      </w:r>
      <w:r>
        <w:t>т</w:t>
      </w:r>
      <w:r>
        <w:t>реблявших разнородной властью по своему усмотрению. П</w:t>
      </w:r>
      <w:r>
        <w:t>о</w:t>
      </w:r>
      <w:r>
        <w:t>скольку такого рода протестное движение «малень</w:t>
      </w:r>
      <w:r>
        <w:softHyphen/>
        <w:t>ких людей» взращивалось в Италии, то претензии его тамошних идеол</w:t>
      </w:r>
      <w:r>
        <w:t>о</w:t>
      </w:r>
      <w:r>
        <w:t xml:space="preserve">гов на преемственность по отношению к былому </w:t>
      </w:r>
      <w:r>
        <w:lastRenderedPageBreak/>
        <w:t>величию и мощи Римской империи выразились в том, что древнеримская фасция была избрана ими как символ единения «ма</w:t>
      </w:r>
      <w:r>
        <w:softHyphen/>
        <w:t>лень</w:t>
      </w:r>
      <w:r>
        <w:softHyphen/>
        <w:t>ких людей» в деле защиты их жизни от угнетения агрессивно-паразитическим индивидуализмом «больших людей» — ол</w:t>
      </w:r>
      <w:r>
        <w:t>и</w:t>
      </w:r>
      <w:r>
        <w:t xml:space="preserve">гархов буржуазно-индивидуалистического общества. Так фасция дала название «фашизм» изначально </w:t>
      </w:r>
      <w:r>
        <w:rPr>
          <w:u w:val="single"/>
        </w:rPr>
        <w:t>протестному против олигархии</w:t>
      </w:r>
      <w:r>
        <w:t xml:space="preserve"> движению </w:t>
      </w:r>
      <w:r>
        <w:rPr>
          <w:i/>
        </w:rPr>
        <w:t>возглавляемых вождём</w:t>
      </w:r>
      <w:r>
        <w:t xml:space="preserve"> «мален</w:t>
      </w:r>
      <w:r>
        <w:t>ь</w:t>
      </w:r>
      <w:r>
        <w:t>ких людей»</w:t>
      </w:r>
      <w:r w:rsidR="00982806" w:rsidRPr="00982806">
        <w:rPr>
          <w:vertAlign w:val="superscript"/>
        </w:rPr>
        <w:t>[LXIX]</w:t>
      </w:r>
      <w:r>
        <w:t>. Однако, когда ныне говорят о реальной или мнимой угрозе «фашизма», то в большинстве своём уходят от рассмотрения реальных гарантий прав личности и семьи в буржуазно-индивидуалистическом, так называемом «демокр</w:t>
      </w:r>
      <w:r>
        <w:t>а</w:t>
      </w:r>
      <w:r>
        <w:t>тическом» обществе, которое при этих умолчаниях пытаются представить в качестве универсального идеала. После этого вопрос об угрозе «фашизма» сводят, прежде всего, — к идеям национальной и расовой исключительности и нетерпимости (в прошлом характерным для германской модификации «ф</w:t>
      </w:r>
      <w:r>
        <w:t>а</w:t>
      </w:r>
      <w:r>
        <w:t xml:space="preserve">шизма»), к реальным и мнимым посягательствам на права представителей национальных меньшинств и диаспор, а также к унаследованным от Италии и Германии </w:t>
      </w:r>
      <w:r>
        <w:rPr>
          <w:i/>
        </w:rPr>
        <w:t>«фашистским» си</w:t>
      </w:r>
      <w:r>
        <w:rPr>
          <w:i/>
        </w:rPr>
        <w:t>м</w:t>
      </w:r>
      <w:r>
        <w:rPr>
          <w:i/>
        </w:rPr>
        <w:t>волике и фр</w:t>
      </w:r>
      <w:r>
        <w:rPr>
          <w:i/>
        </w:rPr>
        <w:t>а</w:t>
      </w:r>
      <w:r>
        <w:rPr>
          <w:i/>
        </w:rPr>
        <w:t>зеологии</w:t>
      </w:r>
      <w:r w:rsidR="00982806" w:rsidRPr="00982806">
        <w:rPr>
          <w:vertAlign w:val="superscript"/>
        </w:rPr>
        <w:t>[LXX]</w:t>
      </w:r>
      <w:r>
        <w:t xml:space="preserve">. </w:t>
      </w:r>
    </w:p>
    <w:p w14:paraId="1672A39A" w14:textId="77777777" w:rsidR="00EB71C3" w:rsidRDefault="00EB71C3">
      <w:pPr>
        <w:pStyle w:val="PlainText"/>
      </w:pPr>
      <w:r>
        <w:t xml:space="preserve">Пример такого рода расплывчатых </w:t>
      </w:r>
      <w:r>
        <w:rPr>
          <w:i/>
        </w:rPr>
        <w:t>определений «фашизма» не по существу</w:t>
      </w:r>
      <w:r>
        <w:t xml:space="preserve"> даёт “Большой энциклопедический словарь” постс</w:t>
      </w:r>
      <w:r>
        <w:t>о</w:t>
      </w:r>
      <w:r>
        <w:t>ветской эпохи (2000 г., электронная версия на компакт-диске):</w:t>
      </w:r>
    </w:p>
    <w:p w14:paraId="46FB0EC1" w14:textId="3F8C57A3" w:rsidR="00EB71C3" w:rsidRDefault="00EB71C3">
      <w:pPr>
        <w:pStyle w:val="a4"/>
      </w:pPr>
      <w:r>
        <w:t>«ФАШИЗМ (итал. fascismo, от fascio — пучок, связка, об</w:t>
      </w:r>
      <w:r>
        <w:t>ъ</w:t>
      </w:r>
      <w:r>
        <w:t>единение), социально-политические движения, идеологии и гос</w:t>
      </w:r>
      <w:r>
        <w:t>у</w:t>
      </w:r>
      <w:r>
        <w:t>дарственные режимы тоталитарного</w:t>
      </w:r>
      <w:r w:rsidR="00982806" w:rsidRPr="00982806">
        <w:rPr>
          <w:vertAlign w:val="superscript"/>
        </w:rPr>
        <w:t>[LXXI]</w:t>
      </w:r>
      <w:r>
        <w:t xml:space="preserve"> типа. В узком смысле ф</w:t>
      </w:r>
      <w:r>
        <w:t>а</w:t>
      </w:r>
      <w:r>
        <w:t>шизм — феномен политической жизни Италии и Германии 20-40</w:t>
      </w:r>
      <w:r>
        <w:noBreakHyphen/>
        <w:t>х гг. 20 в. В любых своих разновидностях фашизм против</w:t>
      </w:r>
      <w:r>
        <w:t>о</w:t>
      </w:r>
      <w:r>
        <w:t>поставляет институтам и ценностям демократии т.н. новый пор</w:t>
      </w:r>
      <w:r>
        <w:t>я</w:t>
      </w:r>
      <w:r>
        <w:t>док и предельно жесткие средства его утверждения. Фашизм опирается на массовую тоталитарную политическую партию (пр</w:t>
      </w:r>
      <w:r>
        <w:t>и</w:t>
      </w:r>
      <w:r>
        <w:t>ходя к власти, она становится государственно-монопольной орг</w:t>
      </w:r>
      <w:r>
        <w:t>а</w:t>
      </w:r>
      <w:r>
        <w:t>низацией) и непререкаемый авторитет “вождя”, “фюрера”. Т</w:t>
      </w:r>
      <w:r>
        <w:t>о</w:t>
      </w:r>
      <w:r>
        <w:t>тальный, в т.ч. идеологический, массовый террор, шовинизм, п</w:t>
      </w:r>
      <w:r>
        <w:t>е</w:t>
      </w:r>
      <w:r>
        <w:t>реходящая в геноцид ксенофобия по отношению к “чужим” н</w:t>
      </w:r>
      <w:r>
        <w:t>а</w:t>
      </w:r>
      <w:r>
        <w:t>циональным и социальным группам, к враждебным ему ценн</w:t>
      </w:r>
      <w:r>
        <w:t>о</w:t>
      </w:r>
      <w:r>
        <w:t>стям цивилизации — непременные элементы идеологии и полит</w:t>
      </w:r>
      <w:r>
        <w:t>и</w:t>
      </w:r>
      <w:r>
        <w:t xml:space="preserve">ки. Фашистские </w:t>
      </w:r>
      <w:r>
        <w:lastRenderedPageBreak/>
        <w:t>режимы и движения фашистского типа широко используют демагогию, популизм, лозунги социализма, имперской державности, апологетику войны. Фашизм находит опору пр</w:t>
      </w:r>
      <w:r>
        <w:t>е</w:t>
      </w:r>
      <w:r>
        <w:t>имущественно в социально обездоленных группах в условиях о</w:t>
      </w:r>
      <w:r>
        <w:t>б</w:t>
      </w:r>
      <w:r>
        <w:t>щенациональных кризисов и катаклизмов модернизации. Многие черты фашизма присущи различным социальным и национальным движениям правого и левого толка. При видимой противополо</w:t>
      </w:r>
      <w:r>
        <w:t>ж</w:t>
      </w:r>
      <w:r>
        <w:t>ности идеологических установок (напр., “класс” или “нация”), по способам политической мобилизации общества, приемам террор</w:t>
      </w:r>
      <w:r>
        <w:t>и</w:t>
      </w:r>
      <w:r>
        <w:t>стического господства и пропаганды к фашизму близки тотал</w:t>
      </w:r>
      <w:r>
        <w:t>и</w:t>
      </w:r>
      <w:r>
        <w:t>тарные движения и режимы большевизма, сталинизма, маоизма, “красных кхмеров” и др. В условиях слабости демократических институтов сохраняется возможность развития движений фашис</w:t>
      </w:r>
      <w:r>
        <w:t>т</w:t>
      </w:r>
      <w:r>
        <w:t>ского типа и превращения фашизма в серье</w:t>
      </w:r>
      <w:r>
        <w:t>з</w:t>
      </w:r>
      <w:r>
        <w:t>ную угрозу».</w:t>
      </w:r>
    </w:p>
    <w:p w14:paraId="2871EAB7" w14:textId="68355123" w:rsidR="00EB71C3" w:rsidRDefault="00EB71C3">
      <w:pPr>
        <w:pStyle w:val="PlainText"/>
      </w:pPr>
      <w:r>
        <w:t>В этом определении со словом «фашизм» путано связано почти всё, что знала история нынешней глобальной цивил</w:t>
      </w:r>
      <w:r>
        <w:t>и</w:t>
      </w:r>
      <w:r>
        <w:t>зации, за некоторыми характерными исключениями: фашис</w:t>
      </w:r>
      <w:r>
        <w:t>т</w:t>
      </w:r>
      <w:r>
        <w:t>ская по своему существу ветхозаветно-талмудическая идеол</w:t>
      </w:r>
      <w:r>
        <w:t>о</w:t>
      </w:r>
      <w:r>
        <w:t>гия иудаизма и практика её применения против арабского н</w:t>
      </w:r>
      <w:r>
        <w:t>а</w:t>
      </w:r>
      <w:r>
        <w:t>селения Палестины (начиная с Декларации Бальфура</w:t>
      </w:r>
      <w:r w:rsidR="00982806" w:rsidRPr="00982806">
        <w:rPr>
          <w:vertAlign w:val="superscript"/>
        </w:rPr>
        <w:t>[LXXII]</w:t>
      </w:r>
      <w:r>
        <w:t>) в это определение не попали. А главное:</w:t>
      </w:r>
    </w:p>
    <w:p w14:paraId="354637D6" w14:textId="77777777" w:rsidR="00EB71C3" w:rsidRDefault="00EB71C3">
      <w:pPr>
        <w:pStyle w:val="a6"/>
      </w:pPr>
      <w:r>
        <w:t>Из этого определения невозможно понять, на каком руб</w:t>
      </w:r>
      <w:r>
        <w:t>е</w:t>
      </w:r>
      <w:r>
        <w:t>же и при каких обстоятельствах истинная демократия, з</w:t>
      </w:r>
      <w:r>
        <w:t>а</w:t>
      </w:r>
      <w:r>
        <w:t>щищая свои институты и образ жизни от «угрозы фаши</w:t>
      </w:r>
      <w:r>
        <w:t>з</w:t>
      </w:r>
      <w:r>
        <w:t>ма», проявляя при этом силу и непреклонность, сама ст</w:t>
      </w:r>
      <w:r>
        <w:t>а</w:t>
      </w:r>
      <w:r>
        <w:t>новится фашизмом.</w:t>
      </w:r>
    </w:p>
    <w:p w14:paraId="61D8DFE9" w14:textId="77777777" w:rsidR="00EB71C3" w:rsidRDefault="00EB71C3">
      <w:pPr>
        <w:pStyle w:val="PlainText"/>
      </w:pPr>
      <w:r>
        <w:t>Но путём создания таких всеобъемлюще неопределённых “опре</w:t>
      </w:r>
      <w:r>
        <w:softHyphen/>
        <w:t xml:space="preserve">делений” фашизма многие «антифашисты», которые подчас </w:t>
      </w:r>
      <w:r>
        <w:rPr>
          <w:i/>
        </w:rPr>
        <w:t>сами являются фашистами на деле,</w:t>
      </w:r>
      <w:r>
        <w:t xml:space="preserve"> уходят от рассмо</w:t>
      </w:r>
      <w:r>
        <w:t>т</w:t>
      </w:r>
      <w:r>
        <w:t xml:space="preserve">рения явления </w:t>
      </w:r>
      <w:r>
        <w:rPr>
          <w:u w:val="single"/>
        </w:rPr>
        <w:t>фашизма как такового</w:t>
      </w:r>
      <w:r>
        <w:t xml:space="preserve"> безотносительно к тому, как его называется в том или ином обществе и какой символ</w:t>
      </w:r>
      <w:r>
        <w:t>и</w:t>
      </w:r>
      <w:r>
        <w:t>кой и фразеологией он пользуется, какими идеями он прикр</w:t>
      </w:r>
      <w:r>
        <w:t>ы</w:t>
      </w:r>
      <w:r>
        <w:t>вается в конкретных исторически сложившихся обстоятельс</w:t>
      </w:r>
      <w:r>
        <w:t>т</w:t>
      </w:r>
      <w:r>
        <w:t>вах в той или иной культ</w:t>
      </w:r>
      <w:r>
        <w:t>у</w:t>
      </w:r>
      <w:r>
        <w:t xml:space="preserve">ре. </w:t>
      </w:r>
    </w:p>
    <w:p w14:paraId="5812DF4F" w14:textId="77777777" w:rsidR="00EB71C3" w:rsidRDefault="00EB71C3">
      <w:pPr>
        <w:pStyle w:val="PlainText"/>
      </w:pPr>
      <w:r>
        <w:t>И борьба с “фашизмом”, если её вести с этих позиций, представляет собой большую опасность для жизни совреме</w:t>
      </w:r>
      <w:r>
        <w:t>н</w:t>
      </w:r>
      <w:r>
        <w:t xml:space="preserve">ников и перспектив общества, поскольку, если оставаться в русле сценария подмены рассмотрения </w:t>
      </w:r>
      <w:r>
        <w:rPr>
          <w:u w:val="single"/>
        </w:rPr>
        <w:t>явления общественной жизни</w:t>
      </w:r>
      <w:r>
        <w:t xml:space="preserve"> </w:t>
      </w:r>
      <w:r>
        <w:lastRenderedPageBreak/>
        <w:t>рассмотрением и порицанием «фашистской» символ</w:t>
      </w:r>
      <w:r>
        <w:t>и</w:t>
      </w:r>
      <w:r>
        <w:t>ки, фразеологии и каких-то идей, обусловленных исторически сложившимися обстоятельствами жизни общества, то в пр</w:t>
      </w:r>
      <w:r>
        <w:t>о</w:t>
      </w:r>
      <w:r>
        <w:t>паганде фашизма можно обвинить практически всякого, кого закажут лихие «антифашисты», дорвавшиеся до власти или же рвущиеся к ней под л</w:t>
      </w:r>
      <w:r>
        <w:t>о</w:t>
      </w:r>
      <w:r>
        <w:t xml:space="preserve">зунгами «борьбы с угрозой фашизма». </w:t>
      </w:r>
    </w:p>
    <w:p w14:paraId="670DC897" w14:textId="77777777" w:rsidR="00EB71C3" w:rsidRDefault="00EB71C3">
      <w:pPr>
        <w:pStyle w:val="PlainText"/>
      </w:pPr>
      <w:r>
        <w:t>Например: Льва Николаевича Толстого можно заказать и рассматривать как зачинателя «фашизма» в России, а в гл</w:t>
      </w:r>
      <w:r>
        <w:t>о</w:t>
      </w:r>
      <w:r>
        <w:t>бальных масштабах — как предтечу Муссолини и Гитлера. Действительно, его сказка о том, как умирающий отец учил своих детей мудрости жизни, показывая им, что никто из них не может сломать метлу целиком, но запросто ломает все с</w:t>
      </w:r>
      <w:r>
        <w:t>о</w:t>
      </w:r>
      <w:r>
        <w:t>ставляющие её прутики поодиночке, — сказка, обучающая «маленьких людей» единению — «фашизму», в переводе на итальянский. Что метла, что фасция — всё равно: по существу своему это связка прутьев. Можно заглянуть в историю Ро</w:t>
      </w:r>
      <w:r>
        <w:t>с</w:t>
      </w:r>
      <w:r>
        <w:t>сии и обнаружить, что метла — один из форменных знаков принадлежности к системе опричнины во времена Ивана Грозного, т.е., как и древнеримская фасция, метла — символ государственной власти, и в данном случае — власти деспот</w:t>
      </w:r>
      <w:r>
        <w:t>и</w:t>
      </w:r>
      <w:r>
        <w:t>ческой, беспощадно подавлявшей свободу личности предст</w:t>
      </w:r>
      <w:r>
        <w:t>а</w:t>
      </w:r>
      <w:r>
        <w:t>вителей высшей аристократии царства Ру</w:t>
      </w:r>
      <w:r>
        <w:t>с</w:t>
      </w:r>
      <w:r>
        <w:t xml:space="preserve">ского. </w:t>
      </w:r>
    </w:p>
    <w:p w14:paraId="16D54278" w14:textId="77777777" w:rsidR="00EB71C3" w:rsidRDefault="00EB71C3">
      <w:pPr>
        <w:pStyle w:val="PlainText"/>
      </w:pPr>
      <w:r>
        <w:t xml:space="preserve">Соответственно: </w:t>
      </w:r>
      <w:r>
        <w:rPr>
          <w:i/>
        </w:rPr>
        <w:t>Лев Николаевич Толстой — тайный опри</w:t>
      </w:r>
      <w:r>
        <w:rPr>
          <w:i/>
        </w:rPr>
        <w:t>ч</w:t>
      </w:r>
      <w:r>
        <w:rPr>
          <w:i/>
        </w:rPr>
        <w:t>ник во многих поколениях (к уничтожению сына Петра I цар</w:t>
      </w:r>
      <w:r>
        <w:rPr>
          <w:i/>
        </w:rPr>
        <w:t>е</w:t>
      </w:r>
      <w:r>
        <w:rPr>
          <w:i/>
        </w:rPr>
        <w:t>вича Алексея род Толстых причастен и проклят царевичем перед смертью: помните?), продолжатель дела Ивана Грозного, о</w:t>
      </w:r>
      <w:r>
        <w:rPr>
          <w:i/>
        </w:rPr>
        <w:t>с</w:t>
      </w:r>
      <w:r>
        <w:rPr>
          <w:i/>
        </w:rPr>
        <w:t>новоположник фашизма, ориентированного на постмонархич</w:t>
      </w:r>
      <w:r>
        <w:rPr>
          <w:i/>
        </w:rPr>
        <w:t>е</w:t>
      </w:r>
      <w:r>
        <w:rPr>
          <w:i/>
        </w:rPr>
        <w:t>скую эпоху в России и предтеча Муссолини и Гитлера,</w:t>
      </w:r>
      <w:r>
        <w:t xml:space="preserve"> вывод логически безупречный на основе иносказательности симв</w:t>
      </w:r>
      <w:r>
        <w:t>о</w:t>
      </w:r>
      <w:r>
        <w:t>лики метлы, но весьма далёкий от сути «фашизма» как явл</w:t>
      </w:r>
      <w:r>
        <w:t>е</w:t>
      </w:r>
      <w:r>
        <w:t>ния в жизни толпо-“элитарного” общес</w:t>
      </w:r>
      <w:r>
        <w:t>т</w:t>
      </w:r>
      <w:r>
        <w:t xml:space="preserve">ва. </w:t>
      </w:r>
    </w:p>
    <w:p w14:paraId="0E63A181" w14:textId="77777777" w:rsidR="00EB71C3" w:rsidRDefault="00EB71C3">
      <w:pPr>
        <w:pStyle w:val="PlainText"/>
      </w:pPr>
      <w:r>
        <w:t>Однако Лев Толстой, названный Лениным «зеркалом ру</w:t>
      </w:r>
      <w:r>
        <w:t>с</w:t>
      </w:r>
      <w:r>
        <w:t>ской революции», для большинства наших современников — невед</w:t>
      </w:r>
      <w:r>
        <w:t>о</w:t>
      </w:r>
      <w:r>
        <w:t>мое прошлое. Обратимся к современности.</w:t>
      </w:r>
    </w:p>
    <w:p w14:paraId="1F379646" w14:textId="77777777" w:rsidR="00EB71C3" w:rsidRDefault="00EB71C3">
      <w:pPr>
        <w:pStyle w:val="PlainText"/>
      </w:pPr>
      <w:r>
        <w:t>7 ноября 2001 г. в память о параде 7 ноября 1941 года, к</w:t>
      </w:r>
      <w:r>
        <w:t>о</w:t>
      </w:r>
      <w:r>
        <w:t>торый вселил в души людей в разных странах мира увере</w:t>
      </w:r>
      <w:r>
        <w:t>н</w:t>
      </w:r>
      <w:r>
        <w:t>ность в грядущей победе над германским фашизмом и его с</w:t>
      </w:r>
      <w:r>
        <w:t>о</w:t>
      </w:r>
      <w:r>
        <w:t>юзниками, состоялось прохождение по Красной площади в</w:t>
      </w:r>
      <w:r>
        <w:t>е</w:t>
      </w:r>
      <w:r>
        <w:t>теранов Великой Отечественной войны. За ним последовала молодежная акция «Метла», в ходе которой под видом бор</w:t>
      </w:r>
      <w:r>
        <w:t>ь</w:t>
      </w:r>
      <w:r>
        <w:t xml:space="preserve">бы за чистоту Москвы и </w:t>
      </w:r>
      <w:r>
        <w:lastRenderedPageBreak/>
        <w:t>других городов России по Красной площади, подметая её, прошли юнцы в декоративных дво</w:t>
      </w:r>
      <w:r>
        <w:t>р</w:t>
      </w:r>
      <w:r>
        <w:t>ницких фартуках с мётлами.</w:t>
      </w:r>
    </w:p>
    <w:p w14:paraId="328CCF0D" w14:textId="77777777" w:rsidR="00EB71C3" w:rsidRDefault="00EB71C3">
      <w:pPr>
        <w:pStyle w:val="PlainText"/>
      </w:pPr>
      <w:r>
        <w:t>Допустим, что амбициозные юнцы из интеллектуально опущенного демократизаторами поколения могут не знать о том, что при демонстрационном прохождении пятидесятит</w:t>
      </w:r>
      <w:r>
        <w:t>ы</w:t>
      </w:r>
      <w:r>
        <w:t>сячной колонны пленных фашистов по Москве во время во</w:t>
      </w:r>
      <w:r>
        <w:t>й</w:t>
      </w:r>
      <w:r>
        <w:t>ны за нею следовали поливальные машины, смывшие с улиц Москвы грязь, оставленную пленными фашистами при пр</w:t>
      </w:r>
      <w:r>
        <w:t>о</w:t>
      </w:r>
      <w:r>
        <w:t>хождении; и даже зная об этом, они по своей интеллектуал</w:t>
      </w:r>
      <w:r>
        <w:t>ь</w:t>
      </w:r>
      <w:r>
        <w:t>ной примитивности могли не догадаться о действительно профашистской символичности акции, в которой их пригл</w:t>
      </w:r>
      <w:r>
        <w:t>а</w:t>
      </w:r>
      <w:r>
        <w:t>сили участвовать в день «согласия и примирения» за умере</w:t>
      </w:r>
      <w:r>
        <w:t>н</w:t>
      </w:r>
      <w:r>
        <w:t>ную плату: бутылку пива и жвачки. Но организаторы акции — субъекты досужие, более эрудированные. И вряд ли они не отдавали отчёта себе и своим кукловодам в профашистской символичности прохождения “дворников” по Красной пл</w:t>
      </w:r>
      <w:r>
        <w:t>о</w:t>
      </w:r>
      <w:r>
        <w:t>щади вслед за колонной ветеранов Великой Отечественной войны, своим ратным трудом сокрушивших одну из разн</w:t>
      </w:r>
      <w:r>
        <w:t>о</w:t>
      </w:r>
      <w:r>
        <w:t>видностей фашизма в прошлом.</w:t>
      </w:r>
    </w:p>
    <w:p w14:paraId="5EEFF479" w14:textId="77777777" w:rsidR="00EB71C3" w:rsidRDefault="00EB71C3">
      <w:pPr>
        <w:pStyle w:val="PlainText"/>
      </w:pPr>
      <w:r>
        <w:t>То есть, вне зависимости от того, как каждый из организ</w:t>
      </w:r>
      <w:r>
        <w:t>а</w:t>
      </w:r>
      <w:r>
        <w:t>торов и участников акции «Метла» понимает её для себя, она прошла как глумление над победившими в Великой Отечес</w:t>
      </w:r>
      <w:r>
        <w:t>т</w:t>
      </w:r>
      <w:r>
        <w:t xml:space="preserve">венной войне и над памятью павших в ней. Это публичное глумление цинично и скудоумно прикрывалось болтовней под вывеской «дня согласия и примирения»… Эх, «Яблочко — СПС», куда ты котишься?.. </w:t>
      </w:r>
    </w:p>
    <w:p w14:paraId="36829C20" w14:textId="77777777" w:rsidR="00EB71C3" w:rsidRDefault="00EB71C3">
      <w:pPr>
        <w:pStyle w:val="Heading2"/>
      </w:pPr>
      <w:r>
        <w:t>4.3. Фашизм как таковой</w:t>
      </w:r>
    </w:p>
    <w:p w14:paraId="4BAC4D1E" w14:textId="64BEC0C3" w:rsidR="00EB71C3" w:rsidRDefault="00EB71C3">
      <w:pPr>
        <w:pStyle w:val="PlainText"/>
      </w:pPr>
      <w:r>
        <w:t>В обществе «свободы» частной инициативы протестное движение «маленьких людей» против злоупотреблений ол</w:t>
      </w:r>
      <w:r>
        <w:t>и</w:t>
      </w:r>
      <w:r>
        <w:t>гархами властью неизбежно, поскольку «свобода» личной инициативы неизбежно выражается в статистике расслоения на меньшинство, стяжавшее себе разнородную власть в отн</w:t>
      </w:r>
      <w:r>
        <w:t>о</w:t>
      </w:r>
      <w:r>
        <w:t>шении других, и на большинство беспросветно обездоленных, опущенных до уровня средства удовлетворения потребностей властного меньшинства, в чём бы эта обездоленность ни в</w:t>
      </w:r>
      <w:r>
        <w:t>ы</w:t>
      </w:r>
      <w:r>
        <w:t>ражалась в каждую историческую эпоху</w:t>
      </w:r>
      <w:r w:rsidR="00982806" w:rsidRPr="00982806">
        <w:rPr>
          <w:vertAlign w:val="superscript"/>
        </w:rPr>
        <w:t>[LXXIII]</w:t>
      </w:r>
      <w:r>
        <w:t>; в таком обществе неизбежны призывы к единению «маленьких людей» и, как следствие, неизбежно объединение маленьких людей в разн</w:t>
      </w:r>
      <w:r>
        <w:t>о</w:t>
      </w:r>
      <w:r>
        <w:t>родные организации: от клубов по интересам и профсоюзов до политических па</w:t>
      </w:r>
      <w:r>
        <w:t>р</w:t>
      </w:r>
      <w:r>
        <w:t xml:space="preserve">тий и мафий. </w:t>
      </w:r>
    </w:p>
    <w:p w14:paraId="2C175B68" w14:textId="77777777" w:rsidR="00EB71C3" w:rsidRDefault="00EB71C3">
      <w:pPr>
        <w:pStyle w:val="PlainText"/>
      </w:pPr>
      <w:r>
        <w:lastRenderedPageBreak/>
        <w:t>Поскольку всякая олигархия несёт бедствия множеству л</w:t>
      </w:r>
      <w:r>
        <w:t>ю</w:t>
      </w:r>
      <w:r>
        <w:t>дей и порождает разлад жизни общества и биосферы Земли, то нет никаких нравственно-этических оснований идеализир</w:t>
      </w:r>
      <w:r>
        <w:t>о</w:t>
      </w:r>
      <w:r>
        <w:t>вать общественный уклад, в котором есть место олигархии, и с позиций идеализации олигархического индивидуализма п</w:t>
      </w:r>
      <w:r>
        <w:t>о</w:t>
      </w:r>
      <w:r>
        <w:t>рицать протестные движения «маленьких людей» против угн</w:t>
      </w:r>
      <w:r>
        <w:t>е</w:t>
      </w:r>
      <w:r>
        <w:t>тения их жизни олигархами, за исключением тех случаев, к</w:t>
      </w:r>
      <w:r>
        <w:t>о</w:t>
      </w:r>
      <w:r>
        <w:t>гда представители такого рода протестных движений сами н</w:t>
      </w:r>
      <w:r>
        <w:t>а</w:t>
      </w:r>
      <w:r>
        <w:t>чинают терроризировать остальное общество или когда они овладели государственной властью сами и, образовав новую олигархию, не стали злоупотреблять властью, принося общ</w:t>
      </w:r>
      <w:r>
        <w:t>е</w:t>
      </w:r>
      <w:r>
        <w:t>ству новые б</w:t>
      </w:r>
      <w:r>
        <w:t>е</w:t>
      </w:r>
      <w:r>
        <w:t xml:space="preserve">ды. </w:t>
      </w:r>
    </w:p>
    <w:p w14:paraId="171A60A7" w14:textId="77777777" w:rsidR="00EB71C3" w:rsidRDefault="00EB71C3">
      <w:pPr>
        <w:pStyle w:val="PlainText"/>
      </w:pPr>
      <w:r>
        <w:t>Сохранение же толпо-“элитарного” характера изначально протестного (против злоупотреблений “элитарной” олига</w:t>
      </w:r>
      <w:r>
        <w:t>р</w:t>
      </w:r>
      <w:r>
        <w:t xml:space="preserve">хии) движения «маленьких людей» </w:t>
      </w:r>
      <w:r>
        <w:rPr>
          <w:i/>
        </w:rPr>
        <w:t xml:space="preserve">— в случае прихода вождей этого движения к государственной власти — </w:t>
      </w:r>
      <w:r>
        <w:t>неизбежно выр</w:t>
      </w:r>
      <w:r>
        <w:t>а</w:t>
      </w:r>
      <w:r>
        <w:t>жается в создании ими новой олигархии с вовлечением в неё представителей прежней олигархии, проявивших лояльность вождям новой и в каком-то кач</w:t>
      </w:r>
      <w:r>
        <w:t>е</w:t>
      </w:r>
      <w:r>
        <w:t>стве для них полезных.</w:t>
      </w:r>
    </w:p>
    <w:p w14:paraId="69FA9F29" w14:textId="77777777" w:rsidR="00EB71C3" w:rsidRDefault="00EB71C3">
      <w:pPr>
        <w:pStyle w:val="PlainText"/>
      </w:pPr>
      <w:r>
        <w:t>Становление новой олигархии, злоупотребляющей вл</w:t>
      </w:r>
      <w:r>
        <w:t>а</w:t>
      </w:r>
      <w:r>
        <w:t>стью, произошло в фашисткой Италии; это же произошло в фашисткой Германии, это произошло в государствах СНГ п</w:t>
      </w:r>
      <w:r>
        <w:t>о</w:t>
      </w:r>
      <w:r>
        <w:t>сле краха государственности СССР. Но не этим вырождением вождей изначально протестного движения в злоупотребля</w:t>
      </w:r>
      <w:r>
        <w:t>ю</w:t>
      </w:r>
      <w:r>
        <w:t>щую властью новую олигархию характеризуется фашизм. Не грубым насилием и концлагерями, доносительством и тайн</w:t>
      </w:r>
      <w:r>
        <w:t>ы</w:t>
      </w:r>
      <w:r>
        <w:t>ми службами, пронизывающими всё общество и контрол</w:t>
      </w:r>
      <w:r>
        <w:t>и</w:t>
      </w:r>
      <w:r>
        <w:t>рующими всю его жизнь, характеризуется фашизм. Это и мн</w:t>
      </w:r>
      <w:r>
        <w:t>о</w:t>
      </w:r>
      <w:r>
        <w:t>гие другое в случае установления фашистского режима — только инструменты решения им тех или иных проблем, с к</w:t>
      </w:r>
      <w:r>
        <w:t>о</w:t>
      </w:r>
      <w:r>
        <w:t>торыми он сталкивается при своём становлении и удержании власти над обществом.</w:t>
      </w:r>
    </w:p>
    <w:p w14:paraId="4EB8E673" w14:textId="77777777" w:rsidR="00EB71C3" w:rsidRDefault="00EB71C3">
      <w:pPr>
        <w:pStyle w:val="a6"/>
      </w:pPr>
      <w:r>
        <w:t xml:space="preserve">Фашизм это — один из типов </w:t>
      </w:r>
      <w:r>
        <w:rPr>
          <w:i/>
        </w:rPr>
        <w:t>культуры общественного с</w:t>
      </w:r>
      <w:r>
        <w:rPr>
          <w:i/>
        </w:rPr>
        <w:t>а</w:t>
      </w:r>
      <w:r>
        <w:rPr>
          <w:i/>
        </w:rPr>
        <w:t>м</w:t>
      </w:r>
      <w:r>
        <w:rPr>
          <w:i/>
        </w:rPr>
        <w:t>о</w:t>
      </w:r>
      <w:r>
        <w:rPr>
          <w:i/>
        </w:rPr>
        <w:t xml:space="preserve">управления, </w:t>
      </w:r>
      <w:r>
        <w:t xml:space="preserve">возможный исключительно в толпо-“элитарном” обществе. </w:t>
      </w:r>
    </w:p>
    <w:p w14:paraId="266D9B9A" w14:textId="5C4D891B" w:rsidR="00EB71C3" w:rsidRDefault="00EB71C3">
      <w:pPr>
        <w:pStyle w:val="ae"/>
        <w:rPr>
          <w:b/>
        </w:rPr>
      </w:pPr>
      <w:r>
        <w:rPr>
          <w:b/>
        </w:rPr>
        <w:t>Суть фашизма как такового вне зависимости от того, как его называть, какими идеями он прикрывается и какими сп</w:t>
      </w:r>
      <w:r>
        <w:rPr>
          <w:b/>
        </w:rPr>
        <w:t>о</w:t>
      </w:r>
      <w:r>
        <w:rPr>
          <w:b/>
        </w:rPr>
        <w:t xml:space="preserve">собами осуществляет власть в обществе, — в активной поддержке толпой «маленьких людей» — </w:t>
      </w:r>
      <w:r>
        <w:rPr>
          <w:b/>
          <w:i/>
        </w:rPr>
        <w:t xml:space="preserve">по идейной </w:t>
      </w:r>
      <w:r>
        <w:rPr>
          <w:b/>
          <w:i/>
        </w:rPr>
        <w:lastRenderedPageBreak/>
        <w:t>убе</w:t>
      </w:r>
      <w:r>
        <w:rPr>
          <w:b/>
          <w:i/>
        </w:rPr>
        <w:t>ж</w:t>
      </w:r>
      <w:r>
        <w:rPr>
          <w:b/>
          <w:i/>
        </w:rPr>
        <w:t xml:space="preserve">дённости их самих — </w:t>
      </w:r>
      <w:r>
        <w:rPr>
          <w:b/>
        </w:rPr>
        <w:t>системы злоупотреблений властью “элитарной” олигархией</w:t>
      </w:r>
      <w:r w:rsidR="00982806" w:rsidRPr="00982806">
        <w:rPr>
          <w:vertAlign w:val="superscript"/>
        </w:rPr>
        <w:t>[LXXIV]</w:t>
      </w:r>
      <w:r>
        <w:rPr>
          <w:b/>
        </w:rPr>
        <w:t>, к</w:t>
      </w:r>
      <w:r>
        <w:rPr>
          <w:b/>
        </w:rPr>
        <w:t>о</w:t>
      </w:r>
      <w:r>
        <w:rPr>
          <w:b/>
        </w:rPr>
        <w:t>торая:</w:t>
      </w:r>
    </w:p>
    <w:p w14:paraId="55F723E8" w14:textId="77777777" w:rsidR="00EB71C3" w:rsidRDefault="00EB71C3">
      <w:pPr>
        <w:pStyle w:val="a3"/>
        <w:numPr>
          <w:ilvl w:val="0"/>
          <w:numId w:val="5"/>
        </w:numPr>
        <w:ind w:left="964" w:hanging="227"/>
        <w:rPr>
          <w:b/>
        </w:rPr>
      </w:pPr>
      <w:r>
        <w:rPr>
          <w:b/>
        </w:rPr>
        <w:t>представляет неправедность как якобы истинную “праведность”, и на этой основе, извращая мироп</w:t>
      </w:r>
      <w:r>
        <w:rPr>
          <w:b/>
        </w:rPr>
        <w:t>о</w:t>
      </w:r>
      <w:r>
        <w:rPr>
          <w:b/>
        </w:rPr>
        <w:t>нимание людей, всею подвластной ею мощью кул</w:t>
      </w:r>
      <w:r>
        <w:rPr>
          <w:b/>
        </w:rPr>
        <w:t>ь</w:t>
      </w:r>
      <w:r>
        <w:rPr>
          <w:b/>
        </w:rPr>
        <w:t>тивирует неправедность в обществе, препятствуя л</w:t>
      </w:r>
      <w:r>
        <w:rPr>
          <w:b/>
        </w:rPr>
        <w:t>ю</w:t>
      </w:r>
      <w:r>
        <w:rPr>
          <w:b/>
        </w:rPr>
        <w:t>дям состояться в качестве челов</w:t>
      </w:r>
      <w:r>
        <w:rPr>
          <w:b/>
        </w:rPr>
        <w:t>е</w:t>
      </w:r>
      <w:r>
        <w:rPr>
          <w:b/>
        </w:rPr>
        <w:t>ка;</w:t>
      </w:r>
    </w:p>
    <w:p w14:paraId="052967A2" w14:textId="77777777" w:rsidR="00EB71C3" w:rsidRDefault="00EB71C3">
      <w:pPr>
        <w:pStyle w:val="a3"/>
        <w:numPr>
          <w:ilvl w:val="0"/>
          <w:numId w:val="5"/>
        </w:numPr>
        <w:ind w:left="964" w:hanging="227"/>
        <w:rPr>
          <w:b/>
        </w:rPr>
      </w:pPr>
      <w:r>
        <w:rPr>
          <w:b/>
        </w:rPr>
        <w:t>под разными предлогами всею подвластной ею м</w:t>
      </w:r>
      <w:r>
        <w:rPr>
          <w:b/>
        </w:rPr>
        <w:t>о</w:t>
      </w:r>
      <w:r>
        <w:rPr>
          <w:b/>
        </w:rPr>
        <w:t>щью подавляет всех и каждого, кто сомневается в праведности её самой и осуществляемой ею политики, а также подавляет и тех, кого она в этом зап</w:t>
      </w:r>
      <w:r>
        <w:rPr>
          <w:b/>
        </w:rPr>
        <w:t>о</w:t>
      </w:r>
      <w:r>
        <w:rPr>
          <w:b/>
        </w:rPr>
        <w:t xml:space="preserve">дозрит. </w:t>
      </w:r>
    </w:p>
    <w:p w14:paraId="207957FE" w14:textId="6031FA72" w:rsidR="00EB71C3" w:rsidRDefault="00EB71C3">
      <w:pPr>
        <w:pStyle w:val="af"/>
        <w:rPr>
          <w:b/>
        </w:rPr>
      </w:pPr>
      <w:r>
        <w:rPr>
          <w:b/>
        </w:rPr>
        <w:t>Толпа же по определению В.Г.Белинского — «собрание людей, живущих по преданию и рассуждающих по автор</w:t>
      </w:r>
      <w:r>
        <w:rPr>
          <w:b/>
        </w:rPr>
        <w:t>и</w:t>
      </w:r>
      <w:r>
        <w:rPr>
          <w:b/>
        </w:rPr>
        <w:t>тету», т.е. толпа — множество индивидов, живущих бесс</w:t>
      </w:r>
      <w:r>
        <w:rPr>
          <w:b/>
        </w:rPr>
        <w:t>о</w:t>
      </w:r>
      <w:r>
        <w:rPr>
          <w:b/>
        </w:rPr>
        <w:t>вестно. И неважно выступает ли правящая олигархия пу</w:t>
      </w:r>
      <w:r>
        <w:rPr>
          <w:b/>
        </w:rPr>
        <w:t>б</w:t>
      </w:r>
      <w:r>
        <w:rPr>
          <w:b/>
        </w:rPr>
        <w:t>лично и церемониально, превозносясь над обществом; либо превозносится по умолчанию, публично изображая смир</w:t>
      </w:r>
      <w:r>
        <w:rPr>
          <w:b/>
        </w:rPr>
        <w:t>е</w:t>
      </w:r>
      <w:r>
        <w:rPr>
          <w:b/>
        </w:rPr>
        <w:t>ние и служение толпе, именуя её народом; либо действует скрытно, уверяя общество в своём якобы несуществовании и, соответственно “несуществованию”, — в своей безде</w:t>
      </w:r>
      <w:r>
        <w:rPr>
          <w:b/>
        </w:rPr>
        <w:t>я</w:t>
      </w:r>
      <w:r>
        <w:rPr>
          <w:b/>
        </w:rPr>
        <w:t>тельности, в результате которой всё в жизни общества т</w:t>
      </w:r>
      <w:r>
        <w:rPr>
          <w:b/>
        </w:rPr>
        <w:t>е</w:t>
      </w:r>
      <w:r>
        <w:rPr>
          <w:b/>
        </w:rPr>
        <w:t>чёт якобы «само собой», а не целенаправленно по сценар</w:t>
      </w:r>
      <w:r>
        <w:rPr>
          <w:b/>
        </w:rPr>
        <w:t>и</w:t>
      </w:r>
      <w:r>
        <w:rPr>
          <w:b/>
        </w:rPr>
        <w:t>ям концептуально властных кур</w:t>
      </w:r>
      <w:r>
        <w:rPr>
          <w:b/>
        </w:rPr>
        <w:t>а</w:t>
      </w:r>
      <w:r>
        <w:rPr>
          <w:b/>
        </w:rPr>
        <w:t>торов олигархии</w:t>
      </w:r>
      <w:r w:rsidR="00982806" w:rsidRPr="00982806">
        <w:rPr>
          <w:vertAlign w:val="superscript"/>
        </w:rPr>
        <w:t>[LXXV]</w:t>
      </w:r>
      <w:r>
        <w:rPr>
          <w:b/>
        </w:rPr>
        <w:t xml:space="preserve">. </w:t>
      </w:r>
    </w:p>
    <w:p w14:paraId="6A317035" w14:textId="77777777" w:rsidR="00EB71C3" w:rsidRDefault="00EB71C3">
      <w:pPr>
        <w:pStyle w:val="PlainText"/>
        <w:spacing w:before="240"/>
      </w:pPr>
      <w:r>
        <w:t>Это определение-описание фашизма не включает в себя п</w:t>
      </w:r>
      <w:r>
        <w:t>у</w:t>
      </w:r>
      <w:r>
        <w:t>гающих и бросающихся в глаза признаков его проявлений в действии: символики; идеологии, призывающей к насилию и уничтожению тех, кого хозяева фашизма назначили на роль неисправимого общественного зла; призывов к созданию п</w:t>
      </w:r>
      <w:r>
        <w:t>о</w:t>
      </w:r>
      <w:r>
        <w:t>литических партий с жесткой дисциплиной и системой терр</w:t>
      </w:r>
      <w:r>
        <w:t>о</w:t>
      </w:r>
      <w:r>
        <w:t>ра, отрядов боевиков и т.п. О человеконенавистнической же сущности фашизма на основе урока, преподанного всем ге</w:t>
      </w:r>
      <w:r>
        <w:t>р</w:t>
      </w:r>
      <w:r>
        <w:t>манским фашизмом, сказано после 1945 г. много. Вследствие ставших негативно культовыми ужасов времён фашизма 1933 — 1945 гг. приведённое определение кому-то может показат</w:t>
      </w:r>
      <w:r>
        <w:t>ь</w:t>
      </w:r>
      <w:r>
        <w:t>ся легковесным, оторванным от реальной жизни (абстрак</w:t>
      </w:r>
      <w:r>
        <w:t>т</w:t>
      </w:r>
      <w:r>
        <w:t xml:space="preserve">ным), и потому не отвечающим задаче защиты будущего от угрозы фашизма. </w:t>
      </w:r>
    </w:p>
    <w:p w14:paraId="05AA7F4B" w14:textId="77777777" w:rsidR="00EB71C3" w:rsidRDefault="00EB71C3">
      <w:pPr>
        <w:pStyle w:val="PlainText"/>
      </w:pPr>
      <w:r>
        <w:lastRenderedPageBreak/>
        <w:t xml:space="preserve">В действительности же именно это определение и есть </w:t>
      </w:r>
      <w:r>
        <w:rPr>
          <w:i/>
        </w:rPr>
        <w:t>опр</w:t>
      </w:r>
      <w:r>
        <w:rPr>
          <w:i/>
        </w:rPr>
        <w:t>е</w:t>
      </w:r>
      <w:r>
        <w:rPr>
          <w:i/>
        </w:rPr>
        <w:t>деление фашизма по сути,</w:t>
      </w:r>
      <w:r>
        <w:t xml:space="preserve"> а не по месту возникновения и не по особенностям его становления и проявления в жизни общес</w:t>
      </w:r>
      <w:r>
        <w:t>т</w:t>
      </w:r>
      <w:r>
        <w:t>ва, что и отличает его качественно от приведённого ранее “определения” «фашизма», данного “Боль</w:t>
      </w:r>
      <w:r>
        <w:softHyphen/>
        <w:t>шим энциклопед</w:t>
      </w:r>
      <w:r>
        <w:t>и</w:t>
      </w:r>
      <w:r>
        <w:t>ческим словарём” и ему подобных “определений”.</w:t>
      </w:r>
    </w:p>
    <w:p w14:paraId="78E21225" w14:textId="77777777" w:rsidR="00EB71C3" w:rsidRDefault="00EB71C3">
      <w:pPr>
        <w:pStyle w:val="a6"/>
      </w:pPr>
      <w:r>
        <w:rPr>
          <w:b/>
        </w:rPr>
        <w:t xml:space="preserve">Понимание сути </w:t>
      </w:r>
      <w:r>
        <w:rPr>
          <w:b/>
          <w:i/>
        </w:rPr>
        <w:t>фашизма как системы человеконенавис</w:t>
      </w:r>
      <w:r>
        <w:rPr>
          <w:b/>
          <w:i/>
        </w:rPr>
        <w:t>т</w:t>
      </w:r>
      <w:r>
        <w:rPr>
          <w:b/>
          <w:i/>
        </w:rPr>
        <w:t xml:space="preserve">ничества </w:t>
      </w:r>
      <w:r>
        <w:rPr>
          <w:b/>
        </w:rPr>
        <w:t>невозможно без понимания сути человека</w:t>
      </w:r>
      <w:r>
        <w:t>, т.е. без выявления тех особенностей, которые отличают состоя</w:t>
      </w:r>
      <w:r>
        <w:t>в</w:t>
      </w:r>
      <w:r>
        <w:t xml:space="preserve">шегося человека от </w:t>
      </w:r>
      <w:r>
        <w:rPr>
          <w:u w:val="single"/>
        </w:rPr>
        <w:t>несостоявшихся в качестве человека</w:t>
      </w:r>
      <w:r>
        <w:t xml:space="preserve"> </w:t>
      </w:r>
      <w:r>
        <w:rPr>
          <w:i/>
        </w:rPr>
        <w:t>ч</w:t>
      </w:r>
      <w:r>
        <w:rPr>
          <w:i/>
        </w:rPr>
        <w:t>е</w:t>
      </w:r>
      <w:r>
        <w:rPr>
          <w:i/>
        </w:rPr>
        <w:t>ловекообразных людей;</w:t>
      </w:r>
      <w:r>
        <w:t xml:space="preserve"> а также и без выявления тех особе</w:t>
      </w:r>
      <w:r>
        <w:t>н</w:t>
      </w:r>
      <w:r>
        <w:t>ностей, которые отличают вид «Человек разумный» во всех его расах от ж</w:t>
      </w:r>
      <w:r>
        <w:t>и</w:t>
      </w:r>
      <w:r>
        <w:t xml:space="preserve">вотных видов в биосфере Земли. </w:t>
      </w:r>
    </w:p>
    <w:p w14:paraId="13DF1499" w14:textId="540C5638" w:rsidR="00EB71C3" w:rsidRDefault="00EB71C3">
      <w:pPr>
        <w:pStyle w:val="Heading3"/>
      </w:pPr>
      <w:r>
        <w:t>Отступление от темы </w:t>
      </w:r>
      <w:r w:rsidR="00982806" w:rsidRPr="00982806">
        <w:rPr>
          <w:i w:val="0"/>
          <w:vertAlign w:val="superscript"/>
        </w:rPr>
        <w:t>[LXXVI]</w:t>
      </w:r>
      <w:r>
        <w:t>:</w:t>
      </w:r>
      <w:r>
        <w:br/>
        <w:t>Что значит состояться в качестве человека?</w:t>
      </w:r>
    </w:p>
    <w:p w14:paraId="7025EE7F" w14:textId="77777777" w:rsidR="00EB71C3" w:rsidRDefault="00EB71C3">
      <w:pPr>
        <w:pStyle w:val="PlainText"/>
      </w:pPr>
      <w:r>
        <w:t>В биосфере планеты Земля есть биологические виды, всякая генетически здоровая особь в которых — по одному факту своего рождения в этом виде — уже состоялась как полноце</w:t>
      </w:r>
      <w:r>
        <w:t>н</w:t>
      </w:r>
      <w:r>
        <w:t>ный представитель этого вида. Примером тому комары, пр</w:t>
      </w:r>
      <w:r>
        <w:t>о</w:t>
      </w:r>
      <w:r>
        <w:t>чие насекомые, большинство рыб, ныне живущие ящерицы. Если и не всё информационное обеспечение их поведения, то подавляющая доля алгоритмов их поведения запрограммир</w:t>
      </w:r>
      <w:r>
        <w:t>о</w:t>
      </w:r>
      <w:r>
        <w:t>вана генетически, является врожденной. Гибкость поведения особей минимальная — комбинаторная на основе генетич</w:t>
      </w:r>
      <w:r>
        <w:t>е</w:t>
      </w:r>
      <w:r>
        <w:t>ской (врождённой) информации. Доля информационного обеспечения поведения, являющегося результатом накопления опыта взаимодействия со средой обитания конкретной ос</w:t>
      </w:r>
      <w:r>
        <w:t>о</w:t>
      </w:r>
      <w:r>
        <w:t>бью или некоторым множеством особей (например, стаей), — если и есть, то ничтожна мала.</w:t>
      </w:r>
    </w:p>
    <w:p w14:paraId="7A3B71D3" w14:textId="5069C487" w:rsidR="00EB71C3" w:rsidRDefault="00EB71C3">
      <w:pPr>
        <w:pStyle w:val="PlainText"/>
      </w:pPr>
      <w:r>
        <w:t>Но это характерно не для всех биологических видов. И</w:t>
      </w:r>
      <w:r>
        <w:t>з</w:t>
      </w:r>
      <w:r>
        <w:t xml:space="preserve">вестна басня, в которой </w:t>
      </w:r>
      <w:r>
        <w:rPr>
          <w:i/>
        </w:rPr>
        <w:t>гиена, приносящая в одном помёте н</w:t>
      </w:r>
      <w:r>
        <w:rPr>
          <w:i/>
        </w:rPr>
        <w:t>е</w:t>
      </w:r>
      <w:r>
        <w:rPr>
          <w:i/>
        </w:rPr>
        <w:t>скольких щенков, попрекает львицу тем, что та рождает всего лишь одного детеныша, и получает ответ: «Зато я рождаю льва».</w:t>
      </w:r>
      <w:r>
        <w:t xml:space="preserve"> Эта басня содержит принципиальную неточность, с</w:t>
      </w:r>
      <w:r>
        <w:t>о</w:t>
      </w:r>
      <w:r>
        <w:t xml:space="preserve">крытую в умолчании: </w:t>
      </w:r>
      <w:r>
        <w:rPr>
          <w:b/>
        </w:rPr>
        <w:t>льва из новорожденного львёнка еще н</w:t>
      </w:r>
      <w:r>
        <w:rPr>
          <w:b/>
        </w:rPr>
        <w:t>а</w:t>
      </w:r>
      <w:r>
        <w:rPr>
          <w:b/>
        </w:rPr>
        <w:t xml:space="preserve">до вырастить и воспитать </w:t>
      </w:r>
      <w:r>
        <w:t xml:space="preserve">(как, в прочем, и взрослую гиену тоже надо вырастить и воспитать из щенка). Взрослого льва, </w:t>
      </w:r>
      <w:r>
        <w:lastRenderedPageBreak/>
        <w:t>родившегося и выросшего в зоопарке либо в цирке, нево</w:t>
      </w:r>
      <w:r>
        <w:t>з</w:t>
      </w:r>
      <w:r>
        <w:t>можно внедрить в естественную для львов среду обитания: природа убьёт его потому, что львёнок не получил воспит</w:t>
      </w:r>
      <w:r>
        <w:t>а</w:t>
      </w:r>
      <w:r>
        <w:t>ния, соответствующего полноте львиного достоинства в би</w:t>
      </w:r>
      <w:r>
        <w:t>о</w:t>
      </w:r>
      <w:r>
        <w:t>ценозах данного региона планеты</w:t>
      </w:r>
      <w:r w:rsidR="00982806" w:rsidRPr="00982806">
        <w:rPr>
          <w:vertAlign w:val="superscript"/>
        </w:rPr>
        <w:t>[LXXVII]</w:t>
      </w:r>
      <w:r>
        <w:t>, и не может войти в качес</w:t>
      </w:r>
      <w:r>
        <w:t>т</w:t>
      </w:r>
      <w:r>
        <w:t>ве льва в их жизнь, а в своем качестве — качестве декорати</w:t>
      </w:r>
      <w:r>
        <w:t>в</w:t>
      </w:r>
      <w:r>
        <w:t xml:space="preserve">ного “хищника” — в биоценозе ему нет места. </w:t>
      </w:r>
    </w:p>
    <w:p w14:paraId="558A96E0" w14:textId="77777777" w:rsidR="00EB71C3" w:rsidRDefault="00EB71C3">
      <w:pPr>
        <w:pStyle w:val="a6"/>
      </w:pPr>
      <w:r>
        <w:t>В поведении высших животных преобладает не врожде</w:t>
      </w:r>
      <w:r>
        <w:t>н</w:t>
      </w:r>
      <w:r>
        <w:t>ная информация, а приобретённая в процессе воспитания в детстве и накопленная особями как опыт взаимодействия со средой каждой из них. Эта информация представляет собой своего рода надстройку над фундаментом врожде</w:t>
      </w:r>
      <w:r>
        <w:t>н</w:t>
      </w:r>
      <w:r>
        <w:t>ного — генетически запрограммированного — информ</w:t>
      </w:r>
      <w:r>
        <w:t>а</w:t>
      </w:r>
      <w:r>
        <w:t xml:space="preserve">ционного обеспечения поведения (безусловных рефлексов и инстинктов). </w:t>
      </w:r>
      <w:r>
        <w:rPr>
          <w:b/>
        </w:rPr>
        <w:t>Но на одном и том же фундаменте могут быть возведены разные постройки.</w:t>
      </w:r>
    </w:p>
    <w:p w14:paraId="40CAE684" w14:textId="77777777" w:rsidR="00EB71C3" w:rsidRDefault="00EB71C3">
      <w:pPr>
        <w:pStyle w:val="PlainText"/>
      </w:pPr>
      <w:r>
        <w:t>Известны, пусть и не многочисленные, случаи, когда ро</w:t>
      </w:r>
      <w:r>
        <w:t>ж</w:t>
      </w:r>
      <w:r>
        <w:t>денные людьми особи вида «Человек разумный» были восп</w:t>
      </w:r>
      <w:r>
        <w:t>и</w:t>
      </w:r>
      <w:r>
        <w:t>таны животными (обезьянами, волками) и, став взрослыми особями, они были по своему достоинству, “личностным” к</w:t>
      </w:r>
      <w:r>
        <w:t>а</w:t>
      </w:r>
      <w:r>
        <w:t xml:space="preserve">чествам человекообразными (и то отчасти) представителями тех видов, в среде которых получили воспитание. Ни одна из известных попыток вернуть таких «маугли» к цивилизации, из которой они выпали в младенчестве либо в раннем детстве, успехом не увенчалась: все они оказались не способными к жизни в обществе без опёки и многие </w:t>
      </w:r>
      <w:r>
        <w:rPr>
          <w:i/>
        </w:rPr>
        <w:t>вскорости</w:t>
      </w:r>
      <w:r>
        <w:t xml:space="preserve"> умерли в пс</w:t>
      </w:r>
      <w:r>
        <w:t>и</w:t>
      </w:r>
      <w:r>
        <w:t>хологически им чуждой атмосфере общества своих единопл</w:t>
      </w:r>
      <w:r>
        <w:t>е</w:t>
      </w:r>
      <w:r>
        <w:t>менников по крови; многих из них даже не смогли научить г</w:t>
      </w:r>
      <w:r>
        <w:t>о</w:t>
      </w:r>
      <w:r>
        <w:t>ворить; многие из них завершили жизнь в пси</w:t>
      </w:r>
      <w:r>
        <w:t>х</w:t>
      </w:r>
      <w:r>
        <w:t xml:space="preserve">больницах. </w:t>
      </w:r>
    </w:p>
    <w:p w14:paraId="42FA394F" w14:textId="77777777" w:rsidR="00EB71C3" w:rsidRDefault="00EB71C3">
      <w:pPr>
        <w:pStyle w:val="PlainText"/>
      </w:pPr>
      <w:r>
        <w:t>И никто из реальных «маугли» сам не вышел из леса чел</w:t>
      </w:r>
      <w:r>
        <w:t>о</w:t>
      </w:r>
      <w:r>
        <w:t>веком, тем более превосходящим по своим личностным дост</w:t>
      </w:r>
      <w:r>
        <w:t>о</w:t>
      </w:r>
      <w:r>
        <w:t>инствам своих братьев по расе, воспитанных цивилизацией, каковой бы эта цивилизация ни была. Все судьбы реальных «маугли» говорят, что одного происхождения от родителей вида «Человек разумный», принадлежащих к любой из рас этого вида, недостаточно для того, чтобы индивиду автом</w:t>
      </w:r>
      <w:r>
        <w:t>а</w:t>
      </w:r>
      <w:r>
        <w:t>тически стать чел</w:t>
      </w:r>
      <w:r>
        <w:t>о</w:t>
      </w:r>
      <w:r>
        <w:t>веком.</w:t>
      </w:r>
    </w:p>
    <w:p w14:paraId="14755FFF" w14:textId="77777777" w:rsidR="00EB71C3" w:rsidRDefault="00EB71C3">
      <w:pPr>
        <w:pStyle w:val="PlainText"/>
      </w:pPr>
      <w:r>
        <w:t xml:space="preserve">То есть всем видам высших животных в биосфере Земли, а также и человеку, одинаково необходимо воспитание, чтобы они </w:t>
      </w:r>
      <w:r>
        <w:lastRenderedPageBreak/>
        <w:t>могли состояться в предопределённом для них Свыше к</w:t>
      </w:r>
      <w:r>
        <w:t>а</w:t>
      </w:r>
      <w:r>
        <w:t>честве. Однако, как показывает многообразие современных и известных исторической науке культур, воспитание воспит</w:t>
      </w:r>
      <w:r>
        <w:t>а</w:t>
      </w:r>
      <w:r>
        <w:t>нию — рознь. И многовариантность возможностей воспит</w:t>
      </w:r>
      <w:r>
        <w:t>а</w:t>
      </w:r>
      <w:r>
        <w:t>ния ставит всякого д</w:t>
      </w:r>
      <w:r>
        <w:t>у</w:t>
      </w:r>
      <w:r>
        <w:t xml:space="preserve">мающего перед вопросами: </w:t>
      </w:r>
    </w:p>
    <w:p w14:paraId="75F07A5F" w14:textId="77777777" w:rsidR="00EB71C3" w:rsidRDefault="00EB71C3">
      <w:pPr>
        <w:pStyle w:val="a3"/>
        <w:numPr>
          <w:ilvl w:val="0"/>
          <w:numId w:val="5"/>
        </w:numPr>
        <w:ind w:left="397" w:hanging="227"/>
      </w:pPr>
      <w:r>
        <w:t>в чём именно выражается состоятельность особи вида «Чел</w:t>
      </w:r>
      <w:r>
        <w:t>о</w:t>
      </w:r>
      <w:r>
        <w:t xml:space="preserve">век разумный» в качестве человека? </w:t>
      </w:r>
    </w:p>
    <w:p w14:paraId="25938C51" w14:textId="77777777" w:rsidR="00EB71C3" w:rsidRDefault="00EB71C3">
      <w:pPr>
        <w:pStyle w:val="a3"/>
        <w:numPr>
          <w:ilvl w:val="0"/>
          <w:numId w:val="5"/>
        </w:numPr>
        <w:ind w:left="397" w:hanging="227"/>
      </w:pPr>
      <w:r>
        <w:t>какое именно воспитание гарантирует превращение мл</w:t>
      </w:r>
      <w:r>
        <w:t>а</w:t>
      </w:r>
      <w:r>
        <w:t>денца в состоявшегося человека в процессе взросления?</w:t>
      </w:r>
    </w:p>
    <w:p w14:paraId="287AD85E" w14:textId="60BC8A10" w:rsidR="00EB71C3" w:rsidRDefault="00EB71C3">
      <w:pPr>
        <w:pStyle w:val="PlainText"/>
      </w:pPr>
      <w:r>
        <w:t>Эти вопросы не новы. Многим известно имя греческого философа Диогена (около 400 — около 325 гг. до н.э.), кот</w:t>
      </w:r>
      <w:r>
        <w:t>о</w:t>
      </w:r>
      <w:r>
        <w:t>рый, как повествует легенда, жил в бочке; днем ходил по г</w:t>
      </w:r>
      <w:r>
        <w:t>о</w:t>
      </w:r>
      <w:r>
        <w:t>роду с фонарем, а на вопрос «зачем ему днем фонарь?» отв</w:t>
      </w:r>
      <w:r>
        <w:t>е</w:t>
      </w:r>
      <w:r>
        <w:t>чал просто: «Ищу человека…», — отказывая тем самым в до</w:t>
      </w:r>
      <w:r>
        <w:t>с</w:t>
      </w:r>
      <w:r>
        <w:t>тоинстве человека окр</w:t>
      </w:r>
      <w:r>
        <w:t>у</w:t>
      </w:r>
      <w:r>
        <w:t>жающим</w:t>
      </w:r>
      <w:r w:rsidR="00982806" w:rsidRPr="00982806">
        <w:rPr>
          <w:vertAlign w:val="superscript"/>
        </w:rPr>
        <w:t>[LXXVIII]</w:t>
      </w:r>
      <w:r>
        <w:t>.</w:t>
      </w:r>
    </w:p>
    <w:p w14:paraId="0BCB58EE" w14:textId="77777777" w:rsidR="00EB71C3" w:rsidRDefault="00EB71C3">
      <w:pPr>
        <w:pStyle w:val="PlainText"/>
      </w:pPr>
      <w:r>
        <w:t>Эта легенда веками кочует из одного учебника философии в другой, но и по сию пору Диогена, многие о нём наслыша</w:t>
      </w:r>
      <w:r>
        <w:t>н</w:t>
      </w:r>
      <w:r>
        <w:t>ные, воспринимают в качестве «городского сумасшедшего» древнего Синопа. Но именно Диоген оставил след в истории тем, что вышел на действительно важный вопрос в жизни о</w:t>
      </w:r>
      <w:r>
        <w:t>б</w:t>
      </w:r>
      <w:r>
        <w:t xml:space="preserve">щества, ответ на который и позволяет понять внутреннюю суть фашизма; понять, почему многочисленные призывы: </w:t>
      </w:r>
      <w:r>
        <w:rPr>
          <w:i/>
        </w:rPr>
        <w:t>«Люди!!! будьте бдительны: с молчаливого одобрения равноду</w:t>
      </w:r>
      <w:r>
        <w:rPr>
          <w:i/>
        </w:rPr>
        <w:t>ш</w:t>
      </w:r>
      <w:r>
        <w:rPr>
          <w:i/>
        </w:rPr>
        <w:t>ных осуществляются самые ужасные преступления…»,</w:t>
      </w:r>
      <w:r>
        <w:t xml:space="preserve"> — о</w:t>
      </w:r>
      <w:r>
        <w:t>с</w:t>
      </w:r>
      <w:r>
        <w:t xml:space="preserve">тавались без последствий будто их и не было. </w:t>
      </w:r>
    </w:p>
    <w:p w14:paraId="131F6094" w14:textId="77777777" w:rsidR="00EB71C3" w:rsidRDefault="00EB71C3">
      <w:pPr>
        <w:pStyle w:val="PlainText"/>
      </w:pPr>
      <w:r>
        <w:t xml:space="preserve">Суть ответа на эти вопросы состоит в том, что поведение особи биологического вида, называемого ныне </w:t>
      </w:r>
      <w:r>
        <w:rPr>
          <w:i/>
        </w:rPr>
        <w:t>«Человек р</w:t>
      </w:r>
      <w:r>
        <w:rPr>
          <w:i/>
        </w:rPr>
        <w:t>а</w:t>
      </w:r>
      <w:r>
        <w:rPr>
          <w:i/>
        </w:rPr>
        <w:t>зумный», подчас безо всяких к тому оснований в поведении большинства представителей этого вида,</w:t>
      </w:r>
      <w:r>
        <w:t xml:space="preserve"> строится на основе взаимоде</w:t>
      </w:r>
      <w:r>
        <w:t>й</w:t>
      </w:r>
      <w:r>
        <w:t xml:space="preserve">ствия: </w:t>
      </w:r>
    </w:p>
    <w:p w14:paraId="35C8D77F" w14:textId="77777777" w:rsidR="00EB71C3" w:rsidRDefault="00EB71C3">
      <w:pPr>
        <w:pStyle w:val="a3"/>
        <w:numPr>
          <w:ilvl w:val="0"/>
          <w:numId w:val="5"/>
        </w:numPr>
        <w:ind w:left="397" w:hanging="227"/>
      </w:pPr>
      <w:r>
        <w:t>врожденных инстинктов и безусловных рефлексов;</w:t>
      </w:r>
    </w:p>
    <w:p w14:paraId="74FFF2C8" w14:textId="77777777" w:rsidR="00EB71C3" w:rsidRDefault="00EB71C3">
      <w:pPr>
        <w:pStyle w:val="a3"/>
        <w:numPr>
          <w:ilvl w:val="0"/>
          <w:numId w:val="5"/>
        </w:numPr>
        <w:ind w:left="397" w:hanging="227"/>
      </w:pPr>
      <w:r>
        <w:t>бездумной автоматической отработки привычек и освое</w:t>
      </w:r>
      <w:r>
        <w:t>н</w:t>
      </w:r>
      <w:r>
        <w:t>ных навыков поведения в ситуациях-раздраж</w:t>
      </w:r>
      <w:r>
        <w:t>и</w:t>
      </w:r>
      <w:r>
        <w:t xml:space="preserve">телях; </w:t>
      </w:r>
    </w:p>
    <w:p w14:paraId="1A11E615" w14:textId="77777777" w:rsidR="00EB71C3" w:rsidRDefault="00EB71C3">
      <w:pPr>
        <w:pStyle w:val="a3"/>
        <w:numPr>
          <w:ilvl w:val="0"/>
          <w:numId w:val="5"/>
        </w:numPr>
        <w:ind w:left="397" w:hanging="227"/>
      </w:pPr>
      <w:r>
        <w:t>разумной выработки своего поведения на основе памя</w:t>
      </w:r>
      <w:r>
        <w:t>т</w:t>
      </w:r>
      <w:r>
        <w:t>ной и вновь поступающей и</w:t>
      </w:r>
      <w:r>
        <w:t>н</w:t>
      </w:r>
      <w:r>
        <w:t xml:space="preserve">формации; </w:t>
      </w:r>
    </w:p>
    <w:p w14:paraId="3BB47E2F" w14:textId="77777777" w:rsidR="00EB71C3" w:rsidRDefault="00EB71C3">
      <w:pPr>
        <w:pStyle w:val="a3"/>
        <w:numPr>
          <w:ilvl w:val="0"/>
          <w:numId w:val="5"/>
        </w:numPr>
        <w:ind w:left="397" w:hanging="227"/>
      </w:pPr>
      <w:r>
        <w:t>интуиции, выходящей за границы инстинктивного и р</w:t>
      </w:r>
      <w:r>
        <w:t>а</w:t>
      </w:r>
      <w:r>
        <w:t>зумного, рекомендации которой впоследствии могут быть поняты разумом.</w:t>
      </w:r>
    </w:p>
    <w:p w14:paraId="1659A0A7" w14:textId="77777777" w:rsidR="00EB71C3" w:rsidRDefault="00EB71C3">
      <w:pPr>
        <w:pStyle w:val="PlainText"/>
      </w:pPr>
      <w:r>
        <w:t>Хотя в психике всех людей всё это так или иначе присутс</w:t>
      </w:r>
      <w:r>
        <w:t>т</w:t>
      </w:r>
      <w:r>
        <w:t>вует, но у разных людей эти компоненты по-разному взаим</w:t>
      </w:r>
      <w:r>
        <w:t>о</w:t>
      </w:r>
      <w:r>
        <w:t xml:space="preserve">действуют </w:t>
      </w:r>
      <w:r>
        <w:lastRenderedPageBreak/>
        <w:t>между собой. В зависимости от того, как все эти компоненты иерархически организованы в психике индивида, можно говорить о типе строе психики каждого из них. Тип строя психики формируется в процессе взросления и во взро</w:t>
      </w:r>
      <w:r>
        <w:t>с</w:t>
      </w:r>
      <w:r>
        <w:t>лой жизни, и важную роль в его формировании играет кул</w:t>
      </w:r>
      <w:r>
        <w:t>ь</w:t>
      </w:r>
      <w:r>
        <w:t>тура, которую несёт общество.</w:t>
      </w:r>
    </w:p>
    <w:p w14:paraId="0774D667" w14:textId="77777777" w:rsidR="00EB71C3" w:rsidRDefault="00EB71C3">
      <w:pPr>
        <w:pStyle w:val="PlainText"/>
      </w:pPr>
      <w:r>
        <w:t>Но вне зависимости от особенностей культуры, которую несёт общество, различие между новорождённым несмышл</w:t>
      </w:r>
      <w:r>
        <w:t>ё</w:t>
      </w:r>
      <w:r>
        <w:t>нышем и взрослым человеком определяется, прежде всего, тем, что лежит в основе информационного обеспечения пов</w:t>
      </w:r>
      <w:r>
        <w:t>е</w:t>
      </w:r>
      <w:r>
        <w:t>дения каждого из них. А информационное обеспечение пов</w:t>
      </w:r>
      <w:r>
        <w:t>е</w:t>
      </w:r>
      <w:r>
        <w:t>дения индивида ступенчато меняется на протяжении всего п</w:t>
      </w:r>
      <w:r>
        <w:t>е</w:t>
      </w:r>
      <w:r>
        <w:t>рехода из младенчества через детство во взрослость не только по объему несомой субъектом информации, но и по её прои</w:t>
      </w:r>
      <w:r>
        <w:t>с</w:t>
      </w:r>
      <w:r>
        <w:t>хождению, функциональному предназначению, по упоряд</w:t>
      </w:r>
      <w:r>
        <w:t>о</w:t>
      </w:r>
      <w:r>
        <w:t>ченности, в том числе и в иерархии значимости разнородных информацио</w:t>
      </w:r>
      <w:r>
        <w:t>н</w:t>
      </w:r>
      <w:r>
        <w:t>ных модулей.</w:t>
      </w:r>
    </w:p>
    <w:p w14:paraId="2851D595" w14:textId="77777777" w:rsidR="00EB71C3" w:rsidRDefault="00EB71C3">
      <w:pPr>
        <w:pStyle w:val="PlainText"/>
      </w:pPr>
      <w:r>
        <w:t xml:space="preserve">Действительно: </w:t>
      </w:r>
    </w:p>
    <w:p w14:paraId="667B7664" w14:textId="32C36851" w:rsidR="00EB71C3" w:rsidRDefault="00EB71C3">
      <w:pPr>
        <w:pStyle w:val="a3"/>
        <w:numPr>
          <w:ilvl w:val="0"/>
          <w:numId w:val="5"/>
        </w:numPr>
        <w:ind w:left="397" w:hanging="227"/>
      </w:pPr>
      <w:r>
        <w:t>Практически всё информационное обеспечение новоро</w:t>
      </w:r>
      <w:r>
        <w:t>ж</w:t>
      </w:r>
      <w:r>
        <w:t>дённого</w:t>
      </w:r>
      <w:r w:rsidR="00982806" w:rsidRPr="00982806">
        <w:rPr>
          <w:vertAlign w:val="superscript"/>
        </w:rPr>
        <w:t>[LXXIX]</w:t>
      </w:r>
      <w:r>
        <w:t xml:space="preserve"> несмышлёныша — это врождённые безусловные ре</w:t>
      </w:r>
      <w:r>
        <w:t>ф</w:t>
      </w:r>
      <w:r>
        <w:t xml:space="preserve">лексы и инстинкты. </w:t>
      </w:r>
    </w:p>
    <w:p w14:paraId="2979BC30" w14:textId="77777777" w:rsidR="00EB71C3" w:rsidRDefault="00EB71C3">
      <w:pPr>
        <w:pStyle w:val="a3"/>
        <w:numPr>
          <w:ilvl w:val="0"/>
          <w:numId w:val="5"/>
        </w:numPr>
        <w:ind w:left="397" w:hanging="227"/>
      </w:pPr>
      <w:r>
        <w:t>Потом, по мере развития, малыш начинает осваивать те алгоритмы поведения, которые сложились к этому врем</w:t>
      </w:r>
      <w:r>
        <w:t>е</w:t>
      </w:r>
      <w:r>
        <w:t>ни в культуре общества. И в каких-то ситуациях эти алг</w:t>
      </w:r>
      <w:r>
        <w:t>о</w:t>
      </w:r>
      <w:r>
        <w:t>ритмы обладают более высоким приоритетом, чем и</w:t>
      </w:r>
      <w:r>
        <w:t>н</w:t>
      </w:r>
      <w:r>
        <w:t>стинктивно-рефлекторные алгоритмы, которые сдерж</w:t>
      </w:r>
      <w:r>
        <w:t>и</w:t>
      </w:r>
      <w:r>
        <w:t>ваются культурно обусловленными алгоритмами: ребёнок перестает делать пи-пи и какать по первому позыву; в с</w:t>
      </w:r>
      <w:r>
        <w:t>о</w:t>
      </w:r>
      <w:r>
        <w:t>стоянии потерпеть до дома, а не требовать отдать ему к</w:t>
      </w:r>
      <w:r>
        <w:t>у</w:t>
      </w:r>
      <w:r>
        <w:t>пленную шоколадку «прямо сейчас» в общественном транспорте, чтобы тут же съесть её, перепачкав при этом и себя, и окружающих; а чтобы поковырять пальцем в носу, у</w:t>
      </w:r>
      <w:r>
        <w:t>е</w:t>
      </w:r>
      <w:r>
        <w:t>динится и т.п.</w:t>
      </w:r>
    </w:p>
    <w:p w14:paraId="3E353975" w14:textId="77777777" w:rsidR="00EB71C3" w:rsidRDefault="00EB71C3">
      <w:pPr>
        <w:pStyle w:val="a3"/>
        <w:numPr>
          <w:ilvl w:val="0"/>
          <w:numId w:val="5"/>
        </w:numPr>
        <w:ind w:left="397" w:hanging="227"/>
      </w:pPr>
      <w:r>
        <w:t>Спустя еще некоторое время он развивается настолько, что начинает пробовать себя в творчестве, вырабатывая сам на основе своего личного восприятия информации и существующих алгоритмов поведения, новые алгоритмы осознанного целенаправленного воздействия на других людей и на окружающий Мир в целом. При этом пробу</w:t>
      </w:r>
      <w:r>
        <w:t>ж</w:t>
      </w:r>
      <w:r>
        <w:t>дается и развивается целенаправленная воля, которая п</w:t>
      </w:r>
      <w:r>
        <w:t>о</w:t>
      </w:r>
      <w:r>
        <w:t>зволяет сдержать не только позывы инстинктов, но и о</w:t>
      </w:r>
      <w:r>
        <w:t>т</w:t>
      </w:r>
      <w:r>
        <w:t xml:space="preserve">казаться от </w:t>
      </w:r>
      <w:r>
        <w:lastRenderedPageBreak/>
        <w:t>каких-то требований и норм культуры, кот</w:t>
      </w:r>
      <w:r>
        <w:t>о</w:t>
      </w:r>
      <w:r>
        <w:t>рым следуют взрослые, заменив их нормами поведения, выработанными своим разумением (так во всяком общ</w:t>
      </w:r>
      <w:r>
        <w:t>е</w:t>
      </w:r>
      <w:r>
        <w:t>стве складывается «протестная» по отношению к обществу взрослых субкультура подростков и м</w:t>
      </w:r>
      <w:r>
        <w:t>о</w:t>
      </w:r>
      <w:r>
        <w:t>лодежи).</w:t>
      </w:r>
    </w:p>
    <w:p w14:paraId="1AEA03F0" w14:textId="77777777" w:rsidR="00EB71C3" w:rsidRDefault="00EB71C3">
      <w:pPr>
        <w:pStyle w:val="a3"/>
        <w:numPr>
          <w:ilvl w:val="0"/>
          <w:numId w:val="5"/>
        </w:numPr>
        <w:ind w:left="397" w:hanging="227"/>
      </w:pPr>
      <w:r>
        <w:t>Далее он способен обратить внимание и понять, что он один не может подменить своею персоной всё человечес</w:t>
      </w:r>
      <w:r>
        <w:t>т</w:t>
      </w:r>
      <w:r>
        <w:t>во, что чувства и разумение его ограничены, а Жизнь бе</w:t>
      </w:r>
      <w:r>
        <w:t>з</w:t>
      </w:r>
      <w:r>
        <w:t>брежна, и многое проходит мимо его восприятия и осмы</w:t>
      </w:r>
      <w:r>
        <w:t>с</w:t>
      </w:r>
      <w:r>
        <w:t>ления, оказывая воздействие на него самого и обстоятел</w:t>
      </w:r>
      <w:r>
        <w:t>ь</w:t>
      </w:r>
      <w:r>
        <w:t xml:space="preserve">ства вокруг него. И это приводит его к необходимости разрешить проблему: </w:t>
      </w:r>
      <w:r>
        <w:rPr>
          <w:i/>
        </w:rPr>
        <w:t>как, будучи ограниченным, неизбывно пребывать в ладу с Жизнью? и дать ответ на вопрос, что есть Жизнь?</w:t>
      </w:r>
      <w:r>
        <w:t xml:space="preserve"> В стремлении дать ответы на эти вопросы происходит новое переосмысление норм традиционной культуры старших поколений, а также — субкультуры подростков и молодежи того поколения, к которому пр</w:t>
      </w:r>
      <w:r>
        <w:t>и</w:t>
      </w:r>
      <w:r>
        <w:t>надлежит сам человек. И в этом процессе вторичного п</w:t>
      </w:r>
      <w:r>
        <w:t>е</w:t>
      </w:r>
      <w:r>
        <w:t>реосмысления рождается «традиционная культура» нов</w:t>
      </w:r>
      <w:r>
        <w:t>о</w:t>
      </w:r>
      <w:r>
        <w:t>го взрослого поколения, с которой предстоит иметь дело как с объективной данностью последующим поколениям (поколениям его детей и внуков).</w:t>
      </w:r>
    </w:p>
    <w:p w14:paraId="1EA5DE23" w14:textId="77777777" w:rsidR="00EB71C3" w:rsidRDefault="00EB71C3">
      <w:pPr>
        <w:pStyle w:val="PlainText"/>
      </w:pPr>
      <w:r>
        <w:t>Но в толпо-“элитарном” обществе не все в своём личнос</w:t>
      </w:r>
      <w:r>
        <w:t>т</w:t>
      </w:r>
      <w:r>
        <w:t xml:space="preserve">ном психическом развитии успевают пройти </w:t>
      </w:r>
      <w:r>
        <w:rPr>
          <w:u w:val="single"/>
        </w:rPr>
        <w:t>все четыре</w:t>
      </w:r>
      <w:r>
        <w:t xml:space="preserve"> н</w:t>
      </w:r>
      <w:r>
        <w:t>а</w:t>
      </w:r>
      <w:r>
        <w:t>званные этапа до наступления телесной взрослости или на протяжении всей их долгой либо короткой жизни, поскольку порочная культура толпо-“элитаризма” извращает и задерж</w:t>
      </w:r>
      <w:r>
        <w:t>и</w:t>
      </w:r>
      <w:r>
        <w:t>вает личностное развитие. Различие между такими противое</w:t>
      </w:r>
      <w:r>
        <w:t>с</w:t>
      </w:r>
      <w:r>
        <w:t>тественно остановившимися и застрявшими телесно взросл</w:t>
      </w:r>
      <w:r>
        <w:t>ы</w:t>
      </w:r>
      <w:r>
        <w:t xml:space="preserve">ми и </w:t>
      </w:r>
      <w:r>
        <w:rPr>
          <w:i/>
        </w:rPr>
        <w:t xml:space="preserve">детьми, естественно пребывающими на разных этапах взросления, </w:t>
      </w:r>
      <w:r>
        <w:t>главным образом в том, что у телесно взрослых, остановившихся в своём психич</w:t>
      </w:r>
      <w:r>
        <w:t>е</w:t>
      </w:r>
      <w:r>
        <w:t>ском недоразвитии на каком-то этапе, всё характеризующее последующие этапы личнос</w:t>
      </w:r>
      <w:r>
        <w:t>т</w:t>
      </w:r>
      <w:r>
        <w:t>ного развития всё же в психике присутствует в большей или меньшей степени развитости. Однако оно подчинено тому, что характеризует поведение растущего человека на более ранних стадиях психического развития личности. У детей же при нормальном развитии в алгоритмике психики отсутствует то, что в их возрасте не может быть поддержано достигнутым уровнем развитости телесных и биополевых структур орг</w:t>
      </w:r>
      <w:r>
        <w:t>а</w:t>
      </w:r>
      <w:r>
        <w:t xml:space="preserve">низма. </w:t>
      </w:r>
    </w:p>
    <w:p w14:paraId="5C47B749" w14:textId="77777777" w:rsidR="00EB71C3" w:rsidRDefault="00EB71C3">
      <w:pPr>
        <w:pStyle w:val="PlainText"/>
      </w:pPr>
      <w:r>
        <w:lastRenderedPageBreak/>
        <w:t>Вследствие этого в толпо-“элитарном” обществе складыв</w:t>
      </w:r>
      <w:r>
        <w:t>а</w:t>
      </w:r>
      <w:r>
        <w:t xml:space="preserve">ется статистика распределения </w:t>
      </w:r>
      <w:r>
        <w:rPr>
          <w:u w:val="single"/>
        </w:rPr>
        <w:t>телесно взрослых</w:t>
      </w:r>
      <w:r>
        <w:t xml:space="preserve"> субъектов по этапам психического развития личности, на которых остан</w:t>
      </w:r>
      <w:r>
        <w:t>о</w:t>
      </w:r>
      <w:r>
        <w:t>вился или застрял каждый из них. То есть в обществе на пр</w:t>
      </w:r>
      <w:r>
        <w:t>о</w:t>
      </w:r>
      <w:r>
        <w:t>тяжении всей истории объективно существует статистика ра</w:t>
      </w:r>
      <w:r>
        <w:t>с</w:t>
      </w:r>
      <w:r>
        <w:t>пределения людей по типам строя психики. И в этой статист</w:t>
      </w:r>
      <w:r>
        <w:t>и</w:t>
      </w:r>
      <w:r>
        <w:t>ке:</w:t>
      </w:r>
    </w:p>
    <w:p w14:paraId="464F4BCD" w14:textId="77777777" w:rsidR="00EB71C3" w:rsidRDefault="00EB71C3">
      <w:pPr>
        <w:pStyle w:val="a3"/>
        <w:numPr>
          <w:ilvl w:val="0"/>
          <w:numId w:val="5"/>
        </w:numPr>
        <w:ind w:left="397" w:hanging="227"/>
      </w:pPr>
      <w:r>
        <w:t>есть доля телесно взрослых, чьё поведение большей ч</w:t>
      </w:r>
      <w:r>
        <w:t>а</w:t>
      </w:r>
      <w:r>
        <w:t>стью подчинено удовлетворению позывов инстинктов, а всё остальное — телесная сила, разум, интуиция, достиж</w:t>
      </w:r>
      <w:r>
        <w:t>е</w:t>
      </w:r>
      <w:r>
        <w:t>ния науки и техники, навыки магии и т.п. — обслуживает инстинкты, обладающие в их поведении наивысшим пр</w:t>
      </w:r>
      <w:r>
        <w:t>и</w:t>
      </w:r>
      <w:r>
        <w:t xml:space="preserve">оритетом. Это — животный строй психики. </w:t>
      </w:r>
    </w:p>
    <w:p w14:paraId="6B1BE0F8" w14:textId="77777777" w:rsidR="00EB71C3" w:rsidRDefault="00EB71C3">
      <w:pPr>
        <w:pStyle w:val="a3"/>
        <w:numPr>
          <w:ilvl w:val="0"/>
          <w:numId w:val="5"/>
        </w:numPr>
        <w:ind w:left="397" w:hanging="227"/>
      </w:pPr>
      <w:r>
        <w:t>есть доля телесно взрослых, в чьём поведении инстин</w:t>
      </w:r>
      <w:r>
        <w:t>к</w:t>
      </w:r>
      <w:r>
        <w:t>тивные позывы сдерживаются нормами традиционной культуры, за ограничения которой они не могут выйти по своему безволию или неразумению даже в тех случаях, к</w:t>
      </w:r>
      <w:r>
        <w:t>о</w:t>
      </w:r>
      <w:r>
        <w:t>гда традиционная культура изживает себя, вследствие чего её средствами не могут быть разрешены проблемы, с к</w:t>
      </w:r>
      <w:r>
        <w:t>о</w:t>
      </w:r>
      <w:r>
        <w:t>торыми человека и общество сводит Жизнь. По сути п</w:t>
      </w:r>
      <w:r>
        <w:t>о</w:t>
      </w:r>
      <w:r>
        <w:t>ведение такого телесно взрослого не отличается от пов</w:t>
      </w:r>
      <w:r>
        <w:t>е</w:t>
      </w:r>
      <w:r>
        <w:t>дения раз и навсегда запрограммированного робота. Это — строй психики зомби-биоробота.</w:t>
      </w:r>
    </w:p>
    <w:p w14:paraId="279280B5" w14:textId="77777777" w:rsidR="00EB71C3" w:rsidRDefault="00EB71C3">
      <w:pPr>
        <w:pStyle w:val="a3"/>
        <w:numPr>
          <w:ilvl w:val="0"/>
          <w:numId w:val="5"/>
        </w:numPr>
        <w:ind w:left="397" w:hanging="227"/>
      </w:pPr>
      <w:r>
        <w:t>есть доля телесно взрослых, кто способен сдержать и</w:t>
      </w:r>
      <w:r>
        <w:t>н</w:t>
      </w:r>
      <w:r>
        <w:t>стинктивные позывы и переступить через нормы традиц</w:t>
      </w:r>
      <w:r>
        <w:t>и</w:t>
      </w:r>
      <w:r>
        <w:t>онной культуры, не задумываясь о том, что он вносит в Жизнь своими произвольными действиями; лежат ли его умыслы и действия в русле осуществления Божиего Пр</w:t>
      </w:r>
      <w:r>
        <w:t>о</w:t>
      </w:r>
      <w:r>
        <w:t>мысла либо он действует в пределах Божиего попущения хотя бы отчасти. Это — дем</w:t>
      </w:r>
      <w:r>
        <w:t>о</w:t>
      </w:r>
      <w:r>
        <w:t>нический строй психики.</w:t>
      </w:r>
    </w:p>
    <w:p w14:paraId="3A6067E9" w14:textId="5FF25440" w:rsidR="00EB71C3" w:rsidRDefault="00EB71C3">
      <w:pPr>
        <w:pStyle w:val="a3"/>
        <w:numPr>
          <w:ilvl w:val="0"/>
          <w:numId w:val="5"/>
        </w:numPr>
        <w:ind w:left="397" w:hanging="227"/>
      </w:pPr>
      <w:r>
        <w:t>есть разновозрастные люди (в возрасте от пробуждения осознания себя в раннем детстве до глубокой старости), которые чуют, знают и понимают, что всякое действие ч</w:t>
      </w:r>
      <w:r>
        <w:t>е</w:t>
      </w:r>
      <w:r>
        <w:t>ловека должно лежать в русле осуществления Божиего Промысла, и потому осознанно стараются понять и о</w:t>
      </w:r>
      <w:r>
        <w:t>с</w:t>
      </w:r>
      <w:r>
        <w:t>мысленно осуществить, действуя непреклонно, свою долю в Промысле. Это — чел</w:t>
      </w:r>
      <w:r>
        <w:t>о</w:t>
      </w:r>
      <w:r>
        <w:t>вечный строй психики</w:t>
      </w:r>
      <w:r w:rsidR="00982806" w:rsidRPr="00982806">
        <w:rPr>
          <w:vertAlign w:val="superscript"/>
        </w:rPr>
        <w:t>[LXXX]</w:t>
      </w:r>
      <w:r>
        <w:t>.</w:t>
      </w:r>
    </w:p>
    <w:p w14:paraId="1F7F2C6A" w14:textId="77777777" w:rsidR="00EB71C3" w:rsidRDefault="00EB71C3">
      <w:pPr>
        <w:pStyle w:val="a6"/>
      </w:pPr>
      <w:r>
        <w:t xml:space="preserve">Человечный строй психики включает в себя личностную религию, осознаваемую как диалог человека с Богом по </w:t>
      </w:r>
      <w:r>
        <w:lastRenderedPageBreak/>
        <w:t xml:space="preserve">совести, на основе которого строится жизнь всякого, кто стремится состояться в качестве </w:t>
      </w:r>
      <w:r>
        <w:rPr>
          <w:i/>
        </w:rPr>
        <w:t>человека — наместника Божиего на Земле</w:t>
      </w:r>
      <w:r>
        <w:t xml:space="preserve">. </w:t>
      </w:r>
    </w:p>
    <w:p w14:paraId="6CD79F05" w14:textId="063B0F80" w:rsidR="00EB71C3" w:rsidRDefault="00EB71C3">
      <w:pPr>
        <w:pStyle w:val="PlainText"/>
      </w:pPr>
      <w:r>
        <w:t>Кроме того не все телесно взрослые неподвижно застывают на той или иной достигнутой к юности стадии личностного психического развития: одни пусть, и медленно, но продо</w:t>
      </w:r>
      <w:r>
        <w:t>л</w:t>
      </w:r>
      <w:r>
        <w:t>жают необратимое продвижение к человечному строю псих</w:t>
      </w:r>
      <w:r>
        <w:t>и</w:t>
      </w:r>
      <w:r>
        <w:t>ки. Другие, будучи невнимательными либо утрачивая самоо</w:t>
      </w:r>
      <w:r>
        <w:t>б</w:t>
      </w:r>
      <w:r>
        <w:t xml:space="preserve">ладание под воздействием обстоятельств и собственной </w:t>
      </w:r>
      <w:r>
        <w:rPr>
          <w:i/>
        </w:rPr>
        <w:t>псих</w:t>
      </w:r>
      <w:r>
        <w:rPr>
          <w:i/>
        </w:rPr>
        <w:t>и</w:t>
      </w:r>
      <w:r>
        <w:rPr>
          <w:i/>
        </w:rPr>
        <w:t>ческой неустойчивости, обусловленной как «Я-центризмом» м</w:t>
      </w:r>
      <w:r>
        <w:rPr>
          <w:i/>
        </w:rPr>
        <w:t>и</w:t>
      </w:r>
      <w:r>
        <w:rPr>
          <w:i/>
        </w:rPr>
        <w:t>ровоззрения, так и внутренне конфликтной многовариантн</w:t>
      </w:r>
      <w:r>
        <w:rPr>
          <w:i/>
        </w:rPr>
        <w:t>о</w:t>
      </w:r>
      <w:r>
        <w:rPr>
          <w:i/>
        </w:rPr>
        <w:t>стью нравственных мерил и их иерархии</w:t>
      </w:r>
      <w:r w:rsidR="00982806" w:rsidRPr="00982806">
        <w:rPr>
          <w:vertAlign w:val="superscript"/>
        </w:rPr>
        <w:t>[LXXXI]</w:t>
      </w:r>
      <w:r>
        <w:rPr>
          <w:i/>
        </w:rPr>
        <w:t xml:space="preserve"> или безнравственн</w:t>
      </w:r>
      <w:r>
        <w:rPr>
          <w:i/>
        </w:rPr>
        <w:t>о</w:t>
      </w:r>
      <w:r>
        <w:rPr>
          <w:i/>
        </w:rPr>
        <w:t>стью,</w:t>
      </w:r>
      <w:r>
        <w:t xml:space="preserve"> колеблются по всему диапазону типов строя психики и их модификаций. Часть из них в этих колебаниях всё же пр</w:t>
      </w:r>
      <w:r>
        <w:t>о</w:t>
      </w:r>
      <w:r>
        <w:t xml:space="preserve">двигается к необратимо человечному строю психики. Другая часть только бросается из крайности в крайность даже не по одному разу на день, будучи не способной осознать себя ни человекообразным животным, ни проблеском человечности, постепенно исчерпывая предоставленные им возможности влачить существование, извращающее смысл жизни человека в пределах Божиего попущения. </w:t>
      </w:r>
    </w:p>
    <w:p w14:paraId="26FC6BB8" w14:textId="77777777" w:rsidR="00EB71C3" w:rsidRDefault="00EB71C3">
      <w:pPr>
        <w:pStyle w:val="PlainText"/>
      </w:pPr>
      <w:r>
        <w:t>Но не осознавая этих разнокачественностей, они не могут осмысленно избрать наилучший — открытый каждому — в</w:t>
      </w:r>
      <w:r>
        <w:t>а</w:t>
      </w:r>
      <w:r>
        <w:t xml:space="preserve">риант его судьбы: </w:t>
      </w:r>
    </w:p>
    <w:p w14:paraId="3CBD30B6" w14:textId="77777777" w:rsidR="00EB71C3" w:rsidRDefault="00EB71C3">
      <w:pPr>
        <w:pStyle w:val="a7"/>
      </w:pPr>
      <w:r>
        <w:t>Стать человеком — носителем человечного строя психики — и всегда удерживать себя в человечном строе психики под воздействием всяких жизненных обстоятельств, с кот</w:t>
      </w:r>
      <w:r>
        <w:t>о</w:t>
      </w:r>
      <w:r>
        <w:t xml:space="preserve">рыми сводит Бог. </w:t>
      </w:r>
    </w:p>
    <w:p w14:paraId="410278CE" w14:textId="77777777" w:rsidR="00EB71C3" w:rsidRDefault="00EB71C3">
      <w:pPr>
        <w:pStyle w:val="PlainText"/>
      </w:pPr>
      <w:r>
        <w:t>В описанной многовариантности возможных типов строя психики, а также в своеобразии выражения каждого из них в деятельности людей и в культуре обществ состоит главное о</w:t>
      </w:r>
      <w:r>
        <w:t>т</w:t>
      </w:r>
      <w:r>
        <w:t>личие вида «Человек разумный» от всех видов животных в биосфере Земли. Какое бы воспитание ни было дано предст</w:t>
      </w:r>
      <w:r>
        <w:t>а</w:t>
      </w:r>
      <w:r>
        <w:t>вителю всякого животного вида — в организации нынешней биосфере животное не может стать носителем человечного т</w:t>
      </w:r>
      <w:r>
        <w:t>и</w:t>
      </w:r>
      <w:r>
        <w:t>па строя психики. Кроме того, животному миру не свойстве</w:t>
      </w:r>
      <w:r>
        <w:t>н</w:t>
      </w:r>
      <w:r>
        <w:t xml:space="preserve">на культура как совокупность генетически не наследуемой в готовом к употреблению виде </w:t>
      </w:r>
      <w:r>
        <w:lastRenderedPageBreak/>
        <w:t>информации, передаваемой от поколения к поколению на основе организации общественной жизни и памятников культуры.</w:t>
      </w:r>
    </w:p>
    <w:p w14:paraId="16E143A4" w14:textId="77777777" w:rsidR="00EB71C3" w:rsidRDefault="00EB71C3">
      <w:pPr>
        <w:pStyle w:val="a9"/>
      </w:pPr>
      <w:r>
        <w:t>*                 *</w:t>
      </w:r>
      <w:r>
        <w:br/>
        <w:t>*</w:t>
      </w:r>
    </w:p>
    <w:p w14:paraId="5AECA505" w14:textId="4AF5D007" w:rsidR="00EB71C3" w:rsidRDefault="00EB71C3">
      <w:pPr>
        <w:pStyle w:val="PlainText"/>
      </w:pPr>
      <w:r>
        <w:t>Указанные различия типов строя психики объективно х</w:t>
      </w:r>
      <w:r>
        <w:t>а</w:t>
      </w:r>
      <w:r>
        <w:t>рактеризуют своеобразные отличия каждого из них от других. Хотя кто-то возможно будет настаивать на том, что объе</w:t>
      </w:r>
      <w:r>
        <w:t>к</w:t>
      </w:r>
      <w:r>
        <w:t>тивных доказательств бытия Бога не существует</w:t>
      </w:r>
      <w:r w:rsidR="00982806" w:rsidRPr="00982806">
        <w:rPr>
          <w:vertAlign w:val="superscript"/>
        </w:rPr>
        <w:t>[LXXXII]</w:t>
      </w:r>
      <w:r>
        <w:t>, и потому человечный строй психики — субъективно обусловленная специфическая разновидность того, что названо «демонич</w:t>
      </w:r>
      <w:r>
        <w:t>е</w:t>
      </w:r>
      <w:r>
        <w:t>ским строем психики». Кто-то из них будет утверждать, что только какое-то одно мировоззрение и миропонимание выр</w:t>
      </w:r>
      <w:r>
        <w:t>а</w:t>
      </w:r>
      <w:r>
        <w:t>жают человечный строй психики, а все прочие нет. Иными словами, в зависимости от информации, составляющей мир</w:t>
      </w:r>
      <w:r>
        <w:t>о</w:t>
      </w:r>
      <w:r>
        <w:t>воззрение и миропонимание, а также в зависимости от личн</w:t>
      </w:r>
      <w:r>
        <w:t>о</w:t>
      </w:r>
      <w:r>
        <w:t xml:space="preserve">стной культуры носители </w:t>
      </w:r>
      <w:r>
        <w:rPr>
          <w:i/>
        </w:rPr>
        <w:t>строя психики, названного нами «д</w:t>
      </w:r>
      <w:r>
        <w:rPr>
          <w:i/>
        </w:rPr>
        <w:t>е</w:t>
      </w:r>
      <w:r>
        <w:rPr>
          <w:i/>
        </w:rPr>
        <w:t xml:space="preserve">моническим», </w:t>
      </w:r>
      <w:r>
        <w:t>якобы могут быть «хорошими человеками», а могут быть «плохими людьми». Среди утверждающих подо</w:t>
      </w:r>
      <w:r>
        <w:t>б</w:t>
      </w:r>
      <w:r>
        <w:t>ное могут быть и те, кто будет настаивать, что человечный строй психики выражается единственно в том или ином уже сложившемся исторически реальном вероучении (религиозном культе), а во всех прочих выражаются какие-то иные типы строя психики: д</w:t>
      </w:r>
      <w:r>
        <w:t>е</w:t>
      </w:r>
      <w:r>
        <w:t xml:space="preserve">монический, зомби, животный. </w:t>
      </w:r>
    </w:p>
    <w:p w14:paraId="4383A4BB" w14:textId="77777777" w:rsidR="00EB71C3" w:rsidRDefault="00EB71C3">
      <w:pPr>
        <w:pStyle w:val="PlainText"/>
      </w:pPr>
      <w:r>
        <w:t>Но человечный тип строя психики — в нашем понимании — включает в себя личностную религию, осознаваемую как диалог человека с Богом по совести, на основе которого стр</w:t>
      </w:r>
      <w:r>
        <w:t>о</w:t>
      </w:r>
      <w:r>
        <w:t>ится жизнь всякого, кто стремится состояться в качестве чел</w:t>
      </w:r>
      <w:r>
        <w:t>о</w:t>
      </w:r>
      <w:r>
        <w:t>века. По существу это означает, что все расхождения во мн</w:t>
      </w:r>
      <w:r>
        <w:t>е</w:t>
      </w:r>
      <w:r>
        <w:t>ниях по тем или иным вопросам богословия и социологии, которые свойственны различным вероучениям (религиям), разрешимы в диалоге с Богом по совести и в обмене (а не в обмане) мнениями между собой самих людей как в пределах одной культуры, так и представителей разных культур (в том числе и принадлежащих разным поколениям). В этом процессе в исторической перспективе неизбежно возникнет объед</w:t>
      </w:r>
      <w:r>
        <w:t>и</w:t>
      </w:r>
      <w:r>
        <w:t>няющая всех внутренне бесконфликтная культура человечн</w:t>
      </w:r>
      <w:r>
        <w:t>о</w:t>
      </w:r>
      <w:r>
        <w:t>сти, позволяющая пребывать людям в ладу друг с другом, с Землё, с Космосом, с Богом.</w:t>
      </w:r>
    </w:p>
    <w:p w14:paraId="2C5373B3" w14:textId="77777777" w:rsidR="00EB71C3" w:rsidRDefault="00EB71C3">
      <w:pPr>
        <w:pStyle w:val="PlainText"/>
      </w:pPr>
      <w:r>
        <w:lastRenderedPageBreak/>
        <w:t>Однако в истории нынешней глобальной цивилизации ни одна из известных культур не обеспечивала и не обеспечивает воспитания людей так, чтобы человечный строй психики во</w:t>
      </w:r>
      <w:r>
        <w:t>с</w:t>
      </w:r>
      <w:r>
        <w:t>принимался в обществе как единственно нормальный. Соо</w:t>
      </w:r>
      <w:r>
        <w:t>т</w:t>
      </w:r>
      <w:r>
        <w:t>ветственно тому, что ни в одной из культур человечный тип строя психики не является господствующим (тем более усто</w:t>
      </w:r>
      <w:r>
        <w:t>й</w:t>
      </w:r>
      <w:r>
        <w:t>чиво господствующим в преемственности поколений), то он и не выразил себя в своеобразной культуре человечности, о</w:t>
      </w:r>
      <w:r>
        <w:t>т</w:t>
      </w:r>
      <w:r>
        <w:t>личной от всех прочих культур, известных истории. Иными словами, как в прошлом, так и в настоящем все культуры в глобальной цивилизации в чём-то ущер</w:t>
      </w:r>
      <w:r>
        <w:t>б</w:t>
      </w:r>
      <w:r>
        <w:t>ны (неполны), в чём-то неправедны (порочны, греховны).</w:t>
      </w:r>
    </w:p>
    <w:p w14:paraId="188A64BC" w14:textId="77777777" w:rsidR="00EB71C3" w:rsidRDefault="00EB71C3">
      <w:pPr>
        <w:pStyle w:val="PlainText"/>
      </w:pPr>
      <w:r>
        <w:t>Однако культуры общественных групп (народов, племён, еврейства как уникальной в своём роде псевдоэтнической м</w:t>
      </w:r>
      <w:r>
        <w:t>а</w:t>
      </w:r>
      <w:r>
        <w:t>фии, других мафий, орденов и т.п.), составляющих человеч</w:t>
      </w:r>
      <w:r>
        <w:t>е</w:t>
      </w:r>
      <w:r>
        <w:t>ство в целом, как показывает глобальный исторический пр</w:t>
      </w:r>
      <w:r>
        <w:t>о</w:t>
      </w:r>
      <w:r>
        <w:t>цесс, постоянно изменяются. Эти изменения либо способств</w:t>
      </w:r>
      <w:r>
        <w:t>у</w:t>
      </w:r>
      <w:r>
        <w:t>ют тому, чтобы под влиянием той или иной культуры всё большая доля новорожденных в ней могла бы состояться в качестве человека, либо препя</w:t>
      </w:r>
      <w:r>
        <w:t>т</w:t>
      </w:r>
      <w:r>
        <w:t xml:space="preserve">ствуют этому. </w:t>
      </w:r>
    </w:p>
    <w:p w14:paraId="10473773" w14:textId="77777777" w:rsidR="00EB71C3" w:rsidRDefault="00EB71C3">
      <w:pPr>
        <w:pStyle w:val="PlainText"/>
      </w:pPr>
      <w:r>
        <w:t>В нашем понимании развитие всякой культуры протекает нормально в русле Божиего промысла, если по истечении до</w:t>
      </w:r>
      <w:r>
        <w:t>с</w:t>
      </w:r>
      <w:r>
        <w:t>таточно продолжительных сроков времени, охватывающих жизнь нескольких поколений, распределение людей по типам строя психики смещается в сторону возрастания доли носит</w:t>
      </w:r>
      <w:r>
        <w:t>е</w:t>
      </w:r>
      <w:r>
        <w:t>лей человечного типа строя психики, а сама культура обретает качества, способствующие тому, чтобы в последующих пок</w:t>
      </w:r>
      <w:r>
        <w:t>о</w:t>
      </w:r>
      <w:r>
        <w:t>ления человечный тип строя психики стал единственным. В пределах же такого исторически продолжительного интервала смещение распределения по типам строя психики может н</w:t>
      </w:r>
      <w:r>
        <w:t>о</w:t>
      </w:r>
      <w:r>
        <w:t>сить колебательный х</w:t>
      </w:r>
      <w:r>
        <w:t>а</w:t>
      </w:r>
      <w:r>
        <w:t>рактер.</w:t>
      </w:r>
    </w:p>
    <w:p w14:paraId="1726DE44" w14:textId="77777777" w:rsidR="00EB71C3" w:rsidRDefault="00EB71C3">
      <w:pPr>
        <w:pStyle w:val="PlainText"/>
      </w:pPr>
      <w:r>
        <w:t>После того, как это выявлено, и обнажается суть фашизма:</w:t>
      </w:r>
    </w:p>
    <w:p w14:paraId="4929A5FA" w14:textId="77777777" w:rsidR="00EB71C3" w:rsidRDefault="00EB71C3">
      <w:pPr>
        <w:pStyle w:val="a6"/>
      </w:pPr>
      <w:r>
        <w:t>Фашизм порождается носителями демонического типа строя психики и представляет собой культуру самоупра</w:t>
      </w:r>
      <w:r>
        <w:t>в</w:t>
      </w:r>
      <w:r>
        <w:t xml:space="preserve">ления не вызревших до человечности толпо-“элитарного” общества или каких-то общественных групп в его составе. Фашистская культура общественного самоуправления объективно выстраивается так, чтобы воспрепятствовать становлению культуры человечности, чтобы исключить личностное </w:t>
      </w:r>
      <w:r>
        <w:lastRenderedPageBreak/>
        <w:t>становление новорождённых в качестве нос</w:t>
      </w:r>
      <w:r>
        <w:t>и</w:t>
      </w:r>
      <w:r>
        <w:t>телей человечного типа строя психики. Вне зависимости от того, осознают этот факт сами фашисты либо же нет, ф</w:t>
      </w:r>
      <w:r>
        <w:t>а</w:t>
      </w:r>
      <w:r>
        <w:t>шизм целесообразен именно в этом смысле.</w:t>
      </w:r>
    </w:p>
    <w:p w14:paraId="5DD14867" w14:textId="0D4EC25F" w:rsidR="00EB71C3" w:rsidRDefault="00EB71C3">
      <w:pPr>
        <w:pStyle w:val="PlainText"/>
      </w:pPr>
      <w:r>
        <w:t>Ключевым средством к его осуществлению в жизни общ</w:t>
      </w:r>
      <w:r>
        <w:t>е</w:t>
      </w:r>
      <w:r>
        <w:t>ства является представление объективной неправедности в к</w:t>
      </w:r>
      <w:r>
        <w:t>а</w:t>
      </w:r>
      <w:r>
        <w:t>честве якобы истинной “праведности”, на какой идейной о</w:t>
      </w:r>
      <w:r>
        <w:t>с</w:t>
      </w:r>
      <w:r>
        <w:t>нове в обществе начинается пропаганда якобы истинной “праведности” и насаждается её культ как залог непреходящ</w:t>
      </w:r>
      <w:r>
        <w:t>е</w:t>
      </w:r>
      <w:r>
        <w:t>го благополучия общ</w:t>
      </w:r>
      <w:r>
        <w:t>е</w:t>
      </w:r>
      <w:r>
        <w:t>ства в будущем</w:t>
      </w:r>
      <w:r w:rsidR="00982806" w:rsidRPr="00982806">
        <w:rPr>
          <w:vertAlign w:val="superscript"/>
        </w:rPr>
        <w:t>[LXXXIII]</w:t>
      </w:r>
      <w:r>
        <w:t xml:space="preserve">. </w:t>
      </w:r>
    </w:p>
    <w:p w14:paraId="40D3766D" w14:textId="77777777" w:rsidR="00EB71C3" w:rsidRDefault="00EB71C3">
      <w:pPr>
        <w:pStyle w:val="PlainText"/>
      </w:pPr>
      <w:r>
        <w:t>Но ключевое средство к его осуществлению таково, что в составе противников всякого фашизма (т.е. фашизма вообще) ок</w:t>
      </w:r>
      <w:r>
        <w:t>а</w:t>
      </w:r>
      <w:r>
        <w:t>зываются:</w:t>
      </w:r>
    </w:p>
    <w:p w14:paraId="0B7319BA" w14:textId="77777777" w:rsidR="00EB71C3" w:rsidRDefault="00EB71C3">
      <w:pPr>
        <w:pStyle w:val="a3"/>
        <w:numPr>
          <w:ilvl w:val="0"/>
          <w:numId w:val="5"/>
        </w:numPr>
        <w:ind w:left="397" w:hanging="227"/>
      </w:pPr>
      <w:r>
        <w:t>состоявшиеся человеки — носители человечного типа строя психики, живущие по объективно истинной праве</w:t>
      </w:r>
      <w:r>
        <w:t>д</w:t>
      </w:r>
      <w:r>
        <w:t>ности, естественно не совпадающей с якобы истинной “праведностью” фашизма ни в оглашениях, ни в умолч</w:t>
      </w:r>
      <w:r>
        <w:t>а</w:t>
      </w:r>
      <w:r>
        <w:t>ниях;</w:t>
      </w:r>
    </w:p>
    <w:p w14:paraId="59AEBE26" w14:textId="77777777" w:rsidR="00EB71C3" w:rsidRDefault="00EB71C3">
      <w:pPr>
        <w:pStyle w:val="a3"/>
        <w:numPr>
          <w:ilvl w:val="0"/>
          <w:numId w:val="5"/>
        </w:numPr>
        <w:ind w:left="397" w:hanging="227"/>
      </w:pPr>
      <w:r>
        <w:t>люди, достигшие любых типов строя психики, которые продолжают личностно развиваться в направлении ст</w:t>
      </w:r>
      <w:r>
        <w:t>а</w:t>
      </w:r>
      <w:r>
        <w:t>новления человечного типа строя психики (вне зависим</w:t>
      </w:r>
      <w:r>
        <w:t>о</w:t>
      </w:r>
      <w:r>
        <w:t>сти от того осознают они сами этот факт или же нет и н</w:t>
      </w:r>
      <w:r>
        <w:t>а</w:t>
      </w:r>
      <w:r>
        <w:t>сколько глубоко осознают), которые способны в любой момент времени освободиться от власти над ними якобы истинной “праведности” фашизма;</w:t>
      </w:r>
    </w:p>
    <w:p w14:paraId="1FC19FE2" w14:textId="38ECD243" w:rsidR="00EB71C3" w:rsidRDefault="00EB71C3">
      <w:pPr>
        <w:pStyle w:val="a3"/>
        <w:numPr>
          <w:ilvl w:val="0"/>
          <w:numId w:val="5"/>
        </w:numPr>
        <w:ind w:left="397" w:hanging="227"/>
      </w:pPr>
      <w:r>
        <w:t>упорствующие демоны-индивидуалисты — носители д</w:t>
      </w:r>
      <w:r>
        <w:t>е</w:t>
      </w:r>
      <w:r>
        <w:t>монического типа строя психики, в силу разных причин не способные к корпоративности. Эти оказываются автом</w:t>
      </w:r>
      <w:r>
        <w:t>а</w:t>
      </w:r>
      <w:r>
        <w:t>тически противниками всякого фашизма, поскольку, о</w:t>
      </w:r>
      <w:r>
        <w:t>б</w:t>
      </w:r>
      <w:r>
        <w:t>ладая способностью мыслить самостоятельно и не впис</w:t>
      </w:r>
      <w:r>
        <w:t>ы</w:t>
      </w:r>
      <w:r>
        <w:t>ваясь ни в какие корпорации, они мешают фашизму при его становлении, а после становления — подрывают его устойчивость.</w:t>
      </w:r>
      <w:r w:rsidR="00982806" w:rsidRPr="00982806">
        <w:rPr>
          <w:vertAlign w:val="superscript"/>
        </w:rPr>
        <w:t>[LXXXIV]</w:t>
      </w:r>
      <w:r>
        <w:t xml:space="preserve"> </w:t>
      </w:r>
    </w:p>
    <w:p w14:paraId="621F600A" w14:textId="77777777" w:rsidR="00EB71C3" w:rsidRDefault="00EB71C3">
      <w:pPr>
        <w:pStyle w:val="a3"/>
        <w:numPr>
          <w:ilvl w:val="0"/>
          <w:numId w:val="5"/>
        </w:numPr>
        <w:ind w:left="397" w:hanging="227"/>
      </w:pPr>
      <w:r>
        <w:t>носители устойчивого животного типа строя психики, чьи животные инстинкты открыто проявляются в их повед</w:t>
      </w:r>
      <w:r>
        <w:t>е</w:t>
      </w:r>
      <w:r>
        <w:t>нии в обществе вопреки культивируемым нормам повед</w:t>
      </w:r>
      <w:r>
        <w:t>е</w:t>
      </w:r>
      <w:r>
        <w:t>ния члена общества среди себе подобных.</w:t>
      </w:r>
    </w:p>
    <w:p w14:paraId="68B44FA6" w14:textId="77777777" w:rsidR="00EB71C3" w:rsidRDefault="00EB71C3">
      <w:pPr>
        <w:pStyle w:val="a6"/>
      </w:pPr>
      <w:r>
        <w:t>Кроме того противниками всякого фашизма, определи</w:t>
      </w:r>
      <w:r>
        <w:t>в</w:t>
      </w:r>
      <w:r>
        <w:t xml:space="preserve">шегося во мнении, что есть культовая якобы истинная “праведность”, </w:t>
      </w:r>
      <w:r>
        <w:lastRenderedPageBreak/>
        <w:t>оказываются сторонники всякого иного фашизма, определи</w:t>
      </w:r>
      <w:r>
        <w:t>в</w:t>
      </w:r>
      <w:r>
        <w:t>шегося как-то иначе в этом вопросе.</w:t>
      </w:r>
    </w:p>
    <w:p w14:paraId="68608259" w14:textId="77777777" w:rsidR="00EB71C3" w:rsidRDefault="00EB71C3">
      <w:pPr>
        <w:pStyle w:val="PlainText"/>
      </w:pPr>
      <w:r>
        <w:t>Фашизм действительно работает на объединение общества и стремится к обеспечению своей устойчивости в преемстве</w:t>
      </w:r>
      <w:r>
        <w:t>н</w:t>
      </w:r>
      <w:r>
        <w:t xml:space="preserve">ности поколений. Но это </w:t>
      </w:r>
      <w:r>
        <w:rPr>
          <w:i/>
        </w:rPr>
        <w:t xml:space="preserve">объединение общества </w:t>
      </w:r>
      <w:r>
        <w:t>в систему, в которой могут быть отдельные конфликты между членами впавшего в фашизм общества, а также конфликты между ф</w:t>
      </w:r>
      <w:r>
        <w:t>а</w:t>
      </w:r>
      <w:r>
        <w:t>шизмом в целом и некоторыми людьми обладает своеобраз</w:t>
      </w:r>
      <w:r>
        <w:t>и</w:t>
      </w:r>
      <w:r>
        <w:t>ем.</w:t>
      </w:r>
      <w:r>
        <w:rPr>
          <w:i/>
        </w:rPr>
        <w:t xml:space="preserve"> </w:t>
      </w:r>
      <w:r>
        <w:t>Принципы фашистского объедения толпо-“элитарного” общества в целостную систему направлены на то, чтобы и</w:t>
      </w:r>
      <w:r>
        <w:t>с</w:t>
      </w:r>
      <w:r>
        <w:t>ключить образование и возможность действия внутрисисте</w:t>
      </w:r>
      <w:r>
        <w:t>м</w:t>
      </w:r>
      <w:r>
        <w:t>ных факторов, способных подорвать устойчивость фашизма: размыть его изнутри в течение более или менее продолж</w:t>
      </w:r>
      <w:r>
        <w:t>и</w:t>
      </w:r>
      <w:r>
        <w:t>тельного времени либо мгновенно (по историческим меркам) обрушить его.</w:t>
      </w:r>
    </w:p>
    <w:p w14:paraId="59757183" w14:textId="77777777" w:rsidR="00EB71C3" w:rsidRDefault="00EB71C3">
      <w:pPr>
        <w:pStyle w:val="ae"/>
        <w:rPr>
          <w:b/>
        </w:rPr>
      </w:pPr>
      <w:r>
        <w:rPr>
          <w:b/>
        </w:rPr>
        <w:t xml:space="preserve">Фашистское общество может существовать только как толпо-“элитарная” общественная система при условиях, если культура фашизма: </w:t>
      </w:r>
    </w:p>
    <w:p w14:paraId="09909EFC" w14:textId="77777777" w:rsidR="00EB71C3" w:rsidRDefault="00EB71C3">
      <w:pPr>
        <w:pStyle w:val="a3"/>
        <w:numPr>
          <w:ilvl w:val="0"/>
          <w:numId w:val="5"/>
        </w:numPr>
        <w:ind w:left="397" w:hanging="227"/>
        <w:rPr>
          <w:b/>
        </w:rPr>
      </w:pPr>
      <w:r>
        <w:rPr>
          <w:b/>
        </w:rPr>
        <w:t>во-первых, воспроизводит “элиту”, составляемую носит</w:t>
      </w:r>
      <w:r>
        <w:rPr>
          <w:b/>
        </w:rPr>
        <w:t>е</w:t>
      </w:r>
      <w:r>
        <w:rPr>
          <w:b/>
        </w:rPr>
        <w:t>лями демонического типа строя психики, которые спосо</w:t>
      </w:r>
      <w:r>
        <w:rPr>
          <w:b/>
        </w:rPr>
        <w:t>б</w:t>
      </w:r>
      <w:r>
        <w:rPr>
          <w:b/>
        </w:rPr>
        <w:t>ны к корпоративности на основе зомбирующей составля</w:t>
      </w:r>
      <w:r>
        <w:rPr>
          <w:b/>
        </w:rPr>
        <w:t>ю</w:t>
      </w:r>
      <w:r>
        <w:rPr>
          <w:b/>
        </w:rPr>
        <w:t>щей в их психике (принцип неукоснительного подчинения иерархически высшим в вертикалях разнородной власти обязателен) и обладают навыками:</w:t>
      </w:r>
    </w:p>
    <w:p w14:paraId="0C2FEEB6" w14:textId="77777777" w:rsidR="00EB71C3" w:rsidRDefault="00EB71C3">
      <w:pPr>
        <w:pStyle w:val="2"/>
        <w:numPr>
          <w:ilvl w:val="0"/>
          <w:numId w:val="8"/>
        </w:numPr>
        <w:ind w:left="624" w:hanging="227"/>
      </w:pPr>
      <w:r>
        <w:rPr>
          <w:b/>
        </w:rPr>
        <w:t>в зависимости от носителей которых оказывается о</w:t>
      </w:r>
      <w:r>
        <w:rPr>
          <w:b/>
        </w:rPr>
        <w:t>с</w:t>
      </w:r>
      <w:r>
        <w:rPr>
          <w:b/>
        </w:rPr>
        <w:t>тальное общество;</w:t>
      </w:r>
    </w:p>
    <w:p w14:paraId="25E56255" w14:textId="77777777" w:rsidR="00EB71C3" w:rsidRDefault="00EB71C3">
      <w:pPr>
        <w:pStyle w:val="2"/>
        <w:numPr>
          <w:ilvl w:val="0"/>
          <w:numId w:val="8"/>
        </w:numPr>
        <w:ind w:left="624" w:hanging="227"/>
      </w:pPr>
      <w:r>
        <w:rPr>
          <w:b/>
        </w:rPr>
        <w:t>по отношению к носителям которых остальное общество оказывается беззащитным как в дуэльных ситуациях, так и в корпоративном противоборстве</w:t>
      </w:r>
      <w:r>
        <w:t>;</w:t>
      </w:r>
    </w:p>
    <w:p w14:paraId="6BFA22C7" w14:textId="77777777" w:rsidR="00EB71C3" w:rsidRDefault="00EB71C3">
      <w:pPr>
        <w:pStyle w:val="a3"/>
        <w:numPr>
          <w:ilvl w:val="0"/>
          <w:numId w:val="5"/>
        </w:numPr>
        <w:ind w:left="397" w:hanging="227"/>
        <w:rPr>
          <w:b/>
        </w:rPr>
      </w:pPr>
      <w:r>
        <w:rPr>
          <w:b/>
        </w:rPr>
        <w:t>во-вторых, воспроизводит зависимую и беззащитную по отношению к “элите” и её представителям “толпу”, кот</w:t>
      </w:r>
      <w:r>
        <w:rPr>
          <w:b/>
        </w:rPr>
        <w:t>о</w:t>
      </w:r>
      <w:r>
        <w:rPr>
          <w:b/>
        </w:rPr>
        <w:t>рая в её “персональном” большинстве и б</w:t>
      </w:r>
      <w:r>
        <w:rPr>
          <w:b/>
        </w:rPr>
        <w:sym w:font="Times New Roman" w:char="00F3"/>
      </w:r>
      <w:r>
        <w:rPr>
          <w:b/>
        </w:rPr>
        <w:t>льшую часть времени не только удовлетворена условиями своего сущ</w:t>
      </w:r>
      <w:r>
        <w:rPr>
          <w:b/>
        </w:rPr>
        <w:t>е</w:t>
      </w:r>
      <w:r>
        <w:rPr>
          <w:b/>
        </w:rPr>
        <w:t>ствования (трудом, оплатой, возможностями отдыха, пе</w:t>
      </w:r>
      <w:r>
        <w:rPr>
          <w:b/>
        </w:rPr>
        <w:t>р</w:t>
      </w:r>
      <w:r>
        <w:rPr>
          <w:b/>
        </w:rPr>
        <w:t>спективами своих детей и внуков и т.п.), но и безоглядно гордится своей культурой и правящей публично либо скрытно “элитарной” олигархией. Т.е. толпа должна пр</w:t>
      </w:r>
      <w:r>
        <w:rPr>
          <w:b/>
        </w:rPr>
        <w:t>е</w:t>
      </w:r>
      <w:r>
        <w:rPr>
          <w:b/>
        </w:rPr>
        <w:t>имущественно состоять из носителей строя психики зомби и носителей корпоративно-</w:t>
      </w:r>
      <w:r>
        <w:rPr>
          <w:b/>
        </w:rPr>
        <w:lastRenderedPageBreak/>
        <w:t xml:space="preserve">демонического строя психики, чьи личностные качества не позволяют предоставить место в высших слоях той или иной “элиты”; </w:t>
      </w:r>
    </w:p>
    <w:p w14:paraId="76152C91" w14:textId="77777777" w:rsidR="00EB71C3" w:rsidRDefault="00EB71C3">
      <w:pPr>
        <w:pStyle w:val="a3"/>
        <w:numPr>
          <w:ilvl w:val="0"/>
          <w:numId w:val="5"/>
        </w:numPr>
        <w:ind w:left="397" w:hanging="227"/>
        <w:rPr>
          <w:b/>
        </w:rPr>
      </w:pPr>
      <w:r>
        <w:rPr>
          <w:b/>
        </w:rPr>
        <w:t>в-третьих, количество субъектов, не вписывающихся в поддерживаемую “элитарной” олигархией систему внутр</w:t>
      </w:r>
      <w:r>
        <w:rPr>
          <w:b/>
        </w:rPr>
        <w:t>и</w:t>
      </w:r>
      <w:r>
        <w:rPr>
          <w:b/>
        </w:rPr>
        <w:t>общественных отношений, настолько невелико, что их можно представлять остальному обществу в качестве не представляющих опасности тихо помешанных сумасше</w:t>
      </w:r>
      <w:r>
        <w:rPr>
          <w:b/>
        </w:rPr>
        <w:t>д</w:t>
      </w:r>
      <w:r>
        <w:rPr>
          <w:b/>
        </w:rPr>
        <w:t>ших либо подавлять и уничтожать как неисправимых пр</w:t>
      </w:r>
      <w:r>
        <w:rPr>
          <w:b/>
        </w:rPr>
        <w:t>о</w:t>
      </w:r>
      <w:r>
        <w:rPr>
          <w:b/>
        </w:rPr>
        <w:t>тивников режима, поддерживающего всеобщее благопол</w:t>
      </w:r>
      <w:r>
        <w:rPr>
          <w:b/>
        </w:rPr>
        <w:t>у</w:t>
      </w:r>
      <w:r>
        <w:rPr>
          <w:b/>
        </w:rPr>
        <w:t>чие. Ранее было сказано, что в эту категорию попадают те, кто состоялся в качестве человека или продвигается в этом направлении; носители демонически-индивидуалистического типа строя психики; нелояльные правящей ол</w:t>
      </w:r>
      <w:r>
        <w:rPr>
          <w:b/>
        </w:rPr>
        <w:t>и</w:t>
      </w:r>
      <w:r>
        <w:rPr>
          <w:b/>
        </w:rPr>
        <w:t>гархии носители демонически-корпоративного типа строя психики — реальные и поте</w:t>
      </w:r>
      <w:r>
        <w:rPr>
          <w:b/>
        </w:rPr>
        <w:t>н</w:t>
      </w:r>
      <w:r>
        <w:rPr>
          <w:b/>
        </w:rPr>
        <w:t>циальные сторонники фашизмов иных видов; а также н</w:t>
      </w:r>
      <w:r>
        <w:rPr>
          <w:b/>
        </w:rPr>
        <w:t>о</w:t>
      </w:r>
      <w:r>
        <w:rPr>
          <w:b/>
        </w:rPr>
        <w:t>сители систематически проявляющегося в жизни животн</w:t>
      </w:r>
      <w:r>
        <w:rPr>
          <w:b/>
        </w:rPr>
        <w:t>о</w:t>
      </w:r>
      <w:r>
        <w:rPr>
          <w:b/>
        </w:rPr>
        <w:t xml:space="preserve">го строя психики, не поддавшиеся </w:t>
      </w:r>
      <w:r>
        <w:rPr>
          <w:b/>
          <w:i/>
        </w:rPr>
        <w:t>зомбированию (дресс</w:t>
      </w:r>
      <w:r>
        <w:rPr>
          <w:b/>
          <w:i/>
        </w:rPr>
        <w:t>и</w:t>
      </w:r>
      <w:r>
        <w:rPr>
          <w:b/>
          <w:i/>
        </w:rPr>
        <w:t>ровке средствами культуры)</w:t>
      </w:r>
      <w:r>
        <w:rPr>
          <w:b/>
        </w:rPr>
        <w:t>, чьё поведение носит антио</w:t>
      </w:r>
      <w:r>
        <w:rPr>
          <w:b/>
        </w:rPr>
        <w:t>б</w:t>
      </w:r>
      <w:r>
        <w:rPr>
          <w:b/>
        </w:rPr>
        <w:t>щественный характер и которые расцениваются фашизмом как недочеловеки, либо вообще не имеющие права на жизнь (подлежат уничтожению), либо не имеющие права на жизнь в обществе (подлежат изоляции от общества в сп</w:t>
      </w:r>
      <w:r>
        <w:rPr>
          <w:b/>
        </w:rPr>
        <w:t>е</w:t>
      </w:r>
      <w:r>
        <w:rPr>
          <w:b/>
        </w:rPr>
        <w:t>циально отведённых ме</w:t>
      </w:r>
      <w:r>
        <w:rPr>
          <w:b/>
        </w:rPr>
        <w:t>с</w:t>
      </w:r>
      <w:r>
        <w:rPr>
          <w:b/>
        </w:rPr>
        <w:t>тах).</w:t>
      </w:r>
    </w:p>
    <w:p w14:paraId="255BB5AE" w14:textId="77777777" w:rsidR="00EB71C3" w:rsidRDefault="00EB71C3">
      <w:pPr>
        <w:pStyle w:val="a6"/>
      </w:pPr>
      <w:r>
        <w:t>При соблюдении этих — основных — условий поддерж</w:t>
      </w:r>
      <w:r>
        <w:t>а</w:t>
      </w:r>
      <w:r>
        <w:t>ния своего существования фашизм, оставаясь самим собой по сути, может устойчиво эволюционировать исторически продолжительное время, изменяя свои обличья, постепе</w:t>
      </w:r>
      <w:r>
        <w:t>н</w:t>
      </w:r>
      <w:r>
        <w:t>но отказываясь от одних реальных и мнимых заблуждений прошлого и принимая в культ якобы истинной “праведности” какие-то другие пороки, препятствующие членам общества, впавшего в фашизм, состояться в качес</w:t>
      </w:r>
      <w:r>
        <w:t>т</w:t>
      </w:r>
      <w:r>
        <w:t>ве человека. Вследствие этого фашизм никогда не обходи</w:t>
      </w:r>
      <w:r>
        <w:t>т</w:t>
      </w:r>
      <w:r>
        <w:t>ся без лжи как на словах, так и в умолчаниях.</w:t>
      </w:r>
    </w:p>
    <w:p w14:paraId="4A55A98E" w14:textId="77777777" w:rsidR="00EB71C3" w:rsidRDefault="00EB71C3">
      <w:pPr>
        <w:pStyle w:val="PlainText"/>
      </w:pPr>
      <w:r>
        <w:t>И еще раз подчеркнём, что в фашизм при определённых (воз</w:t>
      </w:r>
      <w:r>
        <w:softHyphen/>
        <w:t xml:space="preserve">можно, что целенаправленно созданных обстоятельствах) впадает общество в целом. Фашизм не возникает в результате того, что </w:t>
      </w:r>
      <w:r>
        <w:lastRenderedPageBreak/>
        <w:t>малочисленная группка фашистов захватывает гос</w:t>
      </w:r>
      <w:r>
        <w:t>у</w:t>
      </w:r>
      <w:r>
        <w:t>дарственную власть силой или в результате демократических выборов, после чего устанавливает «фашистскую диктатуру». Это так потому, что:</w:t>
      </w:r>
    </w:p>
    <w:p w14:paraId="53568227" w14:textId="49A8C5DD" w:rsidR="00EB71C3" w:rsidRDefault="00EB71C3">
      <w:pPr>
        <w:pStyle w:val="a7"/>
      </w:pPr>
      <w:r>
        <w:t>Суть фашизма не в какой-либо идеологии, насилии, спос</w:t>
      </w:r>
      <w:r>
        <w:t>о</w:t>
      </w:r>
      <w:r>
        <w:t xml:space="preserve">бах осуществления власти, а в активной поддержке толпой «маленьких людей» — </w:t>
      </w:r>
      <w:r>
        <w:rPr>
          <w:i/>
        </w:rPr>
        <w:t>по идейной убеждённости их самих</w:t>
      </w:r>
      <w:r w:rsidR="00982806" w:rsidRPr="00982806">
        <w:rPr>
          <w:b w:val="0"/>
          <w:vertAlign w:val="superscript"/>
        </w:rPr>
        <w:t>[LXXXV]</w:t>
      </w:r>
      <w:r>
        <w:rPr>
          <w:i/>
        </w:rPr>
        <w:t xml:space="preserve"> — </w:t>
      </w:r>
      <w:r>
        <w:t>системы злоупотреблений властью “элитарной” олига</w:t>
      </w:r>
      <w:r>
        <w:t>р</w:t>
      </w:r>
      <w:r>
        <w:t>хией, которая представляет неправедность как якобы и</w:t>
      </w:r>
      <w:r>
        <w:t>с</w:t>
      </w:r>
      <w:r>
        <w:t>тинную “праведность”, и на этой основе, извращая мироп</w:t>
      </w:r>
      <w:r>
        <w:t>о</w:t>
      </w:r>
      <w:r>
        <w:t>нимание людей, всею подвластной ею мощью культивирует неправедность в обществе, препятствуя людям состояться в качестве человека, под разными предлогами всею подвл</w:t>
      </w:r>
      <w:r>
        <w:t>а</w:t>
      </w:r>
      <w:r>
        <w:t>стной ею мощью подавляя всех и каждого, кто сомневается в праведности её самой и осуществляемой ею политики, а также подавляя и тех, кого она в этом заподо</w:t>
      </w:r>
      <w:r>
        <w:t>з</w:t>
      </w:r>
      <w:r>
        <w:t xml:space="preserve">рит. </w:t>
      </w:r>
    </w:p>
    <w:p w14:paraId="38CBFCA4" w14:textId="54A5C9FA" w:rsidR="00EB71C3" w:rsidRDefault="00EB71C3">
      <w:pPr>
        <w:pStyle w:val="PlainText"/>
      </w:pPr>
      <w:r>
        <w:t>Но при таком понимании сути фашизма вне зависимости от форм и способов его проявления, тот фашизм, который изве</w:t>
      </w:r>
      <w:r>
        <w:t>с</w:t>
      </w:r>
      <w:r>
        <w:t>тен по историческому опыту нацистской Германии и который стал показательно-культовым образцом как у «неофашистов», так и у «антифашистов» последующих лет в разных странах мира, предстаёт как во многом карикатурный фашизм-уродец, искусственно и целенаправленно выращенный заведомо н</w:t>
      </w:r>
      <w:r>
        <w:t>е</w:t>
      </w:r>
      <w:r>
        <w:t>дееспособным для того, чтобы его ужасами упреждающе пр</w:t>
      </w:r>
      <w:r>
        <w:t>и</w:t>
      </w:r>
      <w:r>
        <w:t>влечь к нему по возможности большее внимание и тем самым отвлечь внимание и силы общества от становления куда более дееспособного фашизма, если не беспросветного, то близкого к беспросветности гл</w:t>
      </w:r>
      <w:r>
        <w:t>о</w:t>
      </w:r>
      <w:r>
        <w:t>бального инферно</w:t>
      </w:r>
      <w:r w:rsidR="00982806" w:rsidRPr="00982806">
        <w:rPr>
          <w:vertAlign w:val="superscript"/>
        </w:rPr>
        <w:t>[LXXXVI]</w:t>
      </w:r>
      <w:r>
        <w:t>.</w:t>
      </w:r>
    </w:p>
    <w:p w14:paraId="04A7FDB1" w14:textId="77777777" w:rsidR="00EB71C3" w:rsidRDefault="00EB71C3">
      <w:pPr>
        <w:pStyle w:val="PlainText"/>
        <w:spacing w:before="240"/>
        <w:jc w:val="right"/>
      </w:pPr>
      <w:r>
        <w:t>9 — 18 ноября 2001 г.</w:t>
      </w:r>
    </w:p>
    <w:p w14:paraId="3BBC282C" w14:textId="77777777" w:rsidR="00EB71C3" w:rsidRDefault="00EB71C3">
      <w:pPr>
        <w:pStyle w:val="Heading1"/>
      </w:pPr>
      <w:bookmarkStart w:id="4" w:name="_Toc5701378"/>
      <w:r>
        <w:t>5. Убийство Саши и Маши — предлог для фашизации России?</w:t>
      </w:r>
      <w:bookmarkEnd w:id="4"/>
    </w:p>
    <w:p w14:paraId="3C5DF4A7" w14:textId="77777777" w:rsidR="00EB71C3" w:rsidRDefault="00EB71C3">
      <w:pPr>
        <w:pStyle w:val="a1"/>
      </w:pPr>
      <w:r>
        <w:t xml:space="preserve">По существу кампании, развёрнутой в средствах массовой информации после убийства 28.12.2001 Александра Панакова и Марии Добреньковой </w:t>
      </w:r>
    </w:p>
    <w:p w14:paraId="7B7F8E3F" w14:textId="77777777" w:rsidR="00EB71C3" w:rsidRDefault="00EB71C3">
      <w:pPr>
        <w:pStyle w:val="PlainText"/>
      </w:pPr>
      <w:r>
        <w:lastRenderedPageBreak/>
        <w:t>В ночь с 28 на 29 декабря 2001 г. на Московской кольцевой автодороге в джипе марки “Лексус” были убиты двое мол</w:t>
      </w:r>
      <w:r>
        <w:t>о</w:t>
      </w:r>
      <w:r>
        <w:t>дых людей: Александр Панаков и Мария Добренькова — ст</w:t>
      </w:r>
      <w:r>
        <w:t>у</w:t>
      </w:r>
      <w:r>
        <w:t>денты, которые намеревались стать мужем и женой и уже п</w:t>
      </w:r>
      <w:r>
        <w:t>о</w:t>
      </w:r>
      <w:r>
        <w:t>дали заявления в ЗАГС к радости своих родственников. М</w:t>
      </w:r>
      <w:r>
        <w:t>и</w:t>
      </w:r>
      <w:r>
        <w:t>лиция нашла убийц за исключением одного — непосредстве</w:t>
      </w:r>
      <w:r>
        <w:t>н</w:t>
      </w:r>
      <w:r>
        <w:t>ного организатора преступления, который скрылся, не дож</w:t>
      </w:r>
      <w:r>
        <w:t>и</w:t>
      </w:r>
      <w:r>
        <w:t>даясь когда его начнут искать, по существу кинув других св</w:t>
      </w:r>
      <w:r>
        <w:t>о</w:t>
      </w:r>
      <w:r>
        <w:t>их недальновидных подельников. Обстоятельствам этого п</w:t>
      </w:r>
      <w:r>
        <w:t>е</w:t>
      </w:r>
      <w:r>
        <w:t>чального события была посвящена статья в “Известиях” от 28.01.2002 “Наследники Сол</w:t>
      </w:r>
      <w:r>
        <w:t>н</w:t>
      </w:r>
      <w:r>
        <w:t xml:space="preserve">цева”. </w:t>
      </w:r>
    </w:p>
    <w:p w14:paraId="6780F015" w14:textId="77777777" w:rsidR="00EB71C3" w:rsidRDefault="00EB71C3">
      <w:pPr>
        <w:pStyle w:val="PlainText"/>
      </w:pPr>
      <w:r>
        <w:t>Это одно из многих убийств, свершающихся в России. Но так получилось, что погибшие юноша и девушка были детьми людей, занимающих высокое положение в нынешней социал</w:t>
      </w:r>
      <w:r>
        <w:t>ь</w:t>
      </w:r>
      <w:r>
        <w:t>ной “элите” России. Отец Маши — профессор Владимир Ив</w:t>
      </w:r>
      <w:r>
        <w:t>а</w:t>
      </w:r>
      <w:r>
        <w:t>нович Добреньков, декан факультета социологии МГУ. Дед Саши — Валерий Исаакович Грайфер, председатель совета директоров “Лукойла”, в прошлом замминистра нефтехим</w:t>
      </w:r>
      <w:r>
        <w:t>и</w:t>
      </w:r>
      <w:r>
        <w:t>ческой промышленности СССР, прошедший всю лестницу должностей, нач</w:t>
      </w:r>
      <w:r>
        <w:t>и</w:t>
      </w:r>
      <w:r>
        <w:t>ная с буровой.</w:t>
      </w:r>
    </w:p>
    <w:p w14:paraId="588756BB" w14:textId="77777777" w:rsidR="00EB71C3" w:rsidRDefault="00EB71C3">
      <w:pPr>
        <w:pStyle w:val="a6"/>
      </w:pPr>
      <w:r>
        <w:t>Либо это — изначально тщательно спланированная пол</w:t>
      </w:r>
      <w:r>
        <w:t>и</w:t>
      </w:r>
      <w:r>
        <w:t>тическая провокация: жертвы должны были удовлетворять определённым требованиям и были назначены заранее из числа нескольких рассмотренных кандидатов её закули</w:t>
      </w:r>
      <w:r>
        <w:t>с</w:t>
      </w:r>
      <w:r>
        <w:t>ными организаторами для того, чтобы потом на основе жестокого убийства развернуть политическую кампанию с далеко идущими нам</w:t>
      </w:r>
      <w:r>
        <w:t>е</w:t>
      </w:r>
      <w:r>
        <w:t>рениями?</w:t>
      </w:r>
    </w:p>
    <w:p w14:paraId="5B171C7F" w14:textId="77777777" w:rsidR="00EB71C3" w:rsidRDefault="00EB71C3">
      <w:pPr>
        <w:pStyle w:val="PlainText"/>
      </w:pPr>
      <w:r>
        <w:t>После этого убийства В.И.Добреньков обратился с «о</w:t>
      </w:r>
      <w:r>
        <w:t>т</w:t>
      </w:r>
      <w:r>
        <w:t>крытым письмом» к Президенту России, которое получило широкую огласку и к которому присоединились многие др</w:t>
      </w:r>
      <w:r>
        <w:t>у</w:t>
      </w:r>
      <w:r>
        <w:t>гие деятели науки и культуры. Одно из требований письма — отмена моратория на смертную казнь в России. В письме В.И.Добренькова, написанного в стиле «Отмщенья гос</w:t>
      </w:r>
      <w:r>
        <w:t>у</w:t>
      </w:r>
      <w:r>
        <w:t>дарь!», есть сл</w:t>
      </w:r>
      <w:r>
        <w:t>е</w:t>
      </w:r>
      <w:r>
        <w:t>дующие строки:</w:t>
      </w:r>
    </w:p>
    <w:p w14:paraId="20AD28CD" w14:textId="77777777" w:rsidR="00EB71C3" w:rsidRDefault="00EB71C3">
      <w:pPr>
        <w:pStyle w:val="a4"/>
        <w:spacing w:before="240"/>
      </w:pPr>
      <w:r>
        <w:t>«В настоящее время суды не выносят смертных приговоров за преднамеренные убийства, ибо в угоду политической конъюнкт</w:t>
      </w:r>
      <w:r>
        <w:t>у</w:t>
      </w:r>
      <w:r>
        <w:t xml:space="preserve">ре и Западу в нашей стране введен </w:t>
      </w:r>
      <w:r>
        <w:lastRenderedPageBreak/>
        <w:t>мораторий на приведение в исполнение приговоров такого рода. Считаю это серьезным н</w:t>
      </w:r>
      <w:r>
        <w:t>а</w:t>
      </w:r>
      <w:r>
        <w:t>рушением прав подавляющего большинства законопослушных гра</w:t>
      </w:r>
      <w:r>
        <w:softHyphen/>
        <w:t xml:space="preserve">ждан нашего общества. </w:t>
      </w:r>
      <w:r>
        <w:rPr>
          <w:i/>
        </w:rPr>
        <w:t>Закон, который позволяет убийцам избежать возмездия, не может быть справедливым</w:t>
      </w:r>
      <w:r>
        <w:t xml:space="preserve">. В таком законе нет Правды, а значит, необходимо его изменить. </w:t>
      </w:r>
      <w:r>
        <w:rPr>
          <w:i/>
        </w:rPr>
        <w:t>Мор</w:t>
      </w:r>
      <w:r>
        <w:rPr>
          <w:i/>
        </w:rPr>
        <w:t>а</w:t>
      </w:r>
      <w:r>
        <w:rPr>
          <w:i/>
        </w:rPr>
        <w:t>торий на смертную казнь должен быть отменён</w:t>
      </w:r>
      <w:r>
        <w:t xml:space="preserve">. </w:t>
      </w:r>
    </w:p>
    <w:p w14:paraId="2E031332" w14:textId="77777777" w:rsidR="00EB71C3" w:rsidRDefault="00EB71C3">
      <w:pPr>
        <w:pStyle w:val="a4"/>
      </w:pPr>
      <w:r>
        <w:t>Хотел бы я посмотреть в глаза тому «правозащитнику», кот</w:t>
      </w:r>
      <w:r>
        <w:t>о</w:t>
      </w:r>
      <w:r>
        <w:t>рый решится возражать мне в этом моем утверждении и треб</w:t>
      </w:r>
      <w:r>
        <w:t>о</w:t>
      </w:r>
      <w:r>
        <w:t xml:space="preserve">вании, в тот момент, когда ему, не дай Бог, выпадет доля стоять перед гробом своего невинно убиенного ребенка. Что может знать тот, кому не довелось испытать горе и ужас видеть, как гроб с телом дорогого и любимого ребёнка опускают в холодную могилу. </w:t>
      </w:r>
    </w:p>
    <w:p w14:paraId="47042D05" w14:textId="77777777" w:rsidR="00EB71C3" w:rsidRDefault="00EB71C3">
      <w:pPr>
        <w:pStyle w:val="a4"/>
      </w:pPr>
      <w:r>
        <w:rPr>
          <w:i/>
        </w:rPr>
        <w:t>Глубокоуважаемый господин Президент</w:t>
      </w:r>
      <w:r>
        <w:t>, позвольте мне, гражданину Российской Федерации, отцу, переживающему н</w:t>
      </w:r>
      <w:r>
        <w:t>е</w:t>
      </w:r>
      <w:r>
        <w:t xml:space="preserve">восполнимую утрату и скорбь, задать Вам ряд вопросов: </w:t>
      </w:r>
    </w:p>
    <w:p w14:paraId="063FFA14" w14:textId="77777777" w:rsidR="00EB71C3" w:rsidRDefault="00EB71C3">
      <w:pPr>
        <w:pStyle w:val="a3"/>
        <w:numPr>
          <w:ilvl w:val="0"/>
          <w:numId w:val="5"/>
        </w:numPr>
        <w:spacing w:line="240" w:lineRule="exact"/>
        <w:ind w:left="397" w:hanging="227"/>
        <w:rPr>
          <w:rFonts w:ascii="Academy" w:hAnsi="Academy"/>
          <w:sz w:val="24"/>
        </w:rPr>
      </w:pPr>
      <w:r>
        <w:rPr>
          <w:rFonts w:ascii="Academy" w:hAnsi="Academy"/>
          <w:sz w:val="24"/>
        </w:rPr>
        <w:t xml:space="preserve">Почему в мирное время на улицах наших городов убивают наших детей? </w:t>
      </w:r>
    </w:p>
    <w:p w14:paraId="5F697BE6" w14:textId="77777777" w:rsidR="00EB71C3" w:rsidRDefault="00EB71C3">
      <w:pPr>
        <w:pStyle w:val="a3"/>
        <w:numPr>
          <w:ilvl w:val="0"/>
          <w:numId w:val="5"/>
        </w:numPr>
        <w:spacing w:line="240" w:lineRule="exact"/>
        <w:ind w:left="397" w:hanging="227"/>
        <w:rPr>
          <w:rFonts w:ascii="Academy" w:hAnsi="Academy"/>
          <w:sz w:val="24"/>
        </w:rPr>
      </w:pPr>
      <w:r>
        <w:rPr>
          <w:rFonts w:ascii="Academy" w:hAnsi="Academy"/>
          <w:sz w:val="24"/>
        </w:rPr>
        <w:t>Почему Власть и Закон не могут защитить нас и наших д</w:t>
      </w:r>
      <w:r>
        <w:rPr>
          <w:rFonts w:ascii="Academy" w:hAnsi="Academy"/>
          <w:sz w:val="24"/>
        </w:rPr>
        <w:t>е</w:t>
      </w:r>
      <w:r>
        <w:rPr>
          <w:rFonts w:ascii="Academy" w:hAnsi="Academy"/>
          <w:sz w:val="24"/>
        </w:rPr>
        <w:t xml:space="preserve">тей? </w:t>
      </w:r>
    </w:p>
    <w:p w14:paraId="6CC30DF4" w14:textId="77777777" w:rsidR="00EB71C3" w:rsidRDefault="00EB71C3">
      <w:pPr>
        <w:pStyle w:val="a3"/>
        <w:numPr>
          <w:ilvl w:val="0"/>
          <w:numId w:val="5"/>
        </w:numPr>
        <w:spacing w:line="240" w:lineRule="exact"/>
        <w:ind w:left="397" w:hanging="227"/>
        <w:rPr>
          <w:rFonts w:ascii="Academy" w:hAnsi="Academy"/>
          <w:sz w:val="24"/>
        </w:rPr>
      </w:pPr>
      <w:r>
        <w:rPr>
          <w:rFonts w:ascii="Academy" w:hAnsi="Academy"/>
          <w:sz w:val="24"/>
        </w:rPr>
        <w:t>Почему в стране нет Порядка, который мог бы гарантир</w:t>
      </w:r>
      <w:r>
        <w:rPr>
          <w:rFonts w:ascii="Academy" w:hAnsi="Academy"/>
          <w:sz w:val="24"/>
        </w:rPr>
        <w:t>о</w:t>
      </w:r>
      <w:r>
        <w:rPr>
          <w:rFonts w:ascii="Academy" w:hAnsi="Academy"/>
          <w:sz w:val="24"/>
        </w:rPr>
        <w:t>вать свободу и безопасность личн</w:t>
      </w:r>
      <w:r>
        <w:rPr>
          <w:rFonts w:ascii="Academy" w:hAnsi="Academy"/>
          <w:sz w:val="24"/>
        </w:rPr>
        <w:t>о</w:t>
      </w:r>
      <w:r>
        <w:rPr>
          <w:rFonts w:ascii="Academy" w:hAnsi="Academy"/>
          <w:sz w:val="24"/>
        </w:rPr>
        <w:t xml:space="preserve">сти? </w:t>
      </w:r>
    </w:p>
    <w:p w14:paraId="11FB3CF5" w14:textId="77777777" w:rsidR="00EB71C3" w:rsidRDefault="00EB71C3">
      <w:pPr>
        <w:pStyle w:val="a3"/>
        <w:numPr>
          <w:ilvl w:val="0"/>
          <w:numId w:val="5"/>
        </w:numPr>
        <w:spacing w:line="240" w:lineRule="exact"/>
        <w:ind w:left="397" w:hanging="227"/>
        <w:rPr>
          <w:rFonts w:ascii="Academy" w:hAnsi="Academy"/>
          <w:sz w:val="24"/>
        </w:rPr>
      </w:pPr>
      <w:r>
        <w:rPr>
          <w:rFonts w:ascii="Academy" w:hAnsi="Academy"/>
          <w:sz w:val="24"/>
        </w:rPr>
        <w:t xml:space="preserve">Когда будет положен конец криминальному беспределу? </w:t>
      </w:r>
    </w:p>
    <w:p w14:paraId="6E5E4B75" w14:textId="77777777" w:rsidR="00EB71C3" w:rsidRDefault="00EB71C3">
      <w:pPr>
        <w:pStyle w:val="a3"/>
        <w:numPr>
          <w:ilvl w:val="0"/>
          <w:numId w:val="5"/>
        </w:numPr>
        <w:spacing w:line="240" w:lineRule="exact"/>
        <w:ind w:left="397" w:hanging="227"/>
        <w:rPr>
          <w:rFonts w:ascii="Academy" w:hAnsi="Academy"/>
          <w:sz w:val="24"/>
        </w:rPr>
      </w:pPr>
      <w:r>
        <w:rPr>
          <w:rFonts w:ascii="Academy" w:hAnsi="Academy"/>
          <w:sz w:val="24"/>
        </w:rPr>
        <w:t xml:space="preserve">Почему страна отдана на разграбление преступникам? </w:t>
      </w:r>
    </w:p>
    <w:p w14:paraId="3281BA25" w14:textId="77777777" w:rsidR="00EB71C3" w:rsidRDefault="00EB71C3">
      <w:pPr>
        <w:pStyle w:val="a3"/>
        <w:numPr>
          <w:ilvl w:val="0"/>
          <w:numId w:val="5"/>
        </w:numPr>
        <w:spacing w:line="240" w:lineRule="exact"/>
        <w:ind w:left="397" w:hanging="227"/>
        <w:rPr>
          <w:rFonts w:ascii="Academy" w:hAnsi="Academy"/>
          <w:sz w:val="24"/>
        </w:rPr>
      </w:pPr>
      <w:r>
        <w:rPr>
          <w:rFonts w:ascii="Academy" w:hAnsi="Academy"/>
          <w:sz w:val="24"/>
        </w:rPr>
        <w:t xml:space="preserve">Когда власть положит этому конец? Она, что, не может, не способна это сделать или </w:t>
      </w:r>
      <w:r>
        <w:rPr>
          <w:rFonts w:ascii="Academy" w:hAnsi="Academy"/>
          <w:i/>
          <w:sz w:val="24"/>
        </w:rPr>
        <w:t>не х</w:t>
      </w:r>
      <w:r>
        <w:rPr>
          <w:rFonts w:ascii="Academy" w:hAnsi="Academy"/>
          <w:i/>
          <w:sz w:val="24"/>
        </w:rPr>
        <w:t>о</w:t>
      </w:r>
      <w:r>
        <w:rPr>
          <w:rFonts w:ascii="Academy" w:hAnsi="Academy"/>
          <w:i/>
          <w:sz w:val="24"/>
        </w:rPr>
        <w:t>чет</w:t>
      </w:r>
      <w:r>
        <w:rPr>
          <w:rFonts w:ascii="Academy" w:hAnsi="Academy"/>
          <w:sz w:val="24"/>
        </w:rPr>
        <w:t xml:space="preserve">? </w:t>
      </w:r>
    </w:p>
    <w:p w14:paraId="35CEF3FC" w14:textId="77777777" w:rsidR="00EB71C3" w:rsidRDefault="00EB71C3">
      <w:pPr>
        <w:pStyle w:val="a3"/>
        <w:numPr>
          <w:ilvl w:val="0"/>
          <w:numId w:val="5"/>
        </w:numPr>
        <w:spacing w:line="240" w:lineRule="exact"/>
        <w:ind w:left="397" w:hanging="227"/>
        <w:rPr>
          <w:rFonts w:ascii="Academy" w:hAnsi="Academy"/>
        </w:rPr>
      </w:pPr>
      <w:r>
        <w:rPr>
          <w:rFonts w:ascii="Academy" w:hAnsi="Academy"/>
          <w:sz w:val="24"/>
        </w:rPr>
        <w:t>Когда будет отменен мораторий на приведение в исполнение смертных приговоров за тяжкие преступления, совершенные пр</w:t>
      </w:r>
      <w:r>
        <w:rPr>
          <w:rFonts w:ascii="Academy" w:hAnsi="Academy"/>
          <w:sz w:val="24"/>
        </w:rPr>
        <w:t>о</w:t>
      </w:r>
      <w:r>
        <w:rPr>
          <w:rFonts w:ascii="Academy" w:hAnsi="Academy"/>
          <w:sz w:val="24"/>
        </w:rPr>
        <w:t xml:space="preserve">тив личности и общества? </w:t>
      </w:r>
    </w:p>
    <w:p w14:paraId="5F72DC84" w14:textId="77777777" w:rsidR="00EB71C3" w:rsidRDefault="00EB71C3">
      <w:pPr>
        <w:pStyle w:val="a4"/>
      </w:pPr>
      <w:r>
        <w:t>Только на мгновение поставьте себя, отца двух дочерей, на мое место, постарайтесь понять меня — сколько труда, забот и любви родительской было вложено в воспитание дочери и вдруг в один миг потерять её. Не дай Бог никому, испытать такое г</w:t>
      </w:r>
      <w:r>
        <w:t>о</w:t>
      </w:r>
      <w:r>
        <w:t>ре. Голова раскалывается от мучительных вопросов, на которые нет ответов: как и почему это случилось? Кто виноват? Что пр</w:t>
      </w:r>
      <w:r>
        <w:t>о</w:t>
      </w:r>
      <w:r>
        <w:t>исходит с нашим обществом? В какую пропасть оно сполз</w:t>
      </w:r>
      <w:r>
        <w:t>а</w:t>
      </w:r>
      <w:r>
        <w:t xml:space="preserve">ет? </w:t>
      </w:r>
    </w:p>
    <w:p w14:paraId="5482A937" w14:textId="77777777" w:rsidR="00EB71C3" w:rsidRDefault="00EB71C3">
      <w:pPr>
        <w:pStyle w:val="a4"/>
      </w:pPr>
      <w:r>
        <w:lastRenderedPageBreak/>
        <w:t>Наше общество не просто становится бесчувственным, созд</w:t>
      </w:r>
      <w:r>
        <w:t>а</w:t>
      </w:r>
      <w:r>
        <w:t xml:space="preserve">ется впечатление, что его </w:t>
      </w:r>
      <w:r>
        <w:rPr>
          <w:i/>
        </w:rPr>
        <w:t>специально</w:t>
      </w:r>
      <w:r>
        <w:t xml:space="preserve"> приучают к равнодушию. Каждый день средства массовой информации сообщают нам с</w:t>
      </w:r>
      <w:r>
        <w:t>у</w:t>
      </w:r>
      <w:r>
        <w:t xml:space="preserve">хие, бездушные, </w:t>
      </w:r>
      <w:r>
        <w:rPr>
          <w:i/>
        </w:rPr>
        <w:t>что называется, без эмоций и комментариев</w:t>
      </w:r>
      <w:r>
        <w:t xml:space="preserve"> цифры о количестве убийств, грабежей, разбоев, краж, изнасил</w:t>
      </w:r>
      <w:r>
        <w:t>о</w:t>
      </w:r>
      <w:r>
        <w:t xml:space="preserve">ваний. А за текстом остаются: страдания и мучения близких, и главное, — какое наказание понесли виновные. </w:t>
      </w:r>
      <w:r>
        <w:rPr>
          <w:i/>
        </w:rPr>
        <w:t>И страшно то, что люди действительно становятся бесчувственными</w:t>
      </w:r>
      <w:r>
        <w:t>, п</w:t>
      </w:r>
      <w:r>
        <w:t>о</w:t>
      </w:r>
      <w:r>
        <w:t xml:space="preserve">степенно утрачивают способность сопереживать, сочувствовать и сострадать, пока горе и трагедия не коснется их самих или их близких. </w:t>
      </w:r>
    </w:p>
    <w:p w14:paraId="33A28716" w14:textId="77777777" w:rsidR="00EB71C3" w:rsidRDefault="00EB71C3">
      <w:pPr>
        <w:pStyle w:val="a4"/>
      </w:pPr>
      <w:r>
        <w:rPr>
          <w:i/>
        </w:rPr>
        <w:t>Горестно видеть, как гибнут наши дети</w:t>
      </w:r>
      <w:r>
        <w:t xml:space="preserve"> в Чечне, но неи</w:t>
      </w:r>
      <w:r>
        <w:t>з</w:t>
      </w:r>
      <w:r>
        <w:t>меримо горше видеть, как их стреляют, режут, насилуют на ул</w:t>
      </w:r>
      <w:r>
        <w:t>и</w:t>
      </w:r>
      <w:r>
        <w:t xml:space="preserve">цах наших городов, у подъездов, в подъездах домов и даже в собственных квартирах, как из миллионов беспризорных детей рекрутируются алкоголики, наркоманы и будущие преступники. </w:t>
      </w:r>
      <w:r>
        <w:rPr>
          <w:i/>
        </w:rPr>
        <w:t>А если гибнут н</w:t>
      </w:r>
      <w:r>
        <w:rPr>
          <w:i/>
        </w:rPr>
        <w:t>а</w:t>
      </w:r>
      <w:r>
        <w:rPr>
          <w:i/>
        </w:rPr>
        <w:t>ши дети, значит гибнет будущее России</w:t>
      </w:r>
      <w:r>
        <w:t xml:space="preserve">. </w:t>
      </w:r>
    </w:p>
    <w:p w14:paraId="7D25243D" w14:textId="77777777" w:rsidR="00EB71C3" w:rsidRDefault="00EB71C3">
      <w:pPr>
        <w:pStyle w:val="a4"/>
      </w:pPr>
      <w:r>
        <w:rPr>
          <w:i/>
        </w:rPr>
        <w:t>Глубокоуважаемый господин Президент!</w:t>
      </w:r>
      <w:r>
        <w:t xml:space="preserve"> Российское общ</w:t>
      </w:r>
      <w:r>
        <w:t>е</w:t>
      </w:r>
      <w:r>
        <w:t>ство единодушно одобрило и поддержало Ваши намерения жес</w:t>
      </w:r>
      <w:r>
        <w:t>т</w:t>
      </w:r>
      <w:r>
        <w:t xml:space="preserve">ко и беспощадно бороться с терроризмом, как с воплощением мирового зла, угрожающим стабильности общества, мировому порядку и безопасности личности. И это правильно. </w:t>
      </w:r>
    </w:p>
    <w:p w14:paraId="14EC42C8" w14:textId="77777777" w:rsidR="00EB71C3" w:rsidRDefault="00EB71C3">
      <w:pPr>
        <w:pStyle w:val="a4"/>
      </w:pPr>
      <w:r>
        <w:t>Но я хотел бы обратить Ваше внимание на то, что о</w:t>
      </w:r>
      <w:r>
        <w:rPr>
          <w:i/>
        </w:rPr>
        <w:t>рганиз</w:t>
      </w:r>
      <w:r>
        <w:rPr>
          <w:i/>
        </w:rPr>
        <w:t>о</w:t>
      </w:r>
      <w:r>
        <w:rPr>
          <w:i/>
        </w:rPr>
        <w:t>ванная преступность достигла в нашей стране ужасающих масштабов, представляющих реальную угрозу её сохранению и выживанию.</w:t>
      </w:r>
      <w:r>
        <w:t xml:space="preserve"> Пора признать, что криминал в нашем обществе правит бал, он давно объявил добропорядочности тотальный те</w:t>
      </w:r>
      <w:r>
        <w:t>р</w:t>
      </w:r>
      <w:r>
        <w:t xml:space="preserve">рор, держит в страхе каждого человека, все общество в целом, все его структуры» (цитировано по публикации в интернете на сайте http://www.spravedlivost.ru открытого письма В.И.Добренькова). </w:t>
      </w:r>
    </w:p>
    <w:p w14:paraId="46CAA7A1" w14:textId="3CF917E1" w:rsidR="00EB71C3" w:rsidRDefault="00EB71C3">
      <w:pPr>
        <w:pStyle w:val="PlainText"/>
        <w:spacing w:before="240"/>
      </w:pPr>
      <w:r>
        <w:t>После этого средства массовой информации развернули под видом дискуссии кампанию морально-психологического давления на государственность с требованием восстановления смертной казни, чему примером «дискуссия» в студии НТВ в передаче “Свобода слова” Савика Шустера 15.02.2002 г., пр</w:t>
      </w:r>
      <w:r>
        <w:t>о</w:t>
      </w:r>
      <w:r>
        <w:t xml:space="preserve">ведённая с </w:t>
      </w:r>
      <w:r>
        <w:lastRenderedPageBreak/>
        <w:t>привлечением «подсадных уток» из “элиты” (для придания дискуссии определённой направленности). А на волне кампании в защиту правопорядка и спокойной жизни законопослушных граждан всякое общество имеет шансы ск</w:t>
      </w:r>
      <w:r>
        <w:t>а</w:t>
      </w:r>
      <w:r>
        <w:t>титься к фашизму. Дело в том, что все кампании имеют своих сценаристов и хозяев, которые своекорыстно эксплуатируют эмоционально взвинченную недальновидность в большинстве своём благонамеренных участников кампаний. А требование жесткого правопорядка при попытке его реализации в иску</w:t>
      </w:r>
      <w:r>
        <w:t>с</w:t>
      </w:r>
      <w:r>
        <w:t>ственно взвинченном эмоционально обществе, утратившем способность думать, — закономерно выливается в установл</w:t>
      </w:r>
      <w:r>
        <w:t>е</w:t>
      </w:r>
      <w:r>
        <w:t>ние фашистской диктатуры</w:t>
      </w:r>
      <w:r w:rsidR="00982806" w:rsidRPr="00982806">
        <w:rPr>
          <w:vertAlign w:val="superscript"/>
        </w:rPr>
        <w:t>[LXXXVII]</w:t>
      </w:r>
      <w:r>
        <w:t>. Поэтому лучше для всех — не позволяя вовлечь себя в кампанию, раздуваемую на гибели Саши и Маши, — понять, что в действительности происходит. Начнём с того, что:</w:t>
      </w:r>
    </w:p>
    <w:p w14:paraId="678DB56F" w14:textId="77777777" w:rsidR="00EB71C3" w:rsidRDefault="00EB71C3">
      <w:pPr>
        <w:pStyle w:val="a6"/>
      </w:pPr>
      <w:r>
        <w:t>Профессиональный социолог — ни в каких обстоятельс</w:t>
      </w:r>
      <w:r>
        <w:t>т</w:t>
      </w:r>
      <w:r>
        <w:t>вах — не имеет ни морального, ни профессионального права задавать кому бы то ни было подобных вопросов ни в состоянии аффекта, вследствие постигшего его семью г</w:t>
      </w:r>
      <w:r>
        <w:t>о</w:t>
      </w:r>
      <w:r>
        <w:t>ря, ни тем более, находясь в здравом уме и твёрдой памяти. Его знания истории и экономики государства и человеч</w:t>
      </w:r>
      <w:r>
        <w:t>е</w:t>
      </w:r>
      <w:r>
        <w:t>ства, психологии личности и общества, видение политич</w:t>
      </w:r>
      <w:r>
        <w:t>е</w:t>
      </w:r>
      <w:r>
        <w:t>ской ситуации и тенденций её развития, культура мышл</w:t>
      </w:r>
      <w:r>
        <w:t>е</w:t>
      </w:r>
      <w:r>
        <w:t xml:space="preserve">ния должны позволять ему </w:t>
      </w:r>
      <w:r>
        <w:rPr>
          <w:i/>
        </w:rPr>
        <w:t>упреждающе по отношению к течению событий</w:t>
      </w:r>
      <w:r>
        <w:t xml:space="preserve"> давать власти рекомендации, осущест</w:t>
      </w:r>
      <w:r>
        <w:t>в</w:t>
      </w:r>
      <w:r>
        <w:t>ление которых приведёт к тому, что для возникновения подобных вопросов в обществе в его жизни не будет во</w:t>
      </w:r>
      <w:r>
        <w:t>з</w:t>
      </w:r>
      <w:r>
        <w:t>никать оснований.</w:t>
      </w:r>
    </w:p>
    <w:p w14:paraId="42765D62" w14:textId="77777777" w:rsidR="00EB71C3" w:rsidRDefault="00EB71C3">
      <w:pPr>
        <w:pStyle w:val="PlainText"/>
        <w:rPr>
          <w:b/>
        </w:rPr>
      </w:pPr>
      <w:r>
        <w:t>Теперь перейдём к истории нашей Родины, дабы посмо</w:t>
      </w:r>
      <w:r>
        <w:t>т</w:t>
      </w:r>
      <w:r>
        <w:t xml:space="preserve">реть, как возникли обстоятельства, в которых были убиты Саша и Маша, и дать ответы на вопросы: Как и почему это случилось? Кто виноват? Что происходит с нашим обществом? В какую пропасть его сталкивают? </w:t>
      </w:r>
    </w:p>
    <w:p w14:paraId="51E94E52" w14:textId="77777777" w:rsidR="00EB71C3" w:rsidRDefault="00EB71C3">
      <w:pPr>
        <w:pStyle w:val="a9"/>
      </w:pPr>
      <w:r>
        <w:t>——————————</w:t>
      </w:r>
    </w:p>
    <w:p w14:paraId="7E6E71D5" w14:textId="77777777" w:rsidR="00EB71C3" w:rsidRDefault="00EB71C3">
      <w:pPr>
        <w:pStyle w:val="a7"/>
      </w:pPr>
      <w:r>
        <w:t>При всей трагичности убийства Александра Панакова и Марии Добреньковой оно однако характеризуется послов</w:t>
      </w:r>
      <w:r>
        <w:t>и</w:t>
      </w:r>
      <w:r>
        <w:t xml:space="preserve">цей «что посеешь — то пожнёшь». </w:t>
      </w:r>
    </w:p>
    <w:p w14:paraId="6E11F49C" w14:textId="77777777" w:rsidR="00EB71C3" w:rsidRDefault="00EB71C3">
      <w:pPr>
        <w:pStyle w:val="PlainText"/>
      </w:pPr>
      <w:r>
        <w:lastRenderedPageBreak/>
        <w:t>Конечно, кто-то должен возглавлять совет директоров «Лукойла». Работая, он в праве получать зарплату. Но… на протяжении последнего десятилетия в России постоянно пр</w:t>
      </w:r>
      <w:r>
        <w:t>о</w:t>
      </w:r>
      <w:r>
        <w:t>исходят бедственные события: опоздания с северным завозом, потому что якобы нет денег для его своевременной оплаты; города в Сибири и на Дальнем востоке замерзают, потому что якобы нет денег для своевременной оплаты их энергоснабж</w:t>
      </w:r>
      <w:r>
        <w:t>е</w:t>
      </w:r>
      <w:r>
        <w:t xml:space="preserve">ния и ремонта теплосетей; люди умирают на операционных столах вследствие того, что в больницах внезапно отключают электроэнергию за неоплату счетов; офицеры армии кончают самоубийством потому, что годами не получают зарплату и не знают, как прокормить семью и т.п. </w:t>
      </w:r>
    </w:p>
    <w:p w14:paraId="41E1E4CE" w14:textId="77777777" w:rsidR="00EB71C3" w:rsidRDefault="00EB71C3">
      <w:pPr>
        <w:pStyle w:val="PlainText"/>
      </w:pPr>
      <w:r>
        <w:t>Поэтому, если в таких условиях дед Саши Валерий Исаак</w:t>
      </w:r>
      <w:r>
        <w:t>о</w:t>
      </w:r>
      <w:r>
        <w:t>вич Грайфер купил внуку джип-внедорожник стоимостью 60.000 баксов (1.800.000 руб.), на которые можно выплатить месячную нищенскую зарплату более, чем 1.000 учителям либо почти 2.000 пенсионеров их нищенскую пенсию, то:</w:t>
      </w:r>
    </w:p>
    <w:p w14:paraId="12138E7A" w14:textId="77777777" w:rsidR="00EB71C3" w:rsidRDefault="00EB71C3">
      <w:pPr>
        <w:pStyle w:val="a6"/>
      </w:pPr>
      <w:r>
        <w:t>Дед и внук — сами воры и убийцы. И таких воров и убийц в России много. Имя им — «элита», российский истебли</w:t>
      </w:r>
      <w:r>
        <w:t>ш</w:t>
      </w:r>
      <w:r>
        <w:t xml:space="preserve">мент. </w:t>
      </w:r>
    </w:p>
    <w:p w14:paraId="134D976B" w14:textId="77777777" w:rsidR="00EB71C3" w:rsidRDefault="00EB71C3">
      <w:pPr>
        <w:pStyle w:val="PlainText"/>
      </w:pPr>
      <w:r>
        <w:t>То, что дед имел заслуги перед нефтехимией СССР (и во</w:t>
      </w:r>
      <w:r>
        <w:t>з</w:t>
      </w:r>
      <w:r>
        <w:t>можно реальные трудовые, а не дутые заслуги); то, что его с</w:t>
      </w:r>
      <w:r>
        <w:t>о</w:t>
      </w:r>
      <w:r>
        <w:t>участие в расхищении и присвоении в клановую собственность доли общенародной госсобственности бывшего СССР узак</w:t>
      </w:r>
      <w:r>
        <w:t>о</w:t>
      </w:r>
      <w:r>
        <w:t>нено (Верховным Советом, а впоследствии Госдумой) точно так же, как и соучастие в этой групповщине с признаками и</w:t>
      </w:r>
      <w:r>
        <w:t>з</w:t>
      </w:r>
      <w:r>
        <w:t xml:space="preserve">мены Родине многих и многих других; то, что узаконена и его нынешняя зарплата, позволившая ему купить внуку «Лексус» для езды зимой и спортивную «Альфа-Ромео» для езды летом (в 19 лет даже на одну такую «машинку» внук сам мог “заработать” только «бендеровщиной»), — дела не меняет. Поэтому и дед, и внук — воры и убийцы. </w:t>
      </w:r>
    </w:p>
    <w:p w14:paraId="22B6A715" w14:textId="77777777" w:rsidR="00EB71C3" w:rsidRDefault="00EB71C3">
      <w:pPr>
        <w:pStyle w:val="a6"/>
      </w:pPr>
      <w:r>
        <w:t>От тех отморозков, что убили Сашу и Машу ради пр</w:t>
      </w:r>
      <w:r>
        <w:t>и</w:t>
      </w:r>
      <w:r>
        <w:t>своения «железяки», купленной дедом внуку на узаконенно наворованное, они отличаются только степенью цивил</w:t>
      </w:r>
      <w:r>
        <w:t>и</w:t>
      </w:r>
      <w:r>
        <w:t>зованности: дед с внуком — высоко цивилизованное ворье и убийцы, а отморозки — нецивилиз</w:t>
      </w:r>
      <w:r>
        <w:t>о</w:t>
      </w:r>
      <w:r>
        <w:t xml:space="preserve">ванные дикари. </w:t>
      </w:r>
    </w:p>
    <w:p w14:paraId="5434A7D8" w14:textId="77777777" w:rsidR="00EB71C3" w:rsidRDefault="00EB71C3">
      <w:pPr>
        <w:pStyle w:val="PlainText"/>
      </w:pPr>
      <w:r>
        <w:lastRenderedPageBreak/>
        <w:t xml:space="preserve"> Но социологи и толкователи истории возвели способы в</w:t>
      </w:r>
      <w:r>
        <w:t>о</w:t>
      </w:r>
      <w:r>
        <w:t>ровства и убийства, которыми пользуется дед и которым он учил внука, в ранг нормы жизни общества; а юристы придали этой мерзости форму действующего законодательства, на чём и стоит вся Западная цивилизация. Под воздействием такой нравственно извращённой культуры многие искренне преб</w:t>
      </w:r>
      <w:r>
        <w:t>ы</w:t>
      </w:r>
      <w:r>
        <w:t>вают во мнении, что они сами и им подобные — более или м</w:t>
      </w:r>
      <w:r>
        <w:t>е</w:t>
      </w:r>
      <w:r>
        <w:t>нее добропорядочные люди, элита России, а не ме</w:t>
      </w:r>
      <w:r>
        <w:t>р</w:t>
      </w:r>
      <w:r>
        <w:t>завцы.</w:t>
      </w:r>
    </w:p>
    <w:p w14:paraId="0317F3CC" w14:textId="77777777" w:rsidR="00EB71C3" w:rsidRDefault="00EB71C3">
      <w:pPr>
        <w:pStyle w:val="PlainText"/>
      </w:pPr>
      <w:r>
        <w:t>Если бы папа убитой Маши развивал социологию с выск</w:t>
      </w:r>
      <w:r>
        <w:t>а</w:t>
      </w:r>
      <w:r>
        <w:t>занных нами здесь нравственно-этических позиций на прот</w:t>
      </w:r>
      <w:r>
        <w:t>я</w:t>
      </w:r>
      <w:r>
        <w:t>жении последних 15 лет, то был бы прав. А Маша, будь она воспитана в этом же миропонимании, прожила бы долгую и интересную жизнь. Но человека с такими социологическими воззрениями заправляющая в науке мафия ни за что не допу</w:t>
      </w:r>
      <w:r>
        <w:t>с</w:t>
      </w:r>
      <w:r>
        <w:t>тила бы до должности декана факультета социологии МГУ, как она допустила до неё папу Маши. Но поскольку он сделал на какой-то иной социологии карьеру и извращает ею мир</w:t>
      </w:r>
      <w:r>
        <w:t>о</w:t>
      </w:r>
      <w:r>
        <w:t>понимание студентов (будущих политиков, предпринимат</w:t>
      </w:r>
      <w:r>
        <w:t>е</w:t>
      </w:r>
      <w:r>
        <w:t>лей, учёных и госчиновников, журналистов), то он — не уч</w:t>
      </w:r>
      <w:r>
        <w:t>ё</w:t>
      </w:r>
      <w:r>
        <w:t>ный, не искатель истины, а продажный идеолог более или м</w:t>
      </w:r>
      <w:r>
        <w:t>е</w:t>
      </w:r>
      <w:r>
        <w:t>нее высоко цивилизованной мафии воров и убийц — ныне</w:t>
      </w:r>
      <w:r>
        <w:t>ш</w:t>
      </w:r>
      <w:r>
        <w:t xml:space="preserve">ней российской “элиты”. </w:t>
      </w:r>
    </w:p>
    <w:p w14:paraId="48F082EB" w14:textId="764ADF69" w:rsidR="00000000" w:rsidRDefault="00EB71C3">
      <w:pPr>
        <w:pStyle w:val="PlainText"/>
      </w:pPr>
      <w:r>
        <w:t>Гибель его дочери и предполагаемого зятя — практическое подтверждение жизненной несостоятельности той социологии, от которой он кормится и которой приве</w:t>
      </w:r>
      <w:r>
        <w:t>р</w:t>
      </w:r>
      <w:r>
        <w:t>жен.</w:t>
      </w:r>
      <w:r w:rsidR="00982806" w:rsidRPr="00982806">
        <w:rPr>
          <w:vertAlign w:val="superscript"/>
        </w:rPr>
        <w:t>[LXXXVIII]</w:t>
      </w:r>
      <w:r>
        <w:t xml:space="preserve"> </w:t>
      </w:r>
    </w:p>
    <w:p w14:paraId="4DDB58D9" w14:textId="77777777" w:rsidR="00000000" w:rsidRDefault="003F6339">
      <w:pPr>
        <w:pStyle w:val="PlainText"/>
      </w:pPr>
      <w:r>
        <w:t>То же касается и деда убитого Саши. Начиная расхищение общенародной собственности 10 лет назад и получая на пр</w:t>
      </w:r>
      <w:r>
        <w:t>о</w:t>
      </w:r>
      <w:r>
        <w:t xml:space="preserve">тяжении всего этого времени сверхдоходы методами </w:t>
      </w:r>
      <w:r>
        <w:t>«бенд</w:t>
      </w:r>
      <w:r>
        <w:t>е</w:t>
      </w:r>
      <w:r>
        <w:t>ровщины», В.И.Грайфер мог бы подумать, что он и ему п</w:t>
      </w:r>
      <w:r>
        <w:t>о</w:t>
      </w:r>
      <w:r>
        <w:t xml:space="preserve">добные «опускают по жизни» миллионы семей по всей России, лишая в этих семьях </w:t>
      </w:r>
      <w:r>
        <w:rPr>
          <w:i/>
        </w:rPr>
        <w:t>детей светлого будущего;</w:t>
      </w:r>
      <w:r>
        <w:t xml:space="preserve"> что многие опущенные ими родители не смогут праведно воспитать своих детей и дать им образова</w:t>
      </w:r>
      <w:r>
        <w:t>ние; что часть этих детей станет на путь уголовщины и превратится в беспощадных отморозков; что эта уголовщина и отморозки будут не только притеснять простонародье (на простонародье “элите” всегда плевать), по своему профессиональному положению и миропоним</w:t>
      </w:r>
      <w:r>
        <w:t xml:space="preserve">анию оказавшееся в зависимости от правящей и научной “элиты”, но под беспощадную руку таких отморозков будут попадать и </w:t>
      </w:r>
      <w:r>
        <w:lastRenderedPageBreak/>
        <w:t>упивающиеся жизнью «богатенькие буратино» с “деревянными” головами из превознёсшейся “элиты”; что проблема безопасности членов “элиты” н</w:t>
      </w:r>
      <w:r>
        <w:t>е может быть разр</w:t>
      </w:r>
      <w:r>
        <w:t>е</w:t>
      </w:r>
      <w:r>
        <w:t>шена на основе оплаты деятельности частных охранных структур из узаконенно наворованного общенародного бога</w:t>
      </w:r>
      <w:r>
        <w:t>т</w:t>
      </w:r>
      <w:r>
        <w:t xml:space="preserve">ства. </w:t>
      </w:r>
    </w:p>
    <w:p w14:paraId="72EC67C0" w14:textId="77777777" w:rsidR="00000000" w:rsidRDefault="003F6339">
      <w:pPr>
        <w:pStyle w:val="PlainText"/>
      </w:pPr>
      <w:r>
        <w:t>Об этом же мог подумать и честный не продажный учёный-социолог. И мог бы отстаивать и пропагандировать эту с</w:t>
      </w:r>
      <w:r>
        <w:t>о</w:t>
      </w:r>
      <w:r>
        <w:t>циологию на пр</w:t>
      </w:r>
      <w:r>
        <w:t>отяжении всех лет реформ, осуществляемых в стиле «векликого комбинатора».</w:t>
      </w:r>
    </w:p>
    <w:p w14:paraId="725538AB" w14:textId="77777777" w:rsidR="00000000" w:rsidRDefault="003F6339">
      <w:pPr>
        <w:pStyle w:val="a6"/>
      </w:pPr>
      <w:r>
        <w:t>Нам — тем, кто трудится без «бендеровщины», — не ну</w:t>
      </w:r>
      <w:r>
        <w:t>ж</w:t>
      </w:r>
      <w:r>
        <w:t>ны такие предприниматели и администраторы в политике и в бизнесе, нам не нужны прислуживающие им социологи, юристы и журналисты. Н</w:t>
      </w:r>
      <w:r>
        <w:t>ам не нужна такая “элита”. То, что её представители и наследники гибнут, — для общес</w:t>
      </w:r>
      <w:r>
        <w:t>т</w:t>
      </w:r>
      <w:r>
        <w:t>ва благо.</w:t>
      </w:r>
    </w:p>
    <w:p w14:paraId="4A6BE524" w14:textId="77777777" w:rsidR="00000000" w:rsidRDefault="003F6339">
      <w:pPr>
        <w:pStyle w:val="PlainText"/>
      </w:pPr>
      <w:r>
        <w:t>И это не ненависть «низшего по отношению к высшим» (как полагают “Известия”, 28.01.2002, статья “Наследники Солнцева”): “элита” не всех смогла «опустить» и не на</w:t>
      </w:r>
      <w:r>
        <w:t>до вс</w:t>
      </w:r>
      <w:r>
        <w:t>е</w:t>
      </w:r>
      <w:r>
        <w:t>ми смогла превознестись; не зависть нищего неудачника к парню-везунчику, в 19 лет раскатывающему по Москве на «Лексусе» за 60.000 баксов, которые в России невозможно н</w:t>
      </w:r>
      <w:r>
        <w:t>ы</w:t>
      </w:r>
      <w:r>
        <w:t>не заработать честным трудом, но можно присвоить разн</w:t>
      </w:r>
      <w:r>
        <w:t>о</w:t>
      </w:r>
      <w:r>
        <w:t>родной узаконенной «бендеров</w:t>
      </w:r>
      <w:r>
        <w:t xml:space="preserve">щиной» либо беззаконным уголовным беспределом. </w:t>
      </w:r>
      <w:r>
        <w:rPr>
          <w:b/>
        </w:rPr>
        <w:t xml:space="preserve">Это уведомление об омерзении, </w:t>
      </w:r>
      <w:r>
        <w:t>кот</w:t>
      </w:r>
      <w:r>
        <w:t>о</w:t>
      </w:r>
      <w:r>
        <w:t>рое вызывают у многих людей в России и за её пределами т</w:t>
      </w:r>
      <w:r>
        <w:t>а</w:t>
      </w:r>
      <w:r>
        <w:t>кие парни, «барышни», их старшие родственники и прихлеб</w:t>
      </w:r>
      <w:r>
        <w:t>а</w:t>
      </w:r>
      <w:r>
        <w:t xml:space="preserve">тели. </w:t>
      </w:r>
    </w:p>
    <w:p w14:paraId="28427B02" w14:textId="77777777" w:rsidR="00000000" w:rsidRDefault="003F6339">
      <w:pPr>
        <w:pStyle w:val="PlainText"/>
      </w:pPr>
      <w:r>
        <w:t xml:space="preserve">Жить в нищете и ишачить на эту зарвавшуюся мразь мы не </w:t>
      </w:r>
      <w:r>
        <w:t>будем. А если они будут настаивать на том, что мы должны подчиниться их власти, их цивилизации — жить в нищете и на них ишачить, безропотно снося всё, — то тем хуже для них: такая дурь действительно, если не проходит сама по здравом размышлении в неё впавш</w:t>
      </w:r>
      <w:r>
        <w:t>их, то вышибается из их голов тол</w:t>
      </w:r>
      <w:r>
        <w:t>ь</w:t>
      </w:r>
      <w:r>
        <w:t xml:space="preserve">ко вместе с зубами и мозгами. </w:t>
      </w:r>
    </w:p>
    <w:p w14:paraId="1975C8E8" w14:textId="77777777" w:rsidR="00000000" w:rsidRDefault="003F6339">
      <w:pPr>
        <w:pStyle w:val="a6"/>
      </w:pPr>
      <w:r>
        <w:t>Но в любом варианте — мы от них избавимся и построим другую цивилизацию. Её культура не будет производить таких нравственных и интеллектуальных уродов, как дед и папа покойных Саши и Маши соо</w:t>
      </w:r>
      <w:r>
        <w:t>тветственно, таких, как те отморозки, что убили р</w:t>
      </w:r>
      <w:r>
        <w:t>е</w:t>
      </w:r>
      <w:r>
        <w:t>бят за «железяку».</w:t>
      </w:r>
    </w:p>
    <w:p w14:paraId="56A92334" w14:textId="77777777" w:rsidR="00000000" w:rsidRDefault="003F6339">
      <w:pPr>
        <w:pStyle w:val="PlainText"/>
      </w:pPr>
      <w:r>
        <w:lastRenderedPageBreak/>
        <w:t>Но если “элита” требует смертной казни для отморозков из опущенного ею же простонародья и сможет добиться этого от государства, то после этого никто не гарантирует смерть от старости и дл</w:t>
      </w:r>
      <w:r>
        <w:t xml:space="preserve">я Чубайса с Гайдаром, для Черномырдина и Аганбегяна и прочих реформаторов, идеологов от «науки» свершившихся реформ, «промывателей мозгов» из СМИ. Они — мерзавцы. </w:t>
      </w:r>
    </w:p>
    <w:p w14:paraId="31B86133" w14:textId="77777777" w:rsidR="00000000" w:rsidRDefault="003F6339">
      <w:pPr>
        <w:pStyle w:val="a6"/>
      </w:pPr>
      <w:r>
        <w:t>Их преступление против народа, против будущего — в создании макроэкономических условий, в ко</w:t>
      </w:r>
      <w:r>
        <w:t>торых же</w:t>
      </w:r>
      <w:r>
        <w:t>н</w:t>
      </w:r>
      <w:r>
        <w:t>щина-прапорщик, мать троих детей умирает на операц</w:t>
      </w:r>
      <w:r>
        <w:t>и</w:t>
      </w:r>
      <w:r>
        <w:t>онном столе просто потому, что больницу внезапно о</w:t>
      </w:r>
      <w:r>
        <w:t>т</w:t>
      </w:r>
      <w:r>
        <w:t xml:space="preserve">ключили от электропитания за неоплату счетов (о таком случае, имевшем место на Дальнем Востоке, несколько лет тому назад сообщила “Комсомольская </w:t>
      </w:r>
      <w:r>
        <w:t xml:space="preserve">правда”). </w:t>
      </w:r>
    </w:p>
    <w:p w14:paraId="0975BD2B" w14:textId="77777777" w:rsidR="00000000" w:rsidRDefault="003F6339">
      <w:pPr>
        <w:pStyle w:val="a6"/>
      </w:pPr>
      <w:r>
        <w:t>Для оформления юридически безупречного обвинительн</w:t>
      </w:r>
      <w:r>
        <w:t>о</w:t>
      </w:r>
      <w:r>
        <w:t>го заключения, ориентированного на вынесение смертного приговора «выдающимся реформаторам», их консульта</w:t>
      </w:r>
      <w:r>
        <w:t>н</w:t>
      </w:r>
      <w:r>
        <w:t xml:space="preserve">там от “науки”, многим бизнесменам и «промывателям мозгов», — хватит и одной этой смерти </w:t>
      </w:r>
      <w:r>
        <w:t>на операционном столе, не говоря уж о том, что реформы вылились в фина</w:t>
      </w:r>
      <w:r>
        <w:t>н</w:t>
      </w:r>
      <w:r>
        <w:t>сово-экономический геноцид, и население России сокр</w:t>
      </w:r>
      <w:r>
        <w:t>а</w:t>
      </w:r>
      <w:r>
        <w:t xml:space="preserve">щается год от года. </w:t>
      </w:r>
    </w:p>
    <w:p w14:paraId="04E6D3B8" w14:textId="77777777" w:rsidR="00000000" w:rsidRDefault="003F6339">
      <w:pPr>
        <w:pStyle w:val="PlainText"/>
      </w:pPr>
      <w:r>
        <w:t>В таких жизненных обстоятельствах, столкнувшись с ра</w:t>
      </w:r>
      <w:r>
        <w:t>з</w:t>
      </w:r>
      <w:r>
        <w:t xml:space="preserve">нузданным античеловечным капитализмом, вызванным к жизни в </w:t>
      </w:r>
      <w:r>
        <w:t>России самой же интеллигенцией, декан социологич</w:t>
      </w:r>
      <w:r>
        <w:t>е</w:t>
      </w:r>
      <w:r>
        <w:t>ского факультета МГУ по существу требует от президента у</w:t>
      </w:r>
      <w:r>
        <w:t>с</w:t>
      </w:r>
      <w:r>
        <w:t xml:space="preserve">тановления фашистской диктатуры. </w:t>
      </w:r>
    </w:p>
    <w:p w14:paraId="2654FD0E" w14:textId="77777777" w:rsidR="00000000" w:rsidRDefault="003F6339">
      <w:pPr>
        <w:pStyle w:val="PlainText"/>
        <w:rPr>
          <w:i/>
        </w:rPr>
      </w:pPr>
      <w:r>
        <w:t>Это именно так потому, что законопослушность в таких усл</w:t>
      </w:r>
      <w:r>
        <w:t>о</w:t>
      </w:r>
      <w:r>
        <w:t xml:space="preserve">виях — лояльность античеловечному “элитарно”-невольничьему </w:t>
      </w:r>
      <w:r>
        <w:t>устройству жизни общества. Несогласие с ним, тем более деятельное несогласие — преступление. Поскольку деятельное несогласие в обществе нарастает, то хозяевам и закулисным заправилам сложившейся в России социальной системы необходим фашизм. Муссолини и Гит</w:t>
      </w:r>
      <w:r>
        <w:t>лер тоже нач</w:t>
      </w:r>
      <w:r>
        <w:t>и</w:t>
      </w:r>
      <w:r>
        <w:t xml:space="preserve">нали с якобы борьбы с «уголовщиной», бесчинствовавшей в обществах послевоенных Италии и Германии, что послужило основанием для фашисткой диктатуры, установленной всё же не ради борьбы с уголовщиной, а </w:t>
      </w:r>
      <w:r>
        <w:rPr>
          <w:i/>
        </w:rPr>
        <w:t>ради отвлечения человечес</w:t>
      </w:r>
      <w:r>
        <w:rPr>
          <w:i/>
        </w:rPr>
        <w:t>т</w:t>
      </w:r>
      <w:r>
        <w:rPr>
          <w:i/>
        </w:rPr>
        <w:t xml:space="preserve">ва на борьбу за </w:t>
      </w:r>
      <w:r>
        <w:rPr>
          <w:i/>
        </w:rPr>
        <w:lastRenderedPageBreak/>
        <w:t>ложные идеалы поддержания “элитарного” р</w:t>
      </w:r>
      <w:r>
        <w:rPr>
          <w:i/>
        </w:rPr>
        <w:t>а</w:t>
      </w:r>
      <w:r>
        <w:rPr>
          <w:i/>
        </w:rPr>
        <w:t>бовладения в цивилизованных западно-“демократических” фо</w:t>
      </w:r>
      <w:r>
        <w:rPr>
          <w:i/>
        </w:rPr>
        <w:t>р</w:t>
      </w:r>
      <w:r>
        <w:rPr>
          <w:i/>
        </w:rPr>
        <w:t>мах на основе иудейского банковского ростовщичества (4</w:t>
      </w:r>
      <w:r>
        <w:rPr>
          <w:i/>
        </w:rPr>
        <w:noBreakHyphen/>
        <w:t>й приоритет обобщенных средств управления / оружия) и зак</w:t>
      </w:r>
      <w:r>
        <w:rPr>
          <w:i/>
        </w:rPr>
        <w:t>о</w:t>
      </w:r>
      <w:r>
        <w:rPr>
          <w:i/>
        </w:rPr>
        <w:t>нов об авторских и смежных правах (3</w:t>
      </w:r>
      <w:r>
        <w:rPr>
          <w:i/>
        </w:rPr>
        <w:noBreakHyphen/>
        <w:t>й приори</w:t>
      </w:r>
      <w:r>
        <w:rPr>
          <w:i/>
        </w:rPr>
        <w:t>тет обобще</w:t>
      </w:r>
      <w:r>
        <w:rPr>
          <w:i/>
        </w:rPr>
        <w:t>н</w:t>
      </w:r>
      <w:r>
        <w:rPr>
          <w:i/>
        </w:rPr>
        <w:t>ных средств управления / оружия).</w:t>
      </w:r>
    </w:p>
    <w:p w14:paraId="257CD94E" w14:textId="77777777" w:rsidR="00000000" w:rsidRDefault="003F6339">
      <w:pPr>
        <w:pStyle w:val="PlainText"/>
      </w:pPr>
      <w:r>
        <w:t>Спрашивается: должен это знать и понимать профессор, декан факультета социологии МГУ? Не понимает он этого в состоянии аффекта? Либо всё он понимает и злобствует осо</w:t>
      </w:r>
      <w:r>
        <w:t>з</w:t>
      </w:r>
      <w:r>
        <w:t>нанно, будучи циником и предавая своим полити</w:t>
      </w:r>
      <w:r>
        <w:t>канством память убитой доч</w:t>
      </w:r>
      <w:r>
        <w:t>е</w:t>
      </w:r>
      <w:r>
        <w:t>ри?</w:t>
      </w:r>
    </w:p>
    <w:p w14:paraId="41A9494C" w14:textId="77777777" w:rsidR="00000000" w:rsidRDefault="003F6339">
      <w:pPr>
        <w:pStyle w:val="PlainText"/>
      </w:pPr>
      <w:r>
        <w:t>Сказанное справедливо, и не следует пытаться это опр</w:t>
      </w:r>
      <w:r>
        <w:t>о</w:t>
      </w:r>
      <w:r>
        <w:t>вергнуть и доказать безальтернативность построения в России капитализма и гражданского общества по типу США и Евр</w:t>
      </w:r>
      <w:r>
        <w:t>о</w:t>
      </w:r>
      <w:r>
        <w:t>пы ссылками на авторитеты нравственных интеллектуальных ур</w:t>
      </w:r>
      <w:r>
        <w:t>одов, сделавших карьеру в социологической и экономич</w:t>
      </w:r>
      <w:r>
        <w:t>е</w:t>
      </w:r>
      <w:r>
        <w:t xml:space="preserve">ской науке. Мы не идиоты: у нас есть </w:t>
      </w:r>
      <w:r>
        <w:rPr>
          <w:i/>
        </w:rPr>
        <w:t xml:space="preserve">другая наука, </w:t>
      </w:r>
      <w:r>
        <w:t>мы видим альтернативу и осущ</w:t>
      </w:r>
      <w:r>
        <w:t>е</w:t>
      </w:r>
      <w:r>
        <w:t>ствим её.</w:t>
      </w:r>
    </w:p>
    <w:p w14:paraId="166DB8C9" w14:textId="77777777" w:rsidR="00000000" w:rsidRDefault="003F6339">
      <w:pPr>
        <w:pStyle w:val="a9"/>
      </w:pPr>
      <w:r>
        <w:t>*                *</w:t>
      </w:r>
      <w:r>
        <w:br/>
        <w:t>*</w:t>
      </w:r>
    </w:p>
    <w:p w14:paraId="0A56B823" w14:textId="77777777" w:rsidR="00000000" w:rsidRDefault="003F6339">
      <w:pPr>
        <w:pStyle w:val="PlainText"/>
      </w:pPr>
      <w:r>
        <w:t xml:space="preserve">А ребят жалко, но не потому, что их </w:t>
      </w:r>
      <w:r>
        <w:rPr>
          <w:i/>
        </w:rPr>
        <w:t>убили жестоко и по</w:t>
      </w:r>
      <w:r>
        <w:rPr>
          <w:i/>
        </w:rPr>
        <w:t>д</w:t>
      </w:r>
      <w:r>
        <w:rPr>
          <w:i/>
        </w:rPr>
        <w:t xml:space="preserve">ло; </w:t>
      </w:r>
      <w:r>
        <w:t>а потому, что в семьях, где они р</w:t>
      </w:r>
      <w:r>
        <w:t>осли, в школе, где уч</w:t>
      </w:r>
      <w:r>
        <w:t>и</w:t>
      </w:r>
      <w:r>
        <w:t>лись, их воспитали такими, что Свыше было позволено их убить, а они — одурманенные местной лживодемократич</w:t>
      </w:r>
      <w:r>
        <w:t>е</w:t>
      </w:r>
      <w:r>
        <w:t>ской пропагандой и нахлынувшей с Запада волной неправе</w:t>
      </w:r>
      <w:r>
        <w:t>д</w:t>
      </w:r>
      <w:r>
        <w:t>ной культуры — не смогли сами противостоять такому восп</w:t>
      </w:r>
      <w:r>
        <w:t>и</w:t>
      </w:r>
      <w:r>
        <w:t>т</w:t>
      </w:r>
      <w:r>
        <w:t>а</w:t>
      </w:r>
      <w:r>
        <w:t xml:space="preserve">нию. </w:t>
      </w:r>
    </w:p>
    <w:p w14:paraId="3BE2C446" w14:textId="77777777" w:rsidR="00000000" w:rsidRDefault="003F6339">
      <w:pPr>
        <w:pStyle w:val="PlainText"/>
      </w:pPr>
      <w:r>
        <w:t>Но не на</w:t>
      </w:r>
      <w:r>
        <w:t>до забывать и о тех, кто, родившись в других сем</w:t>
      </w:r>
      <w:r>
        <w:t>ь</w:t>
      </w:r>
      <w:r>
        <w:t>ях, под давлением тех же обстоятельств выросли «отморозк</w:t>
      </w:r>
      <w:r>
        <w:t>а</w:t>
      </w:r>
      <w:r>
        <w:t xml:space="preserve">ми». Их судьбы достойны сожаления тоже. </w:t>
      </w:r>
    </w:p>
    <w:p w14:paraId="059075B1" w14:textId="77777777" w:rsidR="00000000" w:rsidRDefault="003F6339">
      <w:pPr>
        <w:pStyle w:val="PlainText"/>
      </w:pPr>
      <w:r>
        <w:t xml:space="preserve">Проблема состоит в том, чтобы культура и организация жизни общества изменились так, чтобы в новых поколениях </w:t>
      </w:r>
      <w:r>
        <w:t>«отмо</w:t>
      </w:r>
      <w:r>
        <w:softHyphen/>
        <w:t>розки» не вырастали. Однако от этой проблематики средства массовой информации и заправилы кампании за в</w:t>
      </w:r>
      <w:r>
        <w:t>о</w:t>
      </w:r>
      <w:r>
        <w:t>зобновление смертной казни уходят, тем самым работая на попытку установления в России фашизма в надежде, что ф</w:t>
      </w:r>
      <w:r>
        <w:t>а</w:t>
      </w:r>
      <w:r>
        <w:t>шизм защитит “элиту” и обуздает про</w:t>
      </w:r>
      <w:r>
        <w:t>стонародье.</w:t>
      </w:r>
    </w:p>
    <w:p w14:paraId="11FFCCFD" w14:textId="2EB9B0A2" w:rsidR="00000000" w:rsidRDefault="003F6339">
      <w:pPr>
        <w:pStyle w:val="PlainText"/>
        <w:spacing w:before="240"/>
        <w:jc w:val="right"/>
      </w:pPr>
      <w:r>
        <w:t>2 — 16 февраля 2002 г.</w:t>
      </w:r>
    </w:p>
    <w:p w14:paraId="24B9F7AB" w14:textId="0D5F132C" w:rsidR="00EB71C3" w:rsidRDefault="00EB71C3">
      <w:pPr>
        <w:pStyle w:val="PlainText"/>
        <w:spacing w:before="240"/>
        <w:jc w:val="right"/>
      </w:pPr>
    </w:p>
    <w:p w14:paraId="136F2D5E" w14:textId="2B2C3356" w:rsidR="00EB71C3" w:rsidRDefault="00EB71C3">
      <w:pPr>
        <w:pStyle w:val="PlainText"/>
        <w:spacing w:before="240"/>
        <w:jc w:val="right"/>
      </w:pPr>
    </w:p>
    <w:p w14:paraId="59BA28F5" w14:textId="55C21A1E" w:rsidR="00EB71C3" w:rsidRDefault="00EB71C3">
      <w:pPr>
        <w:pStyle w:val="PlainText"/>
        <w:spacing w:before="240"/>
        <w:jc w:val="right"/>
      </w:pPr>
    </w:p>
    <w:p w14:paraId="1270C5F2" w14:textId="0B668E9D" w:rsidR="00EB71C3" w:rsidRDefault="00EB71C3">
      <w:pPr>
        <w:pStyle w:val="PlainText"/>
        <w:spacing w:before="240"/>
        <w:jc w:val="right"/>
      </w:pPr>
    </w:p>
    <w:p w14:paraId="7879CB43" w14:textId="7377CC50" w:rsidR="00EB71C3" w:rsidRDefault="00EB71C3">
      <w:pPr>
        <w:pStyle w:val="PlainText"/>
        <w:spacing w:before="240"/>
        <w:jc w:val="right"/>
      </w:pPr>
    </w:p>
    <w:p w14:paraId="55E60662" w14:textId="748FB80A" w:rsidR="00EB71C3" w:rsidRDefault="00EB71C3">
      <w:pPr>
        <w:pStyle w:val="PlainText"/>
        <w:spacing w:before="240"/>
        <w:jc w:val="right"/>
      </w:pPr>
    </w:p>
    <w:p w14:paraId="48943AB0" w14:textId="799C50DE" w:rsidR="00EB71C3" w:rsidRDefault="00EB71C3">
      <w:pPr>
        <w:pStyle w:val="PlainText"/>
        <w:spacing w:before="240"/>
        <w:jc w:val="right"/>
      </w:pPr>
    </w:p>
    <w:p w14:paraId="7CD75A2B" w14:textId="6CAB17D5" w:rsidR="00EB71C3" w:rsidRDefault="00EB71C3">
      <w:pPr>
        <w:pStyle w:val="PlainText"/>
        <w:spacing w:before="240"/>
        <w:jc w:val="right"/>
      </w:pPr>
    </w:p>
    <w:p w14:paraId="7ABE3C17" w14:textId="4FEEFBB5" w:rsidR="00EB71C3" w:rsidRDefault="00EB71C3">
      <w:pPr>
        <w:pStyle w:val="PlainText"/>
        <w:spacing w:before="240"/>
        <w:jc w:val="right"/>
      </w:pPr>
    </w:p>
    <w:p w14:paraId="1E3B1CAF" w14:textId="5CC81574" w:rsidR="00EB71C3" w:rsidRDefault="00EB71C3">
      <w:pPr>
        <w:pStyle w:val="PlainText"/>
        <w:spacing w:before="240"/>
        <w:jc w:val="right"/>
      </w:pPr>
    </w:p>
    <w:p w14:paraId="02EBDF9B" w14:textId="2DEDF655" w:rsidR="00EB71C3" w:rsidRDefault="00EB71C3">
      <w:pPr>
        <w:pStyle w:val="PlainText"/>
        <w:spacing w:before="240"/>
        <w:jc w:val="right"/>
      </w:pPr>
    </w:p>
    <w:p w14:paraId="1D0FD720" w14:textId="77777777" w:rsidR="00EB71C3" w:rsidRDefault="00EB71C3">
      <w:pPr>
        <w:pStyle w:val="PlainText"/>
        <w:spacing w:before="240"/>
        <w:jc w:val="right"/>
      </w:pPr>
    </w:p>
    <w:p w14:paraId="7301F01D" w14:textId="2C6571F6" w:rsidR="00EB71C3" w:rsidRDefault="00EB71C3">
      <w:pPr>
        <w:pStyle w:val="PlainText"/>
        <w:spacing w:before="240"/>
        <w:jc w:val="right"/>
      </w:pPr>
    </w:p>
    <w:p w14:paraId="4AD1B3B9" w14:textId="29361C5C" w:rsidR="00EB71C3" w:rsidRDefault="00EB71C3">
      <w:pPr>
        <w:pStyle w:val="PlainText"/>
        <w:spacing w:before="240"/>
        <w:jc w:val="right"/>
      </w:pPr>
    </w:p>
    <w:p w14:paraId="1BEAC9CB" w14:textId="194C3875" w:rsidR="00982806" w:rsidRDefault="00982806">
      <w:pPr>
        <w:pStyle w:val="PlainText"/>
        <w:spacing w:before="240"/>
        <w:jc w:val="right"/>
      </w:pPr>
    </w:p>
    <w:p w14:paraId="1C1E8D77" w14:textId="5B25C11B" w:rsidR="00982806" w:rsidRDefault="00982806">
      <w:pPr>
        <w:pStyle w:val="PlainText"/>
        <w:spacing w:before="240"/>
        <w:jc w:val="right"/>
      </w:pPr>
    </w:p>
    <w:p w14:paraId="526E0F76" w14:textId="6353F5DC" w:rsidR="00982806" w:rsidRDefault="00982806">
      <w:pPr>
        <w:pStyle w:val="PlainText"/>
        <w:spacing w:before="240"/>
        <w:jc w:val="right"/>
      </w:pPr>
    </w:p>
    <w:p w14:paraId="270BEA84" w14:textId="77777777" w:rsidR="00982806" w:rsidRDefault="00982806">
      <w:pPr>
        <w:pStyle w:val="PlainText"/>
        <w:spacing w:before="240"/>
        <w:jc w:val="right"/>
      </w:pPr>
    </w:p>
    <w:p w14:paraId="1A6ABB8B" w14:textId="0BA98C08" w:rsidR="00EB71C3" w:rsidRDefault="00EB71C3">
      <w:pPr>
        <w:pStyle w:val="PlainText"/>
        <w:spacing w:before="240"/>
        <w:jc w:val="right"/>
      </w:pPr>
    </w:p>
    <w:p w14:paraId="026DBBCB" w14:textId="46CA06A7" w:rsidR="00EB71C3" w:rsidRDefault="00EB71C3">
      <w:pPr>
        <w:pStyle w:val="PlainText"/>
        <w:spacing w:before="240"/>
        <w:jc w:val="right"/>
      </w:pPr>
    </w:p>
    <w:p w14:paraId="4F6E1F71" w14:textId="4EB91CAC" w:rsidR="00EB71C3" w:rsidRDefault="00EB71C3">
      <w:pPr>
        <w:pStyle w:val="PlainText"/>
        <w:spacing w:before="240"/>
        <w:jc w:val="right"/>
      </w:pPr>
    </w:p>
    <w:p w14:paraId="2E8DDE88" w14:textId="139EDE67" w:rsidR="00EB71C3" w:rsidRDefault="00EB71C3">
      <w:pPr>
        <w:pStyle w:val="PlainText"/>
        <w:spacing w:before="240"/>
        <w:jc w:val="right"/>
      </w:pPr>
    </w:p>
    <w:p w14:paraId="50C6C479" w14:textId="54E01D20" w:rsidR="00EB71C3" w:rsidRDefault="00EB71C3" w:rsidP="00EB71C3">
      <w:pPr>
        <w:pStyle w:val="Heading1"/>
      </w:pPr>
      <w:r>
        <w:t xml:space="preserve">Примечания </w:t>
      </w:r>
    </w:p>
    <w:p w14:paraId="34CA2DF1" w14:textId="4B513DCF" w:rsidR="00EB71C3" w:rsidRDefault="00EB71C3" w:rsidP="00EB71C3"/>
    <w:p w14:paraId="06BCFE14" w14:textId="1B6BEA82" w:rsidR="00EB71C3" w:rsidRDefault="00EB71C3" w:rsidP="00EB71C3"/>
    <w:p w14:paraId="16103B45" w14:textId="07BE88D5" w:rsidR="00EB71C3" w:rsidRDefault="00EB71C3" w:rsidP="00EB71C3"/>
    <w:p w14:paraId="3F83CFA2" w14:textId="3EC14F32" w:rsidR="00982806" w:rsidRDefault="00982806" w:rsidP="00EB71C3">
      <w:r>
        <w:pict w14:anchorId="190806BC">
          <v:rect id="_x0000_i1025" style="width:0;height:1.5pt" o:hralign="center" o:hrstd="t" o:hr="t" fillcolor="#a0a0a0" stroked="f"/>
        </w:pict>
      </w:r>
    </w:p>
    <w:p w14:paraId="339400C9" w14:textId="7DC35F0F" w:rsidR="00EB71C3" w:rsidRDefault="00982806" w:rsidP="00EB71C3">
      <w:r>
        <w:t xml:space="preserve">[I] На момент написания обзора в строю находились авианесущие крейсера “Адмирал Кузнецов” для самолётов с трамплинным взлётом и посадкой на финишеры и “Адмирал Горшков” (бывший “Баку”, обновлённый проект, аналогичный первому ТАКР “Киев”) для самолетов с вертикальным взлетом и посадкой. Ныне “Адмирал Горшков” продан Индии и проходит реконструкцию для обеспечения трамплинного взлёта и посадки самолетов на финишеры (2002 г.). </w:t>
      </w:r>
    </w:p>
    <w:p w14:paraId="4B22BD7B" w14:textId="4278E248" w:rsidR="00982806" w:rsidRDefault="00982806" w:rsidP="00EB71C3">
      <w:r>
        <w:t>[II] Одной из предпосылок к гибели АПЛ “Курск” 12.08.2000 является отставание в шумности и гидроакустических средствах освещения обстановки и целеуказания от АПЛ НАТО, но эта сторона трагедии в расследовании не рассматривается (2002 г.).</w:t>
      </w:r>
    </w:p>
    <w:p w14:paraId="328DB6A7" w14:textId="31B073CE" w:rsidR="00982806" w:rsidRDefault="00982806" w:rsidP="00EB71C3">
      <w:r>
        <w:t>[III] 30.05.96 исправлено ошибочное утверждение, что первой войну объявила Россия, бывшее в первоначальной опубликованной редакции.</w:t>
      </w:r>
    </w:p>
    <w:p w14:paraId="595775B6" w14:textId="6F01BD6E" w:rsidR="00982806" w:rsidRDefault="00982806" w:rsidP="00EB71C3">
      <w:r>
        <w:t>[IV] Выдержки из неё приведены в книге Н.Н.Яковлева “ЦРУ против СССР” и цитируются в работе ВП СССР “Мёртвая вода” (сноска 2002 г.)</w:t>
      </w:r>
    </w:p>
    <w:p w14:paraId="30CD252A" w14:textId="27AF9CB9" w:rsidR="00982806" w:rsidRDefault="00982806" w:rsidP="00EB71C3">
      <w:r>
        <w:t>[V] 2 ноября 1995 г. (сноска 2002 г.).</w:t>
      </w:r>
    </w:p>
    <w:p w14:paraId="25BF0C42" w14:textId="77777777" w:rsidR="00982806" w:rsidRDefault="00982806" w:rsidP="00EB71C3">
      <w:r>
        <w:t xml:space="preserve">[VI] В названной работе И.В.Сталин вынес приговор марксистской доктрине: </w:t>
      </w:r>
    </w:p>
    <w:p w14:paraId="7350F001" w14:textId="77777777" w:rsidR="00982806" w:rsidRDefault="00982806" w:rsidP="00EB71C3">
      <w:r>
        <w:t>«... наше товарное производство коренным образом отличается от товарного производства при капитализме».</w:t>
      </w:r>
    </w:p>
    <w:p w14:paraId="55DA338A" w14:textId="77777777" w:rsidR="00982806" w:rsidRDefault="00982806" w:rsidP="00EB71C3">
      <w:r>
        <w:t xml:space="preserve">Это действительно было так, поскольку налогово-дотационный механизм был ориентирован на снижение цен по мере роста производства. И после приведенной фразы И.В.Сталин продолжает: </w:t>
      </w:r>
    </w:p>
    <w:p w14:paraId="408383E7" w14:textId="77777777" w:rsidR="00982806" w:rsidRDefault="00982806" w:rsidP="00EB71C3">
      <w:r>
        <w:t>«Более того, я думаю, что необходимо откинуть и некоторые другие понятия, взятые из “Капитала” Маркса, ... искусственно приклеиваемые к нашим социалистическим отношениям. Я имею в виду, между прочим, такие понятия, как “необходимый” и “прибавочный” труд, “необходимый” и “прибавочный” продукт, “необходимое” и “прибавочное” время. ( ... )</w:t>
      </w:r>
    </w:p>
    <w:p w14:paraId="51655ACD" w14:textId="77777777" w:rsidR="00982806" w:rsidRDefault="00982806" w:rsidP="00EB71C3">
      <w:r>
        <w:t>Я думаю, что наши экономисты должны покончить с этим несоответствием между старыми понятиями и новым положением вещей в нашей социалистической стране, заменив старые понятия новыми, соответствующими новому положению.</w:t>
      </w:r>
    </w:p>
    <w:p w14:paraId="1A7A897B" w14:textId="77777777" w:rsidR="00982806" w:rsidRDefault="00982806" w:rsidP="00EB71C3">
      <w:r>
        <w:lastRenderedPageBreak/>
        <w:t>Мы могли терпеть это несоответствие до известного времени, но теперь пришло время, когда мы должны, наконец, ликвидировать это несоответствие»..</w:t>
      </w:r>
    </w:p>
    <w:p w14:paraId="0DAED739" w14:textId="77777777" w:rsidR="00982806" w:rsidRDefault="00982806" w:rsidP="00EB71C3">
      <w:r>
        <w:t>Если из политэкономии марксизма изъять упомянутые Сталиным понятия, то от неё ничего не останется, со всеми вытекающими из этого для марксизма последствиями.</w:t>
      </w:r>
    </w:p>
    <w:p w14:paraId="2D6DD3B1" w14:textId="77777777" w:rsidR="00982806" w:rsidRDefault="00982806" w:rsidP="00EB71C3">
      <w:r>
        <w:t xml:space="preserve">Вместе с «прибавочным продуктом» и прочим исчезнет мираж «прибавочной стоимости», которая якобы существует и которую эксплуататоры присваивают, но которую Сталин не упомянул явно. </w:t>
      </w:r>
    </w:p>
    <w:p w14:paraId="171C2F50" w14:textId="695EFA7A" w:rsidR="00982806" w:rsidRDefault="00982806" w:rsidP="00EB71C3"/>
    <w:p w14:paraId="7BBBF79A" w14:textId="07E78D0A" w:rsidR="00982806" w:rsidRDefault="00982806" w:rsidP="00EB71C3">
      <w:r>
        <w:t>[VII] О расизме и его перспективах см. работу ВП СССР “О расовых доктринах: несостоятельны, но правдоподобны”, вышедшую в 2000 г. (сноска 2002 г.).</w:t>
      </w:r>
    </w:p>
    <w:p w14:paraId="591A71CD" w14:textId="1DE3078F" w:rsidR="00982806" w:rsidRDefault="00982806" w:rsidP="00EB71C3">
      <w:r>
        <w:t>[VIII] О становлении психики человека см. работы ВП СССР “Диалектика и атеизм: две сути несовместны”, “«Мастер и Маргарита»: гимн демонизму? либо Евангелие беззаветной веры”, “О расовых доктринах: несостоятельны, но правдоподобны”, “Об имитационно-провокационной деятельности” (сноска 2002 г.)</w:t>
      </w:r>
    </w:p>
    <w:p w14:paraId="29A5C59A" w14:textId="231F05DC" w:rsidR="00982806" w:rsidRDefault="00982806" w:rsidP="00EB71C3">
      <w:r>
        <w:t>[IX] О перспективах «Нового гарвардского проекта», начатого вследствие того, что прежний Гарвардский проект зашёл в тупик и начал сопровождаться непредвиденными нежелательными для его хозяев последствиями, см. файл 970827-К_Фионе_Хилл_куратору_гарвард</w:t>
      </w:r>
      <w:r>
        <w:softHyphen/>
        <w:t>ского_про</w:t>
      </w:r>
      <w:r>
        <w:softHyphen/>
        <w:t>екта.doc на сайте www.dotu.ru в разделе “Текущая аналитика” за 1997 г. либо см. его же в Информационной базе ВП СССР, распространяемой на CD (сноска 2002 г.).</w:t>
      </w:r>
    </w:p>
    <w:p w14:paraId="54F6A2F0" w14:textId="77777777" w:rsidR="00982806" w:rsidRDefault="00982806" w:rsidP="00EB71C3">
      <w:r>
        <w:t>[X] Эта тема обстоятельно рассмотрена в работе ВП СССР “О расовых доктринах: несостоятельны, но правдоподобны” (абзац добавлен в 2002 г.). Здесь же кратко отметим:</w:t>
      </w:r>
    </w:p>
    <w:p w14:paraId="78309AAA" w14:textId="672EA7EE" w:rsidR="00982806" w:rsidRDefault="00982806" w:rsidP="00EB71C3">
      <w:r>
        <w:t xml:space="preserve">Не надо путать (отождествлять) норму и статистическое преобладание: Иисус был нормальным в обществе, где статистически преобладали ущербные в каких то качествах. </w:t>
      </w:r>
    </w:p>
    <w:p w14:paraId="03ED4B8D" w14:textId="2A9C6C8C" w:rsidR="00982806" w:rsidRDefault="00982806" w:rsidP="00EB71C3">
      <w:r>
        <w:t xml:space="preserve">[XI] Изложена в работах ВП СССР “Мёртвая вода” (полнее и лучше в редакциях, начиная с редакции 1998 г.), “Печальное наследие Атлантиды. (Троцкизм — это «вчера», но никак не «завтра»)”, “О расовых доктринах: несостоятельны, но правдоподобны” (сноска 2002). </w:t>
      </w:r>
    </w:p>
    <w:p w14:paraId="4DFD11AC" w14:textId="639379BB" w:rsidR="00982806" w:rsidRDefault="00982806" w:rsidP="00EB71C3">
      <w:r>
        <w:t>[XII] Убийства выявленных в ходе тайных следственных операций бандитов и финансовых аферистов на основании заочно вынесенных приговоров, без гласного суда на основе соблюдения норм уголовного права, ослепление и ампутации конечностей, с нанесением на лоб клейма “бандит” и т.п.</w:t>
      </w:r>
    </w:p>
    <w:p w14:paraId="2BB1F13F" w14:textId="2B5A2085" w:rsidR="00982806" w:rsidRDefault="00982806" w:rsidP="00EB71C3">
      <w:r>
        <w:t xml:space="preserve">[XIII] Термин «концептуальная власть» следует понимать двояко: во-первых, как высший из внутрисоциальных видов власти, которым обладают самовластно те, кто способен сформировать концепцию </w:t>
      </w:r>
      <w:r>
        <w:lastRenderedPageBreak/>
        <w:t>общественного самоуправления (общественных отношений) и решения проблем, с которыми столкнулось общество, и внедрить концепцию в процесс общественного самоуправления; во-вторых, как власть над обществом самой концепции, в какой бы форме (пословиц, эпоса, анекдотов, вероучения, науки и т.п.) концепция ни выражалась.</w:t>
      </w:r>
    </w:p>
    <w:p w14:paraId="238E4E03" w14:textId="77777777" w:rsidR="00982806" w:rsidRDefault="00982806" w:rsidP="00EB71C3">
      <w:r>
        <w:t>[XIV] В ХIX веке одним из ведущих расистов Германии оказался англичанин по происхождению Хьюстон Стюарт Чемберлен. Чемберлен утверждал, что иногда ему являются демоны, которые подталкивают его к написанию новых работ. Так в 1896 г., на пути из Италии в Германию, демоны в очередной раз овладели им. Он прервал свое путешествие и в течение нескольких дней занимался изучением проблемы связи расы и истории. «Сам Чемберлен считал, что к написанию книг, посвященных исследованию творчества Вагнера, Гёте, Канта, вопросам христианства и расовым проблемам его побуждают “демоны” (…) Как отмечает Чемберлен в автобиографии “Жизненные пути”, он зачастую не признавал эти работы своими, поскольку они превосходили его ожидания», — Уильям Ширер “Взлет и падение третьего рейха”, том 1, стр. 137 (Москва, Военное издательство, 1991 г.)</w:t>
      </w:r>
    </w:p>
    <w:p w14:paraId="74011F75" w14:textId="77777777" w:rsidR="00982806" w:rsidRDefault="00982806" w:rsidP="00EB71C3">
      <w:r>
        <w:t>Когда Чемберлен умер, на его похоронах присутствовали всего два общественных деятеля: Гитлер и наследный принц Гогенцоллерн, сын изгнанного из Германии кайзера Вильгельма II. Гитлеровская газета “Фёлькишер беобахтер” о его смерти писала, что германский народ потерял «одного из великих мастеров оружейного дела, чьё оружие в наши дни не нашло своего применения» — там же, стр. 142.</w:t>
      </w:r>
    </w:p>
    <w:p w14:paraId="3B9E5E91" w14:textId="16D0A005" w:rsidR="00982806" w:rsidRDefault="00982806" w:rsidP="00EB71C3">
      <w:r>
        <w:t>То есть некоторые представления об иерархии обобщенного оружия и средств управления, о чем речь пойдет далее, у гитлеровских идеологов были. Поскольку об источнике вооружения Чемберлен писал сам: демоны. Гитлер же — воспринял расовую доктрину в том числе и из работ за подписью Чемберлена и почтил похороны этого расиста своим присутствием. Так что сатанизм гитлеризма — это не образное выражение, а свидетельство одного из оружейников, вооруживших Гитлера идеологически.</w:t>
      </w:r>
    </w:p>
    <w:p w14:paraId="5C97A5F3" w14:textId="3040B68E" w:rsidR="00982806" w:rsidRDefault="00982806" w:rsidP="00EB71C3">
      <w:r>
        <w:t>[XV] Православие в России лжёт о своем патриотизме. И Гитлер совершенно правильно характеризовал исторически реальное и известное ему христианство в качестве религии рабов, хотя и не вдавался в анализ истории его происхождения и возникновения такого рода социологических библейских особенностей.</w:t>
      </w:r>
    </w:p>
    <w:p w14:paraId="3DA836CF" w14:textId="5F734107" w:rsidR="00982806" w:rsidRDefault="00982806" w:rsidP="00EB71C3">
      <w:r>
        <w:t>[XVI] Кто считает, что это от Бога, то Бог ему судья; но прежде чем настаивать, на том что эта расово-ростовщическая мерзость паразитизма на труде других людей от Бога, пусть всё же заглянет в Коран и подумает прежде, чем предстанет перед Высшим судом.</w:t>
      </w:r>
    </w:p>
    <w:p w14:paraId="6392998F" w14:textId="20657E75" w:rsidR="00982806" w:rsidRDefault="00982806" w:rsidP="00EB71C3">
      <w:r>
        <w:t>[XVII] Пословица.</w:t>
      </w:r>
    </w:p>
    <w:p w14:paraId="70B11888" w14:textId="0954EB1E" w:rsidR="00982806" w:rsidRDefault="00982806" w:rsidP="00EB71C3">
      <w:r>
        <w:t>[XVIII] От слов “всё по фигу”.</w:t>
      </w:r>
    </w:p>
    <w:p w14:paraId="19CC8A69" w14:textId="4825EF9E" w:rsidR="00982806" w:rsidRDefault="00982806" w:rsidP="00EB71C3">
      <w:r>
        <w:lastRenderedPageBreak/>
        <w:t>[XIX] В библейской концепции основной состав всякого уголовного преступления именно в этом, а всё остальное (насилие, посягательства на собственность и т.п.) — сопутствующий основному составу, дополнительный состав преступления. Но именно на перечне разновидностей дополнительного состава преступления построены уголовные кодексы большинства стран мира, включая США и Россию.</w:t>
      </w:r>
    </w:p>
    <w:p w14:paraId="726660C1" w14:textId="0142207F" w:rsidR="00982806" w:rsidRDefault="00982806" w:rsidP="00EB71C3">
      <w:r>
        <w:t>[XX] Как известно, на Голгофе покаялся один из распятых уголовников, но первосвященник Каиафа и возглавляемые им члены синедриона, вынесшие смертный приговор Иисусу и вовлекшие Пилата в свои действия, так и не покаялись. Так что россиянам, считающим себя непорочными в криминальном отношении, не следует шарахаться и от такой высказанной открытой возможности в дальнейшем течении событий в России и брезговать ею, превозносясь в самомнении над нынешним криминалитетом: «вор — он не всегда вор, а дурак — это пожизненно», как заметил в одном из фильмов Жан Поль Бельмондо, и в большинстве случаев это правильно.</w:t>
      </w:r>
    </w:p>
    <w:p w14:paraId="60E5588A" w14:textId="00687A18" w:rsidR="00982806" w:rsidRDefault="00982806" w:rsidP="00EB71C3">
      <w:r>
        <w:t>[XXI] Более обстоятельно воззрения Г.Климова рассмотрены в работе ВП СССР “О расовых доктринах: несостоятельны, но правдоподоны” (сноска 2002 г.).</w:t>
      </w:r>
    </w:p>
    <w:p w14:paraId="4320A191" w14:textId="732F62DE" w:rsidR="00982806" w:rsidRDefault="00982806" w:rsidP="00EB71C3">
      <w:r>
        <w:t>[XXII] Поскольку осознать себя в качестве “легионера” властному человеку может оказаться неприятно, то теория благородной “пассионарности” Л.Н.Гумилева (её несостоятельность показана в первом томе “Мёртвой воды”) предоставляет ему альтернативную возможность — ублажить самолюбие, отождествив себя с “пассионарным” типом личности. Списки “легионеров” и “пассионариев” обеих теорий во многом совпадают.</w:t>
      </w:r>
    </w:p>
    <w:p w14:paraId="7BF0DA21" w14:textId="6141C12B" w:rsidR="00982806" w:rsidRDefault="00982806" w:rsidP="00EB71C3">
      <w:r>
        <w:t>[XXIII] Примером тому большинство посягательств ни личность и собственность, признанные преступлениями практически всеми обществами: убийства, кражи, насилия и т.п.</w:t>
      </w:r>
    </w:p>
    <w:p w14:paraId="329C6F48" w14:textId="7CD35392" w:rsidR="00982806" w:rsidRDefault="00982806" w:rsidP="00EB71C3">
      <w:r>
        <w:t>[XXIV] Пример последнего — проституция и игорный бизнес: без государственной лицензии — криминал, с государственной лицензией — платите налоги и занимайтесь, хотя социальные последствия — одни и те же.</w:t>
      </w:r>
    </w:p>
    <w:p w14:paraId="5239F85B" w14:textId="2DEDD3B7" w:rsidR="00982806" w:rsidRDefault="00982806" w:rsidP="00EB71C3">
      <w:r>
        <w:t>[XXV] Примером тому — преследование в США Линдона Ларуша, американского миллионера, однажды выдвинувшего свою кандидатуру на пост президента США. Основанием для преследования послужили его выступления против кредитования под ссудный процент, вследствие чего он отбывает 15 летний срок “за уклонение от уплаты налогов”.</w:t>
      </w:r>
    </w:p>
    <w:p w14:paraId="17DFF14B" w14:textId="605788F2" w:rsidR="00982806" w:rsidRDefault="00982806" w:rsidP="00EB71C3">
      <w:r>
        <w:t xml:space="preserve">[XXVI] Согласно принципу: «Я начальник — ты дурак, ты начальник — я дурак». Непреклонное осуществление этого принципа приводит к тому, что общество превращается в стадо дураков. Как заметил Р.Киплинг, «Нет хуже работы — пасти дураков», особенно дураков </w:t>
      </w:r>
      <w:r>
        <w:lastRenderedPageBreak/>
        <w:t>упорствующих в том, что свойственная им дурость — несказанный ум, перед которым все должны склониться.</w:t>
      </w:r>
    </w:p>
    <w:p w14:paraId="192DA334" w14:textId="10699D71" w:rsidR="00982806" w:rsidRDefault="00982806" w:rsidP="00EB71C3">
      <w:r>
        <w:t>[XXVII] Чему примером исторически реальный прототип “Недоросля” Д.Фонвизина, который, узнав в недоросле-Митрофанушке себя, нашел в себе силы, и стал человеком.</w:t>
      </w:r>
    </w:p>
    <w:p w14:paraId="3EC9C00F" w14:textId="29E53AEA" w:rsidR="00982806" w:rsidRDefault="00982806" w:rsidP="00EB71C3">
      <w:r>
        <w:t>[XXVIII] “Отче наш, сущий на небесах! Да святится имя Твое; да придет Царствие Твое; да будет воля Твоя и на земле, как на небе…” “Не придет Царствие Божие приметным образом (…) ибо вот Царствие Божие внутри вас есть.”</w:t>
      </w:r>
    </w:p>
    <w:p w14:paraId="5A11E4CB" w14:textId="21F960CE" w:rsidR="00982806" w:rsidRDefault="00982806" w:rsidP="00EB71C3">
      <w:r>
        <w:t>[XXIX] В Коране утверждается, что нет содержательных различий, а тем более взаимных отрицаний, в тех учениях о жизни людей на Земле, которые были даны в Откровениях Свыше: Адаму, Ною, Аврааму, Моисею, Иисусу, Мухаммаду и многим другим известным и забытым людьми Посланникам Божиим. Сура 3:78, 79: «Скажи: “Мы уверовали в Бога и в то, что ниспослано нам, и что ниспослано было Аврааму, и Исмаилу, и Исаку, и Иакову и коленам израильским, и в то, что было даровано Моисею и Иисусу, и пророкам от Господа их. Мы не различаем между кем-либо из них, и Богу мы предаемся”. Кто же ищет не ислама, как религии, от того не будет принято (объяснение в Судный день: по контексту), и он в последней жизни окажется в числе потерпевших убыток». Смысл арабского слова “ислам” по-русски и выражается словами “Царствие Божие на Земле”.</w:t>
      </w:r>
    </w:p>
    <w:p w14:paraId="770381E5" w14:textId="45D46718" w:rsidR="00982806" w:rsidRDefault="00982806" w:rsidP="00EB71C3">
      <w:r>
        <w:t xml:space="preserve">[XXX] Если не ошибаемся, то более точно “хилиастическая ересь”, официально осужденная церковными соборами. </w:t>
      </w:r>
    </w:p>
    <w:p w14:paraId="0083E115" w14:textId="49B80C63" w:rsidR="00982806" w:rsidRDefault="00982806" w:rsidP="00EB71C3">
      <w:r>
        <w:t>[XXXI] Социологические опросы показывают, что среди бедных в России верующих больше, а среди разбогатевших в социальном бедствии осуществления Гарвардского проекта в отношении СССР преобладают неверующие, либо ритуальщики, полагающие, что соблюдение ритуальной дисциплины гарантирует беспроблемные отношения с Богом и прощение одних и тех же по составу грехов при очередном ритуально выдержанном покаянии.</w:t>
      </w:r>
    </w:p>
    <w:p w14:paraId="34C01000" w14:textId="02A1F1FC" w:rsidR="00982806" w:rsidRDefault="00982806" w:rsidP="00EB71C3">
      <w:r>
        <w:t>[XXXII] Восток в этом отношении существенно отличается от Запада: иерархически высокое положение в обществе было неотделимо от строжайшей сословной самодисциплины, так или иначе свойственной небиблейским ветвям ведической культуры. В библейской ветви сословная самодисциплина уступила место распущенности поведения, что нашло своё наиболее яркое проявление во всеобщей продажности (прямо и опосредованно) современного капитализма, где деньги — основа внутрисоциальной иерархии личностных отношений.</w:t>
      </w:r>
    </w:p>
    <w:p w14:paraId="19CCF08B" w14:textId="12BBAF05" w:rsidR="00982806" w:rsidRDefault="00982806" w:rsidP="00EB71C3">
      <w:r>
        <w:t>[XXXIII] Например, “Одиссея капитана Блада” именно об этом.</w:t>
      </w:r>
    </w:p>
    <w:p w14:paraId="4536034C" w14:textId="4BB5F82B" w:rsidR="00982806" w:rsidRDefault="00982806" w:rsidP="00EB71C3">
      <w:r>
        <w:t xml:space="preserve">[XXXIV] В 20-е годы один из героев Первой конной организовал банду, которая безыдейно злобствовала, грабила, насильничала, убивала в сальских степях. НКВД выявило всех участников банды, и она была </w:t>
      </w:r>
      <w:r>
        <w:lastRenderedPageBreak/>
        <w:t>захвачена на месте преступления. Состоялся суд и всем были вынесены приговоры к расстрелу. Всех, кроме командира одной из частей Первой конной, расстреляли, потому что его женка написала С.М.Буденному письмо. С.М.Буденный преступника спас: тот просто был освобожден из тюрьмы по акту помилования за подписью М.И.Калинина. «Миловать злых — значит притеснять добрых», — Саади.</w:t>
      </w:r>
    </w:p>
    <w:p w14:paraId="1EFE682F" w14:textId="215CD1A3" w:rsidR="00982806" w:rsidRDefault="00982806" w:rsidP="00EB71C3">
      <w:r>
        <w:t>[XXXV] То есть нечто, свойственное России, и что можно было бы назвать “Русская инквизиция”, уже один раз в ХХ веке нейтрализовало вторжение в Россию западничества и вывело страну на позиции “Сверхдержавы № 2”.</w:t>
      </w:r>
    </w:p>
    <w:p w14:paraId="00E319AF" w14:textId="4147285B" w:rsidR="00982806" w:rsidRDefault="00982806" w:rsidP="00EB71C3">
      <w:r>
        <w:t>[XXXVI] Нелегальная партия — это идеологизированная мафия. Так что после прихода её к власти — аппарат управления мафиозно-легальный государственный.</w:t>
      </w:r>
    </w:p>
    <w:p w14:paraId="61E3F400" w14:textId="562B296C" w:rsidR="00982806" w:rsidRDefault="00982806" w:rsidP="00EB71C3">
      <w:r>
        <w:t>[XXXVII] Без предсказуемости последствий управление невозможно, а пытающийся начать управлять чем-либо без решения задачи о предсказуемости последствий управления, обречен суетиться и быть орудием тех, кто решил задачу о предсказуемости поведения в отношении него самого.</w:t>
      </w:r>
    </w:p>
    <w:p w14:paraId="50E1062A" w14:textId="0015C2B4" w:rsidR="00982806" w:rsidRDefault="00982806" w:rsidP="00EB71C3">
      <w:r>
        <w:t>[XXXVIII] Начиная от декабристов, в России недовольство монархией было связано с тем, что царь надзаконен. Реально это было недовольство не только монархической формой правления, но и самобытной концептуальной властью России региональной цивилизации. Конечно, антимонархисты в своем большинстве этого не понимали, и поскольку не ставили проблему осуществления надзаконной концептуальной власти в обществе без монарха, то были орудиями внешней концептуальной власти, как и современные нам демократизаторы, которые тоже не имеют за душой ни теории, ни навыков концептуального властвования. Царизм, со своей стороны, следуя общебиблейской концепции, был ограничен в деятельности извращениями в ней Откровений, с каковыми извращениями соглашался, принимая их в качестве данной Свыше истины, по какой причине оказался не способным осуществлять концептуальную власть в России с должным качеством и тем самым лишить западников социальной базы в стране.</w:t>
      </w:r>
    </w:p>
    <w:p w14:paraId="5DDB2B36" w14:textId="1421C22A" w:rsidR="00982806" w:rsidRDefault="00982806" w:rsidP="00EB71C3">
      <w:r>
        <w:t>[XXXIX] В изъяснении этого слова русским языком: иерофант — знающий судьбу, читающий будущее. Название говорит само за себя, поскольку без видения “судьбы” — матрицы возможных состояний системы и путей перехода из одного в другие — управление по полной функции невозможно.</w:t>
      </w:r>
    </w:p>
    <w:p w14:paraId="6E226F71" w14:textId="252F5DDF" w:rsidR="00982806" w:rsidRDefault="00982806" w:rsidP="00EB71C3">
      <w:r>
        <w:t xml:space="preserve">[XL] Хьюстон Стюарт Чемберлен действительно был оружейником уровня третьего приоритета. Но “меч”, который он сработал, в сравнении с “мечом” библейской доктрины — годен только для бутафорской клоунады и заведомого поражения в реальной войне </w:t>
      </w:r>
      <w:r>
        <w:lastRenderedPageBreak/>
        <w:t>против хозяев библейской доктрины. Это следствие того, что Чемберлен не был свободен от их опеки и “помощи” в его деятельности оружейника.</w:t>
      </w:r>
    </w:p>
    <w:p w14:paraId="25310636" w14:textId="682A2E30" w:rsidR="00982806" w:rsidRDefault="00982806" w:rsidP="00EB71C3">
      <w:r>
        <w:t>[XLI] Это показано в работе ВП СССР “Краткий курс…” (сноска 2002 г.).</w:t>
      </w:r>
    </w:p>
    <w:p w14:paraId="3D5F375E" w14:textId="77777777" w:rsidR="00982806" w:rsidRDefault="00982806" w:rsidP="00EB71C3">
      <w:r>
        <w:t xml:space="preserve">[XLII] Сторонникам полновластия структур инквизиции в обществе людей следует отнести к себе слова Корана (35:44, 45): </w:t>
      </w:r>
    </w:p>
    <w:p w14:paraId="375ADB26" w14:textId="77777777" w:rsidR="00982806" w:rsidRDefault="00982806" w:rsidP="00EB71C3">
      <w:r>
        <w:t xml:space="preserve">«Если бы Бог взыскивал с людей за то, что они приобрели &lt;в свои души&gt;, он не оставил бы на её поверхности (Земли: по контексту) никакого живого существа, но Он отсрочивает им до некоего названного срока. А когда наступит их срок… Бог ведь видит Своих рабов!» </w:t>
      </w:r>
    </w:p>
    <w:p w14:paraId="353ADC2D" w14:textId="5E4DE563" w:rsidR="00982806" w:rsidRDefault="00982806" w:rsidP="00EB71C3">
      <w:r>
        <w:t>То есть, создав инквизицию, не следует подменять своей отсебятиной Божий промысел, эксплуатируя Божье попущение себе в отношении других.</w:t>
      </w:r>
    </w:p>
    <w:p w14:paraId="6D65EB37" w14:textId="11B7A37F" w:rsidR="00982806" w:rsidRDefault="00982806" w:rsidP="00EB71C3">
      <w:r>
        <w:t>[XLIII] В общественно полезной информационной системе оглашения не могут подавляться сопутствующими умолчаниями.</w:t>
      </w:r>
    </w:p>
    <w:p w14:paraId="4D07FBC1" w14:textId="50E169CE" w:rsidR="00982806" w:rsidRDefault="00982806" w:rsidP="00EB71C3">
      <w:r>
        <w:t>[XLIV] Это не германские большевики, а одно из течений в многократно делившейся на фракции германской социал-демократии.</w:t>
      </w:r>
    </w:p>
    <w:p w14:paraId="72A4D967" w14:textId="7630BC4A" w:rsidR="00982806" w:rsidRDefault="00982806" w:rsidP="00EB71C3">
      <w:r>
        <w:t>[XLV] «Союз Спартака» — организация германских социал-демократов, так называемых левых, а по существу придерживавшихся курса на социалистическую революцию. В ЦК «Союза Спартака» входили К.Либкнехт, Р.Люксембург, Ф.Меринг, В.Пик (впоследствии первый президент ГДР: с 1949 г.).</w:t>
      </w:r>
    </w:p>
    <w:p w14:paraId="46B459CB" w14:textId="2D8DEBC7" w:rsidR="00982806" w:rsidRDefault="00982806" w:rsidP="00EB71C3">
      <w:r>
        <w:t>[XLVI] Генерал Эрих Людендорф (1865 — 1937) в 1916 — 1918 гг. фактически руководил всеми вооруженными силами Германии. Впоследствии, в 1924 — 1928 гг. депутат рейхстага от НСДАП. Ему приписывают авторство концепции «тотальной войны» т.е. войны без каких-либо ограничений, включая ограничения в выборе боевых средств и целей, против которых они применяются.</w:t>
      </w:r>
    </w:p>
    <w:p w14:paraId="3A6EDA9F" w14:textId="77777777" w:rsidR="00982806" w:rsidRDefault="00982806" w:rsidP="00EB71C3">
      <w:r>
        <w:t xml:space="preserve">[XLVII] После ноябрьской революции в Германии на фронтах было установлено перемирие. В его ходе странами Антанты (за исключением выбывшей из войны Советской России), противниками Германии был разработан мирный договор, который был предъявлен Германии к подписанию 8 мая 1919 г. (8 мая 1945 г. нацистская Германия подписала капитуляцию). Его условия вызвали в Германии протест и требование отказа от его условий. После этого союзниками был предъявлен ультиматум, срок действия которого истекал 24 июня (в день Иоаннова масонства; 24 июня 1945 г. в Москве на Красной площади состоялся парад победы. В истории обеих мировых войн ХХ века даты повторяются). </w:t>
      </w:r>
    </w:p>
    <w:p w14:paraId="3C6A2302" w14:textId="77777777" w:rsidR="00982806" w:rsidRDefault="00982806" w:rsidP="00EB71C3">
      <w:r>
        <w:t xml:space="preserve">Национальное собрание Германии согласилось с ультиматумом по причине признания руководства вооруженных сил в неспособности противостоять наступлению союзников на Западном фронте. Согласие </w:t>
      </w:r>
      <w:r>
        <w:lastRenderedPageBreak/>
        <w:t>Германии принять предложенные условия было передано победителям 24 июня лишь за 19 минут до истечения срока ультиматума. Мирный договор был подписан 28 июня 1919 г. в Зеркальном зале Версальского дворца. Кроме того, что он практически полностью разоружал Германию, лишив её права иметь многие виды новейших по тому времени вооружений, его условия предусматривали выплату Германией репараций, размер которых обрекал Германию на продолжительный период экономических трудностей и обострение внутриобщественных отношений.</w:t>
      </w:r>
    </w:p>
    <w:p w14:paraId="389B0C2F" w14:textId="54348F8D" w:rsidR="00982806" w:rsidRDefault="00982806" w:rsidP="00EB71C3">
      <w:r>
        <w:t xml:space="preserve">Главная ложь Версальского договора состояла в том, что он полностью возлагал ответственность за развязывание первой мировой войны на Германию, снимая с государств-победителей какую бы то ни было вину за их вклад в развязывание войны. О развязывании первой мировой войны см. работу ВП СССР “Разгерметизация”. </w:t>
      </w:r>
    </w:p>
    <w:p w14:paraId="7F73ED4F" w14:textId="3BA23FE3" w:rsidR="00982806" w:rsidRDefault="00982806" w:rsidP="00EB71C3">
      <w:r>
        <w:t>[XLVIII] Термин «диктатура пролетариата» — марксистский. Мы не будем вдаваться в полемику с марксистами, обсуждая его состоятельность и возможности её осуществления. Поясним только, что в ходе революций начала ХХ века в разных странах под ним понималась государственность, которая защитит людей наемного труда от беспощадной эксплуатации какой-либо олигархией «предпринимателей», какая защита, по нашему мнению, вполне осуществима.</w:t>
      </w:r>
    </w:p>
    <w:p w14:paraId="5A79B012" w14:textId="6F12C643" w:rsidR="00982806" w:rsidRDefault="00982806" w:rsidP="00EB71C3">
      <w:r>
        <w:t>[XLIX] Слово «большевики» в этом контексте употребил У.Ширер, хотя его употребление в данном контексте оправдано только отчасти, поскольку большевизм в то время ещё не выявил поработительную суть марксизма и не размежевался с ним.</w:t>
      </w:r>
    </w:p>
    <w:p w14:paraId="3E4CE37D" w14:textId="4C34791E" w:rsidR="00982806" w:rsidRDefault="00982806" w:rsidP="00EB71C3">
      <w:r>
        <w:t>[L] Генерал Вильгельм Грёнер с началом революции в Германии сменил Людендорфа на посту первого генерал-квартирмейстера. Должность первого генерал-квартирмейстера по характеру возлагавшихся обязанностей и полномочий примерно соответствовала командующему сухопутными силами.</w:t>
      </w:r>
    </w:p>
    <w:p w14:paraId="14175EE6" w14:textId="2684D83B" w:rsidR="00982806" w:rsidRDefault="00982806" w:rsidP="00EB71C3">
      <w:r>
        <w:t>[LI] По имени города, где Национальное собрание Германии приняло конституцию республики.</w:t>
      </w:r>
    </w:p>
    <w:p w14:paraId="516826B9" w14:textId="2AF5928E" w:rsidR="00982806" w:rsidRDefault="00982806" w:rsidP="00EB71C3">
      <w:r>
        <w:t>[LII] Термин достаточно общей теории управления. Достаточно общая теория управления изложена в одноимённой работе ВП СССР, а также в книге “Мёртвая вода”.</w:t>
      </w:r>
    </w:p>
    <w:p w14:paraId="2A041313" w14:textId="6F18AFFD" w:rsidR="00982806" w:rsidRDefault="00982806" w:rsidP="00EB71C3">
      <w:r>
        <w:t>[LIII] По звучанию первых букв немецких слов, означающих «национал-социалистическая немецкая рабочая партия».</w:t>
      </w:r>
    </w:p>
    <w:p w14:paraId="21246AD5" w14:textId="1A622432" w:rsidR="00982806" w:rsidRDefault="00982806" w:rsidP="00EB71C3">
      <w:r>
        <w:t>[LIV] У.Ширер не беспричинно называл «большевиками» зачинателей власти Советов рабочих и солдатских депутатов в Германии, описывая события ноября 1918 — января 1919 гг.</w:t>
      </w:r>
    </w:p>
    <w:p w14:paraId="22BAED60" w14:textId="77777777" w:rsidR="00982806" w:rsidRDefault="00982806" w:rsidP="00EB71C3">
      <w:r>
        <w:t xml:space="preserve">[LV] Иными словами реальная история Германии показывает нам, что могло бы произойти в России, если бы большевики дождались созыва </w:t>
      </w:r>
      <w:r>
        <w:lastRenderedPageBreak/>
        <w:t xml:space="preserve">Временным правительством Учредительного собрания, либо, свергнув Временное правительство и взяв полноту государственной власти в свои руки, постеснялись бы разогнать Учредительное собрание, а потом подчинились бы принятым им решениям. </w:t>
      </w:r>
    </w:p>
    <w:p w14:paraId="2061F5EA" w14:textId="77777777" w:rsidR="00982806" w:rsidRDefault="00982806" w:rsidP="00EB71C3">
      <w:r>
        <w:t>Но этот вариант истории был бы еще страшнее, нежели свершившийся вариант с фашизмом только в Германии, поскольку военно-экономи</w:t>
      </w:r>
      <w:r>
        <w:softHyphen/>
        <w:t>ческий и интеллектуально-творческий потенциал России в начале ХХ века был выше, нежели у Германии.</w:t>
      </w:r>
    </w:p>
    <w:p w14:paraId="42134D95" w14:textId="77507080" w:rsidR="00982806" w:rsidRDefault="00982806" w:rsidP="00EB71C3">
      <w:r>
        <w:t xml:space="preserve">В этой же связи упомянем о весьма символичных в свете последующих событий в Германии фактах: на денежных знаках, выпущенных в обращение Временным правительством России, знаменуя нечто, появилась свастика; в местах заключения царской семьи на стенах также остались знаки свастики. </w:t>
      </w:r>
    </w:p>
    <w:p w14:paraId="63F8E60B" w14:textId="7D7B4E16" w:rsidR="00982806" w:rsidRDefault="00982806" w:rsidP="00EB71C3">
      <w:r>
        <w:t>[LVI] Полезно отметить, что к выводу о правоте И.В.Сталина в оценке роли социал-демократии в приходе нацистов к власти, мы пришли на основе описаний событий в Германии У.Ширером. Он в период с 1926 по декабрь 1941 г. работал в Германии журналистом, представляя сначала газеты “Чикаго трибьюн”, а потом радиостанции “Коламбиа брод</w:t>
      </w:r>
      <w:r>
        <w:softHyphen/>
        <w:t>кастинг сервис”. И судя по тексту книги, где он описывает события от 9 ноября 1918 г. до «пивного путча», он никак не является «стали</w:t>
      </w:r>
      <w:r>
        <w:softHyphen/>
        <w:t>нис</w:t>
      </w:r>
      <w:r>
        <w:softHyphen/>
        <w:t>том», а сочувствует социал-демократам и либерализму буржуазной демократии, которую немцы не смогли осуществить в Германии после первой мировой войны ХХ века.</w:t>
      </w:r>
    </w:p>
    <w:p w14:paraId="7E6FA5B6" w14:textId="427B00CF" w:rsidR="00982806" w:rsidRDefault="00982806" w:rsidP="00EB71C3">
      <w:r>
        <w:t>[LVII] Изначально — марксистско-троцкистская международная организация, какая суть сохранялась и после разгрома троцкистов в СССР, хотя власть над ним номинально перешла к сталинистам.</w:t>
      </w:r>
    </w:p>
    <w:p w14:paraId="03DAE3C3" w14:textId="4D966C1C" w:rsidR="00982806" w:rsidRDefault="00982806" w:rsidP="00EB71C3">
      <w:r>
        <w:t>[LVIII] О дефективности марксизма как системы мировоззрения и миропонимания, на основе которой невозможно творчески своевременно разрешать проблемы общественной жизни (т.е. поддерживать бескризисное самоуправление общества), см. работы ВП СССР: “Диалектика и атеизм: две сути несовместны” (более уделено внимания несостоятельности марксистской философии и концепции течения исторического процесса), “Краткий курс…” (более уделено внимания несостоятельности политэкономии, которую невозможно свести с практической бухгалтерий: «социализм — это учёт и контроль», — одно из афористичных определений В.И.Ленина, требует отказа от марксизма по названной причине).</w:t>
      </w:r>
    </w:p>
    <w:p w14:paraId="1EBE405F" w14:textId="4D941D62" w:rsidR="00982806" w:rsidRDefault="00982806" w:rsidP="00EB71C3">
      <w:r>
        <w:t>[LIX] Назвать его Человеком по его делам невозможно, да и строй его психики был явно не человечный, а зомбированно-демонический.</w:t>
      </w:r>
    </w:p>
    <w:p w14:paraId="2C061C92" w14:textId="77777777" w:rsidR="00982806" w:rsidRDefault="00982806" w:rsidP="00EB71C3">
      <w:r>
        <w:t xml:space="preserve">[LX] Тому примером судьба А.Пиночета, который совершив 11 сентября 1973 г. государственный переворот, защитил население Чили от ужасов становления диктатуры: по идеологии — марксистско-троцкистской, но по сути — фашистской. Что бы ни болтали, но А.Пиночет сам оставил </w:t>
      </w:r>
      <w:r>
        <w:lastRenderedPageBreak/>
        <w:t>диктаторскую власть. Он не удерживал власть, упиваясь ею и дожидаясь своей смерти, он не передал её при жизни новому молодому и хищному диктатору-преемнику. Он передал её институтам буржуазно-демокра</w:t>
      </w:r>
      <w:r>
        <w:softHyphen/>
        <w:t>ти</w:t>
      </w:r>
      <w:r>
        <w:softHyphen/>
        <w:t xml:space="preserve">ческой власти, которые защитил от диктатуры марксистского фашизма, за что народ Чили, — хотя бы по размышлении об альтернативах власти А.Пиночета, — должен быть ему благодарен. Он защитил Чили от марксистско-троцкистского фашизма как сумел, с большой кровью и жертвами, но всё же защитил… </w:t>
      </w:r>
    </w:p>
    <w:p w14:paraId="463806FA" w14:textId="62A886A5" w:rsidR="00982806" w:rsidRDefault="00982806" w:rsidP="00EB71C3">
      <w:r>
        <w:t>И после всего этого его обозвали диктатором-фашистом.</w:t>
      </w:r>
    </w:p>
    <w:p w14:paraId="7642414A" w14:textId="626DAFE0" w:rsidR="00982806" w:rsidRDefault="00982806" w:rsidP="00EB71C3">
      <w:r>
        <w:t>[LXI] Общественно полезны государственное подавление проституции, азартных игр (игорный бизнес), производства и распространения наркотиков (напомним, что табак и алкогольные напитки — наркотические средства), даже в том случае, если в обществе они могут существовать некоторое время нелегально: порок не должен охраняться и поддерживаться действующим законом.</w:t>
      </w:r>
    </w:p>
    <w:p w14:paraId="2500FEF7" w14:textId="0914644B" w:rsidR="00982806" w:rsidRDefault="00982806" w:rsidP="00EB71C3">
      <w:r>
        <w:t xml:space="preserve">[LXII] Корпоративность — объединение индивидов для осуществления коллективными усилиями их личных целей, не осуществимых в одиночку и потому ставших на определённое время для них общими, достижение которых представляется им возможным в течение ограниченных сроков в пределах жизни каждого из них. И хотя корпорации могут существовать на протяжении жизни многих поколений, но всякая корпорация рассыплется, если в каком-то поколении критическая (по отношению к её устойчивости) масса не получит от неё «прямо сейчас» того, чего вожделеет. </w:t>
      </w:r>
    </w:p>
    <w:p w14:paraId="6E584EFC" w14:textId="07EBE6DE" w:rsidR="00982806" w:rsidRDefault="00982806" w:rsidP="00EB71C3">
      <w:r>
        <w:t>[LXIII] С начала первой пятилетки и до середины 1950</w:t>
      </w:r>
      <w:r>
        <w:noBreakHyphen/>
        <w:t>х гг. темпы экономического роста и роста образовательного уровня в СССР были самыми высокими в мире. И это обстоятельство наводило сторонников буржуазно-индивидуалистического способа организации жизни общества на грустные размышления о своих перспективах.</w:t>
      </w:r>
    </w:p>
    <w:p w14:paraId="0004842E" w14:textId="2F20BAD8" w:rsidR="00982806" w:rsidRDefault="00982806" w:rsidP="00EB71C3">
      <w:r>
        <w:t>[LXIV] В частности, современная деятельность ВП СССР — результат реального большевистского социализма сталинской эпохи, продолжавшего действовать «по инерции» до первых успехов М.С.Горбачева по демонтажу социализма в СССР.</w:t>
      </w:r>
    </w:p>
    <w:p w14:paraId="15ACC2D1" w14:textId="544B5AD5" w:rsidR="00982806" w:rsidRDefault="00982806" w:rsidP="00EB71C3">
      <w:r>
        <w:t>[LXV] При капитализме в “неразвитых” странах системы социального обеспечения и социальных гарантий практически отсутствуют.</w:t>
      </w:r>
    </w:p>
    <w:p w14:paraId="69E892DD" w14:textId="1BA52180" w:rsidR="00982806" w:rsidRDefault="00982806" w:rsidP="00EB71C3">
      <w:r>
        <w:t>[LXVI] По этой же причине не являются большевиками в нынешней России и «национал-большевики», возглавляемые Э.Лимоновым.</w:t>
      </w:r>
    </w:p>
    <w:p w14:paraId="3C95E453" w14:textId="77777777" w:rsidR="00982806" w:rsidRDefault="00982806" w:rsidP="00EB71C3">
      <w:r>
        <w:t xml:space="preserve">[LXVII] Какая это диаспора, сторонники и участники «жидомасонского» заговора знают одинаково хорошо. Для тех, кто сомневается в его существовании, приведём выдержку из статьи «Масонство» в “Советском энциклопедическом словаре” 1986 г. издания: </w:t>
      </w:r>
    </w:p>
    <w:p w14:paraId="1FEFD6A7" w14:textId="77777777" w:rsidR="00982806" w:rsidRDefault="00982806" w:rsidP="00EB71C3">
      <w:r>
        <w:t xml:space="preserve">«Масоны стремились создать тайную всемирную организацию с утопической целью мирного объединения человечества в религиозном </w:t>
      </w:r>
      <w:r>
        <w:lastRenderedPageBreak/>
        <w:t>братском союзе. Наибольшую роль играло в 18 — начале 19 вв. С масонством были связаны как реакционные, так и прогрессивные общественные движения» (стр. 770).</w:t>
      </w:r>
    </w:p>
    <w:p w14:paraId="2902EA84" w14:textId="7075661C" w:rsidR="00982806" w:rsidRDefault="00982806" w:rsidP="00EB71C3">
      <w:r>
        <w:t>Насколько цель жидомасонского заговора — «утопическая», т.е. объективно не осуществимая, и каких успехов достигло масонство в XIX — XX веках, — это вопросы особые, освещению которых не нашлось места в “Энциклопедическом словаре”, и о чём убеждённые в несуществовании жидомасонского заговора могут подумать самостоятельно, наблюдая современную им жизнь и изучая трактаты официальной исторической науки и не прошедшие академическую цензуру хроники и воспоминания людей.</w:t>
      </w:r>
    </w:p>
    <w:p w14:paraId="62DB453E" w14:textId="3A01DB25" w:rsidR="00982806" w:rsidRDefault="00982806" w:rsidP="00EB71C3">
      <w:r>
        <w:t>[LXVIII] Олигархия — в переводе с древнегреческого: «власть немногих»; сама такая группа, теми или иными средствами господствующая над обществом. Олигарх — субъект из состава олигархии.</w:t>
      </w:r>
    </w:p>
    <w:p w14:paraId="7440DAA7" w14:textId="29AF1BBD" w:rsidR="00982806" w:rsidRDefault="00982806" w:rsidP="00EB71C3">
      <w:r>
        <w:t>[LXIX] Из истории известно, что один из наиболее эффективных способов сохранить в толпо-“элитарном” обществе свою власть от посягательств — возглавить движение политических противников и увести его в сторону от изначально провозглашённых ими целей. Поэтому исторически реальный фашизм современной истории никогда не рождался без деятельного участия олигархов, хотя он всегда представлял себя как движение «маленьких людей», борющихся против притеснения их «сильными мира сего».</w:t>
      </w:r>
    </w:p>
    <w:p w14:paraId="5A5642FA" w14:textId="77777777" w:rsidR="00982806" w:rsidRDefault="00982806" w:rsidP="00EB71C3">
      <w:r>
        <w:t>[LXX] Отметим то обстоятельство, что в ведической культуре Индии — более древней, чем древнеегипетская культура, давшая рождение библейской культуре, наличествуют оба символа сторонники которых обвиняются в фашизме в последние десятилетия: и звезда Давида (сионист</w:t>
      </w:r>
      <w:r>
        <w:softHyphen/>
        <w:t xml:space="preserve">ский фашизм), и свастика (национал-социализм Германии и подражающие ему неонацисты разных стран). </w:t>
      </w:r>
    </w:p>
    <w:p w14:paraId="3DC7DD27" w14:textId="698C63CD" w:rsidR="00982806" w:rsidRDefault="00982806" w:rsidP="00EB71C3">
      <w:r>
        <w:t>Кроме того, словосочетание «маленькие люди» характерно для всех толпо-“элитарных” обществ как антипод другим словосочетаниям «лучшие люди», «знатные люди». Ранее кастовая система Индии была упомянута как одно из проявлений фашизма. И в этой связи характерно, что англичане-колонизаторы Индии не смогли в своём языке найти аналога для того, чтобы именовать одну из «низших каст» индийского общества, многочисленную по своему составу (ныне порядка 300 миллионов человек), и звали их по-своему: «маленькие люди» — «little people», хотя в самом индийском обществе «высшие касты» звали их иначе: «несуществующие люди». Это — одно из выражений того, что кастовая система Индии, существующая де-факто на протяжении многих веков, один из древнейших на Земле видов фашизма по сути, что будет видно из дальнейшего.</w:t>
      </w:r>
    </w:p>
    <w:p w14:paraId="39CDC75C" w14:textId="77777777" w:rsidR="00982806" w:rsidRDefault="00982806" w:rsidP="00EB71C3">
      <w:r>
        <w:t xml:space="preserve">[LXXI] Приведём по этому же словарю ещё одно определение: </w:t>
      </w:r>
    </w:p>
    <w:p w14:paraId="353A2B72" w14:textId="77777777" w:rsidR="00982806" w:rsidRDefault="00982806" w:rsidP="00EB71C3">
      <w:r>
        <w:lastRenderedPageBreak/>
        <w:t>«ТОТАЛИТАРИЗМ (от ср.-век. лат. totalis — весь, целый, полный),1) одна из форм государства (тота</w:t>
      </w:r>
      <w:r>
        <w:softHyphen/>
        <w:t>ли</w:t>
      </w:r>
      <w:r>
        <w:softHyphen/>
        <w:t>тар</w:t>
      </w:r>
      <w:r>
        <w:softHyphen/>
        <w:t>ное государство), характеризующаяся его полным (тотальным) контролем над всеми сферами жизни общества, фактической ликвидацией конституционных прав и свобод, репрессиями в отношении оппозиции и инакомыслящих (напр., различные формы тоталитаризма в фашистской Италии, Германии, коммунистический режим в СССР, франкизм в Испании и др. — с кон. 20-х гг. 20 в.) … 2) Направление политической мысли, оправдывающее этатизм, авторитаризм. С 20-х гг. 20 в. тоталитаризм стал официальной идеологией фашистских Германии и Италии».</w:t>
      </w:r>
    </w:p>
    <w:p w14:paraId="0E75492D" w14:textId="77777777" w:rsidR="00982806" w:rsidRDefault="00982806" w:rsidP="00EB71C3">
      <w:r>
        <w:t xml:space="preserve">Это тоже весьма узколобое “определение”-ярлык не по сути. В частности, во всяком в так называемом «тоталитарном государстве» представления о правах и свободах личности просто отличаются от возводимых в абсолют буржуазно-индивидуалистических представлений гражданского общества. Такое общество, сосредоточившись на реальных и мнимых нарушениях прав личности в других обществах, в упор не видит нарушений личностями и их корпорациями прав обществ. </w:t>
      </w:r>
    </w:p>
    <w:p w14:paraId="49DDA5A2" w14:textId="5AC00CA7" w:rsidR="00982806" w:rsidRDefault="00982806" w:rsidP="00EB71C3">
      <w:r>
        <w:t>Поэтому «тоталитарные» (с точки зрения “гражданского” общества) государства, говорящие о защите прав обществ (т.е. коллективных прав) от посягательств на них индивидов и их корпораций, следует упрекать не в принципиальном нарушении ими прав личности вообще, а в том, что многие из них под предлогом защиты коллективных прав подавляют провозглашённые ими же коллективные права, а также и права личности.</w:t>
      </w:r>
    </w:p>
    <w:p w14:paraId="14B23CCF" w14:textId="2EC27CFC" w:rsidR="00982806" w:rsidRDefault="00982806" w:rsidP="00EB71C3">
      <w:r>
        <w:t>[LXXII] Артур Джеймс Бальфур (1848 — 1930) — премьер-министр Великобритании в 1902 — 1905 гг. (в том числе и в годы русско-японской войны 1904 — 1905 гг., в которой Великобритания была союзницей Японии. Нападение японских миноносцев на русские корабли в Порт-Артуре, начавшее войну, было совершено с неподалёку расположенной военно-морской базы Великобритании), министр иностранных дел Великобритании в 1916 — 1919 гг. Автор «Декларации Бальфура» — документа британского правительства 1917 г. о взятии курса на создание еврейского «национального очага» в Палестине. Палестина к тому времени была в составе Турецкой империи, и в ней проживало преимущественно арабское население, которое предстояло ущемить в правах и вытеснить в ходе осуществления политики, проистекавшей из декларации Бальфура.</w:t>
      </w:r>
    </w:p>
    <w:p w14:paraId="76419D05" w14:textId="123710F3" w:rsidR="00982806" w:rsidRDefault="00982806" w:rsidP="00EB71C3">
      <w:r>
        <w:t>[LXXIII] Понятно, что вследствие общего роста производства и научно-технического прогресса, изменивших качество жизни общества, обездоленность начала ХХI века в США или ФРГ обездоленному конца XIX века в тех же странах могла бы показаться потребительским раем.</w:t>
      </w:r>
    </w:p>
    <w:p w14:paraId="65920787" w14:textId="73A6B47E" w:rsidR="00982806" w:rsidRDefault="00982806" w:rsidP="00EB71C3">
      <w:r>
        <w:t xml:space="preserve">[LXXIV] Именно по причине того, что у возникшей в результате реформ в России новой олигархии нет активной общественной поддержки, </w:t>
      </w:r>
      <w:r>
        <w:lastRenderedPageBreak/>
        <w:t>Россия наших дней не является фашистским государством, хотя в ней есть группы и общественные движения, которые мечтают о своём приходе к власти и об установлении устойчивого в преемственности поколений фашистского режима. И среди такого рода фашистов-мечтателей — лидеры “Союза правых сил”: в частности, — И.М.Хакамада, которая обвиняла в фашизме КПРФ и лично провокатора-имитатора борьбы за коммунизм Г.А.Зюганова и изображала из себя непреклонную антифашистку 9 ноября 2001 г. в телевизионной программе НТВ “Свобода слова”, где обсуждался вопрос «Следует ли бояться прихода коммунистов к власти?» и которую вёл другой фашист-мечтатель Савик Шустер.</w:t>
      </w:r>
    </w:p>
    <w:p w14:paraId="5D67453A" w14:textId="335CCD21" w:rsidR="00982806" w:rsidRDefault="00982806" w:rsidP="00EB71C3">
      <w:r>
        <w:t>[LXXV] В пропаганде доктрины «своего несуществования» преуспели заправилы библейского проекта порабощения всех — кураторы «жидомасон</w:t>
      </w:r>
      <w:r>
        <w:softHyphen/>
        <w:t>ского заговора».</w:t>
      </w:r>
    </w:p>
    <w:p w14:paraId="0A363159" w14:textId="69E98FC1" w:rsidR="00982806" w:rsidRDefault="00982806" w:rsidP="00EB71C3">
      <w:r>
        <w:t xml:space="preserve">[LXXVI] На основе фрагментов работ ВП СССР “О расовых доктринах: несостоятельны, но правдоподобны”, “Диалектика и атеизм: две сути несовместны”, “Печальное наследие Атлантиды. Троцкизм — это «вчера», но никак не «завтра»”. </w:t>
      </w:r>
    </w:p>
    <w:p w14:paraId="403CBF06" w14:textId="11BB5E89" w:rsidR="00982806" w:rsidRDefault="00982806" w:rsidP="00EB71C3">
      <w:r>
        <w:t>[LXXVII] Более того: воспитание воспитанию рознь. В Индии тоже в прошлом обитали львы, но потом они были большей частью истреблены в ходе охотничьих утех местной аристократии и колониалистов. И когда в ХХ веке в Индии попытались восстановить в одном из районов страны популяцию львов, то привезли львов из Африки. Но в Индии «царь зверей» — тигр, хотя в Африке «царь зверей» — лев. Двух царей в одном царстве быть не может. И внедренных в индийские биоценозы африканских львов истребили индийские тигры: новые львы не успели обжиться в регионе, вследствие того, что их царственных навыков не хватило для царствования в новом регионе, а свойственный их биологическому виду адаптационный механизм не обладал достаточным быстродействием.</w:t>
      </w:r>
    </w:p>
    <w:p w14:paraId="5C265E3F" w14:textId="13C2DEB7" w:rsidR="00982806" w:rsidRDefault="00982806" w:rsidP="00EB71C3">
      <w:r>
        <w:t>[LXXVIII] Этой же проблематике посвящена работа ВП СССР “Диалектика и атеизм: две сути несовместны”.</w:t>
      </w:r>
    </w:p>
    <w:p w14:paraId="422B00EA" w14:textId="77777777" w:rsidR="00982806" w:rsidRDefault="00982806" w:rsidP="00EB71C3">
      <w:r>
        <w:t>[LXXIX] Если еще более строго, то рассмотрение становления личности человека надо начинать не от рождения, и даже не от момента зачатия — образования зиготы (первой клетки будущего нового организма), а от момента, когда будущие родители пришли к согласию зачать ребёнка: конечно, если зачатие свершилось как их осмысленное целенаправленное действие. Если же зачатие свершилось “само собой” как побочный результат в процессе услаждения чувств при отработке инстинктивного алгоритма воспроизводства новых поколений биологического вида, то следует выявить момент начала работы этого алгоритма на осуществление данного зачатия, а также выявить и тот информационный фон (под</w:t>
      </w:r>
      <w:r>
        <w:softHyphen/>
      </w:r>
      <w:r>
        <w:softHyphen/>
        <w:t xml:space="preserve">держиваемые обоими родителями потоки </w:t>
      </w:r>
      <w:r>
        <w:lastRenderedPageBreak/>
        <w:t>мыслей в сознании и прочей информации), на котором происходила работа инстинктивного алгоритма.</w:t>
      </w:r>
    </w:p>
    <w:p w14:paraId="0A266F95" w14:textId="77777777" w:rsidR="00982806" w:rsidRDefault="00982806" w:rsidP="00EB71C3">
      <w:r>
        <w:t>Но все процессы, имевшие место до рождения, информация о которых запечатлена в духе (в биополе), для большинства — не очевидны; а память об их собственной жизни в период до рождения — недоступна их сознанию (она и может быть сделана доступной при помощи специальных психологических практик, но это не всегда проходит безвредно).</w:t>
      </w:r>
    </w:p>
    <w:p w14:paraId="35E6D1B9" w14:textId="2D26FD17" w:rsidR="00982806" w:rsidRDefault="00982806" w:rsidP="00EB71C3">
      <w:r>
        <w:t>Хотя безусловно, с точки зрения человека, который не проникся мыслью об объективности информации в Жизни, всё сказанное здесь о мысленных потоках, предшествующих зачатию, — вздор, истинность которого сомнительна или должна быть доказана. Но пусть такой человек посмотрит себе в душу, пусть посмотрит на своих детей и внуков; пусть вспомнит кое-что из жизни своей и родственников, — и доказательств будет более, чем достаточно, а многие из них его опечалят.</w:t>
      </w:r>
    </w:p>
    <w:p w14:paraId="5DD54D6D" w14:textId="77777777" w:rsidR="00982806" w:rsidRDefault="00982806" w:rsidP="00EB71C3">
      <w:r>
        <w:t>[LXXX] В нашем понимании осуществлённый социализм, осуществлённый коммунизм это — общества, в которых человечный строй психики осознаётся как нормальный и который является господствующим в них в преемственности поколений. Поэтому особый вопрос к сторонникам коммунизма на основе “всепобежда</w:t>
      </w:r>
      <w:r>
        <w:softHyphen/>
        <w:t>юще</w:t>
      </w:r>
      <w:r>
        <w:softHyphen/>
        <w:t xml:space="preserve">го” учения Маркса, Энгельса, Ленина: Чего там классики написали о психологии личности, о различных типах строя психики? </w:t>
      </w:r>
    </w:p>
    <w:p w14:paraId="06863B8D" w14:textId="77777777" w:rsidR="00982806" w:rsidRDefault="00982806" w:rsidP="00EB71C3">
      <w:r>
        <w:t xml:space="preserve">И это еще одно обстоятельство, указывающее на то, что И.В.Сталин марксистом не был, вследствие чего в своём определении термина «нация» прямо указал и на различие культур разных народов, обусловленное психическим складом: </w:t>
      </w:r>
    </w:p>
    <w:p w14:paraId="231BD7F6" w14:textId="77777777" w:rsidR="00982806" w:rsidRDefault="00982806" w:rsidP="00EB71C3">
      <w:r>
        <w:t>«Нация есть исторически сложившаяся, устойчивая общность людей, возникшая на базе общности языка, территории, экономической жизни и психического склада, проявляющегося в общности культуры. &lt;…&gt; Только наличие всех признаков, взятых вместе, дает нам нацию» (“Марксизм и национальный вопрос”). Термин же «психический склад», в нашем его понимании, — синоним термину «строй психики».</w:t>
      </w:r>
    </w:p>
    <w:p w14:paraId="4574F519" w14:textId="77777777" w:rsidR="00982806" w:rsidRDefault="00982806" w:rsidP="00EB71C3">
      <w:r>
        <w:t>Из этого определения термина «нация» также следует, что исторически реальное еврейство — не нация. Если задаться вопросом, а что же оно такое, то получается, что оно — мафия, поскольку соответствует набору признаков мафии: система мотивации противопоставления себя социальному окружению (ветхозаветно-тал</w:t>
      </w:r>
      <w:r>
        <w:softHyphen/>
        <w:t>муди</w:t>
      </w:r>
      <w:r>
        <w:softHyphen/>
        <w:t xml:space="preserve">ческий иудаизм); разделение общества на своих и чужих, выделение в среде чужих лояльных себе, и построение всей системы отношений с внешним миром, проистекающей из этого разделения; клановая система организации: наследственные левиты, раввины, прочие «бен-израэли»; стремление к захвату ключевых отраслей жизни общества и </w:t>
      </w:r>
      <w:r>
        <w:lastRenderedPageBreak/>
        <w:t>неспособность поддерживать полный спектр профессий, что свойственно жизни каждого народа и выражается в статистике занятости и т.п.</w:t>
      </w:r>
    </w:p>
    <w:p w14:paraId="4BC8265C" w14:textId="052EAA25" w:rsidR="00982806" w:rsidRDefault="00982806" w:rsidP="00EB71C3">
      <w:r>
        <w:t>Аналогичный вопрос к почитателям психологических теорий, восходящих к наркоману, психопату и материалистическому атеисту — Зигмунду Фрейду.</w:t>
      </w:r>
    </w:p>
    <w:p w14:paraId="6A420689" w14:textId="134ACA30" w:rsidR="00982806" w:rsidRDefault="00982806" w:rsidP="00EB71C3">
      <w:r>
        <w:t>[LXXXI] Иначе говоря — двойными нравственными стандартами.</w:t>
      </w:r>
    </w:p>
    <w:p w14:paraId="373B5767" w14:textId="394574D8" w:rsidR="00982806" w:rsidRDefault="00982806" w:rsidP="00EB71C3">
      <w:r>
        <w:t>[LXXXII] Об этом см. работы ВП СССР: “Диалектика и атеизм: две сути несовместны”, “«Мастер и Маргарита»: гимн демонизму? либо Евангелие беззаветной веры”, “Краткий курс…”, “К Богодержавию…” и другие.</w:t>
      </w:r>
    </w:p>
    <w:p w14:paraId="4F203956" w14:textId="77777777" w:rsidR="00982806" w:rsidRDefault="00982806" w:rsidP="00EB71C3">
      <w:r>
        <w:t>[LXXXIII] На эту характеризующее фашизм свойство — его нетерпимость к объективной Правде-Истине — из числа более или менее широко известных деятелей культуры прошлого прямо указал Л.Фейхтвангер:</w:t>
      </w:r>
    </w:p>
    <w:p w14:paraId="370D1EF9" w14:textId="77777777" w:rsidR="00982806" w:rsidRDefault="00982806" w:rsidP="00EB71C3">
      <w:r>
        <w:t>«И это называется демократией.</w:t>
      </w:r>
    </w:p>
    <w:p w14:paraId="775C2CBE" w14:textId="77777777" w:rsidR="00982806" w:rsidRDefault="00982806" w:rsidP="00EB71C3">
      <w:r>
        <w:t>Однако насмешки, ворчание и злопыхательство являются для многих столь излюбленным занятием, что они считают жизнь без них невозможной. … В основном диктатура Советов ограничивается запрещением распространять словесно, письменно и действием два взгляда: во-первых, что победа социализма в Союзе невозможна без мировой революции и, во-вторых, что Советский Союз должен проиграть грядущую войну. Тот же, кто, исходя из этих двух запретов, выводит заключение о полной однородности Советского Союза с фашистскими диктатурами, упускает, как мне кажется, из виду одно существенное различие, а именно: что Советский Союз (т.е. БОЛЬШЕВИЗМ эпохи И.В.Сталина — наше замечание при цитировании) ЗАПРЕЩАЕТ АГИТИРОВАТЬ ЗА УТВЕРЖДЕНИЕ, ЧТО ДВАЖДЫ ДВА — ПЯТЬ (выделено при цитировании нами), в то время как фашистские диктатуры запрещают доказывать, что дважды два — четыре (выделено нами при цитировании)».</w:t>
      </w:r>
    </w:p>
    <w:p w14:paraId="38A05737" w14:textId="672A30FC" w:rsidR="00982806" w:rsidRDefault="00982806" w:rsidP="00EB71C3">
      <w:r>
        <w:t xml:space="preserve"> Цитировано фрагментарно по книге Л.Фейхтвангер. “Москва 1937. Отчёт о поездке для моих друзей” (Москва, «Худо</w:t>
      </w:r>
      <w:r>
        <w:softHyphen/>
        <w:t>жес</w:t>
      </w:r>
      <w:r>
        <w:softHyphen/>
        <w:t>твенная литература», 1937 г., стр. 56, 57). Ныне это издание — библиографическая редкость. Это произведение Л.Фейхтвангера было переиздано в 1990 г. «Издательством политической литературы» в сборнике “Два взгляда из-за рубежа” вместе с произведением А.Жида “Возвращение из СССР” с предисловием А.У.Плутника тиражом 200.000 экз.</w:t>
      </w:r>
    </w:p>
    <w:p w14:paraId="58A62A62" w14:textId="7A4DA552" w:rsidR="00982806" w:rsidRDefault="00982806" w:rsidP="00EB71C3">
      <w:r>
        <w:t xml:space="preserve">[LXXXIV] С другой стороны, будучи индивидуалистами, не способными к корпоративности, они не находят себе места и в соборности большевизма, стремящейся к человечности, и потому большевизм расценивается ими как разновидность фашизма. Если большевизм в силу </w:t>
      </w:r>
      <w:r>
        <w:lastRenderedPageBreak/>
        <w:t>складывающихся обстоятельств переходит к их силовому подавлению, то они кричат, что это — фашизм. На отличие фашистской диктатуры от диктатуры большевизма сталинской эпохи таким демонически индивидуалистическим “свободолюбцам”, забывшим, что одна из граней Правды-Истины состоит в том, что человек — существо общественное, и указывал Л.Фейхтвангер в приведённом нами ранее отрывке из его книги “Москва 1937. Отчёт о поездке для моих друзей”.</w:t>
      </w:r>
    </w:p>
    <w:p w14:paraId="0FCC329A" w14:textId="7D7AC0F0" w:rsidR="00982806" w:rsidRDefault="00982806" w:rsidP="00EB71C3">
      <w:r>
        <w:t>[LXXXV] Даже в конце 1944 г., более половины населения Германии продолжало верить А.Гитлеру и поддерживало его политику. Ещё больше была доля убеждённых фашистов до 22 июня 1941 г. Именно в том, что фашизм — террористическая диктатура в отношении далеко не всех, и далеко не в отношении большинства населения (по крайней мере в мирное время), состоит одна из причин несостоятельности марксистско-троцкистского предвоенного утверждения о том, что попытка гитлеровского режима напасть на Советский Союз немедленно вызовет восстание рабочего класса и социалистическую революцию в самой Германии.</w:t>
      </w:r>
    </w:p>
    <w:p w14:paraId="6948AC00" w14:textId="7D215EE0" w:rsidR="00982806" w:rsidRDefault="00982806" w:rsidP="00EB71C3">
      <w:r>
        <w:t>[LXXXVI] Достаточно хороший ответ на вопрос: “Что такое глобальное беспросветное «инферно»?” — в художественно-литературных формах даёт роман И.А.Ефремова “Час быка”.</w:t>
      </w:r>
    </w:p>
    <w:p w14:paraId="0441BBA1" w14:textId="503F2A0B" w:rsidR="00982806" w:rsidRDefault="00982806" w:rsidP="00EB71C3">
      <w:r>
        <w:t>[LXXXVII] Фашизм — это не обязательно нацизм, типа гитлеровского. Он может существовать и в формах «интернационализма» «политкор</w:t>
      </w:r>
      <w:r>
        <w:softHyphen/>
        <w:t>рект</w:t>
      </w:r>
      <w:r>
        <w:softHyphen/>
        <w:t>ного» гражданского общества, что было показано в предыдущем разделе настоящего сборника.</w:t>
      </w:r>
    </w:p>
    <w:p w14:paraId="223CC655" w14:textId="0A1100F3" w:rsidR="00982806" w:rsidRDefault="00982806" w:rsidP="00EB71C3">
      <w:r>
        <w:t>[LXXXVIII] Точно так же в гибели (31.01.2002 г.) академика РАО Андрея Владимировича Брушлинского — директора Института психологии РАН, убитого в подъезде его дома неизвестными, — выразилась его практическая несостоятельность как психолога: психолог де-факто, а не де-юре (в частности, как можно понять из бесед К.Кастанеды с доном Хуаном) «за версту учует» угрозу или опасность и «не купит билет на “Титаник”», и, возможно сам того не ведая, разминётся со стихийными грабителям, а потенциальному заказчику его убийства станет вдруг не до этой темы раньше, нежели он выдаст заказ киллеру-профессионалу на убийство психолога де-факто.</w:t>
      </w:r>
    </w:p>
    <w:sectPr w:rsidR="00982806">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8392" w:h="11907" w:code="11"/>
      <w:pgMar w:top="851" w:right="851" w:bottom="851" w:left="1247" w:header="680" w:footer="6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0E324" w14:textId="77777777" w:rsidR="003F6339" w:rsidRDefault="003F6339">
      <w:r>
        <w:separator/>
      </w:r>
    </w:p>
  </w:endnote>
  <w:endnote w:type="continuationSeparator" w:id="0">
    <w:p w14:paraId="240E14C3" w14:textId="77777777" w:rsidR="003F6339" w:rsidRDefault="003F6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Decor">
    <w:altName w:val="Calibri"/>
    <w:charset w:val="00"/>
    <w:family w:val="auto"/>
    <w:pitch w:val="variable"/>
    <w:sig w:usb0="00000207" w:usb1="00000000" w:usb2="00000000" w:usb3="00000000" w:csb0="00000017" w:csb1="00000000"/>
  </w:font>
  <w:font w:name="Academy">
    <w:altName w:val="Calibri"/>
    <w:charset w:val="00"/>
    <w:family w:val="auto"/>
    <w:pitch w:val="variable"/>
    <w:sig w:usb0="00000207" w:usb1="00000000" w:usb2="00000000" w:usb3="00000000" w:csb0="00000017" w:csb1="00000000"/>
  </w:font>
  <w:font w:name="Lazurski">
    <w:altName w:val="Times New Roman"/>
    <w:charset w:val="00"/>
    <w:family w:val="auto"/>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53909" w14:textId="77777777" w:rsidR="00EB71C3" w:rsidRPr="00EB71C3" w:rsidRDefault="00EB71C3" w:rsidP="00EB71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2F5DC" w14:textId="77777777" w:rsidR="00EB71C3" w:rsidRPr="00EB71C3" w:rsidRDefault="00EB71C3" w:rsidP="00EB71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03D9E" w14:textId="77777777" w:rsidR="00000000" w:rsidRPr="00EB71C3" w:rsidRDefault="003F6339" w:rsidP="00EB7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EA4E6" w14:textId="77777777" w:rsidR="003F6339" w:rsidRDefault="003F6339">
      <w:r>
        <w:separator/>
      </w:r>
    </w:p>
  </w:footnote>
  <w:footnote w:type="continuationSeparator" w:id="0">
    <w:p w14:paraId="3A2188CD" w14:textId="77777777" w:rsidR="003F6339" w:rsidRDefault="003F6339">
      <w:r>
        <w:continuationSeparator/>
      </w:r>
    </w:p>
  </w:footnote>
  <w:footnote w:type="continuationNotice" w:id="1">
    <w:p w14:paraId="4C01C704" w14:textId="77777777" w:rsidR="003F6339" w:rsidRDefault="003F6339">
      <w:pPr>
        <w:jc w:val="right"/>
      </w:pPr>
      <w:r>
        <w:sym w:font="Wingdings" w:char="F0E8"/>
      </w:r>
      <w:r>
        <w:sym w:font="Wingdings" w:char="F0E8"/>
      </w:r>
      <w:r>
        <w:sym w:font="Wingdings" w:char="F0E8"/>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03506" w14:textId="77777777" w:rsidR="00EB71C3" w:rsidRPr="00EB71C3" w:rsidRDefault="00EB71C3" w:rsidP="00EB71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01735" w14:textId="3B650D3D" w:rsidR="00000000" w:rsidRPr="00EB71C3" w:rsidRDefault="003F6339" w:rsidP="00EB71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E69E" w14:textId="77777777" w:rsidR="00EB71C3" w:rsidRPr="00EB71C3" w:rsidRDefault="00EB71C3" w:rsidP="00EB71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B0D2B46"/>
    <w:multiLevelType w:val="singleLevel"/>
    <w:tmpl w:val="D90EA8AA"/>
    <w:lvl w:ilvl="0">
      <w:start w:val="1"/>
      <w:numFmt w:val="decimal"/>
      <w:lvlText w:val=" %1."/>
      <w:legacy w:legacy="1" w:legacySpace="0" w:legacyIndent="283"/>
      <w:lvlJc w:val="left"/>
      <w:pPr>
        <w:ind w:left="340" w:hanging="283"/>
      </w:pPr>
    </w:lvl>
  </w:abstractNum>
  <w:abstractNum w:abstractNumId="2" w15:restartNumberingAfterBreak="0">
    <w:nsid w:val="133E7183"/>
    <w:multiLevelType w:val="singleLevel"/>
    <w:tmpl w:val="D90EA8AA"/>
    <w:lvl w:ilvl="0">
      <w:start w:val="1"/>
      <w:numFmt w:val="decimal"/>
      <w:lvlText w:val=" %1."/>
      <w:legacy w:legacy="1" w:legacySpace="0" w:legacyIndent="283"/>
      <w:lvlJc w:val="left"/>
      <w:pPr>
        <w:ind w:left="340" w:hanging="283"/>
      </w:pPr>
    </w:lvl>
  </w:abstractNum>
  <w:abstractNum w:abstractNumId="3" w15:restartNumberingAfterBreak="0">
    <w:nsid w:val="24B26C56"/>
    <w:multiLevelType w:val="singleLevel"/>
    <w:tmpl w:val="D90EA8AA"/>
    <w:lvl w:ilvl="0">
      <w:start w:val="1"/>
      <w:numFmt w:val="decimal"/>
      <w:lvlText w:val=" %1."/>
      <w:legacy w:legacy="1" w:legacySpace="0" w:legacyIndent="283"/>
      <w:lvlJc w:val="left"/>
      <w:pPr>
        <w:ind w:left="340" w:hanging="283"/>
      </w:pPr>
    </w:lvl>
  </w:abstractNum>
  <w:abstractNum w:abstractNumId="4" w15:restartNumberingAfterBreak="0">
    <w:nsid w:val="2BA34739"/>
    <w:multiLevelType w:val="singleLevel"/>
    <w:tmpl w:val="1D58041C"/>
    <w:lvl w:ilvl="0">
      <w:start w:val="3"/>
      <w:numFmt w:val="decimal"/>
      <w:lvlText w:val=" %1."/>
      <w:legacy w:legacy="1" w:legacySpace="0" w:legacyIndent="283"/>
      <w:lvlJc w:val="left"/>
      <w:pPr>
        <w:ind w:left="340" w:hanging="283"/>
      </w:pPr>
    </w:lvl>
  </w:abstractNum>
  <w:abstractNum w:abstractNumId="5" w15:restartNumberingAfterBreak="0">
    <w:nsid w:val="710F2EC1"/>
    <w:multiLevelType w:val="singleLevel"/>
    <w:tmpl w:val="D90EA8AA"/>
    <w:lvl w:ilvl="0">
      <w:start w:val="1"/>
      <w:numFmt w:val="decimal"/>
      <w:lvlText w:val=" %1."/>
      <w:legacy w:legacy="1" w:legacySpace="0" w:legacyIndent="283"/>
      <w:lvlJc w:val="left"/>
      <w:pPr>
        <w:ind w:left="340" w:hanging="283"/>
      </w:pPr>
    </w:lvl>
  </w:abstractNum>
  <w:abstractNum w:abstractNumId="6" w15:restartNumberingAfterBreak="0">
    <w:nsid w:val="7FF664DC"/>
    <w:multiLevelType w:val="singleLevel"/>
    <w:tmpl w:val="D90EA8AA"/>
    <w:lvl w:ilvl="0">
      <w:start w:val="1"/>
      <w:numFmt w:val="decimal"/>
      <w:lvlText w:val=" %1."/>
      <w:legacy w:legacy="1" w:legacySpace="0" w:legacyIndent="283"/>
      <w:lvlJc w:val="left"/>
      <w:pPr>
        <w:ind w:left="340" w:hanging="283"/>
      </w:pPr>
    </w:lvl>
  </w:abstractNum>
  <w:num w:numId="1">
    <w:abstractNumId w:val="5"/>
  </w:num>
  <w:num w:numId="2">
    <w:abstractNumId w:val="6"/>
  </w:num>
  <w:num w:numId="3">
    <w:abstractNumId w:val="4"/>
  </w:num>
  <w:num w:numId="4">
    <w:abstractNumId w:val="2"/>
  </w:num>
  <w:num w:numId="5">
    <w:abstractNumId w:val="0"/>
    <w:lvlOverride w:ilvl="0">
      <w:lvl w:ilvl="0">
        <w:start w:val="1"/>
        <w:numFmt w:val="bullet"/>
        <w:lvlText w:val=""/>
        <w:legacy w:legacy="1" w:legacySpace="0" w:legacyIndent="170"/>
        <w:lvlJc w:val="left"/>
        <w:pPr>
          <w:ind w:left="340" w:hanging="170"/>
        </w:pPr>
        <w:rPr>
          <w:rFonts w:ascii="Symbol" w:hAnsi="Symbol" w:hint="default"/>
        </w:rPr>
      </w:lvl>
    </w:lvlOverride>
  </w:num>
  <w:num w:numId="6">
    <w:abstractNumId w:val="1"/>
  </w:num>
  <w:num w:numId="7">
    <w:abstractNumId w:val="3"/>
  </w:num>
  <w:num w:numId="8">
    <w:abstractNumId w:val="0"/>
    <w:lvlOverride w:ilvl="0">
      <w:lvl w:ilvl="0">
        <w:start w:val="1"/>
        <w:numFmt w:val="bullet"/>
        <w:lvlText w:val=""/>
        <w:legacy w:legacy="1" w:legacySpace="0" w:legacyIndent="170"/>
        <w:lvlJc w:val="left"/>
        <w:pPr>
          <w:ind w:left="567" w:hanging="170"/>
        </w:pPr>
        <w:rPr>
          <w:rFonts w:ascii="Wingdings" w:hAnsi="Wingdings" w:hint="default"/>
          <w:sz w:val="18"/>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linkStyles/>
  <w:defaultTabStop w:val="680"/>
  <w:autoHyphenation/>
  <w:hyphenationZone w:val="357"/>
  <w:evenAndOddHeaders/>
  <w:displayHorizontalDrawingGridEvery w:val="0"/>
  <w:displayVerticalDrawingGridEvery w:val="0"/>
  <w:doNotUseMarginsForDrawingGridOrigin/>
  <w:noPunctuationKerning/>
  <w:characterSpacingControl w:val="doNotCompress"/>
  <w:footnotePr>
    <w:numRestart w:val="eachPage"/>
    <w:footnote w:id="-1"/>
    <w:footnote w:id="0"/>
    <w:footnote w:id="1"/>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1C3"/>
    <w:rsid w:val="003F6339"/>
    <w:rsid w:val="00982806"/>
    <w:rsid w:val="00EB71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C75B99"/>
  <w15:chartTrackingRefBased/>
  <w15:docId w15:val="{0A1C842D-C2D2-4B2B-991F-291CC13DA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глава"/>
    <w:basedOn w:val="Normal"/>
    <w:next w:val="PlainText"/>
    <w:qFormat/>
    <w:pPr>
      <w:keepNext/>
      <w:suppressAutoHyphens/>
      <w:spacing w:before="240" w:after="60"/>
      <w:jc w:val="center"/>
      <w:outlineLvl w:val="0"/>
    </w:pPr>
    <w:rPr>
      <w:b/>
      <w:i/>
      <w:kern w:val="28"/>
      <w:sz w:val="32"/>
    </w:rPr>
  </w:style>
  <w:style w:type="paragraph" w:styleId="Heading2">
    <w:name w:val="heading 2"/>
    <w:aliases w:val="параграф,загол. вставки,Заголовок вставки"/>
    <w:basedOn w:val="Normal"/>
    <w:next w:val="PlainText"/>
    <w:qFormat/>
    <w:pPr>
      <w:keepNext/>
      <w:suppressAutoHyphens/>
      <w:spacing w:before="120" w:after="60"/>
      <w:jc w:val="center"/>
      <w:outlineLvl w:val="1"/>
    </w:pPr>
    <w:rPr>
      <w:b/>
      <w:sz w:val="28"/>
    </w:rPr>
  </w:style>
  <w:style w:type="paragraph" w:styleId="Heading3">
    <w:name w:val="heading 3"/>
    <w:basedOn w:val="Normal"/>
    <w:next w:val="PlainText"/>
    <w:qFormat/>
    <w:pPr>
      <w:keepNext/>
      <w:suppressAutoHyphens/>
      <w:spacing w:before="240" w:after="60"/>
      <w:jc w:val="center"/>
      <w:outlineLvl w:val="2"/>
    </w:pPr>
    <w:rPr>
      <w:i/>
      <w:sz w:val="24"/>
    </w:rPr>
  </w:style>
  <w:style w:type="paragraph" w:styleId="Heading4">
    <w:name w:val="heading 4"/>
    <w:basedOn w:val="Normal"/>
    <w:next w:val="Normal"/>
    <w:qFormat/>
    <w:pPr>
      <w:keepNext/>
      <w:spacing w:before="240" w:after="60"/>
      <w:jc w:val="center"/>
      <w:outlineLvl w:val="3"/>
    </w:pPr>
    <w:rPr>
      <w:rFonts w:ascii="Arial" w:hAnsi="Arial"/>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pPr>
      <w:ind w:firstLine="284"/>
      <w:jc w:val="both"/>
    </w:pPr>
    <w:rPr>
      <w:sz w:val="22"/>
    </w:rPr>
  </w:style>
  <w:style w:type="paragraph" w:customStyle="1" w:styleId="a">
    <w:name w:val="Тип документа"/>
    <w:basedOn w:val="Normal"/>
    <w:next w:val="a0"/>
    <w:pPr>
      <w:jc w:val="center"/>
    </w:pPr>
    <w:rPr>
      <w:i/>
      <w:caps/>
      <w:sz w:val="48"/>
    </w:rPr>
  </w:style>
  <w:style w:type="paragraph" w:customStyle="1" w:styleId="a0">
    <w:name w:val="Название документа"/>
    <w:basedOn w:val="Normal"/>
    <w:next w:val="a1"/>
    <w:pPr>
      <w:suppressAutoHyphens/>
      <w:spacing w:before="240"/>
      <w:jc w:val="center"/>
    </w:pPr>
    <w:rPr>
      <w:b/>
      <w:sz w:val="40"/>
    </w:rPr>
  </w:style>
  <w:style w:type="paragraph" w:customStyle="1" w:styleId="a1">
    <w:name w:val="Пояснение названия"/>
    <w:basedOn w:val="a0"/>
    <w:next w:val="a2"/>
    <w:pPr>
      <w:spacing w:before="120" w:after="120"/>
      <w:ind w:left="284" w:right="284"/>
      <w:jc w:val="both"/>
    </w:pPr>
    <w:rPr>
      <w:b w:val="0"/>
      <w:i/>
      <w:sz w:val="20"/>
    </w:rPr>
  </w:style>
  <w:style w:type="paragraph" w:customStyle="1" w:styleId="a2">
    <w:name w:val="Эпиграф"/>
    <w:basedOn w:val="PlainText"/>
    <w:next w:val="Heading1"/>
    <w:pPr>
      <w:spacing w:before="240" w:after="60"/>
      <w:ind w:left="2268" w:firstLine="397"/>
    </w:pPr>
    <w:rPr>
      <w:rFonts w:ascii="Decor" w:hAnsi="Decor"/>
      <w:b/>
    </w:rPr>
  </w:style>
  <w:style w:type="character" w:styleId="PageNumber">
    <w:name w:val="page number"/>
    <w:basedOn w:val="DefaultParagraphFont"/>
    <w:semiHidden/>
    <w:rPr>
      <w:sz w:val="20"/>
    </w:rPr>
  </w:style>
  <w:style w:type="paragraph" w:styleId="Footer">
    <w:name w:val="footer"/>
    <w:basedOn w:val="Normal"/>
    <w:semiHidden/>
    <w:pPr>
      <w:tabs>
        <w:tab w:val="center" w:pos="4153"/>
        <w:tab w:val="right" w:pos="8306"/>
      </w:tabs>
    </w:pPr>
  </w:style>
  <w:style w:type="paragraph" w:customStyle="1" w:styleId="a3">
    <w:name w:val="СписокТекст"/>
    <w:basedOn w:val="PlainText"/>
    <w:pPr>
      <w:ind w:left="397" w:hanging="227"/>
    </w:pPr>
  </w:style>
  <w:style w:type="paragraph" w:customStyle="1" w:styleId="a4">
    <w:name w:val="Текст вставки"/>
    <w:basedOn w:val="PlainText"/>
    <w:pPr>
      <w:spacing w:line="240" w:lineRule="exact"/>
    </w:pPr>
    <w:rPr>
      <w:rFonts w:ascii="Academy" w:hAnsi="Academy"/>
      <w:sz w:val="24"/>
    </w:rPr>
  </w:style>
  <w:style w:type="paragraph" w:customStyle="1" w:styleId="Copyright">
    <w:name w:val="Copyright"/>
    <w:basedOn w:val="Normal"/>
    <w:next w:val="Normal"/>
    <w:pPr>
      <w:spacing w:before="840"/>
      <w:ind w:left="1276" w:right="567" w:hanging="709"/>
      <w:jc w:val="both"/>
    </w:pPr>
  </w:style>
  <w:style w:type="paragraph" w:customStyle="1" w:styleId="a5">
    <w:name w:val="Стихи"/>
    <w:basedOn w:val="PlainText"/>
    <w:pPr>
      <w:keepLines/>
      <w:spacing w:before="240"/>
      <w:ind w:left="964" w:firstLine="0"/>
      <w:jc w:val="left"/>
    </w:pPr>
    <w:rPr>
      <w:i/>
    </w:rPr>
  </w:style>
  <w:style w:type="paragraph" w:customStyle="1" w:styleId="a6">
    <w:name w:val="НормВыделен"/>
    <w:basedOn w:val="PlainText"/>
    <w:next w:val="PlainText"/>
    <w:pPr>
      <w:spacing w:before="120" w:after="120"/>
      <w:ind w:left="170" w:right="170" w:firstLine="0"/>
    </w:pPr>
  </w:style>
  <w:style w:type="paragraph" w:styleId="FootnoteText">
    <w:name w:val="footnote text"/>
    <w:basedOn w:val="PlainText"/>
    <w:semiHidden/>
    <w:pPr>
      <w:spacing w:line="200" w:lineRule="exact"/>
    </w:pPr>
    <w:rPr>
      <w:sz w:val="20"/>
    </w:rPr>
  </w:style>
  <w:style w:type="paragraph" w:customStyle="1" w:styleId="a7">
    <w:name w:val="НормВыделение"/>
    <w:basedOn w:val="a6"/>
    <w:next w:val="PlainText"/>
    <w:rPr>
      <w:b/>
    </w:rPr>
  </w:style>
  <w:style w:type="paragraph" w:customStyle="1" w:styleId="a8">
    <w:name w:val="ПродолжАбзаца"/>
    <w:basedOn w:val="PlainText"/>
    <w:next w:val="PlainText"/>
    <w:pPr>
      <w:ind w:firstLine="0"/>
    </w:pPr>
  </w:style>
  <w:style w:type="paragraph" w:customStyle="1" w:styleId="a9">
    <w:name w:val="НормРазрыв"/>
    <w:basedOn w:val="PlainText"/>
    <w:next w:val="PlainText"/>
    <w:pPr>
      <w:spacing w:before="120" w:after="120"/>
      <w:ind w:firstLine="0"/>
      <w:jc w:val="center"/>
    </w:pPr>
  </w:style>
  <w:style w:type="paragraph" w:customStyle="1" w:styleId="aa">
    <w:name w:val="Заглавие"/>
    <w:basedOn w:val="Normal"/>
    <w:next w:val="Normal"/>
    <w:pPr>
      <w:suppressAutoHyphens/>
      <w:spacing w:after="120"/>
      <w:jc w:val="center"/>
    </w:pPr>
    <w:rPr>
      <w:b/>
      <w:sz w:val="44"/>
    </w:rPr>
  </w:style>
  <w:style w:type="paragraph" w:styleId="TOC2">
    <w:name w:val="toc 2"/>
    <w:basedOn w:val="Normal"/>
    <w:next w:val="Normal"/>
    <w:semiHidden/>
    <w:pPr>
      <w:tabs>
        <w:tab w:val="right" w:leader="dot" w:pos="6294"/>
      </w:tabs>
      <w:spacing w:before="120"/>
      <w:ind w:left="680" w:right="1134" w:hanging="340"/>
    </w:pPr>
    <w:rPr>
      <w:noProof/>
    </w:rPr>
  </w:style>
  <w:style w:type="paragraph" w:customStyle="1" w:styleId="ab">
    <w:name w:val="СписокНомер"/>
    <w:basedOn w:val="PlainText"/>
    <w:pPr>
      <w:ind w:left="397" w:hanging="340"/>
    </w:pPr>
  </w:style>
  <w:style w:type="paragraph" w:customStyle="1" w:styleId="ac">
    <w:name w:val="СписокТекстПродолжение"/>
    <w:basedOn w:val="a3"/>
    <w:next w:val="a3"/>
    <w:pPr>
      <w:ind w:firstLine="397"/>
    </w:pPr>
  </w:style>
  <w:style w:type="paragraph" w:customStyle="1" w:styleId="ad">
    <w:name w:val="Название подраздела"/>
    <w:basedOn w:val="Normal"/>
    <w:next w:val="Normal"/>
    <w:pPr>
      <w:widowControl w:val="0"/>
      <w:suppressAutoHyphens/>
      <w:spacing w:before="120" w:after="120"/>
      <w:jc w:val="center"/>
    </w:pPr>
    <w:rPr>
      <w:i/>
      <w:sz w:val="24"/>
    </w:rPr>
  </w:style>
  <w:style w:type="paragraph" w:styleId="TOC1">
    <w:name w:val="toc 1"/>
    <w:basedOn w:val="Normal"/>
    <w:next w:val="Normal"/>
    <w:semiHidden/>
    <w:pPr>
      <w:tabs>
        <w:tab w:val="right" w:leader="dot" w:pos="6294"/>
      </w:tabs>
      <w:spacing w:before="120"/>
      <w:ind w:left="227" w:right="1418" w:hanging="227"/>
    </w:pPr>
    <w:rPr>
      <w:b/>
      <w:i/>
    </w:rPr>
  </w:style>
  <w:style w:type="paragraph" w:styleId="Title">
    <w:name w:val="Title"/>
    <w:basedOn w:val="Normal"/>
    <w:qFormat/>
    <w:pPr>
      <w:suppressAutoHyphens/>
      <w:spacing w:before="240" w:after="60"/>
      <w:jc w:val="center"/>
    </w:pPr>
    <w:rPr>
      <w:b/>
      <w:kern w:val="28"/>
      <w:sz w:val="44"/>
    </w:rPr>
  </w:style>
  <w:style w:type="paragraph" w:styleId="TOC3">
    <w:name w:val="toc 3"/>
    <w:basedOn w:val="Normal"/>
    <w:next w:val="Normal"/>
    <w:semiHidden/>
    <w:pPr>
      <w:tabs>
        <w:tab w:val="right" w:leader="dot" w:pos="6294"/>
      </w:tabs>
      <w:spacing w:before="60"/>
      <w:ind w:left="1020" w:right="1134" w:hanging="340"/>
    </w:pPr>
    <w:rPr>
      <w:i/>
      <w:noProof/>
    </w:rPr>
  </w:style>
  <w:style w:type="paragraph" w:customStyle="1" w:styleId="ae">
    <w:name w:val="Тезис"/>
    <w:basedOn w:val="PlainText"/>
    <w:next w:val="Normal"/>
    <w:pPr>
      <w:spacing w:before="200"/>
      <w:ind w:left="397" w:hanging="397"/>
    </w:pPr>
  </w:style>
  <w:style w:type="paragraph" w:customStyle="1" w:styleId="af">
    <w:name w:val="ТезисПродолжение"/>
    <w:basedOn w:val="PlainText"/>
    <w:pPr>
      <w:ind w:left="397"/>
    </w:p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styleId="BodyTextIndent">
    <w:name w:val="Body Text Indent"/>
    <w:basedOn w:val="Normal"/>
    <w:semiHidden/>
    <w:pPr>
      <w:spacing w:after="240"/>
      <w:ind w:right="57" w:firstLine="720"/>
      <w:jc w:val="both"/>
    </w:pPr>
  </w:style>
  <w:style w:type="paragraph" w:customStyle="1" w:styleId="2">
    <w:name w:val="СписокТекст 2 порядка"/>
    <w:basedOn w:val="PlainText"/>
    <w:pPr>
      <w:ind w:left="624" w:hanging="227"/>
    </w:pPr>
  </w:style>
  <w:style w:type="character" w:styleId="FootnoteReference">
    <w:name w:val="footnote reference"/>
    <w:basedOn w:val="DefaultParagraphFont"/>
    <w:semiHidden/>
    <w:rPr>
      <w:rFonts w:ascii="Times New Roman" w:hAnsi="Times New Roman"/>
      <w:sz w:val="20"/>
      <w:vertAlign w:val="superscript"/>
    </w:rPr>
  </w:style>
  <w:style w:type="paragraph" w:styleId="Header">
    <w:name w:val="header"/>
    <w:basedOn w:val="Normal"/>
    <w:semiHidden/>
    <w:pPr>
      <w:tabs>
        <w:tab w:val="center" w:pos="4153"/>
        <w:tab w:val="right" w:pos="8306"/>
      </w:tabs>
      <w:jc w:val="center"/>
    </w:pPr>
    <w:rPr>
      <w:rFonts w:ascii="Decor" w:hAnsi="Decor"/>
      <w:b/>
      <w:sz w:val="24"/>
    </w:rPr>
  </w:style>
  <w:style w:type="paragraph" w:customStyle="1" w:styleId="af0">
    <w:name w:val="Название рисунка"/>
    <w:basedOn w:val="Normal"/>
    <w:next w:val="PlainText"/>
    <w:pPr>
      <w:spacing w:before="120" w:after="240"/>
      <w:jc w:val="both"/>
    </w:pPr>
  </w:style>
  <w:style w:type="paragraph" w:customStyle="1" w:styleId="af1">
    <w:name w:val="Список_сноска"/>
    <w:basedOn w:val="FootnoteText"/>
    <w:pPr>
      <w:ind w:left="227" w:hanging="170"/>
    </w:pPr>
  </w:style>
  <w:style w:type="paragraph" w:styleId="TOC4">
    <w:name w:val="toc 4"/>
    <w:basedOn w:val="Normal"/>
    <w:next w:val="Normal"/>
    <w:semiHidden/>
    <w:pPr>
      <w:tabs>
        <w:tab w:val="right" w:leader="dot" w:pos="6294"/>
      </w:tabs>
      <w:ind w:left="680" w:right="1134"/>
    </w:pPr>
    <w:rPr>
      <w:rFonts w:ascii="Arial" w:hAnsi="Arial"/>
    </w:rPr>
  </w:style>
  <w:style w:type="paragraph" w:styleId="TOC5">
    <w:name w:val="toc 5"/>
    <w:basedOn w:val="Normal"/>
    <w:next w:val="Normal"/>
    <w:semiHidden/>
    <w:pPr>
      <w:tabs>
        <w:tab w:val="right" w:leader="dot" w:pos="6294"/>
      </w:tabs>
      <w:ind w:left="800"/>
    </w:pPr>
  </w:style>
  <w:style w:type="paragraph" w:styleId="TOC6">
    <w:name w:val="toc 6"/>
    <w:basedOn w:val="Normal"/>
    <w:next w:val="Normal"/>
    <w:semiHidden/>
    <w:pPr>
      <w:tabs>
        <w:tab w:val="right" w:leader="dot" w:pos="6294"/>
      </w:tabs>
      <w:ind w:left="1000"/>
    </w:pPr>
  </w:style>
  <w:style w:type="paragraph" w:styleId="TOC7">
    <w:name w:val="toc 7"/>
    <w:basedOn w:val="Normal"/>
    <w:next w:val="Normal"/>
    <w:semiHidden/>
    <w:pPr>
      <w:tabs>
        <w:tab w:val="right" w:leader="dot" w:pos="6294"/>
      </w:tabs>
      <w:ind w:left="1200"/>
    </w:pPr>
  </w:style>
  <w:style w:type="paragraph" w:styleId="TOC8">
    <w:name w:val="toc 8"/>
    <w:basedOn w:val="Normal"/>
    <w:next w:val="Normal"/>
    <w:semiHidden/>
    <w:pPr>
      <w:tabs>
        <w:tab w:val="right" w:leader="dot" w:pos="6294"/>
      </w:tabs>
      <w:ind w:left="1400"/>
    </w:pPr>
  </w:style>
  <w:style w:type="paragraph" w:styleId="TOC9">
    <w:name w:val="toc 9"/>
    <w:basedOn w:val="Normal"/>
    <w:next w:val="Normal"/>
    <w:semiHidden/>
    <w:pPr>
      <w:tabs>
        <w:tab w:val="right" w:leader="dot" w:pos="6294"/>
      </w:tabs>
      <w:ind w:left="1600"/>
    </w:pPr>
  </w:style>
  <w:style w:type="paragraph" w:styleId="EndnoteText">
    <w:name w:val="endnote text"/>
    <w:basedOn w:val="Normal"/>
    <w:link w:val="EndnoteTextChar"/>
    <w:uiPriority w:val="99"/>
    <w:semiHidden/>
    <w:unhideWhenUsed/>
    <w:rsid w:val="00EB71C3"/>
  </w:style>
  <w:style w:type="character" w:customStyle="1" w:styleId="EndnoteTextChar">
    <w:name w:val="Endnote Text Char"/>
    <w:basedOn w:val="DefaultParagraphFont"/>
    <w:link w:val="EndnoteText"/>
    <w:uiPriority w:val="99"/>
    <w:semiHidden/>
    <w:rsid w:val="00EB71C3"/>
  </w:style>
  <w:style w:type="character" w:styleId="EndnoteReference">
    <w:name w:val="endnote reference"/>
    <w:basedOn w:val="DefaultParagraphFont"/>
    <w:uiPriority w:val="99"/>
    <w:semiHidden/>
    <w:unhideWhenUsed/>
    <w:rsid w:val="00EB71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1064;&#1072;&#1073;&#1083;&#1086;&#1085;&#1099;\&#1040;5F11-&#1064;&#1072;&#1073;&#1083;&#1086;&#1085;_&#1086;&#1088;&#1080;&#1075;&#1080;&#1085;&#1072;&#1083;-&#1084;&#1072;&#1082;&#1077;&#1090;&#1086;&#1074;_&#1082;&#1085;&#1080;&#107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B7B7B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5ED5A-3A8F-413F-A8F4-B6A359BE9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А5F11-Шаблон_оригинал-макетов_книг.dot</Template>
  <TotalTime>2</TotalTime>
  <Pages>146</Pages>
  <Words>44736</Words>
  <Characters>255001</Characters>
  <Application>Microsoft Office Word</Application>
  <DocSecurity>0</DocSecurity>
  <Lines>2125</Lines>
  <Paragraphs>598</Paragraphs>
  <ScaleCrop>false</ScaleCrop>
  <HeadingPairs>
    <vt:vector size="2" baseType="variant">
      <vt:variant>
        <vt:lpstr>Название</vt:lpstr>
      </vt:variant>
      <vt:variant>
        <vt:i4>1</vt:i4>
      </vt:variant>
    </vt:vector>
  </HeadingPairs>
  <TitlesOfParts>
    <vt:vector size="1" baseType="lpstr">
      <vt:lpstr>Старые сценарии на новый лад?</vt:lpstr>
    </vt:vector>
  </TitlesOfParts>
  <Company>Организация</Company>
  <LinksUpToDate>false</LinksUpToDate>
  <CharactersWithSpaces>299139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Старые сценарии на новый лад?</dc:title>
  <dc:subject/>
  <dc:creator>Внутренний Предиктор СССР</dc:creator>
  <cp:keywords/>
  <dc:description/>
  <cp:lastModifiedBy>User</cp:lastModifiedBy>
  <cp:revision>3</cp:revision>
  <cp:lastPrinted>1601-01-01T00:00:00Z</cp:lastPrinted>
  <dcterms:created xsi:type="dcterms:W3CDTF">2023-05-08T11:26:00Z</dcterms:created>
  <dcterms:modified xsi:type="dcterms:W3CDTF">2023-05-08T11:27:00Z</dcterms:modified>
</cp:coreProperties>
</file>