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68F" w:rsidRDefault="00D6368F" w:rsidP="00D6368F">
      <w:pPr>
        <w:rPr>
          <w:rFonts w:eastAsia="Times New Roman"/>
        </w:rPr>
      </w:pPr>
      <w:r>
        <w:rPr>
          <w:noProof/>
        </w:rPr>
        <mc:AlternateContent>
          <mc:Choice Requires="wpc">
            <w:drawing>
              <wp:inline distT="0" distB="0" distL="0" distR="0" wp14:anchorId="05F52678" wp14:editId="28D16BFD">
                <wp:extent cx="5723890" cy="2128520"/>
                <wp:effectExtent l="0" t="0" r="0" b="0"/>
                <wp:docPr id="6" name="画布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流程图: 可选过程 2"/>
                        <wps:cNvSpPr>
                          <a:spLocks/>
                        </wps:cNvSpPr>
                        <wps:spPr bwMode="auto">
                          <a:xfrm>
                            <a:off x="361950" y="514350"/>
                            <a:ext cx="1285875" cy="676275"/>
                          </a:xfrm>
                          <a:prstGeom prst="flowChartAlternateProcess">
                            <a:avLst/>
                          </a:prstGeom>
                          <a:solidFill>
                            <a:srgbClr val="3B3838"/>
                          </a:solidFill>
                          <a:ln>
                            <a:noFill/>
                          </a:ln>
                          <a:extLst>
                            <a:ext uri="{91240B29-F687-4F45-9708-019B960494DF}">
                              <a14:hiddenLine xmlns:a14="http://schemas.microsoft.com/office/drawing/2010/main" w="12700" algn="ctr">
                                <a:solidFill>
                                  <a:srgbClr val="000000"/>
                                </a:solidFill>
                                <a:prstDash val="lgDashDotDot"/>
                                <a:miter lim="800000"/>
                                <a:headEnd/>
                                <a:tailEnd/>
                              </a14:hiddenLine>
                            </a:ext>
                          </a:extLst>
                        </wps:spPr>
                        <wps:txbx>
                          <w:txbxContent>
                            <w:p w:rsidR="00D6368F" w:rsidRPr="000538FD" w:rsidRDefault="00D6368F" w:rsidP="00D6368F">
                              <w:pPr>
                                <w:jc w:val="center"/>
                                <w:rPr>
                                  <w:rFonts w:ascii="黑体" w:eastAsia="黑体" w:hAnsi="黑体"/>
                                  <w:b/>
                                  <w:color w:val="FFFFFF"/>
                                  <w:sz w:val="44"/>
                                  <w:szCs w:val="44"/>
                                </w:rPr>
                              </w:pPr>
                              <w:r w:rsidRPr="000538FD">
                                <w:rPr>
                                  <w:rFonts w:ascii="黑体" w:eastAsia="黑体" w:hAnsi="黑体" w:hint="eastAsia"/>
                                  <w:b/>
                                  <w:color w:val="FFFFFF"/>
                                  <w:sz w:val="44"/>
                                  <w:szCs w:val="44"/>
                                </w:rPr>
                                <w:t>第</w:t>
                              </w:r>
                              <w:r>
                                <w:rPr>
                                  <w:rFonts w:ascii="黑体" w:eastAsia="黑体" w:hAnsi="黑体"/>
                                  <w:b/>
                                  <w:color w:val="FF0000"/>
                                  <w:sz w:val="44"/>
                                  <w:szCs w:val="44"/>
                                </w:rPr>
                                <w:t>3</w:t>
                              </w:r>
                              <w:r w:rsidRPr="000538FD">
                                <w:rPr>
                                  <w:rFonts w:ascii="黑体" w:eastAsia="黑体" w:hAnsi="黑体" w:hint="eastAsia"/>
                                  <w:b/>
                                  <w:color w:val="FFFFFF"/>
                                  <w:sz w:val="44"/>
                                  <w:szCs w:val="44"/>
                                </w:rPr>
                                <w:t>章</w:t>
                              </w:r>
                            </w:p>
                          </w:txbxContent>
                        </wps:txbx>
                        <wps:bodyPr rot="0" vert="horz" wrap="square" lIns="91440" tIns="45720" rIns="91440" bIns="45720" anchor="ctr" anchorCtr="0" upright="1">
                          <a:noAutofit/>
                        </wps:bodyPr>
                      </wps:wsp>
                      <wps:wsp>
                        <wps:cNvPr id="4" name="流程图: 可选过程 3"/>
                        <wps:cNvSpPr>
                          <a:spLocks/>
                        </wps:cNvSpPr>
                        <wps:spPr bwMode="auto">
                          <a:xfrm>
                            <a:off x="1475400" y="980100"/>
                            <a:ext cx="3925275" cy="591525"/>
                          </a:xfrm>
                          <a:prstGeom prst="flowChartAlternateProcess">
                            <a:avLst/>
                          </a:prstGeom>
                          <a:noFill/>
                          <a:ln w="12700" algn="ctr">
                            <a:solidFill>
                              <a:srgbClr val="AFABAB"/>
                            </a:solidFill>
                            <a:prstDash val="lgDashDotDot"/>
                            <a:miter lim="800000"/>
                            <a:headEnd/>
                            <a:tailEnd/>
                          </a:ln>
                          <a:extLst>
                            <a:ext uri="{909E8E84-426E-40DD-AFC4-6F175D3DCCD1}">
                              <a14:hiddenFill xmlns:a14="http://schemas.microsoft.com/office/drawing/2010/main">
                                <a:solidFill>
                                  <a:srgbClr val="FFFFFF"/>
                                </a:solidFill>
                              </a14:hiddenFill>
                            </a:ext>
                          </a:extLst>
                        </wps:spPr>
                        <wps:txbx>
                          <w:txbxContent>
                            <w:p w:rsidR="00D6368F" w:rsidRPr="000538FD" w:rsidRDefault="00D6368F" w:rsidP="00D6368F">
                              <w:pPr>
                                <w:pStyle w:val="1"/>
                                <w:rPr>
                                  <w:color w:val="FF0000"/>
                                </w:rPr>
                              </w:pPr>
                              <w:r>
                                <w:rPr>
                                  <w:rFonts w:hint="eastAsia"/>
                                  <w:color w:val="FF0000"/>
                                </w:rPr>
                                <w:t>深度学习简介</w:t>
                              </w:r>
                            </w:p>
                          </w:txbxContent>
                        </wps:txbx>
                        <wps:bodyPr rot="0" vert="horz" wrap="square" lIns="91440" tIns="45720" rIns="91440" bIns="45720" anchor="ctr" anchorCtr="0" upright="1">
                          <a:noAutofit/>
                        </wps:bodyPr>
                      </wps:wsp>
                    </wpc:wpc>
                  </a:graphicData>
                </a:graphic>
              </wp:inline>
            </w:drawing>
          </mc:Choice>
          <mc:Fallback>
            <w:pict>
              <v:group w14:anchorId="05F52678" id="画布 1" o:spid="_x0000_s1026" editas="canvas" style="width:450.7pt;height:167.6pt;mso-position-horizontal-relative:char;mso-position-vertical-relative:line" coordsize="57238,2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38;height:21285;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8" type="#_x0000_t176" style="position:absolute;left:3619;top:5143;width:12859;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SAMMA&#10;AADaAAAADwAAAGRycy9kb3ducmV2LnhtbESPQWsCMRSE7wX/Q3iCt5pVS5GtUUQQVCrU1Utvj83r&#10;ZuvmZdlEXf31RhA8DjPzDTOZtbYSZ2p86VjBoJ+AIM6dLrlQcNgv38cgfEDWWDkmBVfyMJt23iaY&#10;anfhHZ2zUIgIYZ+iAhNCnUrpc0MWfd/VxNH7c43FEGVTSN3gJcJtJYdJ8iktlhwXDNa0MJQfs5NV&#10;oPfmN1vftuMf/p/n8nvzsUtqp1Sv286/QARqwyv8bK+0ghE8rsQb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gSAMMAAADaAAAADwAAAAAAAAAAAAAAAACYAgAAZHJzL2Rv&#10;d25yZXYueG1sUEsFBgAAAAAEAAQA9QAAAIgDAAAAAA==&#10;" fillcolor="#3b3838" stroked="f" strokeweight="1pt">
                  <v:stroke dashstyle="longDashDotDot"/>
                  <v:path arrowok="t"/>
                  <v:textbox>
                    <w:txbxContent>
                      <w:p w:rsidR="00D6368F" w:rsidRPr="000538FD" w:rsidRDefault="00D6368F" w:rsidP="00D6368F">
                        <w:pPr>
                          <w:jc w:val="center"/>
                          <w:rPr>
                            <w:rFonts w:ascii="黑体" w:eastAsia="黑体" w:hAnsi="黑体"/>
                            <w:b/>
                            <w:color w:val="FFFFFF"/>
                            <w:sz w:val="44"/>
                            <w:szCs w:val="44"/>
                          </w:rPr>
                        </w:pPr>
                        <w:r w:rsidRPr="000538FD">
                          <w:rPr>
                            <w:rFonts w:ascii="黑体" w:eastAsia="黑体" w:hAnsi="黑体" w:hint="eastAsia"/>
                            <w:b/>
                            <w:color w:val="FFFFFF"/>
                            <w:sz w:val="44"/>
                            <w:szCs w:val="44"/>
                          </w:rPr>
                          <w:t>第</w:t>
                        </w:r>
                        <w:r>
                          <w:rPr>
                            <w:rFonts w:ascii="黑体" w:eastAsia="黑体" w:hAnsi="黑体"/>
                            <w:b/>
                            <w:color w:val="FF0000"/>
                            <w:sz w:val="44"/>
                            <w:szCs w:val="44"/>
                          </w:rPr>
                          <w:t>3</w:t>
                        </w:r>
                        <w:r w:rsidRPr="000538FD">
                          <w:rPr>
                            <w:rFonts w:ascii="黑体" w:eastAsia="黑体" w:hAnsi="黑体" w:hint="eastAsia"/>
                            <w:b/>
                            <w:color w:val="FFFFFF"/>
                            <w:sz w:val="44"/>
                            <w:szCs w:val="44"/>
                          </w:rPr>
                          <w:t>章</w:t>
                        </w:r>
                      </w:p>
                    </w:txbxContent>
                  </v:textbox>
                </v:shape>
                <v:shape id="流程图: 可选过程 3" o:spid="_x0000_s1029" type="#_x0000_t176" style="position:absolute;left:14754;top:9801;width:39252;height:5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dLMUA&#10;AADaAAAADwAAAGRycy9kb3ducmV2LnhtbESPT2vCQBTE70K/w/IKvenGoqGkbqQVxF4qaFult0f2&#10;5Q/Nvo3ZbYx+elcQPA4z8xtmNu9NLTpqXWVZwXgUgSDOrK64UPD9tRy+gHAeWWNtmRScyME8fRjM&#10;MNH2yBvqtr4QAcIuQQWl900ipctKMuhGtiEOXm5bgz7ItpC6xWOAm1o+R1EsDVYcFkpsaFFS9rf9&#10;NwrOv5+LWK5W+ft0F6/3P2PsDu6g1NNj//YKwlPv7+Fb+0MrmMD1SrgBMr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x0sxQAAANoAAAAPAAAAAAAAAAAAAAAAAJgCAABkcnMv&#10;ZG93bnJldi54bWxQSwUGAAAAAAQABAD1AAAAigMAAAAA&#10;" filled="f" strokecolor="#afabab" strokeweight="1pt">
                  <v:stroke dashstyle="longDashDotDot"/>
                  <v:path arrowok="t"/>
                  <v:textbox>
                    <w:txbxContent>
                      <w:p w:rsidR="00D6368F" w:rsidRPr="000538FD" w:rsidRDefault="00D6368F" w:rsidP="00D6368F">
                        <w:pPr>
                          <w:pStyle w:val="1"/>
                          <w:rPr>
                            <w:color w:val="FF0000"/>
                          </w:rPr>
                        </w:pPr>
                        <w:r>
                          <w:rPr>
                            <w:rFonts w:hint="eastAsia"/>
                            <w:color w:val="FF0000"/>
                          </w:rPr>
                          <w:t>深度学习简介</w:t>
                        </w:r>
                      </w:p>
                    </w:txbxContent>
                  </v:textbox>
                </v:shape>
                <w10:anchorlock/>
              </v:group>
            </w:pict>
          </mc:Fallback>
        </mc:AlternateContent>
      </w:r>
    </w:p>
    <w:tbl>
      <w:tblPr>
        <w:tblStyle w:val="a3"/>
        <w:tblW w:w="9026" w:type="dxa"/>
        <w:tblBorders>
          <w:top w:val="none" w:sz="0" w:space="0" w:color="auto"/>
          <w:left w:val="none" w:sz="0" w:space="0" w:color="auto"/>
          <w:bottom w:val="none" w:sz="0" w:space="0" w:color="auto"/>
          <w:right w:val="none" w:sz="0" w:space="0" w:color="auto"/>
          <w:insideH w:val="dashDotStroked" w:sz="24" w:space="0" w:color="BFBFBF"/>
          <w:insideV w:val="dashDotStroked" w:sz="24" w:space="0" w:color="BFBFBF"/>
        </w:tblBorders>
        <w:tblLayout w:type="fixed"/>
        <w:tblCellMar>
          <w:top w:w="28" w:type="dxa"/>
          <w:left w:w="28" w:type="dxa"/>
          <w:bottom w:w="28" w:type="dxa"/>
        </w:tblCellMar>
        <w:tblLook w:val="04A0" w:firstRow="1" w:lastRow="0" w:firstColumn="1" w:lastColumn="0" w:noHBand="0" w:noVBand="1"/>
      </w:tblPr>
      <w:tblGrid>
        <w:gridCol w:w="567"/>
        <w:gridCol w:w="8459"/>
      </w:tblGrid>
      <w:tr w:rsidR="00D6368F" w:rsidTr="00A65A63">
        <w:trPr>
          <w:trHeight w:val="418"/>
        </w:trPr>
        <w:tc>
          <w:tcPr>
            <w:tcW w:w="567" w:type="dxa"/>
          </w:tcPr>
          <w:p w:rsidR="00D6368F" w:rsidRPr="000538FD" w:rsidRDefault="00D6368F" w:rsidP="00A65A63">
            <w:pPr>
              <w:rPr>
                <w:b/>
                <w:color w:val="0D0D0D"/>
              </w:rPr>
            </w:pPr>
          </w:p>
        </w:tc>
        <w:tc>
          <w:tcPr>
            <w:tcW w:w="8459" w:type="dxa"/>
            <w:vAlign w:val="center"/>
          </w:tcPr>
          <w:p w:rsidR="00D6368F" w:rsidRPr="000538FD" w:rsidRDefault="00D6368F" w:rsidP="00A65A63">
            <w:pPr>
              <w:ind w:firstLineChars="80" w:firstLine="252"/>
              <w:rPr>
                <w:rFonts w:ascii="华文彩云" w:eastAsia="华文彩云"/>
                <w:color w:val="0D0D0D"/>
                <w:sz w:val="30"/>
                <w:szCs w:val="30"/>
              </w:rPr>
            </w:pPr>
            <w:r w:rsidRPr="000538FD">
              <w:rPr>
                <w:rFonts w:ascii="华文彩云" w:eastAsia="华文彩云" w:hint="eastAsia"/>
                <w:color w:val="0D0D0D"/>
                <w:sz w:val="30"/>
                <w:szCs w:val="30"/>
              </w:rPr>
              <w:t>本</w:t>
            </w:r>
            <w:r w:rsidR="00B26906">
              <w:rPr>
                <w:rFonts w:ascii="华文彩云" w:eastAsia="华文彩云" w:hint="eastAsia"/>
                <w:color w:val="0D0D0D"/>
                <w:sz w:val="30"/>
                <w:szCs w:val="30"/>
              </w:rPr>
              <w:t xml:space="preserve"> </w:t>
            </w:r>
            <w:r w:rsidRPr="000538FD">
              <w:rPr>
                <w:rFonts w:ascii="华文彩云" w:eastAsia="华文彩云" w:hint="eastAsia"/>
                <w:color w:val="0D0D0D"/>
                <w:sz w:val="30"/>
                <w:szCs w:val="30"/>
              </w:rPr>
              <w:t>章</w:t>
            </w:r>
            <w:r w:rsidR="00B26906">
              <w:rPr>
                <w:rFonts w:ascii="华文彩云" w:eastAsia="华文彩云" w:hint="eastAsia"/>
                <w:color w:val="0D0D0D"/>
                <w:sz w:val="30"/>
                <w:szCs w:val="30"/>
              </w:rPr>
              <w:t xml:space="preserve"> </w:t>
            </w:r>
            <w:r w:rsidRPr="000538FD">
              <w:rPr>
                <w:rFonts w:ascii="华文彩云" w:eastAsia="华文彩云" w:hint="eastAsia"/>
                <w:color w:val="0D0D0D"/>
                <w:sz w:val="30"/>
                <w:szCs w:val="30"/>
              </w:rPr>
              <w:t>内</w:t>
            </w:r>
            <w:r w:rsidR="00B26906">
              <w:rPr>
                <w:rFonts w:ascii="华文彩云" w:eastAsia="华文彩云" w:hint="eastAsia"/>
                <w:color w:val="0D0D0D"/>
                <w:sz w:val="30"/>
                <w:szCs w:val="30"/>
              </w:rPr>
              <w:t xml:space="preserve"> </w:t>
            </w:r>
            <w:r w:rsidRPr="000538FD">
              <w:rPr>
                <w:rFonts w:ascii="华文彩云" w:eastAsia="华文彩云" w:hint="eastAsia"/>
                <w:color w:val="0D0D0D"/>
                <w:sz w:val="30"/>
                <w:szCs w:val="30"/>
              </w:rPr>
              <w:t>容</w:t>
            </w:r>
          </w:p>
        </w:tc>
      </w:tr>
      <w:tr w:rsidR="00D6368F" w:rsidTr="00A65A63">
        <w:tc>
          <w:tcPr>
            <w:tcW w:w="567" w:type="dxa"/>
          </w:tcPr>
          <w:p w:rsidR="00D6368F" w:rsidRPr="000538FD" w:rsidRDefault="00D6368F" w:rsidP="00A65A63">
            <w:pPr>
              <w:rPr>
                <w:b/>
                <w:color w:val="0D0D0D"/>
              </w:rPr>
            </w:pPr>
          </w:p>
        </w:tc>
        <w:tc>
          <w:tcPr>
            <w:tcW w:w="8459" w:type="dxa"/>
          </w:tcPr>
          <w:p w:rsidR="00D6368F" w:rsidRPr="000538FD" w:rsidRDefault="00D6368F" w:rsidP="00A65A63">
            <w:pPr>
              <w:ind w:rightChars="50" w:right="120" w:firstLineChars="100" w:firstLine="240"/>
              <w:rPr>
                <w:color w:val="FF0000"/>
                <w:szCs w:val="21"/>
              </w:rPr>
            </w:pPr>
            <w:r w:rsidRPr="000538FD">
              <w:rPr>
                <w:rFonts w:hint="eastAsia"/>
                <w:color w:val="FF0000"/>
                <w:szCs w:val="21"/>
              </w:rPr>
              <w:t>◎</w:t>
            </w:r>
            <w:r w:rsidRPr="000538FD">
              <w:rPr>
                <w:color w:val="FF0000"/>
                <w:szCs w:val="21"/>
              </w:rPr>
              <w:t xml:space="preserve"> </w:t>
            </w:r>
            <w:r>
              <w:rPr>
                <w:rFonts w:hint="eastAsia"/>
                <w:color w:val="FF0000"/>
                <w:szCs w:val="21"/>
              </w:rPr>
              <w:t>深度学习历史简介</w:t>
            </w:r>
          </w:p>
          <w:p w:rsidR="00D6368F" w:rsidRPr="00410082" w:rsidRDefault="00D6368F" w:rsidP="00D6368F">
            <w:pPr>
              <w:ind w:rightChars="50" w:right="120" w:firstLineChars="100" w:firstLine="240"/>
              <w:rPr>
                <w:szCs w:val="21"/>
              </w:rPr>
            </w:pPr>
            <w:r w:rsidRPr="000538FD">
              <w:rPr>
                <w:rFonts w:hint="eastAsia"/>
                <w:color w:val="FF0000"/>
                <w:szCs w:val="21"/>
              </w:rPr>
              <w:t>◎</w:t>
            </w:r>
            <w:r w:rsidRPr="000538FD">
              <w:rPr>
                <w:color w:val="FF0000"/>
                <w:szCs w:val="21"/>
              </w:rPr>
              <w:t xml:space="preserve"> </w:t>
            </w:r>
            <w:r>
              <w:rPr>
                <w:rFonts w:hint="eastAsia"/>
                <w:color w:val="FF0000"/>
                <w:szCs w:val="21"/>
              </w:rPr>
              <w:t>深度学习原理</w:t>
            </w:r>
          </w:p>
        </w:tc>
      </w:tr>
    </w:tbl>
    <w:p w:rsidR="00D6368F" w:rsidRDefault="00D6368F" w:rsidP="006634D6"/>
    <w:p w:rsidR="00D6368F" w:rsidRDefault="00D6368F" w:rsidP="006634D6"/>
    <w:p w:rsidR="006634D6" w:rsidRPr="002D3320" w:rsidRDefault="0048521F" w:rsidP="00D6368F">
      <w:pPr>
        <w:pStyle w:val="2"/>
        <w:rPr>
          <w:rFonts w:ascii="宋体" w:eastAsia="宋体" w:hAnsi="宋体"/>
        </w:rPr>
      </w:pPr>
      <w:r w:rsidRPr="002D3320">
        <w:rPr>
          <w:rFonts w:ascii="宋体" w:eastAsia="宋体" w:hAnsi="宋体" w:hint="eastAsia"/>
        </w:rPr>
        <w:t>3</w:t>
      </w:r>
      <w:r w:rsidRPr="002D3320">
        <w:rPr>
          <w:rFonts w:ascii="宋体" w:eastAsia="宋体" w:hAnsi="宋体"/>
        </w:rPr>
        <w:t>.1</w:t>
      </w:r>
      <w:r w:rsidR="00D6368F" w:rsidRPr="002D3320">
        <w:rPr>
          <w:rFonts w:ascii="宋体" w:eastAsia="宋体" w:hAnsi="宋体"/>
        </w:rPr>
        <w:t xml:space="preserve"> </w:t>
      </w:r>
      <w:r w:rsidR="00D6368F" w:rsidRPr="002D3320">
        <w:rPr>
          <w:rFonts w:ascii="宋体" w:eastAsia="宋体" w:hAnsi="宋体" w:hint="eastAsia"/>
        </w:rPr>
        <w:t>深度学习</w:t>
      </w:r>
      <w:r w:rsidR="006634D6" w:rsidRPr="002D3320">
        <w:rPr>
          <w:rFonts w:ascii="宋体" w:eastAsia="宋体" w:hAnsi="宋体" w:hint="eastAsia"/>
        </w:rPr>
        <w:t>历史</w:t>
      </w:r>
      <w:r w:rsidR="00D6368F" w:rsidRPr="002D3320">
        <w:rPr>
          <w:rFonts w:ascii="宋体" w:eastAsia="宋体" w:hAnsi="宋体" w:hint="eastAsia"/>
        </w:rPr>
        <w:t>简介</w:t>
      </w:r>
    </w:p>
    <w:p w:rsidR="0048521F" w:rsidRPr="00D6368F" w:rsidRDefault="006634D6" w:rsidP="00976AE2">
      <w:pPr>
        <w:ind w:firstLine="420"/>
      </w:pPr>
      <w:r w:rsidRPr="00D6368F">
        <w:rPr>
          <w:rFonts w:hint="eastAsia"/>
        </w:rPr>
        <w:t>神经网络诞生于人类对大脑的探索，现如今的神经网络已经是一个多学科交叉的科研领域</w:t>
      </w:r>
      <w:r w:rsidR="0048521F" w:rsidRPr="00D6368F">
        <w:rPr>
          <w:rFonts w:hint="eastAsia"/>
        </w:rPr>
        <w:t>。深度学习则是多层神经网络的组合形式，其内部结构灵活，可利用繁多的数学方法及不同的数学方法组合。</w:t>
      </w:r>
    </w:p>
    <w:p w:rsidR="0048521F" w:rsidRPr="00D6368F" w:rsidRDefault="0048521F" w:rsidP="00AF521F"/>
    <w:p w:rsidR="0048521F" w:rsidRPr="00D6368F" w:rsidRDefault="0048521F" w:rsidP="00976AE2">
      <w:pPr>
        <w:ind w:firstLine="420"/>
      </w:pPr>
      <w:r w:rsidRPr="00D6368F">
        <w:rPr>
          <w:rFonts w:hint="eastAsia"/>
        </w:rPr>
        <w:t>神经网络的发展历程可谓崎岖，</w:t>
      </w:r>
      <w:r w:rsidR="006634D6" w:rsidRPr="00D6368F">
        <w:rPr>
          <w:rFonts w:hint="eastAsia"/>
        </w:rPr>
        <w:t>1</w:t>
      </w:r>
      <w:r w:rsidR="006634D6" w:rsidRPr="00D6368F">
        <w:t>94</w:t>
      </w:r>
      <w:r w:rsidRPr="00D6368F">
        <w:t>3</w:t>
      </w:r>
      <w:r w:rsidR="006634D6" w:rsidRPr="00D6368F">
        <w:rPr>
          <w:rFonts w:hint="eastAsia"/>
        </w:rPr>
        <w:t>年两位芝加哥大学的研究人员</w:t>
      </w:r>
      <w:r w:rsidR="006634D6" w:rsidRPr="00D6368F">
        <w:t>McCullough 和 Walter Pitts</w:t>
      </w:r>
      <w:r w:rsidR="006634D6" w:rsidRPr="00D6368F">
        <w:rPr>
          <w:rFonts w:hint="eastAsia"/>
        </w:rPr>
        <w:t>借鉴了神经细胞生物原理</w:t>
      </w:r>
      <w:r w:rsidRPr="00D6368F">
        <w:t>首次提出神经元的M-P模型</w:t>
      </w:r>
      <w:r w:rsidRPr="00D6368F">
        <w:rPr>
          <w:rFonts w:hint="eastAsia"/>
        </w:rPr>
        <w:t>如图3</w:t>
      </w:r>
      <w:r w:rsidRPr="00D6368F">
        <w:t>.1</w:t>
      </w:r>
      <w:r w:rsidRPr="00D6368F">
        <w:rPr>
          <w:rFonts w:hint="eastAsia"/>
        </w:rPr>
        <w:t>，该模型是历史上的第一个神经元模型即对人类大脑工作原理的一个建模，可以看到其原理和神经网络很类似，均是对输入信号的加权求和并与阈值进行比较。</w:t>
      </w:r>
    </w:p>
    <w:p w:rsidR="0048521F" w:rsidRPr="00976AE2" w:rsidRDefault="0048521F" w:rsidP="0048521F"/>
    <w:p w:rsidR="0048521F" w:rsidRPr="00D6368F" w:rsidRDefault="0048521F" w:rsidP="0048521F">
      <w:pPr>
        <w:jc w:val="center"/>
      </w:pPr>
      <w:r w:rsidRPr="00D6368F">
        <w:rPr>
          <w:rFonts w:hint="eastAsia"/>
          <w:noProof/>
        </w:rPr>
        <w:drawing>
          <wp:inline distT="0" distB="0" distL="0" distR="0" wp14:anchorId="7DBD13A3" wp14:editId="59A744E8">
            <wp:extent cx="325120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14106-b337d79de8065eef.jpeg"/>
                    <pic:cNvPicPr/>
                  </pic:nvPicPr>
                  <pic:blipFill>
                    <a:blip r:embed="rId7">
                      <a:extLst>
                        <a:ext uri="{28A0092B-C50C-407E-A947-70E740481C1C}">
                          <a14:useLocalDpi xmlns:a14="http://schemas.microsoft.com/office/drawing/2010/main" val="0"/>
                        </a:ext>
                      </a:extLst>
                    </a:blip>
                    <a:stretch>
                      <a:fillRect/>
                    </a:stretch>
                  </pic:blipFill>
                  <pic:spPr>
                    <a:xfrm>
                      <a:off x="0" y="0"/>
                      <a:ext cx="3251200" cy="1447800"/>
                    </a:xfrm>
                    <a:prstGeom prst="rect">
                      <a:avLst/>
                    </a:prstGeom>
                  </pic:spPr>
                </pic:pic>
              </a:graphicData>
            </a:graphic>
          </wp:inline>
        </w:drawing>
      </w:r>
    </w:p>
    <w:p w:rsidR="0048521F" w:rsidRPr="00D6368F" w:rsidRDefault="0048521F" w:rsidP="0048521F">
      <w:pPr>
        <w:jc w:val="center"/>
      </w:pPr>
      <w:r w:rsidRPr="00D6368F">
        <w:rPr>
          <w:rFonts w:hint="eastAsia"/>
        </w:rPr>
        <w:t>图3</w:t>
      </w:r>
      <w:r w:rsidRPr="00D6368F">
        <w:t>.1 M-P</w:t>
      </w:r>
      <w:r w:rsidRPr="00D6368F">
        <w:rPr>
          <w:rFonts w:hint="eastAsia"/>
        </w:rPr>
        <w:t>模型</w:t>
      </w:r>
    </w:p>
    <w:p w:rsidR="00C701A9" w:rsidRPr="00D6368F" w:rsidRDefault="00C701A9" w:rsidP="0048521F">
      <w:pPr>
        <w:jc w:val="center"/>
      </w:pPr>
    </w:p>
    <w:p w:rsidR="00C701A9" w:rsidRPr="00D6368F" w:rsidRDefault="0048521F" w:rsidP="00976AE2">
      <w:pPr>
        <w:ind w:firstLine="420"/>
        <w:rPr>
          <w:rFonts w:cstheme="minorBidi"/>
          <w:kern w:val="2"/>
        </w:rPr>
      </w:pPr>
      <w:r w:rsidRPr="00D6368F">
        <w:rPr>
          <w:rFonts w:cstheme="minorBidi" w:hint="eastAsia"/>
          <w:kern w:val="2"/>
        </w:rPr>
        <w:t>1</w:t>
      </w:r>
      <w:r w:rsidRPr="00D6368F">
        <w:rPr>
          <w:rFonts w:cstheme="minorBidi"/>
          <w:kern w:val="2"/>
        </w:rPr>
        <w:t>958</w:t>
      </w:r>
      <w:r w:rsidRPr="00D6368F">
        <w:rPr>
          <w:rFonts w:cstheme="minorBidi" w:hint="eastAsia"/>
          <w:kern w:val="2"/>
        </w:rPr>
        <w:t>年，</w:t>
      </w:r>
      <w:r w:rsidR="00C701A9" w:rsidRPr="00D6368F">
        <w:rPr>
          <w:rFonts w:cstheme="minorBidi"/>
          <w:kern w:val="2"/>
        </w:rPr>
        <w:t>Frank Rosenblatt</w:t>
      </w:r>
      <w:r w:rsidR="00C701A9" w:rsidRPr="00D6368F">
        <w:rPr>
          <w:rFonts w:cstheme="minorBidi" w:hint="eastAsia"/>
          <w:kern w:val="2"/>
        </w:rPr>
        <w:t>提出了一种名为感知机的神经网络如图3</w:t>
      </w:r>
      <w:r w:rsidR="00C701A9" w:rsidRPr="00D6368F">
        <w:rPr>
          <w:rFonts w:cstheme="minorBidi"/>
          <w:kern w:val="2"/>
        </w:rPr>
        <w:t>.2</w:t>
      </w:r>
      <w:r w:rsidR="00C701A9" w:rsidRPr="00D6368F">
        <w:rPr>
          <w:rFonts w:cstheme="minorBidi" w:hint="eastAsia"/>
          <w:kern w:val="2"/>
        </w:rPr>
        <w:t>，</w:t>
      </w:r>
      <w:r w:rsidR="005D1582">
        <w:rPr>
          <w:rFonts w:cstheme="minorBidi" w:hint="eastAsia"/>
          <w:kern w:val="2"/>
        </w:rPr>
        <w:t>类似于</w:t>
      </w:r>
      <w:r w:rsidR="00C701A9" w:rsidRPr="00D6368F">
        <w:rPr>
          <w:rFonts w:cstheme="minorBidi" w:hint="eastAsia"/>
          <w:kern w:val="2"/>
        </w:rPr>
        <w:t>目前神经网</w:t>
      </w:r>
      <w:r w:rsidR="00C701A9" w:rsidRPr="00D6368F">
        <w:rPr>
          <w:rFonts w:hint="eastAsia"/>
        </w:rPr>
        <w:t>络中常用的全连接层，</w:t>
      </w:r>
      <w:r w:rsidR="005D1582">
        <w:rPr>
          <w:rFonts w:hint="eastAsia"/>
        </w:rPr>
        <w:t>其</w:t>
      </w:r>
      <w:r w:rsidR="00C701A9" w:rsidRPr="00D6368F">
        <w:rPr>
          <w:rFonts w:hint="eastAsia"/>
        </w:rPr>
        <w:t>主要作用是做二元分类，</w:t>
      </w:r>
      <w:r w:rsidR="005D1582">
        <w:rPr>
          <w:rFonts w:hint="eastAsia"/>
        </w:rPr>
        <w:t>并且能够采用梯度下降法从训练样本中学习更新权重</w:t>
      </w:r>
      <w:r w:rsidR="00BD6C3D">
        <w:rPr>
          <w:rFonts w:hint="eastAsia"/>
        </w:rPr>
        <w:t>有效收敛</w:t>
      </w:r>
      <w:r w:rsidR="005D1582">
        <w:rPr>
          <w:rFonts w:hint="eastAsia"/>
        </w:rPr>
        <w:t>，</w:t>
      </w:r>
      <w:r w:rsidR="00C701A9" w:rsidRPr="00D6368F">
        <w:rPr>
          <w:rFonts w:hint="eastAsia"/>
        </w:rPr>
        <w:t>该模型的提出也标志着</w:t>
      </w:r>
      <w:r w:rsidR="00C701A9" w:rsidRPr="00D6368F">
        <w:rPr>
          <w:rFonts w:hint="eastAsia"/>
        </w:rPr>
        <w:lastRenderedPageBreak/>
        <w:t>神经网络正式走进了实际应用场景之中，</w:t>
      </w:r>
      <w:r w:rsidR="00BD6C3D">
        <w:rPr>
          <w:rFonts w:hint="eastAsia"/>
        </w:rPr>
        <w:t>理论与实践的结合</w:t>
      </w:r>
      <w:r w:rsidR="00C701A9" w:rsidRPr="00D6368F">
        <w:rPr>
          <w:rFonts w:hint="eastAsia"/>
        </w:rPr>
        <w:t>加快了神经网络的发展速度。</w:t>
      </w:r>
    </w:p>
    <w:p w:rsidR="0048521F" w:rsidRPr="00D6368F" w:rsidRDefault="0048521F" w:rsidP="0048521F"/>
    <w:p w:rsidR="0048521F" w:rsidRPr="00D6368F" w:rsidRDefault="0048521F" w:rsidP="00C701A9">
      <w:pPr>
        <w:jc w:val="center"/>
      </w:pPr>
      <w:r w:rsidRPr="00D6368F">
        <w:rPr>
          <w:rFonts w:hint="eastAsia"/>
          <w:noProof/>
        </w:rPr>
        <w:drawing>
          <wp:inline distT="0" distB="0" distL="0" distR="0">
            <wp:extent cx="3596445" cy="14242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5456012834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5581" cy="1431857"/>
                    </a:xfrm>
                    <a:prstGeom prst="rect">
                      <a:avLst/>
                    </a:prstGeom>
                  </pic:spPr>
                </pic:pic>
              </a:graphicData>
            </a:graphic>
          </wp:inline>
        </w:drawing>
      </w:r>
    </w:p>
    <w:p w:rsidR="00C701A9" w:rsidRPr="00D6368F" w:rsidRDefault="00C701A9" w:rsidP="00C701A9">
      <w:pPr>
        <w:jc w:val="center"/>
      </w:pPr>
      <w:r w:rsidRPr="00D6368F">
        <w:rPr>
          <w:rFonts w:hint="eastAsia"/>
        </w:rPr>
        <w:t>图3</w:t>
      </w:r>
      <w:r w:rsidRPr="00D6368F">
        <w:t xml:space="preserve">.2 </w:t>
      </w:r>
      <w:r w:rsidRPr="00D6368F">
        <w:rPr>
          <w:rFonts w:hint="eastAsia"/>
        </w:rPr>
        <w:t>感知机</w:t>
      </w:r>
    </w:p>
    <w:p w:rsidR="00C701A9" w:rsidRPr="00D6368F" w:rsidRDefault="00C701A9" w:rsidP="0048521F"/>
    <w:p w:rsidR="00BD6C3D" w:rsidRDefault="00BD6C3D" w:rsidP="00976AE2">
      <w:pPr>
        <w:ind w:firstLine="420"/>
      </w:pPr>
      <w:r>
        <w:rPr>
          <w:rFonts w:hint="eastAsia"/>
        </w:rPr>
        <w:t>然而神经网络的发展并不是一帆风顺。</w:t>
      </w:r>
      <w:r w:rsidR="006634D6" w:rsidRPr="00D6368F">
        <w:rPr>
          <w:rFonts w:hint="eastAsia"/>
        </w:rPr>
        <w:t>1</w:t>
      </w:r>
      <w:r w:rsidR="006634D6" w:rsidRPr="00D6368F">
        <w:t>969</w:t>
      </w:r>
      <w:r w:rsidR="006634D6" w:rsidRPr="00D6368F">
        <w:rPr>
          <w:rFonts w:hint="eastAsia"/>
        </w:rPr>
        <w:t>年之前</w:t>
      </w:r>
      <w:r w:rsidR="00C701A9" w:rsidRPr="00D6368F">
        <w:rPr>
          <w:rFonts w:hint="eastAsia"/>
        </w:rPr>
        <w:t>神经网络</w:t>
      </w:r>
      <w:r w:rsidR="006634D6" w:rsidRPr="00D6368F">
        <w:rPr>
          <w:rFonts w:hint="eastAsia"/>
        </w:rPr>
        <w:t>都一直</w:t>
      </w:r>
      <w:r w:rsidR="00C701A9" w:rsidRPr="00D6368F">
        <w:rPr>
          <w:rFonts w:hint="eastAsia"/>
        </w:rPr>
        <w:t>都</w:t>
      </w:r>
      <w:r w:rsidR="006634D6" w:rsidRPr="00D6368F">
        <w:rPr>
          <w:rFonts w:hint="eastAsia"/>
        </w:rPr>
        <w:t>是计算机领域热门的研究内容</w:t>
      </w:r>
      <w:r w:rsidR="00C701A9" w:rsidRPr="00D6368F">
        <w:rPr>
          <w:rFonts w:hint="eastAsia"/>
        </w:rPr>
        <w:t>，</w:t>
      </w:r>
      <w:r w:rsidR="00C701A9" w:rsidRPr="00D6368F">
        <w:t>Marvin Minsky 和 Seymour Papert</w:t>
      </w:r>
      <w:r w:rsidR="00C701A9" w:rsidRPr="00D6368F">
        <w:rPr>
          <w:rFonts w:hint="eastAsia"/>
        </w:rPr>
        <w:t>从数学的角度证明了神经网络的局限性，</w:t>
      </w:r>
      <w:r>
        <w:rPr>
          <w:rFonts w:hint="eastAsia"/>
        </w:rPr>
        <w:t>只能处理线性分类问题，</w:t>
      </w:r>
      <w:r w:rsidR="00C701A9" w:rsidRPr="00D6368F">
        <w:rPr>
          <w:rFonts w:hint="eastAsia"/>
        </w:rPr>
        <w:t>由于其简单的模型结构，使其连异或逻辑也无法表述，神经网络的发展也因此止步不前。</w:t>
      </w:r>
    </w:p>
    <w:p w:rsidR="00BD6C3D" w:rsidRDefault="00BD6C3D" w:rsidP="00976AE2">
      <w:pPr>
        <w:ind w:firstLine="420"/>
      </w:pPr>
    </w:p>
    <w:p w:rsidR="002B1369" w:rsidRDefault="00D41C67" w:rsidP="00976AE2">
      <w:pPr>
        <w:ind w:firstLine="420"/>
      </w:pPr>
      <w:r w:rsidRPr="00D6368F">
        <w:rPr>
          <w:rFonts w:hint="eastAsia"/>
        </w:rPr>
        <w:t>直到</w:t>
      </w:r>
      <w:r w:rsidR="00C701A9" w:rsidRPr="00D6368F">
        <w:rPr>
          <w:rFonts w:hint="eastAsia"/>
        </w:rPr>
        <w:t>1</w:t>
      </w:r>
      <w:r w:rsidR="00C701A9" w:rsidRPr="00D6368F">
        <w:t>983</w:t>
      </w:r>
      <w:r w:rsidR="00C701A9" w:rsidRPr="00D6368F">
        <w:rPr>
          <w:rFonts w:hint="eastAsia"/>
        </w:rPr>
        <w:t>年，</w:t>
      </w:r>
      <w:r w:rsidR="00C701A9" w:rsidRPr="00D6368F">
        <w:t>Hinton, G. E. 和 Sejnowski, T. J.</w:t>
      </w:r>
      <w:r w:rsidR="00C701A9" w:rsidRPr="00D6368F">
        <w:rPr>
          <w:rFonts w:hint="eastAsia"/>
        </w:rPr>
        <w:t>提出了隐单元的概念，即现如今的隐藏层，隐藏层进一步提高了神经网络的灵活性，</w:t>
      </w:r>
      <w:r w:rsidR="00BD6C3D">
        <w:rPr>
          <w:rFonts w:hint="eastAsia"/>
        </w:rPr>
        <w:t>在1</w:t>
      </w:r>
      <w:r w:rsidR="00BD6C3D">
        <w:t>986年Hinton</w:t>
      </w:r>
      <w:r w:rsidR="00BD6C3D">
        <w:rPr>
          <w:rFonts w:hint="eastAsia"/>
        </w:rPr>
        <w:t>提出了适合于多层感知机的</w:t>
      </w:r>
      <w:r w:rsidRPr="00D6368F">
        <w:rPr>
          <w:rFonts w:hint="eastAsia"/>
        </w:rPr>
        <w:t>反向传播算法</w:t>
      </w:r>
      <w:r w:rsidR="00BD6C3D">
        <w:rPr>
          <w:rFonts w:hint="eastAsia"/>
        </w:rPr>
        <w:t>，并采用了sigmoid函数作为非线性映射，从而解决了非线性问题并且</w:t>
      </w:r>
      <w:r w:rsidRPr="00D6368F">
        <w:rPr>
          <w:rFonts w:hint="eastAsia"/>
        </w:rPr>
        <w:t>能有效的进行训练与参数更新</w:t>
      </w:r>
      <w:r w:rsidR="002B1369">
        <w:rPr>
          <w:rFonts w:hint="eastAsia"/>
        </w:rPr>
        <w:t>，神经网络也迎来了第二次的热潮。1</w:t>
      </w:r>
      <w:r w:rsidR="002B1369">
        <w:t>989年</w:t>
      </w:r>
      <w:r w:rsidR="002B1369">
        <w:rPr>
          <w:rFonts w:hint="eastAsia"/>
        </w:rPr>
        <w:t>Lecun提出了目前称霸图像领域的卷积神经网络，并在手写数字的识别上取得了不错的效果。</w:t>
      </w:r>
    </w:p>
    <w:p w:rsidR="002B1369" w:rsidRDefault="002B1369" w:rsidP="00976AE2">
      <w:pPr>
        <w:ind w:firstLine="420"/>
      </w:pPr>
    </w:p>
    <w:p w:rsidR="002B1369" w:rsidRDefault="00D41C67" w:rsidP="00976AE2">
      <w:pPr>
        <w:ind w:firstLine="420"/>
      </w:pPr>
      <w:r w:rsidRPr="00D6368F">
        <w:rPr>
          <w:rFonts w:hint="eastAsia"/>
        </w:rPr>
        <w:t>但其后的1</w:t>
      </w:r>
      <w:r w:rsidRPr="00D6368F">
        <w:t>0</w:t>
      </w:r>
      <w:r w:rsidRPr="00D6368F">
        <w:rPr>
          <w:rFonts w:hint="eastAsia"/>
        </w:rPr>
        <w:t>多年的时间内，统计学模型的理论快速发展</w:t>
      </w:r>
      <w:r w:rsidR="002B1369">
        <w:rPr>
          <w:rFonts w:hint="eastAsia"/>
        </w:rPr>
        <w:t>，同期提出了支持向量机这样的通用性较好的模型，</w:t>
      </w:r>
      <w:r w:rsidRPr="00D6368F">
        <w:rPr>
          <w:rFonts w:hint="eastAsia"/>
        </w:rPr>
        <w:t>其可解释性</w:t>
      </w:r>
      <w:r w:rsidR="002B1369">
        <w:rPr>
          <w:rFonts w:hint="eastAsia"/>
        </w:rPr>
        <w:t>较强，而</w:t>
      </w:r>
      <w:r w:rsidRPr="00D6368F">
        <w:rPr>
          <w:rFonts w:hint="eastAsia"/>
        </w:rPr>
        <w:t>神经网络</w:t>
      </w:r>
      <w:r w:rsidR="002B1369">
        <w:rPr>
          <w:rFonts w:hint="eastAsia"/>
        </w:rPr>
        <w:t>却是黑盒模型</w:t>
      </w:r>
      <w:r w:rsidRPr="00D6368F">
        <w:rPr>
          <w:rFonts w:hint="eastAsia"/>
        </w:rPr>
        <w:t>不可解释</w:t>
      </w:r>
      <w:r w:rsidR="00666134">
        <w:rPr>
          <w:rFonts w:hint="eastAsia"/>
        </w:rPr>
        <w:t>，</w:t>
      </w:r>
      <w:r w:rsidR="002B1369">
        <w:rPr>
          <w:rFonts w:hint="eastAsia"/>
        </w:rPr>
        <w:t>没有严格的数学理论支持</w:t>
      </w:r>
      <w:r w:rsidR="00666134">
        <w:rPr>
          <w:rFonts w:hint="eastAsia"/>
        </w:rPr>
        <w:t>。在</w:t>
      </w:r>
      <w:r w:rsidR="002B1369">
        <w:rPr>
          <w:rFonts w:hint="eastAsia"/>
        </w:rPr>
        <w:t>1</w:t>
      </w:r>
      <w:r w:rsidR="002B1369">
        <w:t>991年反向传播算法也被指出存在梯度消失的问题</w:t>
      </w:r>
      <w:r w:rsidR="002B1369">
        <w:rPr>
          <w:rFonts w:hint="eastAsia"/>
        </w:rPr>
        <w:t>，</w:t>
      </w:r>
      <w:r w:rsidR="00666134">
        <w:t>导致模型没法有效的进行收敛</w:t>
      </w:r>
      <w:r w:rsidR="002B1369">
        <w:rPr>
          <w:rFonts w:hint="eastAsia"/>
        </w:rPr>
        <w:t>，</w:t>
      </w:r>
      <w:r w:rsidR="002B1369">
        <w:t>该发现可谓是釜底抽薪</w:t>
      </w:r>
      <w:r w:rsidR="002B1369">
        <w:rPr>
          <w:rFonts w:hint="eastAsia"/>
        </w:rPr>
        <w:t>，</w:t>
      </w:r>
      <w:r w:rsidR="002B1369" w:rsidRPr="00D6368F">
        <w:rPr>
          <w:rFonts w:hint="eastAsia"/>
        </w:rPr>
        <w:t>神经网络再一次淡出了人们的视野。</w:t>
      </w:r>
    </w:p>
    <w:p w:rsidR="00666134" w:rsidRDefault="00666134" w:rsidP="00976AE2">
      <w:pPr>
        <w:ind w:firstLine="420"/>
      </w:pPr>
    </w:p>
    <w:p w:rsidR="00666134" w:rsidRDefault="00666134" w:rsidP="00976AE2">
      <w:pPr>
        <w:ind w:firstLine="420"/>
      </w:pPr>
      <w:r>
        <w:t>直到</w:t>
      </w:r>
      <w:r>
        <w:rPr>
          <w:rFonts w:hint="eastAsia"/>
        </w:rPr>
        <w:t>2</w:t>
      </w:r>
      <w:r>
        <w:t>011年神经网络正式进入快速发展阶段</w:t>
      </w:r>
      <w:r>
        <w:rPr>
          <w:rFonts w:hint="eastAsia"/>
        </w:rPr>
        <w:t>。</w:t>
      </w:r>
      <w:r>
        <w:t>relu激活函数</w:t>
      </w:r>
      <w:r>
        <w:rPr>
          <w:rFonts w:hint="eastAsia"/>
        </w:rPr>
        <w:t>被</w:t>
      </w:r>
      <w:r>
        <w:t>提出</w:t>
      </w:r>
      <w:r>
        <w:rPr>
          <w:rFonts w:hint="eastAsia"/>
        </w:rPr>
        <w:t>，</w:t>
      </w:r>
      <w:r>
        <w:t>该激活函数能有效的解决梯度消失的问题</w:t>
      </w:r>
      <w:r>
        <w:rPr>
          <w:rFonts w:hint="eastAsia"/>
        </w:rPr>
        <w:t>，2</w:t>
      </w:r>
      <w:r>
        <w:t>012年</w:t>
      </w:r>
      <w:r>
        <w:rPr>
          <w:rFonts w:hint="eastAsia"/>
        </w:rPr>
        <w:t>Hinton采用了卷积神经网络在Image</w:t>
      </w:r>
      <w:r>
        <w:t>Net图像分类的竞赛中打破了支持向量机的记录</w:t>
      </w:r>
      <w:r>
        <w:rPr>
          <w:rFonts w:hint="eastAsia"/>
        </w:rPr>
        <w:t>，</w:t>
      </w:r>
      <w:r>
        <w:t>可谓是完全碾压</w:t>
      </w:r>
      <w:r>
        <w:rPr>
          <w:rFonts w:hint="eastAsia"/>
        </w:rPr>
        <w:t>，</w:t>
      </w:r>
      <w:r>
        <w:t>也正是从这个时候起卷积神经网络才真正被大家所认可</w:t>
      </w:r>
      <w:r>
        <w:rPr>
          <w:rFonts w:hint="eastAsia"/>
        </w:rPr>
        <w:t>。</w:t>
      </w:r>
    </w:p>
    <w:p w:rsidR="002B1369" w:rsidRDefault="002B1369" w:rsidP="00976AE2">
      <w:pPr>
        <w:ind w:firstLine="420"/>
      </w:pPr>
    </w:p>
    <w:p w:rsidR="00D6368F" w:rsidRPr="00D6368F" w:rsidRDefault="00666134" w:rsidP="00666134">
      <w:pPr>
        <w:ind w:firstLine="420"/>
      </w:pPr>
      <w:r>
        <w:rPr>
          <w:rFonts w:hint="eastAsia"/>
        </w:rPr>
        <w:t>随着</w:t>
      </w:r>
      <w:r w:rsidR="00AF521F" w:rsidRPr="00D6368F">
        <w:rPr>
          <w:rFonts w:hint="eastAsia"/>
        </w:rPr>
        <w:t>硬件设备的快速发展，</w:t>
      </w:r>
      <w:r w:rsidR="00D41C67" w:rsidRPr="00D6368F">
        <w:rPr>
          <w:rFonts w:hint="eastAsia"/>
        </w:rPr>
        <w:t>G</w:t>
      </w:r>
      <w:r w:rsidR="00D41C67" w:rsidRPr="00D6368F">
        <w:t>PU</w:t>
      </w:r>
      <w:r w:rsidR="00AF521F" w:rsidRPr="00D6368F">
        <w:rPr>
          <w:rFonts w:hint="eastAsia"/>
        </w:rPr>
        <w:t>的强大处理能力，</w:t>
      </w:r>
      <w:r w:rsidR="00D41C67" w:rsidRPr="00D6368F">
        <w:rPr>
          <w:rFonts w:hint="eastAsia"/>
        </w:rPr>
        <w:t>为神经网络铺平了一条</w:t>
      </w:r>
      <w:r>
        <w:rPr>
          <w:rFonts w:hint="eastAsia"/>
        </w:rPr>
        <w:t>宽大的</w:t>
      </w:r>
      <w:r w:rsidR="00D41C67" w:rsidRPr="00D6368F">
        <w:rPr>
          <w:rFonts w:hint="eastAsia"/>
        </w:rPr>
        <w:t>道路。神经网络在</w:t>
      </w:r>
      <w:r w:rsidR="00D41C67" w:rsidRPr="00D6368F">
        <w:t>ImageNet</w:t>
      </w:r>
      <w:r w:rsidR="00D41C67" w:rsidRPr="00D6368F">
        <w:rPr>
          <w:rFonts w:hint="eastAsia"/>
        </w:rPr>
        <w:t>图像分类的竞赛中，准确率逐年提升。</w:t>
      </w:r>
      <w:r w:rsidR="00D6368F">
        <w:rPr>
          <w:rFonts w:hint="eastAsia"/>
        </w:rPr>
        <w:t>现今，深度学习已经不仅在图像方面独具一头，</w:t>
      </w:r>
      <w:r w:rsidR="00D6368F">
        <w:rPr>
          <w:rFonts w:ascii="Arial" w:hAnsi="Arial" w:cs="Arial"/>
          <w:color w:val="2F2F2F"/>
          <w:shd w:val="clear" w:color="auto" w:fill="FFFFFF"/>
        </w:rPr>
        <w:t>在很多</w:t>
      </w:r>
      <w:r w:rsidR="00D6368F">
        <w:rPr>
          <w:rFonts w:ascii="Arial" w:hAnsi="Arial" w:cs="Arial" w:hint="eastAsia"/>
          <w:color w:val="2F2F2F"/>
          <w:shd w:val="clear" w:color="auto" w:fill="FFFFFF"/>
        </w:rPr>
        <w:t>其它</w:t>
      </w:r>
      <w:r w:rsidR="00D6368F">
        <w:rPr>
          <w:rFonts w:ascii="Arial" w:hAnsi="Arial" w:cs="Arial"/>
          <w:color w:val="2F2F2F"/>
          <w:shd w:val="clear" w:color="auto" w:fill="FFFFFF"/>
        </w:rPr>
        <w:t>领域</w:t>
      </w:r>
      <w:r w:rsidR="00D6368F">
        <w:rPr>
          <w:rFonts w:ascii="Arial" w:hAnsi="Arial" w:cs="Arial" w:hint="eastAsia"/>
          <w:color w:val="2F2F2F"/>
          <w:shd w:val="clear" w:color="auto" w:fill="FFFFFF"/>
        </w:rPr>
        <w:t>也</w:t>
      </w:r>
      <w:r w:rsidR="00D6368F">
        <w:rPr>
          <w:rFonts w:ascii="Arial" w:hAnsi="Arial" w:cs="Arial"/>
          <w:color w:val="2F2F2F"/>
          <w:shd w:val="clear" w:color="auto" w:fill="FFFFFF"/>
        </w:rPr>
        <w:t>都取得了突破性进展，</w:t>
      </w:r>
      <w:r w:rsidR="00D6368F">
        <w:rPr>
          <w:rFonts w:ascii="Arial" w:hAnsi="Arial" w:cs="Arial" w:hint="eastAsia"/>
          <w:color w:val="2F2F2F"/>
          <w:shd w:val="clear" w:color="auto" w:fill="FFFFFF"/>
        </w:rPr>
        <w:t>包括语音识别、自然语言处理、人脸识别、机器翻译等等。在未来，基于统计的模型还会有什么样的突飞猛进我们不得而知，但是深度学习一定会是这些模型中不可小觑的中坚力量。</w:t>
      </w:r>
    </w:p>
    <w:p w:rsidR="00C05A44" w:rsidRPr="00232550" w:rsidRDefault="00C05A44" w:rsidP="00D41C67"/>
    <w:p w:rsidR="00AF521F" w:rsidRDefault="0072242B" w:rsidP="00D6368F">
      <w:pPr>
        <w:pStyle w:val="2"/>
        <w:rPr>
          <w:rFonts w:ascii="宋体" w:eastAsia="宋体" w:hAnsi="宋体"/>
        </w:rPr>
      </w:pPr>
      <w:r w:rsidRPr="002D3320">
        <w:rPr>
          <w:rFonts w:ascii="宋体" w:eastAsia="宋体" w:hAnsi="宋体" w:hint="eastAsia"/>
        </w:rPr>
        <w:lastRenderedPageBreak/>
        <w:t>3</w:t>
      </w:r>
      <w:r w:rsidRPr="002D3320">
        <w:rPr>
          <w:rFonts w:ascii="宋体" w:eastAsia="宋体" w:hAnsi="宋体"/>
        </w:rPr>
        <w:t>.2</w:t>
      </w:r>
      <w:r w:rsidR="00D6368F" w:rsidRPr="002D3320">
        <w:rPr>
          <w:rFonts w:ascii="宋体" w:eastAsia="宋体" w:hAnsi="宋体"/>
        </w:rPr>
        <w:t xml:space="preserve"> </w:t>
      </w:r>
      <w:r w:rsidR="00232550" w:rsidRPr="002D3320">
        <w:rPr>
          <w:rFonts w:ascii="宋体" w:eastAsia="宋体" w:hAnsi="宋体" w:hint="eastAsia"/>
        </w:rPr>
        <w:t>深度学习原理</w:t>
      </w:r>
    </w:p>
    <w:p w:rsidR="004737F1" w:rsidRPr="004737F1" w:rsidRDefault="004737F1" w:rsidP="004737F1">
      <w:pPr>
        <w:widowControl w:val="0"/>
        <w:jc w:val="both"/>
        <w:rPr>
          <w:b/>
        </w:rPr>
      </w:pPr>
      <w:r w:rsidRPr="004737F1">
        <w:rPr>
          <w:rFonts w:hint="eastAsia"/>
          <w:b/>
        </w:rPr>
        <w:t>1</w:t>
      </w:r>
      <w:r>
        <w:rPr>
          <w:rFonts w:hint="eastAsia"/>
          <w:b/>
        </w:rPr>
        <w:t>.什么是深度学习</w:t>
      </w:r>
    </w:p>
    <w:p w:rsidR="004737F1" w:rsidRPr="004737F1" w:rsidRDefault="004737F1" w:rsidP="004737F1"/>
    <w:p w:rsidR="008B1898" w:rsidRDefault="006B2E55" w:rsidP="00976AE2">
      <w:pPr>
        <w:ind w:firstLine="420"/>
      </w:pPr>
      <w:r>
        <w:rPr>
          <w:rFonts w:hint="eastAsia"/>
        </w:rPr>
        <w:t>深度学习是机器学习领域内的一个分支，其主要目的在于给定一组数据，学习出数据的有用表述，即有意义的数据映射关系</w:t>
      </w:r>
      <w:r w:rsidR="008B1898">
        <w:rPr>
          <w:rFonts w:hint="eastAsia"/>
        </w:rPr>
        <w:t>。</w:t>
      </w:r>
      <w:r w:rsidR="004737F1">
        <w:rPr>
          <w:rFonts w:hint="eastAsia"/>
        </w:rPr>
        <w:t>在上一节</w:t>
      </w:r>
      <w:r w:rsidR="00232550">
        <w:rPr>
          <w:rFonts w:hint="eastAsia"/>
        </w:rPr>
        <w:t>我们提</w:t>
      </w:r>
      <w:r w:rsidR="00976AE2">
        <w:rPr>
          <w:rFonts w:hint="eastAsia"/>
        </w:rPr>
        <w:t>到</w:t>
      </w:r>
      <w:r w:rsidR="00232550">
        <w:rPr>
          <w:rFonts w:hint="eastAsia"/>
        </w:rPr>
        <w:t>过神经网络最大的缺点即是其结构过于简单，没法表述复杂的模型，从理论上来说，模型的参数如果越多，那么其</w:t>
      </w:r>
      <w:r w:rsidR="008B1898">
        <w:rPr>
          <w:rFonts w:hint="eastAsia"/>
        </w:rPr>
        <w:t>表述能力就会越强，这就意味着模型能学习更复杂的任务。深度学习就是在神经网络的基础上进行了多层的叠加，强调从连续的层中进行学习，每一层的任务皆是在上一层的基础上进行进一步的特征提取。那么在每一层的神经网络中又到底是这么运作的呢，我们一起来看下这个工程。</w:t>
      </w:r>
    </w:p>
    <w:p w:rsidR="008B1898" w:rsidRDefault="008B1898" w:rsidP="00976AE2">
      <w:pPr>
        <w:ind w:firstLine="420"/>
      </w:pPr>
    </w:p>
    <w:p w:rsidR="008B1898" w:rsidRDefault="008B1898" w:rsidP="00976AE2">
      <w:pPr>
        <w:ind w:firstLine="420"/>
      </w:pPr>
      <w:r>
        <w:t>通常</w:t>
      </w:r>
      <w:r>
        <w:rPr>
          <w:rFonts w:hint="eastAsia"/>
        </w:rPr>
        <w:t>深度学习由三部分构成，输入层，隐藏层，输出层。其中输入层即待输入的数据，</w:t>
      </w:r>
      <w:r w:rsidR="00155C46">
        <w:rPr>
          <w:rFonts w:hint="eastAsia"/>
        </w:rPr>
        <w:t>输出层即我们需要的结果，</w:t>
      </w:r>
      <w:r>
        <w:rPr>
          <w:rFonts w:hint="eastAsia"/>
        </w:rPr>
        <w:t>隐藏层</w:t>
      </w:r>
      <w:r w:rsidR="00155C46">
        <w:rPr>
          <w:rFonts w:hint="eastAsia"/>
        </w:rPr>
        <w:t>是对数据到结果的一个关系映射，其</w:t>
      </w:r>
      <w:r>
        <w:rPr>
          <w:rFonts w:hint="eastAsia"/>
        </w:rPr>
        <w:t>可能只有一两层也可能</w:t>
      </w:r>
      <w:r w:rsidR="00155C46">
        <w:rPr>
          <w:rFonts w:hint="eastAsia"/>
        </w:rPr>
        <w:t>有</w:t>
      </w:r>
      <w:r>
        <w:rPr>
          <w:rFonts w:hint="eastAsia"/>
        </w:rPr>
        <w:t>上百层</w:t>
      </w:r>
      <w:r w:rsidR="00155C46">
        <w:rPr>
          <w:rFonts w:hint="eastAsia"/>
        </w:rPr>
        <w:t>。每一层的隐藏层所做的操作其实就是学习到一个权重</w:t>
      </w:r>
      <w:r w:rsidR="00EF7962">
        <w:rPr>
          <w:rFonts w:hint="eastAsia"/>
        </w:rPr>
        <w:t>也被称为参数，该权重能让输入数据正确的计算出输出数据，学习的过程就是找到一个合适的权重的过程，如图3</w:t>
      </w:r>
      <w:r w:rsidR="00EF7962">
        <w:t>.2</w:t>
      </w:r>
      <w:r w:rsidR="00EF7962">
        <w:rPr>
          <w:rFonts w:hint="eastAsia"/>
        </w:rPr>
        <w:t>-</w:t>
      </w:r>
      <w:r w:rsidR="00EF7962">
        <w:t>1所示</w:t>
      </w:r>
      <w:r w:rsidR="00EF7962">
        <w:rPr>
          <w:rFonts w:hint="eastAsia"/>
        </w:rPr>
        <w:t>。</w:t>
      </w:r>
      <w:r w:rsidR="0080637E">
        <w:rPr>
          <w:rFonts w:hint="eastAsia"/>
        </w:rPr>
        <w:t>但是如何才能找到合适的权重呢，特别是当隐藏层数量很多的时候，此时可能有成百上千甚至更多的参数需要计算，不同的参数其对结果的影响也可能大不相同，因此寻找合适的权重是一项很重要的任务。</w:t>
      </w:r>
    </w:p>
    <w:p w:rsidR="008B1898" w:rsidRDefault="00EF7962" w:rsidP="00EF7962">
      <w:pPr>
        <w:ind w:firstLine="420"/>
        <w:jc w:val="center"/>
      </w:pPr>
      <w:r>
        <w:rPr>
          <w:noProof/>
        </w:rPr>
        <w:drawing>
          <wp:inline distT="0" distB="0" distL="0" distR="0" wp14:anchorId="73A3A746" wp14:editId="7395ECEC">
            <wp:extent cx="5270500" cy="13335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333500"/>
                    </a:xfrm>
                    <a:prstGeom prst="rect">
                      <a:avLst/>
                    </a:prstGeom>
                  </pic:spPr>
                </pic:pic>
              </a:graphicData>
            </a:graphic>
          </wp:inline>
        </w:drawing>
      </w:r>
    </w:p>
    <w:p w:rsidR="00EF7962" w:rsidRDefault="00EF7962" w:rsidP="00EF7962">
      <w:pPr>
        <w:ind w:firstLine="420"/>
        <w:jc w:val="center"/>
      </w:pPr>
      <w:r>
        <w:t>图</w:t>
      </w:r>
      <w:r>
        <w:rPr>
          <w:rFonts w:hint="eastAsia"/>
        </w:rPr>
        <w:t xml:space="preserve"> </w:t>
      </w:r>
      <w:r>
        <w:t>3.</w:t>
      </w:r>
      <w:r w:rsidR="007D2B4B">
        <w:t>2</w:t>
      </w:r>
      <w:r>
        <w:rPr>
          <w:rFonts w:hint="eastAsia"/>
        </w:rPr>
        <w:t>-</w:t>
      </w:r>
      <w:r>
        <w:t>1 权重学习</w:t>
      </w:r>
    </w:p>
    <w:p w:rsidR="0080637E" w:rsidRDefault="0080637E" w:rsidP="0080637E">
      <w:pPr>
        <w:widowControl w:val="0"/>
        <w:jc w:val="both"/>
        <w:rPr>
          <w:b/>
        </w:rPr>
      </w:pPr>
      <w:r w:rsidRPr="0080637E">
        <w:rPr>
          <w:rFonts w:hint="eastAsia"/>
          <w:b/>
        </w:rPr>
        <w:t>2</w:t>
      </w:r>
      <w:r w:rsidRPr="0080637E">
        <w:rPr>
          <w:b/>
        </w:rPr>
        <w:t>.损失函数</w:t>
      </w:r>
    </w:p>
    <w:p w:rsidR="0080637E" w:rsidRDefault="0080637E" w:rsidP="0080637E">
      <w:pPr>
        <w:widowControl w:val="0"/>
        <w:jc w:val="both"/>
        <w:rPr>
          <w:b/>
        </w:rPr>
      </w:pPr>
    </w:p>
    <w:p w:rsidR="0080637E" w:rsidRDefault="0080637E" w:rsidP="0080637E">
      <w:pPr>
        <w:widowControl w:val="0"/>
        <w:jc w:val="both"/>
      </w:pPr>
      <w:r>
        <w:rPr>
          <w:b/>
        </w:rPr>
        <w:tab/>
      </w:r>
      <w:r>
        <w:t>如果想要得到正确的输出结果</w:t>
      </w:r>
      <w:r>
        <w:rPr>
          <w:rFonts w:hint="eastAsia"/>
        </w:rPr>
        <w:t>，</w:t>
      </w:r>
      <w:r>
        <w:t>首要方法肯定是把我们的计算结果与真实的结果进行比较</w:t>
      </w:r>
      <w:r>
        <w:rPr>
          <w:rFonts w:hint="eastAsia"/>
        </w:rPr>
        <w:t>，</w:t>
      </w:r>
      <w:r>
        <w:t>并不断缩小两者的差距</w:t>
      </w:r>
      <w:r>
        <w:rPr>
          <w:rFonts w:hint="eastAsia"/>
        </w:rPr>
        <w:t>，</w:t>
      </w:r>
      <w:r>
        <w:t>那么该怎么衡量</w:t>
      </w:r>
      <w:r>
        <w:rPr>
          <w:rFonts w:hint="eastAsia"/>
        </w:rPr>
        <w:t>预测</w:t>
      </w:r>
      <w:r>
        <w:t>值与真实值得差距呢</w:t>
      </w:r>
      <w:r>
        <w:rPr>
          <w:rFonts w:hint="eastAsia"/>
        </w:rPr>
        <w:t>，</w:t>
      </w:r>
      <w:r>
        <w:t>这就是接下来要讲解的损失函数</w:t>
      </w:r>
      <w:r>
        <w:rPr>
          <w:rFonts w:hint="eastAsia"/>
        </w:rPr>
        <w:t>loss</w:t>
      </w:r>
      <w:r>
        <w:t xml:space="preserve"> function</w:t>
      </w:r>
      <w:r>
        <w:rPr>
          <w:rFonts w:hint="eastAsia"/>
        </w:rPr>
        <w:t>。损失函数的输入就是预测值与真实值，并采用一种能计算出两者距离值的方法来进行评估，如下图所示。</w:t>
      </w:r>
    </w:p>
    <w:p w:rsidR="0080637E" w:rsidRDefault="007D2B4B" w:rsidP="007D2B4B">
      <w:pPr>
        <w:widowControl w:val="0"/>
        <w:jc w:val="center"/>
      </w:pPr>
      <w:r>
        <w:rPr>
          <w:noProof/>
        </w:rPr>
        <w:drawing>
          <wp:inline distT="0" distB="0" distL="0" distR="0" wp14:anchorId="2D3356A1" wp14:editId="211E0A4C">
            <wp:extent cx="5270500" cy="1286510"/>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286510"/>
                    </a:xfrm>
                    <a:prstGeom prst="rect">
                      <a:avLst/>
                    </a:prstGeom>
                  </pic:spPr>
                </pic:pic>
              </a:graphicData>
            </a:graphic>
          </wp:inline>
        </w:drawing>
      </w:r>
    </w:p>
    <w:p w:rsidR="007D2B4B" w:rsidRDefault="007D2B4B" w:rsidP="007D2B4B">
      <w:pPr>
        <w:ind w:firstLine="420"/>
        <w:jc w:val="center"/>
      </w:pPr>
      <w:r>
        <w:t>图</w:t>
      </w:r>
      <w:r>
        <w:rPr>
          <w:rFonts w:hint="eastAsia"/>
        </w:rPr>
        <w:t xml:space="preserve"> </w:t>
      </w:r>
      <w:r>
        <w:t>3.2</w:t>
      </w:r>
      <w:r>
        <w:rPr>
          <w:rFonts w:hint="eastAsia"/>
        </w:rPr>
        <w:t>-</w:t>
      </w:r>
      <w:r>
        <w:t xml:space="preserve">2 </w:t>
      </w:r>
      <w:r>
        <w:rPr>
          <w:rFonts w:hint="eastAsia"/>
        </w:rPr>
        <w:t>损失函数</w:t>
      </w:r>
    </w:p>
    <w:p w:rsidR="007D2B4B" w:rsidRDefault="007D2B4B" w:rsidP="007D2B4B">
      <w:pPr>
        <w:widowControl w:val="0"/>
      </w:pPr>
      <w:r>
        <w:lastRenderedPageBreak/>
        <w:tab/>
      </w:r>
      <w:r w:rsidR="00DB755D">
        <w:t>损失函数种类很多</w:t>
      </w:r>
      <w:r w:rsidR="00DB755D">
        <w:rPr>
          <w:rFonts w:hint="eastAsia"/>
        </w:rPr>
        <w:t>，</w:t>
      </w:r>
      <w:r>
        <w:t>不同的任务通常采用的是不同的损失函数</w:t>
      </w:r>
      <w:r>
        <w:rPr>
          <w:rFonts w:hint="eastAsia"/>
        </w:rPr>
        <w:t>，</w:t>
      </w:r>
      <w:r w:rsidR="00DB755D">
        <w:rPr>
          <w:rFonts w:hint="eastAsia"/>
        </w:rPr>
        <w:t>例如回归问题通常采用的就是平方损失函数。</w:t>
      </w:r>
    </w:p>
    <w:p w:rsidR="00DB755D" w:rsidRPr="00B9074C" w:rsidRDefault="00B9074C" w:rsidP="007D2B4B">
      <w:pPr>
        <w:widowControl w:val="0"/>
      </w:pPr>
      <m:oMathPara>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eastAsia="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eastAsia="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sup>
              <m:r>
                <w:rPr>
                  <w:rFonts w:ascii="Cambria Math" w:hAnsi="Cambria Math"/>
                </w:rPr>
                <m:t>2</m:t>
              </m:r>
            </m:sup>
          </m:sSup>
        </m:oMath>
      </m:oMathPara>
    </w:p>
    <w:p w:rsidR="0080637E" w:rsidRDefault="00B9074C" w:rsidP="0080637E">
      <w:pPr>
        <w:widowControl w:val="0"/>
        <w:jc w:val="both"/>
      </w:pPr>
      <w:r>
        <w:tab/>
        <w:t>对于分类问题来说通常会采用对数损失函数或对数似然损失函数</w:t>
      </w:r>
      <w:r>
        <w:rPr>
          <w:rFonts w:hint="eastAsia"/>
        </w:rPr>
        <w:t>。</w:t>
      </w:r>
    </w:p>
    <w:p w:rsidR="00B9074C" w:rsidRPr="00B9074C" w:rsidRDefault="00B9074C" w:rsidP="00B9074C">
      <w:pPr>
        <w:widowControl w:val="0"/>
      </w:pPr>
      <m:oMathPara>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eastAsia="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m:t>
          </m:r>
          <m:r>
            <w:rPr>
              <w:rFonts w:ascii="MS Gothic" w:hAnsi="MS Gothic" w:cs="MS Gothic"/>
            </w:rPr>
            <m:t>-</m:t>
          </m:r>
          <m:r>
            <w:rPr>
              <w:rFonts w:ascii="Cambria Math" w:hAnsi="Cambria Math"/>
            </w:rPr>
            <m:t>logP(Y</m:t>
          </m:r>
          <m:r>
            <w:rPr>
              <w:rFonts w:ascii="Cambria Math" w:hAnsi="Cambria Math" w:hint="eastAsia"/>
            </w:rPr>
            <m:t>|</m:t>
          </m:r>
          <m:r>
            <w:rPr>
              <w:rFonts w:ascii="Cambria Math" w:hAnsi="Cambria Math"/>
            </w:rPr>
            <m:t>X)</m:t>
          </m:r>
        </m:oMath>
      </m:oMathPara>
    </w:p>
    <w:p w:rsidR="00B9074C" w:rsidRDefault="00B9074C" w:rsidP="0080637E">
      <w:pPr>
        <w:widowControl w:val="0"/>
        <w:jc w:val="both"/>
      </w:pPr>
      <w:r>
        <w:tab/>
        <w:t>当然损失函数也可以采用自定义的方法</w:t>
      </w:r>
      <w:r>
        <w:rPr>
          <w:rFonts w:hint="eastAsia"/>
        </w:rPr>
        <w:t>，</w:t>
      </w:r>
      <w:r>
        <w:t>只要能合理计算出真实值与预测值的距离</w:t>
      </w:r>
      <w:r>
        <w:rPr>
          <w:rFonts w:hint="eastAsia"/>
        </w:rPr>
        <w:t>，</w:t>
      </w:r>
      <w:r>
        <w:t>并且可</w:t>
      </w:r>
      <w:r w:rsidR="00D81AAF">
        <w:rPr>
          <w:rFonts w:hint="eastAsia"/>
        </w:rPr>
        <w:t>微</w:t>
      </w:r>
      <w:r>
        <w:rPr>
          <w:rFonts w:hint="eastAsia"/>
        </w:rPr>
        <w:t>。</w:t>
      </w:r>
      <w:r>
        <w:t>有了损失函数</w:t>
      </w:r>
      <w:r>
        <w:rPr>
          <w:rFonts w:hint="eastAsia"/>
        </w:rPr>
        <w:t>，</w:t>
      </w:r>
      <w:r>
        <w:t>只需要最小化损失函数的值</w:t>
      </w:r>
      <w:r>
        <w:rPr>
          <w:rFonts w:hint="eastAsia"/>
        </w:rPr>
        <w:t>，</w:t>
      </w:r>
      <w:r>
        <w:t>并采用反向传播的方法即可更新权重</w:t>
      </w:r>
      <w:r>
        <w:rPr>
          <w:rFonts w:hint="eastAsia"/>
        </w:rPr>
        <w:t>，</w:t>
      </w:r>
      <w:r>
        <w:t>从而寻找到最适合当前模型的参数</w:t>
      </w:r>
      <w:r>
        <w:rPr>
          <w:rFonts w:hint="eastAsia"/>
        </w:rPr>
        <w:t>，</w:t>
      </w:r>
      <w:r>
        <w:t>反向传播的原理我们将在</w:t>
      </w:r>
      <w:r w:rsidR="005A0286">
        <w:rPr>
          <w:rFonts w:hint="eastAsia"/>
        </w:rPr>
        <w:t>后续</w:t>
      </w:r>
      <w:r w:rsidR="005A0286">
        <w:t>章节</w:t>
      </w:r>
      <w:r w:rsidR="00C54C14">
        <w:t>进行</w:t>
      </w:r>
      <w:r w:rsidR="001F3335">
        <w:rPr>
          <w:rFonts w:hint="eastAsia"/>
        </w:rPr>
        <w:t>讲解。</w:t>
      </w:r>
    </w:p>
    <w:p w:rsidR="0080637E" w:rsidRDefault="0080637E" w:rsidP="0080637E">
      <w:pPr>
        <w:widowControl w:val="0"/>
        <w:jc w:val="both"/>
      </w:pPr>
    </w:p>
    <w:p w:rsidR="00B9074C" w:rsidRPr="004737F1" w:rsidRDefault="00B9074C" w:rsidP="00B9074C">
      <w:pPr>
        <w:widowControl w:val="0"/>
        <w:jc w:val="both"/>
        <w:rPr>
          <w:b/>
        </w:rPr>
      </w:pPr>
      <w:r>
        <w:rPr>
          <w:rFonts w:hint="eastAsia"/>
          <w:b/>
        </w:rPr>
        <w:t>3</w:t>
      </w:r>
      <w:r>
        <w:rPr>
          <w:b/>
        </w:rPr>
        <w:t>.</w:t>
      </w:r>
      <w:r w:rsidR="00135A30">
        <w:rPr>
          <w:rFonts w:hint="eastAsia"/>
          <w:b/>
        </w:rPr>
        <w:t>激活</w:t>
      </w:r>
      <w:r w:rsidRPr="004737F1">
        <w:rPr>
          <w:b/>
        </w:rPr>
        <w:t>函数</w:t>
      </w:r>
    </w:p>
    <w:p w:rsidR="00B9074C" w:rsidRDefault="00B9074C" w:rsidP="0080637E">
      <w:pPr>
        <w:widowControl w:val="0"/>
        <w:jc w:val="both"/>
      </w:pPr>
      <w:r>
        <w:tab/>
      </w:r>
    </w:p>
    <w:p w:rsidR="00B9074C" w:rsidRDefault="00B9074C" w:rsidP="0080637E">
      <w:pPr>
        <w:widowControl w:val="0"/>
        <w:jc w:val="both"/>
      </w:pPr>
      <w:r>
        <w:tab/>
      </w:r>
      <w:r w:rsidR="00135A30">
        <w:t>对于一些非线性的任务或者说较为复杂的任务</w:t>
      </w:r>
      <w:r w:rsidR="00135A30">
        <w:rPr>
          <w:rFonts w:hint="eastAsia"/>
        </w:rPr>
        <w:t>，</w:t>
      </w:r>
      <w:r w:rsidR="00135A30">
        <w:t>例如图像识别</w:t>
      </w:r>
      <w:r w:rsidR="00135A30">
        <w:rPr>
          <w:rFonts w:hint="eastAsia"/>
        </w:rPr>
        <w:t>，</w:t>
      </w:r>
      <w:r w:rsidR="00135A30">
        <w:t>这些任务如果只是采用简单的线性变化是无法完成的</w:t>
      </w:r>
      <w:r w:rsidR="00135A30">
        <w:rPr>
          <w:rFonts w:hint="eastAsia"/>
        </w:rPr>
        <w:t>，</w:t>
      </w:r>
      <w:r w:rsidR="00135A30">
        <w:t>对于一个深度学习的模型来说</w:t>
      </w:r>
      <w:r w:rsidR="00135A30">
        <w:rPr>
          <w:rFonts w:hint="eastAsia"/>
        </w:rPr>
        <w:t>，</w:t>
      </w:r>
      <w:r w:rsidR="00135A30">
        <w:t>不管其多深</w:t>
      </w:r>
      <w:r w:rsidR="00135A30">
        <w:rPr>
          <w:rFonts w:hint="eastAsia"/>
        </w:rPr>
        <w:t>，</w:t>
      </w:r>
      <w:r w:rsidR="00135A30">
        <w:t>在没有激活函数的前提下永远都是一个线性函数</w:t>
      </w:r>
      <w:r w:rsidR="00135A30">
        <w:rPr>
          <w:rFonts w:hint="eastAsia"/>
        </w:rPr>
        <w:t>，这和一层网络是没有区别的，而正是激活函数的出现，给神经网络带来了新的生命。激活函数很多，下文为读者介绍常用的三种激活函数。</w:t>
      </w:r>
    </w:p>
    <w:p w:rsidR="00135A30" w:rsidRDefault="00135A30" w:rsidP="0080637E">
      <w:pPr>
        <w:widowControl w:val="0"/>
        <w:jc w:val="both"/>
      </w:pPr>
      <w:r>
        <w:tab/>
      </w:r>
    </w:p>
    <w:p w:rsidR="00135A30" w:rsidRDefault="00135A30" w:rsidP="0080637E">
      <w:pPr>
        <w:widowControl w:val="0"/>
        <w:jc w:val="both"/>
        <w:rPr>
          <w:b/>
        </w:rPr>
      </w:pPr>
      <w:r w:rsidRPr="00135A30">
        <w:rPr>
          <w:b/>
        </w:rPr>
        <w:t>3.1 sigmoid函数</w:t>
      </w:r>
    </w:p>
    <w:p w:rsidR="00135A30" w:rsidRDefault="00135A30" w:rsidP="0080637E">
      <w:pPr>
        <w:widowControl w:val="0"/>
        <w:jc w:val="both"/>
        <w:rPr>
          <w:b/>
        </w:rPr>
      </w:pPr>
    </w:p>
    <w:p w:rsidR="00135A30" w:rsidRDefault="00135A30" w:rsidP="0080637E">
      <w:pPr>
        <w:widowControl w:val="0"/>
        <w:jc w:val="both"/>
      </w:pPr>
      <w:r>
        <w:rPr>
          <w:b/>
        </w:rPr>
        <w:tab/>
      </w:r>
      <w:r>
        <w:t>sigmoid函数是最早出现的激活函数</w:t>
      </w:r>
      <w:r>
        <w:rPr>
          <w:rFonts w:hint="eastAsia"/>
        </w:rPr>
        <w:t>，</w:t>
      </w:r>
      <w:r w:rsidR="00347E69">
        <w:rPr>
          <w:rFonts w:hint="eastAsia"/>
        </w:rPr>
        <w:t>通常会采用</w:t>
      </w:r>
      <m:oMath>
        <m:r>
          <m:rPr>
            <m:sty m:val="p"/>
          </m:rPr>
          <w:rPr>
            <w:rFonts w:ascii="Cambria Math" w:hAnsi="Cambria Math"/>
          </w:rPr>
          <m:t>σ(x)</m:t>
        </m:r>
      </m:oMath>
      <w:r w:rsidR="00347E69">
        <w:rPr>
          <w:rFonts w:hint="eastAsia"/>
        </w:rPr>
        <w:t>来表示，</w:t>
      </w:r>
      <w:r w:rsidR="00347E69">
        <w:t>其公式如下</w:t>
      </w:r>
    </w:p>
    <w:p w:rsidR="00347E69" w:rsidRPr="00347E69" w:rsidRDefault="00347E69" w:rsidP="0080637E">
      <w:pPr>
        <w:widowControl w:val="0"/>
        <w:jc w:val="both"/>
      </w:pPr>
      <m:oMathPara>
        <m:oMath>
          <m:r>
            <w:rPr>
              <w:rFonts w:ascii="Cambria Math" w:eastAsia="Cambria Math" w:hAnsi="Cambria Math" w:cs="Cambria Math"/>
            </w:rPr>
            <m:t>f(x)</m:t>
          </m:r>
          <m:r>
            <m:rPr>
              <m:sty m:val="p"/>
            </m:rPr>
            <w:rPr>
              <w:rFonts w:ascii="Cambria Math" w:eastAsia="Cambria Math" w:hAnsi="Cambria Math" w:cs="Cambria Math"/>
            </w:rPr>
            <m:t>=</m:t>
          </m:r>
          <m:f>
            <m:fPr>
              <m:ctrlPr>
                <w:rPr>
                  <w:rFonts w:ascii="Cambria Math" w:eastAsia="Cambria Math" w:hAnsi="Cambria Math"/>
                </w:rPr>
              </m:ctrlPr>
            </m:fPr>
            <m:num>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x</m:t>
                  </m:r>
                </m:sup>
              </m:sSup>
            </m:num>
            <m:den>
              <m:r>
                <m:rPr>
                  <m:sty m:val="p"/>
                </m:rPr>
                <w:rPr>
                  <w:rFonts w:ascii="Cambria Math" w:eastAsia="Cambria Math" w:hAnsi="Cambria Math" w:cs="Cambria Math"/>
                </w:rPr>
                <m:t>1+</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x</m:t>
                  </m:r>
                </m:sup>
              </m:sSup>
            </m:den>
          </m:f>
        </m:oMath>
      </m:oMathPara>
    </w:p>
    <w:p w:rsidR="00347E69" w:rsidRDefault="00347E69" w:rsidP="0080637E">
      <w:pPr>
        <w:widowControl w:val="0"/>
        <w:jc w:val="both"/>
      </w:pPr>
      <w:r>
        <w:tab/>
        <w:t>sigmoid函数的定义域是整个实数集,它可以把结果映射到一个(0,1)的区间</w:t>
      </w:r>
      <w:r>
        <w:rPr>
          <w:rFonts w:hint="eastAsia"/>
        </w:rPr>
        <w:t>，如图3</w:t>
      </w:r>
      <w:r>
        <w:t>.2</w:t>
      </w:r>
      <w:r>
        <w:rPr>
          <w:rFonts w:hint="eastAsia"/>
        </w:rPr>
        <w:t>-</w:t>
      </w:r>
      <w:r>
        <w:t>3所示</w:t>
      </w:r>
      <w:r>
        <w:rPr>
          <w:rFonts w:hint="eastAsia"/>
        </w:rPr>
        <w:t>。</w:t>
      </w:r>
      <w:r>
        <w:t>由于其结构简单</w:t>
      </w:r>
      <w:r>
        <w:rPr>
          <w:rFonts w:hint="eastAsia"/>
        </w:rPr>
        <w:t>，</w:t>
      </w:r>
      <w:r>
        <w:t>单调连续并且容易求导</w:t>
      </w:r>
      <w:r>
        <w:rPr>
          <w:rFonts w:hint="eastAsia"/>
        </w:rPr>
        <w:t>，</w:t>
      </w:r>
      <w:r>
        <w:t>所以在机器学习领域应用很广泛</w:t>
      </w:r>
      <w:r>
        <w:rPr>
          <w:rFonts w:hint="eastAsia"/>
        </w:rPr>
        <w:t>，逻辑回归其实就是一层神经网络加上sigmoid激活函数。但是sigmoid有一个致命的缺点，当输入值过大或者过小时，其导数的值接近于</w:t>
      </w:r>
      <w:r>
        <w:t>0</w:t>
      </w:r>
      <w:r>
        <w:rPr>
          <w:rFonts w:hint="eastAsia"/>
        </w:rPr>
        <w:t>，</w:t>
      </w:r>
      <w:r>
        <w:t>当网络层数较多时就会出现多个接近于</w:t>
      </w:r>
      <w:r>
        <w:rPr>
          <w:rFonts w:hint="eastAsia"/>
        </w:rPr>
        <w:t>0的值相乘，这就导致了梯度消失的问题模型的收敛速度就会下降，性能不够理想</w:t>
      </w:r>
      <w:r w:rsidR="00F8162B">
        <w:rPr>
          <w:rFonts w:hint="eastAsia"/>
        </w:rPr>
        <w:t>。</w:t>
      </w:r>
    </w:p>
    <w:p w:rsidR="00F8162B" w:rsidRDefault="00F8162B" w:rsidP="0080637E">
      <w:pPr>
        <w:widowControl w:val="0"/>
        <w:jc w:val="both"/>
      </w:pPr>
    </w:p>
    <w:p w:rsidR="00F8162B" w:rsidRDefault="00F8162B" w:rsidP="00F8162B">
      <w:pPr>
        <w:widowControl w:val="0"/>
        <w:jc w:val="center"/>
      </w:pPr>
      <w:r>
        <w:rPr>
          <w:noProof/>
        </w:rPr>
        <w:drawing>
          <wp:inline distT="0" distB="0" distL="0" distR="0" wp14:anchorId="28DC3674" wp14:editId="26E4A268">
            <wp:extent cx="3599079" cy="2162919"/>
            <wp:effectExtent l="0" t="0" r="190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2531" cy="2201052"/>
                    </a:xfrm>
                    <a:prstGeom prst="rect">
                      <a:avLst/>
                    </a:prstGeom>
                  </pic:spPr>
                </pic:pic>
              </a:graphicData>
            </a:graphic>
          </wp:inline>
        </w:drawing>
      </w:r>
    </w:p>
    <w:p w:rsidR="00F8162B" w:rsidRDefault="00F8162B" w:rsidP="00F8162B">
      <w:pPr>
        <w:widowControl w:val="0"/>
        <w:jc w:val="center"/>
      </w:pPr>
      <w:r>
        <w:rPr>
          <w:rFonts w:hint="eastAsia"/>
        </w:rPr>
        <w:t>图3</w:t>
      </w:r>
      <w:r>
        <w:t>.2</w:t>
      </w:r>
      <w:r>
        <w:rPr>
          <w:rFonts w:hint="eastAsia"/>
        </w:rPr>
        <w:t>-</w:t>
      </w:r>
      <w:r>
        <w:t>3 sigmoid激活函数</w:t>
      </w:r>
    </w:p>
    <w:p w:rsidR="00F8162B" w:rsidRDefault="00F8162B" w:rsidP="00F8162B">
      <w:pPr>
        <w:widowControl w:val="0"/>
        <w:jc w:val="both"/>
        <w:rPr>
          <w:b/>
        </w:rPr>
      </w:pPr>
      <w:r>
        <w:rPr>
          <w:b/>
        </w:rPr>
        <w:lastRenderedPageBreak/>
        <w:t>3.2 tanh</w:t>
      </w:r>
      <w:r w:rsidRPr="00135A30">
        <w:rPr>
          <w:b/>
        </w:rPr>
        <w:t>函数</w:t>
      </w:r>
    </w:p>
    <w:p w:rsidR="00F8162B" w:rsidRDefault="00F8162B" w:rsidP="0080637E">
      <w:pPr>
        <w:widowControl w:val="0"/>
        <w:jc w:val="both"/>
      </w:pPr>
      <w:r>
        <w:tab/>
      </w:r>
    </w:p>
    <w:p w:rsidR="00F8162B" w:rsidRDefault="00F8162B" w:rsidP="0080637E">
      <w:pPr>
        <w:widowControl w:val="0"/>
        <w:jc w:val="both"/>
      </w:pPr>
      <w:r>
        <w:tab/>
        <w:t>tanh函数是对sigmoid函数的拉伸平移得到的</w:t>
      </w:r>
      <w:r>
        <w:rPr>
          <w:rFonts w:hint="eastAsia"/>
        </w:rPr>
        <w:t>，</w:t>
      </w:r>
      <w:r>
        <w:t>它能把结果映射到一个</w:t>
      </w:r>
    </w:p>
    <w:p w:rsidR="00F8162B" w:rsidRDefault="00F8162B" w:rsidP="0080637E">
      <w:pPr>
        <w:widowControl w:val="0"/>
        <w:jc w:val="both"/>
      </w:pPr>
      <w:r>
        <w:rPr>
          <w:rFonts w:hint="eastAsia"/>
        </w:rPr>
        <w:t>(</w:t>
      </w:r>
      <w:r>
        <w:t>-1,1)的区间</w:t>
      </w:r>
      <w:r>
        <w:rPr>
          <w:rFonts w:hint="eastAsia"/>
        </w:rPr>
        <w:t>，</w:t>
      </w:r>
      <w:r>
        <w:t>tanh的效果比sigmoid的效果略好一些</w:t>
      </w:r>
      <w:r>
        <w:rPr>
          <w:rFonts w:hint="eastAsia"/>
        </w:rPr>
        <w:t>，</w:t>
      </w:r>
      <w:r>
        <w:t>但缺点和sigmoid一样</w:t>
      </w:r>
      <w:r>
        <w:rPr>
          <w:rFonts w:hint="eastAsia"/>
        </w:rPr>
        <w:t>，其函数图像如3</w:t>
      </w:r>
      <w:r>
        <w:t>.2</w:t>
      </w:r>
      <w:r>
        <w:rPr>
          <w:rFonts w:hint="eastAsia"/>
        </w:rPr>
        <w:t>-</w:t>
      </w:r>
      <w:r>
        <w:t>4所示</w:t>
      </w:r>
      <w:r>
        <w:rPr>
          <w:rFonts w:hint="eastAsia"/>
        </w:rPr>
        <w:t>，公式如下</w:t>
      </w:r>
    </w:p>
    <w:p w:rsidR="00F8162B" w:rsidRPr="00F8162B" w:rsidRDefault="00F8162B" w:rsidP="00F8162B">
      <w:pPr>
        <w:widowControl w:val="0"/>
        <w:jc w:val="both"/>
      </w:pPr>
      <m:oMathPara>
        <m:oMath>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rPr>
              </m:ctrlPr>
            </m:fPr>
            <m:num>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2x</m:t>
                  </m:r>
                </m:sup>
              </m:sSup>
              <m:r>
                <w:rPr>
                  <w:rFonts w:ascii="MS Gothic" w:eastAsiaTheme="minorEastAsia" w:hAnsi="MS Gothic" w:cs="MS Gothic"/>
                </w:rPr>
                <m:t>-</m:t>
              </m:r>
              <m:r>
                <w:rPr>
                  <w:rFonts w:ascii="Cambria Math" w:eastAsia="Cambria Math" w:hAnsi="Cambria Math"/>
                </w:rPr>
                <m:t>1</m:t>
              </m:r>
            </m:num>
            <m:den>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2x</m:t>
                  </m:r>
                </m:sup>
              </m:sSup>
              <m:r>
                <w:rPr>
                  <w:rFonts w:ascii="Cambria Math" w:eastAsiaTheme="minorEastAsia" w:hAnsi="Cambria Math" w:cs="Cambria Math" w:hint="eastAsia"/>
                </w:rPr>
                <m:t>+</m:t>
              </m:r>
              <m:r>
                <w:rPr>
                  <w:rFonts w:ascii="Cambria Math" w:eastAsia="Cambria Math" w:hAnsi="Cambria Math" w:cs="Cambria Math"/>
                </w:rPr>
                <m:t>1</m:t>
              </m:r>
            </m:den>
          </m:f>
          <m:r>
            <m:rPr>
              <m:sty m:val="p"/>
            </m:rPr>
            <w:rPr>
              <w:rFonts w:ascii="Cambria Math" w:hAnsi="Cambria Math" w:hint="eastAsia"/>
            </w:rPr>
            <m:t>=</m:t>
          </m:r>
          <m:r>
            <w:rPr>
              <w:rFonts w:ascii="Cambria Math" w:hAnsi="Cambria Math"/>
            </w:rPr>
            <m:t>2</m:t>
          </m:r>
          <m:r>
            <w:rPr>
              <w:rFonts w:ascii="Cambria Math" w:hAnsi="Cambria Math" w:cs="MS Gothic"/>
            </w:rPr>
            <m:t>∙σ</m:t>
          </m:r>
          <m:d>
            <m:dPr>
              <m:ctrlPr>
                <w:rPr>
                  <w:rFonts w:ascii="Cambria Math" w:hAnsi="MS Gothic" w:cs="MS Gothic"/>
                  <w:i/>
                </w:rPr>
              </m:ctrlPr>
            </m:dPr>
            <m:e>
              <m:r>
                <w:rPr>
                  <w:rFonts w:ascii="Cambria Math" w:hAnsi="MS Gothic" w:cs="MS Gothic"/>
                </w:rPr>
                <m:t>2x</m:t>
              </m:r>
            </m:e>
          </m:d>
          <m:r>
            <w:rPr>
              <w:rFonts w:ascii="Cambria Math" w:hAnsi="MS Gothic" w:cs="MS Gothic"/>
            </w:rPr>
            <m:t>-</m:t>
          </m:r>
          <m:r>
            <w:rPr>
              <w:rFonts w:ascii="Cambria Math" w:hAnsi="MS Gothic" w:cs="MS Gothic"/>
            </w:rPr>
            <m:t>1</m:t>
          </m:r>
        </m:oMath>
      </m:oMathPara>
    </w:p>
    <w:p w:rsidR="00F8162B" w:rsidRPr="00F8162B" w:rsidRDefault="00F8162B" w:rsidP="00F8162B">
      <w:pPr>
        <w:widowControl w:val="0"/>
        <w:jc w:val="both"/>
      </w:pPr>
    </w:p>
    <w:p w:rsidR="00F8162B" w:rsidRDefault="00F8162B" w:rsidP="00F8162B">
      <w:pPr>
        <w:widowControl w:val="0"/>
        <w:jc w:val="center"/>
      </w:pPr>
      <w:r>
        <w:rPr>
          <w:noProof/>
        </w:rPr>
        <w:drawing>
          <wp:inline distT="0" distB="0" distL="0" distR="0" wp14:anchorId="15446644" wp14:editId="11044510">
            <wp:extent cx="3581769" cy="21417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8767" cy="2169828"/>
                    </a:xfrm>
                    <a:prstGeom prst="rect">
                      <a:avLst/>
                    </a:prstGeom>
                  </pic:spPr>
                </pic:pic>
              </a:graphicData>
            </a:graphic>
          </wp:inline>
        </w:drawing>
      </w:r>
    </w:p>
    <w:p w:rsidR="00F8162B" w:rsidRDefault="00F8162B" w:rsidP="00F8162B">
      <w:pPr>
        <w:widowControl w:val="0"/>
        <w:jc w:val="center"/>
      </w:pPr>
      <w:r>
        <w:rPr>
          <w:rFonts w:hint="eastAsia"/>
        </w:rPr>
        <w:t>图3</w:t>
      </w:r>
      <w:r>
        <w:t>.2</w:t>
      </w:r>
      <w:r>
        <w:rPr>
          <w:rFonts w:hint="eastAsia"/>
        </w:rPr>
        <w:t>-</w:t>
      </w:r>
      <w:r>
        <w:t xml:space="preserve">4 </w:t>
      </w:r>
      <w:r>
        <w:rPr>
          <w:rFonts w:hint="eastAsia"/>
        </w:rPr>
        <w:t>tanh</w:t>
      </w:r>
      <w:r>
        <w:t>激活函数</w:t>
      </w:r>
    </w:p>
    <w:p w:rsidR="00F8162B" w:rsidRDefault="00F8162B" w:rsidP="00653D33">
      <w:pPr>
        <w:widowControl w:val="0"/>
      </w:pPr>
    </w:p>
    <w:p w:rsidR="00653D33" w:rsidRDefault="00653D33" w:rsidP="00653D33">
      <w:pPr>
        <w:widowControl w:val="0"/>
        <w:jc w:val="both"/>
        <w:rPr>
          <w:b/>
        </w:rPr>
      </w:pPr>
      <w:r>
        <w:rPr>
          <w:b/>
        </w:rPr>
        <w:t>3.3 relu</w:t>
      </w:r>
      <w:r w:rsidRPr="00135A30">
        <w:rPr>
          <w:b/>
        </w:rPr>
        <w:t>函数</w:t>
      </w:r>
    </w:p>
    <w:p w:rsidR="00653D33" w:rsidRDefault="00653D33" w:rsidP="00653D33">
      <w:pPr>
        <w:widowControl w:val="0"/>
      </w:pPr>
      <w:r>
        <w:tab/>
      </w:r>
    </w:p>
    <w:p w:rsidR="00653D33" w:rsidRDefault="00653D33" w:rsidP="00653D33">
      <w:pPr>
        <w:ind w:firstLine="420"/>
      </w:pPr>
      <w:r>
        <w:rPr>
          <w:rFonts w:hint="eastAsia"/>
        </w:rPr>
        <w:t>r</w:t>
      </w:r>
      <w:r>
        <w:t>ule即修正线性单元</w:t>
      </w:r>
      <w:r>
        <w:rPr>
          <w:rFonts w:hint="eastAsia"/>
        </w:rPr>
        <w:t>，</w:t>
      </w:r>
      <w:r>
        <w:t>也被称为斜坡函数</w:t>
      </w:r>
      <w:r>
        <w:rPr>
          <w:rFonts w:hint="eastAsia"/>
        </w:rPr>
        <w:t>，</w:t>
      </w:r>
      <w:r>
        <w:t>relu是分段线性的</w:t>
      </w:r>
      <w:r>
        <w:rPr>
          <w:rFonts w:hint="eastAsia"/>
        </w:rPr>
        <w:t>，</w:t>
      </w:r>
      <w:r>
        <w:t>当输入为负数时</w:t>
      </w:r>
      <w:r>
        <w:rPr>
          <w:rFonts w:hint="eastAsia"/>
        </w:rPr>
        <w:t>，</w:t>
      </w:r>
      <w:r>
        <w:t>输出均为0</w:t>
      </w:r>
      <w:r>
        <w:rPr>
          <w:rFonts w:hint="eastAsia"/>
        </w:rPr>
        <w:t>，</w:t>
      </w:r>
      <w:r>
        <w:t>当输入为非负数时</w:t>
      </w:r>
      <w:r>
        <w:rPr>
          <w:rFonts w:hint="eastAsia"/>
        </w:rPr>
        <w:t>，</w:t>
      </w:r>
      <w:r>
        <w:t>输出与输入相同</w:t>
      </w:r>
      <w:r>
        <w:rPr>
          <w:rFonts w:hint="eastAsia"/>
        </w:rPr>
        <w:t>，对应的函数图像如3</w:t>
      </w:r>
      <w:r>
        <w:t>.2</w:t>
      </w:r>
      <w:r>
        <w:rPr>
          <w:rFonts w:hint="eastAsia"/>
        </w:rPr>
        <w:t>-</w:t>
      </w:r>
      <w:r>
        <w:t>5所示</w:t>
      </w:r>
      <w:r>
        <w:rPr>
          <w:rFonts w:hint="eastAsia"/>
        </w:rPr>
        <w:t>，公式如下</w:t>
      </w:r>
    </w:p>
    <w:p w:rsidR="00653D33" w:rsidRPr="00653D33" w:rsidRDefault="00653D33" w:rsidP="00653D33">
      <w:pPr>
        <w:widowControl w:val="0"/>
        <w:jc w:val="both"/>
      </w:pPr>
      <m:oMathPara>
        <m:oMath>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x</m:t>
              </m:r>
            </m:e>
          </m:d>
          <m:r>
            <m:rPr>
              <m:sty m:val="p"/>
            </m:rPr>
            <w:rPr>
              <w:rFonts w:ascii="Cambria Math" w:eastAsia="Cambria Math" w:hAnsi="Cambria Math" w:cs="Cambria Math"/>
            </w:rPr>
            <m:t>=</m:t>
          </m:r>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i/>
                    </w:rPr>
                  </m:ctrlPr>
                </m:dPr>
                <m:e>
                  <m:r>
                    <w:rPr>
                      <w:rFonts w:ascii="Cambria Math" w:eastAsia="Cambria Math" w:hAnsi="Cambria Math"/>
                    </w:rPr>
                    <m:t>x,0</m:t>
                  </m:r>
                </m:e>
              </m:d>
            </m:e>
          </m:func>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0  x&lt;0</m:t>
                  </m:r>
                </m:e>
                <m:e>
                  <m:r>
                    <w:rPr>
                      <w:rFonts w:ascii="Cambria Math" w:eastAsia="Cambria Math" w:hAnsi="Cambria Math"/>
                    </w:rPr>
                    <m:t>x  x≥0</m:t>
                  </m:r>
                </m:e>
              </m:eqArr>
            </m:e>
          </m:d>
        </m:oMath>
      </m:oMathPara>
    </w:p>
    <w:p w:rsidR="00653D33" w:rsidRDefault="00653D33" w:rsidP="00653D33">
      <w:pPr>
        <w:widowControl w:val="0"/>
        <w:jc w:val="center"/>
      </w:pPr>
      <w:r>
        <w:rPr>
          <w:noProof/>
        </w:rPr>
        <w:drawing>
          <wp:inline distT="0" distB="0" distL="0" distR="0" wp14:anchorId="24D85A89" wp14:editId="2DC2E7BB">
            <wp:extent cx="3480931" cy="2099463"/>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8874" cy="2128379"/>
                    </a:xfrm>
                    <a:prstGeom prst="rect">
                      <a:avLst/>
                    </a:prstGeom>
                  </pic:spPr>
                </pic:pic>
              </a:graphicData>
            </a:graphic>
          </wp:inline>
        </w:drawing>
      </w:r>
    </w:p>
    <w:p w:rsidR="00653D33" w:rsidRDefault="00653D33" w:rsidP="00653D33">
      <w:pPr>
        <w:widowControl w:val="0"/>
        <w:jc w:val="center"/>
      </w:pPr>
      <w:r>
        <w:rPr>
          <w:rFonts w:hint="eastAsia"/>
        </w:rPr>
        <w:t>图3</w:t>
      </w:r>
      <w:r>
        <w:t>.2</w:t>
      </w:r>
      <w:r>
        <w:rPr>
          <w:rFonts w:hint="eastAsia"/>
        </w:rPr>
        <w:t>-</w:t>
      </w:r>
      <w:r w:rsidR="001E34D9">
        <w:t>5</w:t>
      </w:r>
      <w:r>
        <w:t xml:space="preserve"> relu激活函数</w:t>
      </w:r>
      <w:bookmarkStart w:id="0" w:name="_GoBack"/>
      <w:bookmarkEnd w:id="0"/>
    </w:p>
    <w:p w:rsidR="00653D33" w:rsidRPr="00F8162B" w:rsidRDefault="00653D33" w:rsidP="00653D33">
      <w:pPr>
        <w:widowControl w:val="0"/>
        <w:jc w:val="center"/>
      </w:pPr>
    </w:p>
    <w:p w:rsidR="00653D33" w:rsidRDefault="00653D33" w:rsidP="00653D33">
      <w:pPr>
        <w:ind w:firstLine="420"/>
      </w:pPr>
    </w:p>
    <w:p w:rsidR="00653D33" w:rsidRDefault="00653D33" w:rsidP="00653D33">
      <w:pPr>
        <w:ind w:firstLine="420"/>
      </w:pPr>
      <w:r>
        <w:t>在反向传播计算梯度中，使用relu求导明显会比tanh和sigmoid简单</w:t>
      </w:r>
      <w:r>
        <w:rPr>
          <w:rFonts w:hint="eastAsia"/>
        </w:rPr>
        <w:t>，</w:t>
      </w:r>
      <w:r>
        <w:t>也因此减少了计算量。同时，</w:t>
      </w:r>
      <w:r>
        <w:rPr>
          <w:rFonts w:hint="eastAsia"/>
        </w:rPr>
        <w:t>relu</w:t>
      </w:r>
      <w:r>
        <w:t>解决了sigomod与tanh引起的梯度消失的</w:t>
      </w:r>
      <w:r>
        <w:lastRenderedPageBreak/>
        <w:t>问题</w:t>
      </w:r>
      <w:r>
        <w:rPr>
          <w:rFonts w:hint="eastAsia"/>
        </w:rPr>
        <w:t>，</w:t>
      </w:r>
      <w:r>
        <w:t>使用relu求导时，若输出不为0时，导数均为1，可以有效避免梯度消失问题。另外，relu还会将小于0的映射为0，使得网络较为稀疏，减少神经元之间的依赖，避免过拟合。当然</w:t>
      </w:r>
      <w:r>
        <w:rPr>
          <w:rFonts w:hint="eastAsia"/>
        </w:rPr>
        <w:t>，</w:t>
      </w:r>
      <w:r>
        <w:t>对应的缺点就是如果学习率使用的太大</w:t>
      </w:r>
      <w:r>
        <w:rPr>
          <w:rFonts w:hint="eastAsia"/>
        </w:rPr>
        <w:t>，</w:t>
      </w:r>
      <w:r>
        <w:t>很难收敛</w:t>
      </w:r>
      <w:r>
        <w:rPr>
          <w:rFonts w:hint="eastAsia"/>
        </w:rPr>
        <w:t>。</w:t>
      </w:r>
    </w:p>
    <w:p w:rsidR="00135A30" w:rsidRDefault="00135A30" w:rsidP="0080637E">
      <w:pPr>
        <w:widowControl w:val="0"/>
        <w:jc w:val="both"/>
      </w:pPr>
    </w:p>
    <w:p w:rsidR="00135A30" w:rsidRDefault="00D81AAF" w:rsidP="00135A30">
      <w:pPr>
        <w:ind w:firstLine="420"/>
      </w:pPr>
      <w:r>
        <w:t>除了这些常用的激活函数</w:t>
      </w:r>
      <w:r>
        <w:rPr>
          <w:rFonts w:hint="eastAsia"/>
        </w:rPr>
        <w:t>外，其实读者也可以自行定义激活函数，</w:t>
      </w:r>
      <w:r w:rsidR="00135A30">
        <w:t>激活函数是否可用</w:t>
      </w:r>
      <w:r w:rsidR="00135A30">
        <w:rPr>
          <w:rFonts w:hint="eastAsia"/>
        </w:rPr>
        <w:t>，</w:t>
      </w:r>
      <w:r>
        <w:rPr>
          <w:rFonts w:hint="eastAsia"/>
        </w:rPr>
        <w:t>只</w:t>
      </w:r>
      <w:r>
        <w:t>需要满足</w:t>
      </w:r>
      <w:r w:rsidR="00135A30">
        <w:t>以下两点</w:t>
      </w:r>
      <w:r w:rsidR="00135A30">
        <w:rPr>
          <w:rFonts w:hint="eastAsia"/>
        </w:rPr>
        <w:t>。</w:t>
      </w:r>
    </w:p>
    <w:p w:rsidR="00135A30" w:rsidRDefault="00D81AAF" w:rsidP="00135A30">
      <w:pPr>
        <w:pStyle w:val="a6"/>
        <w:numPr>
          <w:ilvl w:val="0"/>
          <w:numId w:val="2"/>
        </w:numPr>
        <w:ind w:firstLineChars="0"/>
      </w:pPr>
      <w:r>
        <w:t>该函数是否单调</w:t>
      </w:r>
      <w:r w:rsidR="00135A30">
        <w:rPr>
          <w:rFonts w:hint="eastAsia"/>
        </w:rPr>
        <w:t>，</w:t>
      </w:r>
      <w:r>
        <w:rPr>
          <w:rFonts w:hint="eastAsia"/>
        </w:rPr>
        <w:t>只有</w:t>
      </w:r>
      <w:r w:rsidR="00135A30">
        <w:t>输出随着输入的增长而增长</w:t>
      </w:r>
      <w:r w:rsidR="00135A30">
        <w:rPr>
          <w:rFonts w:hint="eastAsia"/>
        </w:rPr>
        <w:t>，</w:t>
      </w:r>
      <w:r w:rsidR="00135A30">
        <w:t>在使用梯度下降时寻找局部极值</w:t>
      </w:r>
      <w:r>
        <w:t>才能</w:t>
      </w:r>
      <w:r w:rsidR="00135A30">
        <w:t>成为可能</w:t>
      </w:r>
      <w:r w:rsidR="00135A30">
        <w:rPr>
          <w:rFonts w:hint="eastAsia"/>
        </w:rPr>
        <w:t>。</w:t>
      </w:r>
    </w:p>
    <w:p w:rsidR="00135A30" w:rsidRDefault="00135A30" w:rsidP="00D81AAF">
      <w:pPr>
        <w:pStyle w:val="a6"/>
        <w:numPr>
          <w:ilvl w:val="0"/>
          <w:numId w:val="2"/>
        </w:numPr>
        <w:ind w:firstLineChars="0"/>
      </w:pPr>
      <w:r>
        <w:t>该函数是否可微</w:t>
      </w:r>
      <w:r>
        <w:rPr>
          <w:rFonts w:hint="eastAsia"/>
        </w:rPr>
        <w:t>，</w:t>
      </w:r>
      <w:r>
        <w:t>保证该函数定义域内的任意一点上导数都存在</w:t>
      </w:r>
      <w:r>
        <w:rPr>
          <w:rFonts w:hint="eastAsia"/>
        </w:rPr>
        <w:t>，</w:t>
      </w:r>
      <w:r w:rsidR="00D81AAF">
        <w:t>从而使得梯度下降</w:t>
      </w:r>
      <w:r>
        <w:t>能够正常使用激活函数的输出</w:t>
      </w:r>
      <w:r>
        <w:rPr>
          <w:rFonts w:hint="eastAsia"/>
        </w:rPr>
        <w:t>。</w:t>
      </w:r>
    </w:p>
    <w:p w:rsidR="0080637E" w:rsidRPr="0080637E" w:rsidRDefault="0080637E" w:rsidP="0080637E">
      <w:pPr>
        <w:widowControl w:val="0"/>
        <w:jc w:val="both"/>
        <w:rPr>
          <w:b/>
        </w:rPr>
      </w:pPr>
      <w:r>
        <w:tab/>
      </w:r>
    </w:p>
    <w:p w:rsidR="006634D6" w:rsidRPr="00D81AAF" w:rsidRDefault="00232550" w:rsidP="00D81AAF">
      <w:pPr>
        <w:ind w:firstLine="420"/>
      </w:pPr>
      <w:r>
        <w:rPr>
          <w:rFonts w:hint="eastAsia"/>
        </w:rPr>
        <w:t>随着大数据时代的到来，硬件设备的快速发展，高效的计算能力解决了训练低</w:t>
      </w:r>
      <w:r w:rsidR="005753D6">
        <w:rPr>
          <w:rFonts w:hint="eastAsia"/>
        </w:rPr>
        <w:t>效的问题，大量的数据也一定概率的避免了过拟合的发生，深度学习</w:t>
      </w:r>
      <w:r>
        <w:rPr>
          <w:rFonts w:hint="eastAsia"/>
        </w:rPr>
        <w:t>也应运而生。深度学习与神经网络的不同主要在于“深”，其</w:t>
      </w:r>
      <w:r w:rsidR="00C05A44">
        <w:rPr>
          <w:rFonts w:hint="eastAsia"/>
        </w:rPr>
        <w:t>由于隐层数量的增加，模型参数也因此增加，并且深度学习不仅仅只增加了线性情况的神经元，非线性的激活函数也随着隐层的增加而增加，模型能力自然会有提升。如果从另外一个角度看，也可以</w:t>
      </w:r>
      <w:r w:rsidR="00D6368F">
        <w:rPr>
          <w:rFonts w:hint="eastAsia"/>
        </w:rPr>
        <w:t>理解为把输入信号进行逐层的加工，从而把输入信号从与目标没有关联的数据分布转变为与目标联系更加紧密的分布，换言之即</w:t>
      </w:r>
      <w:r w:rsidR="00C05A44">
        <w:rPr>
          <w:rFonts w:hint="eastAsia"/>
        </w:rPr>
        <w:t>把深度学习中浅层的神经网络理解为特征提取器，而后面的层则是对特征的进一步的处理，把浅显的低层特征转变为了高层特征，之后用简单的模型即可完成复杂的机器学习任务。对比传统的机器学习算法来说，通常需要人为的收集整理特征，即特征工程，特征的好坏又对模型结果有巨大的影响并且可能会引入一些人为误差，深度学习也变相解决了特征提取问题，</w:t>
      </w:r>
      <w:r w:rsidR="00D6368F">
        <w:rPr>
          <w:rFonts w:hint="eastAsia"/>
        </w:rPr>
        <w:t>从而成为了</w:t>
      </w:r>
      <w:r w:rsidR="00C05A44">
        <w:rPr>
          <w:rFonts w:hint="eastAsia"/>
        </w:rPr>
        <w:t>一种端到端的</w:t>
      </w:r>
      <w:r w:rsidR="00D6368F">
        <w:rPr>
          <w:rFonts w:hint="eastAsia"/>
        </w:rPr>
        <w:t>模型</w:t>
      </w:r>
      <w:r w:rsidR="0004318F">
        <w:rPr>
          <w:rFonts w:hint="eastAsia"/>
        </w:rPr>
        <w:t>，</w:t>
      </w:r>
      <w:r w:rsidR="00D81AAF">
        <w:rPr>
          <w:rFonts w:hint="eastAsia"/>
        </w:rPr>
        <w:t>这也是为什么近年来深度学习发展如此迅速的其中一个重要原因。</w:t>
      </w:r>
    </w:p>
    <w:sectPr w:rsidR="006634D6" w:rsidRPr="00D81AAF" w:rsidSect="00316E1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851" w:rsidRDefault="00011851" w:rsidP="00B26906">
      <w:r>
        <w:separator/>
      </w:r>
    </w:p>
  </w:endnote>
  <w:endnote w:type="continuationSeparator" w:id="0">
    <w:p w:rsidR="00011851" w:rsidRDefault="00011851" w:rsidP="00B26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彩云">
    <w:altName w:val="Malgun Gothic Semilight"/>
    <w:charset w:val="86"/>
    <w:family w:val="auto"/>
    <w:pitch w:val="variable"/>
    <w:sig w:usb0="00000000" w:usb1="38CF00F8"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851" w:rsidRDefault="00011851" w:rsidP="00B26906">
      <w:r>
        <w:separator/>
      </w:r>
    </w:p>
  </w:footnote>
  <w:footnote w:type="continuationSeparator" w:id="0">
    <w:p w:rsidR="00011851" w:rsidRDefault="00011851" w:rsidP="00B269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45792"/>
    <w:multiLevelType w:val="hybridMultilevel"/>
    <w:tmpl w:val="291EB6E4"/>
    <w:lvl w:ilvl="0" w:tplc="819CC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E749EC"/>
    <w:multiLevelType w:val="hybridMultilevel"/>
    <w:tmpl w:val="348C39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4D6"/>
    <w:rsid w:val="00011851"/>
    <w:rsid w:val="0004318F"/>
    <w:rsid w:val="00104888"/>
    <w:rsid w:val="00135A30"/>
    <w:rsid w:val="00155C46"/>
    <w:rsid w:val="001E34D9"/>
    <w:rsid w:val="001F3335"/>
    <w:rsid w:val="00232550"/>
    <w:rsid w:val="002B1369"/>
    <w:rsid w:val="002D3320"/>
    <w:rsid w:val="00316E1E"/>
    <w:rsid w:val="00347E69"/>
    <w:rsid w:val="0040600A"/>
    <w:rsid w:val="00466A80"/>
    <w:rsid w:val="004737F1"/>
    <w:rsid w:val="0048521F"/>
    <w:rsid w:val="005753D6"/>
    <w:rsid w:val="005A0286"/>
    <w:rsid w:val="005A35C8"/>
    <w:rsid w:val="005D1582"/>
    <w:rsid w:val="00653D33"/>
    <w:rsid w:val="006634D6"/>
    <w:rsid w:val="00666134"/>
    <w:rsid w:val="00693637"/>
    <w:rsid w:val="006B2E55"/>
    <w:rsid w:val="0072242B"/>
    <w:rsid w:val="007D2B4B"/>
    <w:rsid w:val="0080637E"/>
    <w:rsid w:val="0082662F"/>
    <w:rsid w:val="008B1898"/>
    <w:rsid w:val="008D6EC1"/>
    <w:rsid w:val="0094212B"/>
    <w:rsid w:val="00976AE2"/>
    <w:rsid w:val="00A94E1D"/>
    <w:rsid w:val="00AE75B4"/>
    <w:rsid w:val="00AF521F"/>
    <w:rsid w:val="00B26906"/>
    <w:rsid w:val="00B9074C"/>
    <w:rsid w:val="00BD3922"/>
    <w:rsid w:val="00BD6C3D"/>
    <w:rsid w:val="00C05A44"/>
    <w:rsid w:val="00C54C14"/>
    <w:rsid w:val="00C701A9"/>
    <w:rsid w:val="00C82491"/>
    <w:rsid w:val="00CE32E8"/>
    <w:rsid w:val="00D41C67"/>
    <w:rsid w:val="00D6368F"/>
    <w:rsid w:val="00D81AAF"/>
    <w:rsid w:val="00DB755D"/>
    <w:rsid w:val="00EF7962"/>
    <w:rsid w:val="00F81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8DC4C0-7366-614C-BAA0-EDE38BCF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1A9"/>
    <w:rPr>
      <w:rFonts w:ascii="宋体" w:eastAsia="宋体" w:hAnsi="宋体" w:cs="宋体"/>
      <w:kern w:val="0"/>
      <w:sz w:val="24"/>
    </w:rPr>
  </w:style>
  <w:style w:type="paragraph" w:styleId="1">
    <w:name w:val="heading 1"/>
    <w:basedOn w:val="a"/>
    <w:next w:val="a"/>
    <w:link w:val="1Char"/>
    <w:uiPriority w:val="9"/>
    <w:qFormat/>
    <w:rsid w:val="00D6368F"/>
    <w:pPr>
      <w:keepNext/>
      <w:keepLines/>
      <w:widowControl w:val="0"/>
      <w:spacing w:line="578" w:lineRule="auto"/>
      <w:jc w:val="center"/>
      <w:outlineLvl w:val="0"/>
    </w:pPr>
    <w:rPr>
      <w:rFonts w:asciiTheme="minorHAnsi" w:eastAsia="黑体" w:hAnsiTheme="minorHAnsi" w:cs="Times New Roman"/>
      <w:b/>
      <w:bCs/>
      <w:color w:val="0D0D0D"/>
      <w:kern w:val="44"/>
      <w:sz w:val="44"/>
      <w:szCs w:val="44"/>
    </w:rPr>
  </w:style>
  <w:style w:type="paragraph" w:styleId="2">
    <w:name w:val="heading 2"/>
    <w:basedOn w:val="a"/>
    <w:next w:val="a"/>
    <w:link w:val="2Char"/>
    <w:uiPriority w:val="9"/>
    <w:unhideWhenUsed/>
    <w:qFormat/>
    <w:rsid w:val="00D6368F"/>
    <w:pPr>
      <w:keepNext/>
      <w:keepLines/>
      <w:widowControl w:val="0"/>
      <w:spacing w:before="260" w:after="260" w:line="416" w:lineRule="auto"/>
      <w:jc w:val="both"/>
      <w:outlineLvl w:val="1"/>
    </w:pPr>
    <w:rPr>
      <w:rFonts w:asciiTheme="majorHAnsi" w:eastAsiaTheme="majorEastAsia" w:hAnsiTheme="majorHAnsi"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D6368F"/>
    <w:rPr>
      <w:rFonts w:eastAsia="黑体" w:cs="Times New Roman"/>
      <w:b/>
      <w:bCs/>
      <w:color w:val="0D0D0D"/>
      <w:kern w:val="44"/>
      <w:sz w:val="44"/>
      <w:szCs w:val="44"/>
    </w:rPr>
  </w:style>
  <w:style w:type="table" w:styleId="a3">
    <w:name w:val="Table Grid"/>
    <w:basedOn w:val="a1"/>
    <w:uiPriority w:val="39"/>
    <w:qFormat/>
    <w:rsid w:val="00D6368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sid w:val="00D6368F"/>
    <w:rPr>
      <w:rFonts w:asciiTheme="majorHAnsi" w:eastAsiaTheme="majorEastAsia" w:hAnsiTheme="majorHAnsi" w:cs="Times New Roman"/>
      <w:b/>
      <w:bCs/>
      <w:sz w:val="32"/>
      <w:szCs w:val="32"/>
    </w:rPr>
  </w:style>
  <w:style w:type="paragraph" w:styleId="a4">
    <w:name w:val="header"/>
    <w:basedOn w:val="a"/>
    <w:link w:val="Char"/>
    <w:uiPriority w:val="99"/>
    <w:unhideWhenUsed/>
    <w:rsid w:val="00B269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26906"/>
    <w:rPr>
      <w:rFonts w:ascii="宋体" w:eastAsia="宋体" w:hAnsi="宋体" w:cs="宋体"/>
      <w:kern w:val="0"/>
      <w:sz w:val="18"/>
      <w:szCs w:val="18"/>
    </w:rPr>
  </w:style>
  <w:style w:type="paragraph" w:styleId="a5">
    <w:name w:val="footer"/>
    <w:basedOn w:val="a"/>
    <w:link w:val="Char0"/>
    <w:uiPriority w:val="99"/>
    <w:unhideWhenUsed/>
    <w:rsid w:val="00B26906"/>
    <w:pPr>
      <w:tabs>
        <w:tab w:val="center" w:pos="4153"/>
        <w:tab w:val="right" w:pos="8306"/>
      </w:tabs>
      <w:snapToGrid w:val="0"/>
    </w:pPr>
    <w:rPr>
      <w:sz w:val="18"/>
      <w:szCs w:val="18"/>
    </w:rPr>
  </w:style>
  <w:style w:type="character" w:customStyle="1" w:styleId="Char0">
    <w:name w:val="页脚 Char"/>
    <w:basedOn w:val="a0"/>
    <w:link w:val="a5"/>
    <w:uiPriority w:val="99"/>
    <w:rsid w:val="00B26906"/>
    <w:rPr>
      <w:rFonts w:ascii="宋体" w:eastAsia="宋体" w:hAnsi="宋体" w:cs="宋体"/>
      <w:kern w:val="0"/>
      <w:sz w:val="18"/>
      <w:szCs w:val="18"/>
    </w:rPr>
  </w:style>
  <w:style w:type="paragraph" w:styleId="a6">
    <w:name w:val="List Paragraph"/>
    <w:basedOn w:val="a"/>
    <w:uiPriority w:val="34"/>
    <w:qFormat/>
    <w:rsid w:val="004737F1"/>
    <w:pPr>
      <w:ind w:firstLineChars="200" w:firstLine="420"/>
    </w:pPr>
  </w:style>
  <w:style w:type="character" w:styleId="a7">
    <w:name w:val="Placeholder Text"/>
    <w:basedOn w:val="a0"/>
    <w:uiPriority w:val="99"/>
    <w:semiHidden/>
    <w:rsid w:val="00DB75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3566">
      <w:bodyDiv w:val="1"/>
      <w:marLeft w:val="0"/>
      <w:marRight w:val="0"/>
      <w:marTop w:val="0"/>
      <w:marBottom w:val="0"/>
      <w:divBdr>
        <w:top w:val="none" w:sz="0" w:space="0" w:color="auto"/>
        <w:left w:val="none" w:sz="0" w:space="0" w:color="auto"/>
        <w:bottom w:val="none" w:sz="0" w:space="0" w:color="auto"/>
        <w:right w:val="none" w:sz="0" w:space="0" w:color="auto"/>
      </w:divBdr>
    </w:div>
    <w:div w:id="647394633">
      <w:bodyDiv w:val="1"/>
      <w:marLeft w:val="0"/>
      <w:marRight w:val="0"/>
      <w:marTop w:val="0"/>
      <w:marBottom w:val="0"/>
      <w:divBdr>
        <w:top w:val="none" w:sz="0" w:space="0" w:color="auto"/>
        <w:left w:val="none" w:sz="0" w:space="0" w:color="auto"/>
        <w:bottom w:val="none" w:sz="0" w:space="0" w:color="auto"/>
        <w:right w:val="none" w:sz="0" w:space="0" w:color="auto"/>
      </w:divBdr>
    </w:div>
    <w:div w:id="771239168">
      <w:bodyDiv w:val="1"/>
      <w:marLeft w:val="0"/>
      <w:marRight w:val="0"/>
      <w:marTop w:val="0"/>
      <w:marBottom w:val="0"/>
      <w:divBdr>
        <w:top w:val="none" w:sz="0" w:space="0" w:color="auto"/>
        <w:left w:val="none" w:sz="0" w:space="0" w:color="auto"/>
        <w:bottom w:val="none" w:sz="0" w:space="0" w:color="auto"/>
        <w:right w:val="none" w:sz="0" w:space="0" w:color="auto"/>
      </w:divBdr>
    </w:div>
    <w:div w:id="1038160826">
      <w:bodyDiv w:val="1"/>
      <w:marLeft w:val="0"/>
      <w:marRight w:val="0"/>
      <w:marTop w:val="0"/>
      <w:marBottom w:val="0"/>
      <w:divBdr>
        <w:top w:val="none" w:sz="0" w:space="0" w:color="auto"/>
        <w:left w:val="none" w:sz="0" w:space="0" w:color="auto"/>
        <w:bottom w:val="none" w:sz="0" w:space="0" w:color="auto"/>
        <w:right w:val="none" w:sz="0" w:space="0" w:color="auto"/>
      </w:divBdr>
    </w:div>
    <w:div w:id="1080560314">
      <w:bodyDiv w:val="1"/>
      <w:marLeft w:val="0"/>
      <w:marRight w:val="0"/>
      <w:marTop w:val="0"/>
      <w:marBottom w:val="0"/>
      <w:divBdr>
        <w:top w:val="none" w:sz="0" w:space="0" w:color="auto"/>
        <w:left w:val="none" w:sz="0" w:space="0" w:color="auto"/>
        <w:bottom w:val="none" w:sz="0" w:space="0" w:color="auto"/>
        <w:right w:val="none" w:sz="0" w:space="0" w:color="auto"/>
      </w:divBdr>
    </w:div>
    <w:div w:id="1129204536">
      <w:bodyDiv w:val="1"/>
      <w:marLeft w:val="0"/>
      <w:marRight w:val="0"/>
      <w:marTop w:val="0"/>
      <w:marBottom w:val="0"/>
      <w:divBdr>
        <w:top w:val="none" w:sz="0" w:space="0" w:color="auto"/>
        <w:left w:val="none" w:sz="0" w:space="0" w:color="auto"/>
        <w:bottom w:val="none" w:sz="0" w:space="0" w:color="auto"/>
        <w:right w:val="none" w:sz="0" w:space="0" w:color="auto"/>
      </w:divBdr>
    </w:div>
    <w:div w:id="1151143571">
      <w:bodyDiv w:val="1"/>
      <w:marLeft w:val="0"/>
      <w:marRight w:val="0"/>
      <w:marTop w:val="0"/>
      <w:marBottom w:val="0"/>
      <w:divBdr>
        <w:top w:val="none" w:sz="0" w:space="0" w:color="auto"/>
        <w:left w:val="none" w:sz="0" w:space="0" w:color="auto"/>
        <w:bottom w:val="none" w:sz="0" w:space="0" w:color="auto"/>
        <w:right w:val="none" w:sz="0" w:space="0" w:color="auto"/>
      </w:divBdr>
    </w:div>
    <w:div w:id="1287154143">
      <w:bodyDiv w:val="1"/>
      <w:marLeft w:val="0"/>
      <w:marRight w:val="0"/>
      <w:marTop w:val="0"/>
      <w:marBottom w:val="0"/>
      <w:divBdr>
        <w:top w:val="none" w:sz="0" w:space="0" w:color="auto"/>
        <w:left w:val="none" w:sz="0" w:space="0" w:color="auto"/>
        <w:bottom w:val="none" w:sz="0" w:space="0" w:color="auto"/>
        <w:right w:val="none" w:sz="0" w:space="0" w:color="auto"/>
      </w:divBdr>
    </w:div>
    <w:div w:id="1632708238">
      <w:bodyDiv w:val="1"/>
      <w:marLeft w:val="0"/>
      <w:marRight w:val="0"/>
      <w:marTop w:val="0"/>
      <w:marBottom w:val="0"/>
      <w:divBdr>
        <w:top w:val="none" w:sz="0" w:space="0" w:color="auto"/>
        <w:left w:val="none" w:sz="0" w:space="0" w:color="auto"/>
        <w:bottom w:val="none" w:sz="0" w:space="0" w:color="auto"/>
        <w:right w:val="none" w:sz="0" w:space="0" w:color="auto"/>
      </w:divBdr>
    </w:div>
    <w:div w:id="1743018541">
      <w:bodyDiv w:val="1"/>
      <w:marLeft w:val="0"/>
      <w:marRight w:val="0"/>
      <w:marTop w:val="0"/>
      <w:marBottom w:val="0"/>
      <w:divBdr>
        <w:top w:val="none" w:sz="0" w:space="0" w:color="auto"/>
        <w:left w:val="none" w:sz="0" w:space="0" w:color="auto"/>
        <w:bottom w:val="none" w:sz="0" w:space="0" w:color="auto"/>
        <w:right w:val="none" w:sz="0" w:space="0" w:color="auto"/>
      </w:divBdr>
    </w:div>
    <w:div w:id="21265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Joe</cp:lastModifiedBy>
  <cp:revision>20</cp:revision>
  <dcterms:created xsi:type="dcterms:W3CDTF">2019-06-30T06:54:00Z</dcterms:created>
  <dcterms:modified xsi:type="dcterms:W3CDTF">2019-06-30T10:34:00Z</dcterms:modified>
</cp:coreProperties>
</file>