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D61C" w14:textId="77777777" w:rsidR="004225DE" w:rsidRPr="00F22441" w:rsidRDefault="00CC3C15">
      <w:pPr>
        <w:pStyle w:val="Heading1"/>
        <w:spacing w:after="240"/>
        <w:rPr>
          <w:color w:val="F79646" w:themeColor="accent6"/>
        </w:rPr>
      </w:pPr>
      <w:r w:rsidRPr="00F22441">
        <w:rPr>
          <w:color w:val="F79646" w:themeColor="accent6"/>
        </w:rPr>
        <w:t>EZMarketing — Website Best Practices</w:t>
      </w:r>
    </w:p>
    <w:p w14:paraId="1FC7CB10" w14:textId="77777777" w:rsidR="004225DE" w:rsidRPr="00F22441" w:rsidRDefault="00CC3C15">
      <w:pPr>
        <w:pStyle w:val="Heading2"/>
        <w:spacing w:before="280" w:after="120"/>
        <w:rPr>
          <w:color w:val="F79646" w:themeColor="accent6"/>
        </w:rPr>
      </w:pPr>
      <w:r w:rsidRPr="00F22441">
        <w:rPr>
          <w:color w:val="F79646" w:themeColor="accent6"/>
        </w:rPr>
        <w:t>Content</w:t>
      </w:r>
    </w:p>
    <w:p w14:paraId="4EC5E4F3" w14:textId="57E9740D" w:rsidR="004225DE" w:rsidRDefault="00CC3C15">
      <w:pPr>
        <w:spacing w:before="60" w:after="60"/>
        <w:ind w:left="432"/>
      </w:pPr>
      <w:sdt>
        <w:sdtPr>
          <w:id w:val="-1219738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Shorter headlines are better</w:t>
      </w:r>
    </w:p>
    <w:p w14:paraId="18ED2AB4" w14:textId="643846E1" w:rsidR="004225DE" w:rsidRDefault="00CC3C15">
      <w:pPr>
        <w:spacing w:before="60" w:after="60"/>
        <w:ind w:left="432"/>
      </w:pPr>
      <w:sdt>
        <w:sdtPr>
          <w:id w:val="8230119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Compelling H1 that makes </w:t>
      </w:r>
      <w:r w:rsidR="00F22441">
        <w:rPr>
          <w:rFonts w:ascii="Calibri" w:hAnsi="Calibri"/>
        </w:rPr>
        <w:t xml:space="preserve">the </w:t>
      </w:r>
      <w:r>
        <w:rPr>
          <w:rFonts w:ascii="Calibri" w:hAnsi="Calibri"/>
        </w:rPr>
        <w:t>reader say</w:t>
      </w:r>
      <w:r w:rsidR="00F22441">
        <w:rPr>
          <w:rFonts w:ascii="Calibri" w:hAnsi="Calibri"/>
        </w:rPr>
        <w:t>, "That's</w:t>
      </w:r>
      <w:r>
        <w:rPr>
          <w:rFonts w:ascii="Calibri" w:hAnsi="Calibri"/>
        </w:rPr>
        <w:t xml:space="preserve"> me!"</w:t>
      </w:r>
    </w:p>
    <w:p w14:paraId="5D8BE87F" w14:textId="00BAF13A" w:rsidR="004225DE" w:rsidRDefault="00CC3C15">
      <w:pPr>
        <w:spacing w:before="60" w:after="60"/>
        <w:ind w:left="432"/>
      </w:pPr>
      <w:sdt>
        <w:sdtPr>
          <w:id w:val="-7255258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StoryBrand copy</w:t>
      </w:r>
    </w:p>
    <w:p w14:paraId="5B633750" w14:textId="0415B0AF" w:rsidR="004225DE" w:rsidRDefault="00CC3C15">
      <w:pPr>
        <w:spacing w:before="60" w:after="60"/>
        <w:ind w:left="432"/>
      </w:pPr>
      <w:sdt>
        <w:sdtPr>
          <w:id w:val="18757308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Every section has its own clear </w:t>
      </w:r>
      <w:proofErr w:type="gramStart"/>
      <w:r>
        <w:rPr>
          <w:rFonts w:ascii="Calibri" w:hAnsi="Calibri"/>
        </w:rPr>
        <w:t>thought</w:t>
      </w:r>
      <w:proofErr w:type="gramEnd"/>
      <w:r>
        <w:rPr>
          <w:rFonts w:ascii="Calibri" w:hAnsi="Calibri"/>
        </w:rPr>
        <w:t xml:space="preserve"> and can stand on its own</w:t>
      </w:r>
    </w:p>
    <w:p w14:paraId="084DD67A" w14:textId="1C2128BF" w:rsidR="004225DE" w:rsidRDefault="00CC3C15">
      <w:pPr>
        <w:spacing w:before="60" w:after="60"/>
        <w:ind w:left="432"/>
      </w:pPr>
      <w:sdt>
        <w:sdtPr>
          <w:id w:val="8795985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Content focused on the client's problem</w:t>
      </w:r>
    </w:p>
    <w:p w14:paraId="2D29B4B4" w14:textId="26C2E1DD" w:rsidR="004225DE" w:rsidRDefault="00CC3C15">
      <w:pPr>
        <w:spacing w:before="60" w:after="60"/>
        <w:ind w:left="432"/>
      </w:pPr>
      <w:sdt>
        <w:sdtPr>
          <w:id w:val="-1044450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Thank-you page for each form</w:t>
      </w:r>
    </w:p>
    <w:p w14:paraId="34062194" w14:textId="7E106688" w:rsidR="004225DE" w:rsidRDefault="00CC3C15">
      <w:pPr>
        <w:spacing w:before="60" w:after="60"/>
        <w:ind w:left="432"/>
      </w:pPr>
      <w:sdt>
        <w:sdtPr>
          <w:id w:val="-259603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No "click here" CTAs</w:t>
      </w:r>
    </w:p>
    <w:p w14:paraId="6A42E97A" w14:textId="387A555E" w:rsidR="004225DE" w:rsidRDefault="00CC3C15">
      <w:pPr>
        <w:spacing w:before="60" w:after="60"/>
        <w:ind w:left="432"/>
      </w:pPr>
      <w:sdt>
        <w:sdtPr>
          <w:id w:val="-1791046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Limit </w:t>
      </w:r>
      <w:r w:rsidR="00F22441">
        <w:rPr>
          <w:rFonts w:ascii="Calibri" w:hAnsi="Calibri"/>
        </w:rPr>
        <w:t>full-width</w:t>
      </w:r>
      <w:r>
        <w:rPr>
          <w:rFonts w:ascii="Calibri" w:hAnsi="Calibri"/>
        </w:rPr>
        <w:t xml:space="preserve"> paragraphs to 3 lines of text; use images or columns to break up long paragraphs.</w:t>
      </w:r>
    </w:p>
    <w:p w14:paraId="2403EECC" w14:textId="41852C08" w:rsidR="004225DE" w:rsidRDefault="00CC3C15">
      <w:pPr>
        <w:spacing w:before="60" w:after="60"/>
        <w:ind w:left="432"/>
      </w:pPr>
      <w:sdt>
        <w:sdtPr>
          <w:id w:val="-7838029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44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Calibri" w:hAnsi="Calibri"/>
        </w:rPr>
        <w:t xml:space="preserve">  No email addresses listed in </w:t>
      </w:r>
      <w:r w:rsidR="00F22441">
        <w:rPr>
          <w:rFonts w:ascii="Calibri" w:hAnsi="Calibri"/>
        </w:rPr>
        <w:t xml:space="preserve">the </w:t>
      </w:r>
      <w:r>
        <w:rPr>
          <w:rFonts w:ascii="Calibri" w:hAnsi="Calibri"/>
        </w:rPr>
        <w:t>content</w:t>
      </w:r>
    </w:p>
    <w:p w14:paraId="45ECDD27" w14:textId="77777777" w:rsidR="004225DE" w:rsidRPr="00F22441" w:rsidRDefault="00CC3C15">
      <w:pPr>
        <w:pStyle w:val="Heading2"/>
        <w:spacing w:before="280" w:after="120"/>
        <w:rPr>
          <w:color w:val="F79646" w:themeColor="accent6"/>
        </w:rPr>
      </w:pPr>
      <w:r w:rsidRPr="00F22441">
        <w:rPr>
          <w:color w:val="F79646" w:themeColor="accent6"/>
        </w:rPr>
        <w:t>Design</w:t>
      </w:r>
    </w:p>
    <w:p w14:paraId="2AED013A" w14:textId="77777777" w:rsidR="004225DE" w:rsidRDefault="00CC3C15">
      <w:pPr>
        <w:spacing w:before="60" w:after="60"/>
        <w:ind w:left="432"/>
      </w:pPr>
      <w:sdt>
        <w:sdtPr>
          <w:id w:val="-703784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Phone # in header (right)</w:t>
      </w:r>
    </w:p>
    <w:p w14:paraId="6154E2AA" w14:textId="77777777" w:rsidR="004225DE" w:rsidRDefault="00CC3C15">
      <w:pPr>
        <w:spacing w:before="60" w:after="60"/>
        <w:ind w:left="432"/>
      </w:pPr>
      <w:sdt>
        <w:sdtPr>
          <w:id w:val="-775636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Logo linked to homepage in header (left)</w:t>
      </w:r>
    </w:p>
    <w:p w14:paraId="1088705F" w14:textId="77777777" w:rsidR="004225DE" w:rsidRDefault="00CC3C15">
      <w:pPr>
        <w:spacing w:before="60" w:after="60"/>
        <w:ind w:left="432"/>
      </w:pPr>
      <w:sdt>
        <w:sdtPr>
          <w:id w:val="-1045762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No "Home" in navigation</w:t>
      </w:r>
    </w:p>
    <w:p w14:paraId="5D4BB378" w14:textId="77777777" w:rsidR="004225DE" w:rsidRDefault="00CC3C15">
      <w:pPr>
        <w:spacing w:before="60" w:after="60"/>
        <w:ind w:left="432"/>
      </w:pPr>
      <w:sdt>
        <w:sdtPr>
          <w:id w:val="2085092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Main CTA button in header</w:t>
      </w:r>
    </w:p>
    <w:p w14:paraId="3C30DCF5" w14:textId="77777777" w:rsidR="004225DE" w:rsidRDefault="00CC3C15">
      <w:pPr>
        <w:spacing w:before="60" w:after="60"/>
        <w:ind w:left="432"/>
      </w:pPr>
      <w:sdt>
        <w:sdtPr>
          <w:id w:val="-172803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Uncluttered navigation</w:t>
      </w:r>
    </w:p>
    <w:p w14:paraId="39997F17" w14:textId="77777777" w:rsidR="004225DE" w:rsidRDefault="00CC3C15">
      <w:pPr>
        <w:spacing w:before="60" w:after="60"/>
        <w:ind w:left="432"/>
      </w:pPr>
      <w:sdt>
        <w:sdtPr>
          <w:id w:val="-1422482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Impactful hero image</w:t>
      </w:r>
    </w:p>
    <w:p w14:paraId="50AD7843" w14:textId="68657E81" w:rsidR="004225DE" w:rsidRDefault="00CC3C15">
      <w:pPr>
        <w:spacing w:before="60" w:after="60"/>
        <w:ind w:left="432"/>
      </w:pPr>
      <w:sdt>
        <w:sdtPr>
          <w:id w:val="-1536805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Social Media icons in </w:t>
      </w:r>
      <w:r w:rsidR="00F22441">
        <w:rPr>
          <w:rFonts w:ascii="Calibri" w:hAnsi="Calibri"/>
        </w:rPr>
        <w:t xml:space="preserve">the </w:t>
      </w:r>
      <w:r>
        <w:rPr>
          <w:rFonts w:ascii="Calibri" w:hAnsi="Calibri"/>
        </w:rPr>
        <w:t>footer</w:t>
      </w:r>
    </w:p>
    <w:p w14:paraId="29EB7330" w14:textId="6821E990" w:rsidR="004225DE" w:rsidRDefault="00CC3C15">
      <w:pPr>
        <w:spacing w:before="60" w:after="60"/>
        <w:ind w:left="432"/>
      </w:pPr>
      <w:sdt>
        <w:sdtPr>
          <w:id w:val="-2652332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ADA icon in </w:t>
      </w:r>
      <w:r w:rsidR="00F22441">
        <w:rPr>
          <w:rFonts w:ascii="Calibri" w:hAnsi="Calibri"/>
        </w:rPr>
        <w:t xml:space="preserve">the </w:t>
      </w:r>
      <w:r>
        <w:rPr>
          <w:rFonts w:ascii="Calibri" w:hAnsi="Calibri"/>
        </w:rPr>
        <w:t>bottom left (if software was purchased)</w:t>
      </w:r>
    </w:p>
    <w:p w14:paraId="48AED1E7" w14:textId="77777777" w:rsidR="004225DE" w:rsidRDefault="00CC3C15">
      <w:pPr>
        <w:spacing w:before="60" w:after="60"/>
        <w:ind w:left="432"/>
      </w:pPr>
      <w:sdt>
        <w:sdtPr>
          <w:id w:val="1921513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Address in footer (with map if appropriate)</w:t>
      </w:r>
    </w:p>
    <w:p w14:paraId="75B7601C" w14:textId="77777777" w:rsidR="004225DE" w:rsidRDefault="00CC3C15">
      <w:pPr>
        <w:spacing w:before="60" w:after="60"/>
        <w:ind w:left="432"/>
      </w:pPr>
      <w:sdt>
        <w:sdtPr>
          <w:id w:val="2135907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Testimonial(s) on homepage (if available)</w:t>
      </w:r>
    </w:p>
    <w:p w14:paraId="16EF002B" w14:textId="77777777" w:rsidR="004225DE" w:rsidRDefault="00CC3C15">
      <w:pPr>
        <w:spacing w:before="60" w:after="60"/>
        <w:ind w:left="432"/>
      </w:pPr>
      <w:sdt>
        <w:sdtPr>
          <w:id w:val="-1811780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Easy-to-read font</w:t>
      </w:r>
    </w:p>
    <w:p w14:paraId="69E63DF9" w14:textId="77777777" w:rsidR="004225DE" w:rsidRDefault="00CC3C15">
      <w:pPr>
        <w:spacing w:before="60" w:after="60"/>
        <w:ind w:left="432"/>
      </w:pPr>
      <w:sdt>
        <w:sdtPr>
          <w:id w:val="-12046375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Animation / movement / features / static background in some sections</w:t>
      </w:r>
    </w:p>
    <w:p w14:paraId="40E456D1" w14:textId="77777777" w:rsidR="004225DE" w:rsidRDefault="00CC3C15">
      <w:pPr>
        <w:spacing w:before="60" w:after="60"/>
        <w:ind w:left="432"/>
      </w:pPr>
      <w:sdt>
        <w:sdtPr>
          <w:id w:val="17465377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Every section has a purposeful design element (image, background, boxes, etc.)</w:t>
      </w:r>
    </w:p>
    <w:p w14:paraId="12E37635" w14:textId="77777777" w:rsidR="004225DE" w:rsidRDefault="00CC3C15">
      <w:pPr>
        <w:spacing w:before="60" w:after="60"/>
        <w:ind w:left="432"/>
      </w:pPr>
      <w:sdt>
        <w:sdtPr>
          <w:id w:val="1881657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Strong use of font weighting, style, and colors</w:t>
      </w:r>
    </w:p>
    <w:p w14:paraId="3B3A8068" w14:textId="0D76D17A" w:rsidR="004225DE" w:rsidRDefault="00CC3C15">
      <w:pPr>
        <w:spacing w:before="60" w:after="60"/>
        <w:ind w:left="432"/>
      </w:pPr>
      <w:sdt>
        <w:sdtPr>
          <w:id w:val="685719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Site is mobile-first with </w:t>
      </w:r>
      <w:r w:rsidR="00F22441">
        <w:rPr>
          <w:rFonts w:ascii="Calibri" w:hAnsi="Calibri"/>
        </w:rPr>
        <w:t xml:space="preserve">a </w:t>
      </w:r>
      <w:r>
        <w:rPr>
          <w:rFonts w:ascii="Calibri" w:hAnsi="Calibri"/>
        </w:rPr>
        <w:t>clean UX on devices</w:t>
      </w:r>
    </w:p>
    <w:p w14:paraId="4E5CF59D" w14:textId="77777777" w:rsidR="004225DE" w:rsidRDefault="00CC3C15">
      <w:pPr>
        <w:spacing w:before="60" w:after="60"/>
        <w:ind w:left="432"/>
      </w:pPr>
      <w:sdt>
        <w:sdtPr>
          <w:id w:val="3782902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All CTAs align horizontally (when they appear side-by-side)</w:t>
      </w:r>
    </w:p>
    <w:p w14:paraId="5F476E16" w14:textId="3CA7AD2C" w:rsidR="004225DE" w:rsidRDefault="00CC3C15">
      <w:pPr>
        <w:spacing w:before="60" w:after="60"/>
        <w:ind w:left="432"/>
      </w:pPr>
      <w:sdt>
        <w:sdtPr>
          <w:id w:val="11613456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Favicon added during </w:t>
      </w:r>
      <w:r w:rsidR="00F22441">
        <w:rPr>
          <w:rFonts w:ascii="Calibri" w:hAnsi="Calibri"/>
        </w:rPr>
        <w:t xml:space="preserve">the </w:t>
      </w:r>
      <w:r>
        <w:rPr>
          <w:rFonts w:ascii="Calibri" w:hAnsi="Calibri"/>
        </w:rPr>
        <w:t>build phase</w:t>
      </w:r>
    </w:p>
    <w:p w14:paraId="52572AF7" w14:textId="77777777" w:rsidR="004225DE" w:rsidRDefault="00CC3C15">
      <w:pPr>
        <w:spacing w:before="60" w:after="60"/>
        <w:ind w:left="432"/>
      </w:pPr>
      <w:sdt>
        <w:sdtPr>
          <w:id w:val="773427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No white lettering on dark background for body copy (or use sparingly)</w:t>
      </w:r>
    </w:p>
    <w:p w14:paraId="751831ED" w14:textId="77777777" w:rsidR="004225DE" w:rsidRDefault="00CC3C15">
      <w:pPr>
        <w:spacing w:before="60" w:after="60"/>
        <w:ind w:left="432"/>
      </w:pPr>
      <w:sdt>
        <w:sdtPr>
          <w:id w:val="1233585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Avoid using darkened photos when possible</w:t>
      </w:r>
    </w:p>
    <w:p w14:paraId="3C403607" w14:textId="77777777" w:rsidR="004225DE" w:rsidRDefault="00CC3C15">
      <w:pPr>
        <w:spacing w:before="60" w:after="60"/>
        <w:ind w:left="432"/>
      </w:pPr>
      <w:sdt>
        <w:sdtPr>
          <w:id w:val="2137069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If there's a CTA button that competes with "Contact" in the header, move "Contact" to the footer</w:t>
      </w:r>
    </w:p>
    <w:p w14:paraId="066577CC" w14:textId="77777777" w:rsidR="004225DE" w:rsidRDefault="00CC3C15">
      <w:pPr>
        <w:spacing w:before="60" w:after="60"/>
        <w:ind w:left="432"/>
      </w:pPr>
      <w:sdt>
        <w:sdtPr>
          <w:id w:val="15561963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Facial expressions and body language in photos support the message</w:t>
      </w:r>
    </w:p>
    <w:p w14:paraId="7DB18AFF" w14:textId="77777777" w:rsidR="004225DE" w:rsidRDefault="00CC3C15">
      <w:pPr>
        <w:spacing w:before="60" w:after="60"/>
        <w:ind w:left="432"/>
      </w:pPr>
      <w:sdt>
        <w:sdtPr>
          <w:id w:val="-16520509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"Back to Top" button for long-scrolling websites</w:t>
      </w:r>
    </w:p>
    <w:p w14:paraId="1F2E5A31" w14:textId="77777777" w:rsidR="004225DE" w:rsidRDefault="00CC3C15">
      <w:pPr>
        <w:spacing w:before="60" w:after="60"/>
        <w:ind w:left="432"/>
      </w:pPr>
      <w:sdt>
        <w:sdtPr>
          <w:id w:val="-1271696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Sticky navigation as a default (unless a great reason to exclude it)</w:t>
      </w:r>
    </w:p>
    <w:p w14:paraId="5046BF86" w14:textId="77777777" w:rsidR="004225DE" w:rsidRDefault="00CC3C15">
      <w:pPr>
        <w:spacing w:before="60" w:after="60"/>
        <w:ind w:left="432"/>
      </w:pPr>
      <w:sdt>
        <w:sdtPr>
          <w:id w:val="11638159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Avoid dropdown dropdown</w:t>
      </w:r>
    </w:p>
    <w:p w14:paraId="452E5A96" w14:textId="77777777" w:rsidR="004225DE" w:rsidRPr="00F22441" w:rsidRDefault="00CC3C15">
      <w:pPr>
        <w:pStyle w:val="Heading2"/>
        <w:spacing w:before="280" w:after="120"/>
        <w:rPr>
          <w:color w:val="F79646" w:themeColor="accent6"/>
        </w:rPr>
      </w:pPr>
      <w:r w:rsidRPr="00F22441">
        <w:rPr>
          <w:color w:val="F79646" w:themeColor="accent6"/>
        </w:rPr>
        <w:t>Mobile</w:t>
      </w:r>
    </w:p>
    <w:p w14:paraId="1E55FD58" w14:textId="77777777" w:rsidR="004225DE" w:rsidRDefault="00CC3C15">
      <w:pPr>
        <w:spacing w:before="60" w:after="60"/>
        <w:ind w:left="432"/>
      </w:pPr>
      <w:sdt>
        <w:sdtPr>
          <w:id w:val="1645695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Phone button in header and footer (or sticky)</w:t>
      </w:r>
    </w:p>
    <w:p w14:paraId="63E4CC11" w14:textId="77777777" w:rsidR="004225DE" w:rsidRDefault="00CC3C15">
      <w:pPr>
        <w:spacing w:before="60" w:after="60"/>
        <w:ind w:left="432"/>
      </w:pPr>
      <w:sdt>
        <w:sdtPr>
          <w:id w:val="48194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Nav on screen</w:t>
      </w:r>
    </w:p>
    <w:p w14:paraId="5B75A3BB" w14:textId="77777777" w:rsidR="004225DE" w:rsidRDefault="00CC3C15">
      <w:pPr>
        <w:spacing w:before="60" w:after="60"/>
        <w:ind w:left="432"/>
      </w:pPr>
      <w:sdt>
        <w:sdtPr>
          <w:id w:val="-12395527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Sticky nav on all or some parts (in line with the site's UI/UX)</w:t>
      </w:r>
    </w:p>
    <w:p w14:paraId="4B172AEE" w14:textId="77777777" w:rsidR="004225DE" w:rsidRDefault="00CC3C15">
      <w:pPr>
        <w:spacing w:before="60" w:after="60"/>
        <w:ind w:left="432"/>
      </w:pPr>
      <w:sdt>
        <w:sdtPr>
          <w:id w:val="1175375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Uses the full width of the device</w:t>
      </w:r>
    </w:p>
    <w:p w14:paraId="52D6B8D0" w14:textId="77777777" w:rsidR="004225DE" w:rsidRDefault="00CC3C15">
      <w:pPr>
        <w:spacing w:before="60" w:after="60"/>
        <w:ind w:left="432"/>
      </w:pPr>
      <w:sdt>
        <w:sdtPr>
          <w:id w:val="-289498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cs="MS Gothic"/>
            </w:rPr>
            <w:t>☐</w:t>
          </w:r>
        </w:sdtContent>
      </w:sdt>
      <w:r>
        <w:rPr>
          <w:rFonts w:ascii="Calibri" w:hAnsi="Calibri"/>
        </w:rPr>
        <w:t xml:space="preserve">  Images aren't cut off</w:t>
      </w:r>
    </w:p>
    <w:sectPr w:rsidR="004225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168684">
    <w:abstractNumId w:val="8"/>
  </w:num>
  <w:num w:numId="2" w16cid:durableId="49619580">
    <w:abstractNumId w:val="6"/>
  </w:num>
  <w:num w:numId="3" w16cid:durableId="1383793883">
    <w:abstractNumId w:val="5"/>
  </w:num>
  <w:num w:numId="4" w16cid:durableId="1223372827">
    <w:abstractNumId w:val="4"/>
  </w:num>
  <w:num w:numId="5" w16cid:durableId="2033148521">
    <w:abstractNumId w:val="7"/>
  </w:num>
  <w:num w:numId="6" w16cid:durableId="31807589">
    <w:abstractNumId w:val="3"/>
  </w:num>
  <w:num w:numId="7" w16cid:durableId="418017634">
    <w:abstractNumId w:val="2"/>
  </w:num>
  <w:num w:numId="8" w16cid:durableId="652105467">
    <w:abstractNumId w:val="1"/>
  </w:num>
  <w:num w:numId="9" w16cid:durableId="49742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5DE"/>
    <w:rsid w:val="00AA1D8D"/>
    <w:rsid w:val="00B47730"/>
    <w:rsid w:val="00CB0664"/>
    <w:rsid w:val="00CC3C15"/>
    <w:rsid w:val="00DA0256"/>
    <w:rsid w:val="00F22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DC025"/>
  <w14:defaultImageDpi w14:val="300"/>
  <w15:docId w15:val="{E6307D2E-4CC3-4BA8-A196-0E4B6A60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Cindy Little</cp:lastModifiedBy>
  <cp:revision>2</cp:revision>
  <dcterms:created xsi:type="dcterms:W3CDTF">2026-04-21T11:56:00Z</dcterms:created>
  <dcterms:modified xsi:type="dcterms:W3CDTF">2026-04-21T11:56:00Z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4f4a9716-4636-439c-b4b1-e1fc24a21a9c</vt:lpwstr>
  </property>
</Properties>
</file>