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200"/>
        <w:jc w:val="center"/>
      </w:pPr>
      <w:r>
        <w:rPr>
          <w:rFonts w:ascii="Arial" w:eastAsia="Yu Gothic" w:hAnsi="Arial"/>
          <w:b/>
          <w:bCs/>
          <w:sz w:val="58"/>
          <w:szCs w:val="58"/>
        </w:rPr>
        <w:t xml:space="preserve">OCUDU L1 CPU/GPU 実装調査</w:t>
      </w:r>
    </w:p>
    <w:p>
      <w:pPr>
        <w:pBdr>
          <w:bottom w:val="single" w:color="2E75B6" w:sz="8" w:space="8"/>
        </w:pBdr>
        <w:spacing w:after="200"/>
        <w:jc w:val="center"/>
      </w:pPr>
      <w:r>
        <w:rPr>
          <w:rFonts w:ascii="Arial" w:eastAsia="Yu Gothic" w:hAnsi="Arial"/>
          <w:color w:val="2E5F8A"/>
          <w:sz w:val="30"/>
          <w:szCs w:val="30"/>
        </w:rPr>
        <w:t xml:space="preserve">— CUDA Accelerated OCUDU (26.04) ソースコード精査 —</w:t>
      </w:r>
    </w:p>
    <w:p>
      <w:pPr>
        <w:spacing w:before="6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3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3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対象</w:t>
            </w:r>
          </w:p>
        </w:tc>
        <w:tc>
          <w:tcPr>
            <w:tcW w:type="dxa" w:w="73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cuda_accelerated_ocudu(ブランチ cuda_accel.26_04)</w:t>
            </w:r>
          </w:p>
        </w:tc>
      </w:tr>
      <w:tr>
        <w:tc>
          <w:tcPr>
            <w:tcW w:type="dxa" w:w="23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バージョン</w:t>
            </w:r>
          </w:p>
        </w:tc>
        <w:tc>
          <w:tcPr>
            <w:tcW w:type="dxa" w:w="73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OCUDU 26.04.0 / CPU SIMD + 同一ツリー内 CUDA L1(lib/phy/cuda/)</w:t>
            </w:r>
          </w:p>
        </w:tc>
      </w:tr>
      <w:tr>
        <w:tc>
          <w:tcPr>
            <w:tcW w:type="dxa" w:w="23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重点</w:t>
            </w:r>
          </w:p>
        </w:tc>
        <w:tc>
          <w:tcPr>
            <w:tcW w:type="dxa" w:w="73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A:MMSE等化(CPU) / B:BFW(CPU) / C:LDPC(CPU) / D:CUDA L1 / E:ベンチ資産</w:t>
            </w:r>
          </w:p>
        </w:tc>
      </w:tr>
      <w:tr>
        <w:tc>
          <w:tcPr>
            <w:tcW w:type="dxa" w:w="23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調査方法</w:t>
            </w:r>
          </w:p>
        </w:tc>
        <w:tc>
          <w:tcPr>
            <w:tcW w:type="dxa" w:w="73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ソースコード静的精査。各主張に file:行 と関数名を併記。未確認は明記</w:t>
            </w:r>
          </w:p>
        </w:tc>
      </w:tr>
      <w:tr>
        <w:tc>
          <w:tcPr>
            <w:tcW w:type="dxa" w:w="23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作成日</w:t>
            </w:r>
          </w:p>
        </w:tc>
        <w:tc>
          <w:tcPr>
            <w:tcW w:type="dxa" w:w="73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2026年6月15日</w:t>
            </w:r>
          </w:p>
        </w:tc>
      </w:tr>
    </w:tbl>
    <w:p>
      <w:pPr>
        <w:spacing w:after="90" w:before="0"/>
      </w:pPr>
      <w:r>
        <w:rPr>
          <w:rFonts w:ascii="Arial" w:eastAsia="Yu Gothic" w:hAnsi="Arial"/>
          <w:color w:val="595959"/>
          <w:sz w:val="17"/>
          <w:szCs w:val="17"/>
        </w:rPr>
        <w:t xml:space="preserve">凡例:file:行 はクローン時点(cuda_accel.26_04)の行番号。パスはリポジトリルート相対。CUDAカーネルは __global__、デバイス関数は __device__。</w:t>
      </w:r>
    </w:p>
    <w:p>
      <w:pPr>
        <w:sectPr>
          <w:footerReference w:type="default" r:id="rId7"/>
          <w:footerReference w:type="first" r:id="rId8"/>
          <w:pgSz w:w="11906" w:h="16838" w:orient="portrait"/>
          <w:pgMar w:top="1134" w:right="1134" w:bottom="1134" w:left="1134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rPr>
          <w:rFonts w:ascii="Arial" w:eastAsia="Yu Gothic" w:hAnsi="Arial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90" w:before="0"/>
      </w:pPr>
      <w:r>
        <w:rPr>
          <w:rFonts w:ascii="Arial" w:eastAsia="Yu Gothic" w:hAnsi="Arial"/>
          <w:color w:val="595959"/>
          <w:sz w:val="17"/>
          <w:szCs w:val="17"/>
        </w:rPr>
        <w:t xml:space="preserve">※Word で「フィールド更新」(右クリック→フィールド更新)を実行すると目次が生成されます。</w:t>
      </w:r>
    </w:p>
    <w:p>
      <w:pPr>
        <w:sectPr>
          <w:footerReference w:type="default" r:id="rId9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eastAsia="Yu Gothic" w:hAnsi="Arial"/>
        </w:rPr>
        <w:t xml:space="preserve">総括(エグゼクティブサマリ)</w:t>
      </w:r>
    </w:p>
    <w:p>
      <w:pPr>
        <w:spacing w:after="110" w:before="0"/>
      </w:pPr>
      <w:r>
        <w:rPr>
          <w:rFonts w:ascii="Arial" w:eastAsia="Yu Gothic" w:hAnsi="Arial"/>
        </w:rPr>
        <w:t xml:space="preserve">本 fork は OCUDU 26.04 の CPU SIMD 実装(srsRAN 系 ocuduvec ベース)に、lib/phy/cuda/ の in-tree CUDA カーネルライブラリ ocudu_phy_cuda を重ねた構成。公開 C API は lib/phy/cuda/include/ocudu_phy_cuda.h、OCUDU 側 C++ アダプタは通常の PHY/OFH 実装ディレクトリに残し、既存のファクトリ/セレクタ抽象を保ったまま CUDA backend を選べる(lib/phy/cuda/README.md:1-31)。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  <w:b/>
          <w:bCs/>
        </w:rPr>
        <w:t xml:space="preserve">A. MMSE等化(CPU)</w:t>
      </w:r>
      <w:r>
        <w:rPr>
          <w:rFonts w:ascii="Arial" w:eastAsia="Yu Gothic" w:hAnsi="Arial"/>
        </w:rPr>
        <w:t xml:space="preserve">: channel_equalizer_generic_impl が ZF/MMSE を実装。専用手書き intrinsic は無く、すべて ocuduvec 共通 SIMD API(simd.h)経由。MMSE は Gram 行列対角に雑音分散を加算する正則化逆行列方式。IRC 非対応。最大 4 レイヤ × 8 受信ポート。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  <w:b/>
          <w:bCs/>
        </w:rPr>
        <w:t xml:space="preserve">B. BFW(CPU)</w:t>
      </w:r>
      <w:r>
        <w:rPr>
          <w:rFonts w:ascii="Arial" w:eastAsia="Yu Gothic" w:hAnsi="Arial"/>
        </w:rPr>
        <w:t xml:space="preserve">: 「適用(precoding 行列適用)」のみ搭載、「生成」は未搭載。重み行列は 3GPP コードブックを初期化し、スケジューラが PMI/TPMI を選択して FAPI 経由で PHY に渡す。MAX_NOF_PORTS=4 / MAX_NOF_LAYERS=4 で Massive MIMO 非対応。OFH C-plane の重み系(type5/6)・beam id も未実装。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  <w:b/>
          <w:bCs/>
        </w:rPr>
        <w:t xml:space="preserve">C. LDPCデコーダ(CPU)</w:t>
      </w:r>
      <w:r>
        <w:rPr>
          <w:rFonts w:ascii="Arial" w:eastAsia="Yu Gothic" w:hAnsi="Arial"/>
        </w:rPr>
        <w:t xml:space="preserve">: 正規化 min-sum(係数 0.8)+ layered。AVX-512 版は int8 LLR を 64B レジスタで CN/VN ベクトル化、マスクレジスタ(__mmask64, _kandn_mask64)を活用。early termination は CRC/シンドローム。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  <w:b/>
          <w:bCs/>
        </w:rPr>
        <w:t xml:space="preserve">D. GPU(CUDA L1)</w:t>
      </w:r>
      <w:r>
        <w:rPr>
          <w:rFonts w:ascii="Arial" w:eastAsia="Yu Gothic" w:hAnsi="Arial"/>
        </w:rPr>
        <w:t xml:space="preserve">: LDPC(enc/dec)・変調/復調・スクランブル・レートマッチ・CRC・Polar・TB分割・DMRSチャネル推定・MMSE等化・PRACH検出・SRS推定・OFH圧縮を CUDA 化。FFT/IFFT は VkFFT 委譲(自前 FFT カーネルは持たず前後処理のみ)。GPU LDPC は CPU と異なり INT8 min-sum と FP16 boxplus(真の sum-product)の両対応で ldpc_decoder_algorithm で選択。BFW 生成は GPU 側にも無し。backend は *_acceleration_mode + ENABLE_CUDA + 実行時 cudaGetDeviceCount で選択。</w:t>
      </w:r>
    </w:p>
    <w:p>
      <w:pPr>
        <w:pStyle w:val="Heading2"/>
      </w:pPr>
      <w:r>
        <w:rPr>
          <w:rFonts w:ascii="Arial" w:eastAsia="Yu Gothic" w:hAnsi="Arial"/>
        </w:rPr>
        <w:t xml:space="preserve">CPU/GPU の対応関係(A/B/C が GPU でどこまでカバーされるか)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3300"/>
        <w:gridCol w:w="1638"/>
      </w:tblGrid>
      <w:tr>
        <w:trPr>
          <w:tblHeader/>
        </w:trPr>
        <w:tc>
          <w:tcPr>
            <w:tcW w:type="dxa" w:w="17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/>
                <w:bCs/>
                <w:color w:val="FFFFFF"/>
                <w:sz w:val="16"/>
                <w:szCs w:val="16"/>
              </w:rPr>
              <w:t xml:space="preserve">テーマ</w:t>
            </w:r>
          </w:p>
        </w:tc>
        <w:tc>
          <w:tcPr>
            <w:tcW w:type="dxa" w:w="30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/>
                <w:bCs/>
                <w:color w:val="FFFFFF"/>
                <w:sz w:val="16"/>
                <w:szCs w:val="16"/>
              </w:rPr>
              <w:t xml:space="preserve">CPU 側</w:t>
            </w:r>
          </w:p>
        </w:tc>
        <w:tc>
          <w:tcPr>
            <w:tcW w:type="dxa" w:w="33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/>
                <w:bCs/>
                <w:color w:val="FFFFFF"/>
                <w:sz w:val="16"/>
                <w:szCs w:val="16"/>
              </w:rPr>
              <w:t xml:space="preserve">GPU 側</w:t>
            </w:r>
          </w:p>
        </w:tc>
        <w:tc>
          <w:tcPr>
            <w:tcW w:type="dxa" w:w="16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/>
                <w:bCs/>
                <w:color w:val="FFFFFF"/>
                <w:sz w:val="16"/>
                <w:szCs w:val="16"/>
              </w:rPr>
              <w:t xml:space="preserve">備考</w:t>
            </w:r>
          </w:p>
        </w:tc>
      </w:tr>
      <w:tr>
        <w:tc>
          <w:tcPr>
            <w:tcW w:type="dxa" w:w="17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MMSE 等化</w:t>
            </w:r>
          </w:p>
        </w:tc>
        <w:tc>
          <w:tcPr>
            <w:tcW w:type="dxa" w:w="30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ZF/MMSE、ocuduvec SIMD、最大4×8、IRC無</w:t>
            </w:r>
          </w:p>
        </w:tc>
        <w:tc>
          <w:tcPr>
            <w:tcW w:type="dxa" w:w="33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あり(ocudu_phy_cuda_mimo_math.cuh、2×2/4×4 Hermitian逆行列、FP16)</w:t>
            </w:r>
          </w:p>
        </w:tc>
        <w:tc>
          <w:tcPr>
            <w:tcW w:type="dxa" w:w="16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GPUはPUSCH e2eに融合</w:t>
            </w:r>
          </w:p>
        </w:tc>
      </w:tr>
      <w:tr>
        <w:tc>
          <w:tcPr>
            <w:tcW w:type="dxa" w:w="17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BFW 生成</w:t>
            </w:r>
          </w:p>
        </w:tc>
        <w:tc>
          <w:tcPr>
            <w:tcW w:type="dxa" w:w="30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無(適用のみ)</w:t>
            </w:r>
          </w:p>
        </w:tc>
        <w:tc>
          <w:tcPr>
            <w:tcW w:type="dxa" w:w="33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無(DL precodingはCPU/grid側)</w:t>
            </w:r>
          </w:p>
        </w:tc>
        <w:tc>
          <w:tcPr>
            <w:tcW w:type="dxa" w:w="16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双方とも生成は非搭載</w:t>
            </w:r>
          </w:p>
        </w:tc>
      </w:tr>
      <w:tr>
        <w:tc>
          <w:tcPr>
            <w:tcW w:type="dxa" w:w="17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LDPC</w:t>
            </w:r>
          </w:p>
        </w:tc>
        <w:tc>
          <w:tcPr>
            <w:tcW w:type="dxa" w:w="30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min-sum(0.8)のみ。AVX-512/AVX2/NEON/generic</w:t>
            </w:r>
          </w:p>
        </w:tc>
        <w:tc>
          <w:tcPr>
            <w:tcW w:type="dxa" w:w="33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min-sum(INT8)+ boxplus(FP16, SPA)。layered、BG1/BG2</w:t>
            </w:r>
          </w:p>
        </w:tc>
        <w:tc>
          <w:tcPr>
            <w:tcW w:type="dxa" w:w="16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GPUのみboxplusを追加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6286500" cy="4048125"/>
            <wp:effectExtent t="0" r="0" b="0" l="0"/>
            <wp:docPr id="1" name="図1 CPU/GPUディスパッチとデータ経路" descr="図1 CPU/GPUディスパッチとデータ経路" title="図1 CPU/GPUディスパッチとデータ経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eastAsia="Yu Gothic" w:hAnsi="Arial"/>
          <w:b/>
          <w:bCs/>
          <w:color w:val="595959"/>
          <w:sz w:val="17"/>
          <w:szCs w:val="17"/>
        </w:rPr>
        <w:t xml:space="preserve">図1: CPU/GPU backend ディスパッチとデータ経路(PUSCH UL を例に)</w:t>
      </w:r>
    </w:p>
    <w:p>
      <w:pPr>
        <w:sectPr>
          <w:footerReference w:type="default" r:id="rId10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eastAsia="Yu Gothic" w:hAnsi="Arial"/>
        </w:rPr>
        <w:t xml:space="preserve">A. MMSE等化(UL復調)の実装実体【CPU】</w:t>
      </w:r>
    </w:p>
    <w:p>
      <w:pPr>
        <w:pStyle w:val="Heading2"/>
      </w:pPr>
      <w:r>
        <w:rPr>
          <w:rFonts w:ascii="Arial" w:eastAsia="Yu Gothic" w:hAnsi="Arial"/>
        </w:rPr>
        <w:t xml:space="preserve">結論</w:t>
      </w:r>
    </w:p>
    <w:p>
      <w:pPr>
        <w:spacing w:after="110" w:before="0"/>
      </w:pPr>
      <w:r>
        <w:rPr>
          <w:rFonts w:ascii="Arial" w:eastAsia="Yu Gothic" w:hAnsi="Arial"/>
          <w:b/>
          <w:bCs/>
        </w:rPr>
        <w:t xml:space="preserve">専用実装(ただし手書き intrinsic ではなく ocuduvec 共通 SIMD API 経由)</w:t>
      </w:r>
      <w:r>
        <w:rPr>
          <w:rFonts w:ascii="Arial" w:eastAsia="Yu Gothic" w:hAnsi="Arial"/>
        </w:rPr>
        <w:t xml:space="preserve">。アルゴリズムは </w:t>
      </w:r>
      <w:r>
        <w:rPr>
          <w:rFonts w:ascii="Arial" w:eastAsia="Yu Gothic" w:hAnsi="Arial"/>
          <w:b/>
          <w:bCs/>
        </w:rPr>
        <w:t xml:space="preserve">ZF と MMSE</w:t>
      </w:r>
      <w:r>
        <w:rPr>
          <w:rFonts w:ascii="Arial" w:eastAsia="Yu Gothic" w:hAnsi="Arial"/>
        </w:rPr>
        <w:t xml:space="preserve">(線形等化)で </w:t>
      </w:r>
      <w:r>
        <w:rPr>
          <w:rFonts w:ascii="Arial" w:eastAsia="Yu Gothic" w:hAnsi="Arial"/>
          <w:b/>
          <w:bCs/>
        </w:rPr>
        <w:t xml:space="preserve">IRC は非対応</w:t>
      </w:r>
      <w:r>
        <w:rPr>
          <w:rFonts w:ascii="Arial" w:eastAsia="Yu Gothic" w:hAnsi="Arial"/>
        </w:rPr>
        <w:t xml:space="preserve">。行列演算(Gram → 逆行列 → 等化)は simd.h の複素 SIMD プリミティブで構成され、x86(SSE4.1/AVX2/AVX-512)・Arm(NEON)へコンパイル時展開、スカラフォールバックも全パスに存在。最大 4 レイヤ × 8 受信ポート。</w:t>
      </w:r>
    </w:p>
    <w:p>
      <w:pPr>
        <w:pStyle w:val="Heading2"/>
      </w:pPr>
      <w:r>
        <w:rPr>
          <w:rFonts w:ascii="Arial" w:eastAsia="Yu Gothic" w:hAnsi="Arial"/>
        </w:rPr>
        <w:t xml:space="preserve">根拠(file:行 / 関数)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中核クラス channel_equalizer_generic_impl(channel_equalizer_generic_impl.h:16、max_nof_ports=8)。ディスパッチ本体 channel_equalizer_generic_impl.cpp:511-653。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MMSE 一般 MxN: equalize_mmse_mxn_simd.h:14(テンプレート &lt;NofLayers, NofPorts&gt;)。ZF: equalize_zf_mxn_simd.h、SIMO/2層特化 equalize_zf_1xn.h / equalize_zf_2xn.h。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雑音分散投入(MMSE 正則化): equalize_mmse_mxn_simd.h:23 で noise_var_simd = ocudu_simd_cf_set1(noise_var_est)、:34 で Gram 対角へ加算 → (HᴴH + σ²I)⁻¹。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行列ヘルパ: squared_gram_matrix&lt;N,M&gt;()(gram_matrix.h:15)、squared_matrix_inverse&lt;N&gt;()(matrix_inverse.h:72、Gauss-Jordan)。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使用 ocuduvec API(すべて include/ocudu/ocuduvec/simd.h): ocudu_simd_cf_conjprod():1003、ocudu_simd_cf_norm_sq():1078、ocudu_simd_f_precise_rcp():390、ocudu_simd_cf_select():1655、ocudu_simd_cf_mul()。equalization/ 配下に immintrin.h/arm_neon.h の直接 include は無し。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IRC: 相関(covariance)雑音行列の実装は無し(equalization/ 全文検索ヒット無し)。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スケール: RE 単位外ループで 1反復あたり OCUDU_SIMD_CF_SIZE 個(AVX-512=16/AVX2=8/SSE・NEON=4)の RE を並列、端数スカラ(channel_equalizer_generic_impl.cpp:243-274)。入力 SoA、出力レイヤ×RE インターリーブ(interleave_layers.h:26)。次元はテンプレート特化。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ファクトリ: create_channel_equalizer_generic_factory()(equalization_factories.cpp:29、既定 ZF)。1 レイヤ時 MMSE は ZF と等価(:591-596)。対応次元: layers≤4 かつ ports∈{1,2,4,8}(channel_equalizer_support.cpp:61)。</w:t>
      </w:r>
    </w:p>
    <w:p>
      <w:pPr>
        <w:pStyle w:val="Heading2"/>
      </w:pPr>
      <w:r>
        <w:rPr>
          <w:rFonts w:ascii="Arial" w:eastAsia="Yu Gothic" w:hAnsi="Arial"/>
        </w:rPr>
        <w:t xml:space="preserve">補足</w:t>
      </w:r>
    </w:p>
    <w:p>
      <w:pPr>
        <w:spacing w:after="110" w:before="0"/>
      </w:pPr>
      <w:r>
        <w:rPr>
          <w:rFonts w:ascii="Arial" w:eastAsia="Yu Gothic" w:hAnsi="Arial"/>
        </w:rPr>
        <w:t xml:space="preserve">CPU 等化は「専用クラス + 共通 SIMD ライブラリ」型で、LDPC のような *_avx512.cpp のアーキ別ソースは持たない。ベクトル幅はビルド時 ISA で確定(ランタイム選択ではない)。IRC 非対応のため強い同一チャネル干渉下では MMSE 上限に律速。</w:t>
      </w:r>
    </w:p>
    <w:p>
      <w:pPr>
        <w:pStyle w:val="Heading1"/>
      </w:pPr>
      <w:r>
        <w:rPr>
          <w:rFonts w:ascii="Arial" w:eastAsia="Yu Gothic" w:hAnsi="Arial"/>
        </w:rPr>
        <w:t xml:space="preserve">B. ビームフォーミング重み(BFW)の搭載状況【CPU】</w:t>
      </w:r>
    </w:p>
    <w:p>
      <w:pPr>
        <w:pStyle w:val="Heading2"/>
      </w:pPr>
      <w:r>
        <w:rPr>
          <w:rFonts w:ascii="Arial" w:eastAsia="Yu Gothic" w:hAnsi="Arial"/>
        </w:rPr>
        <w:t xml:space="preserve">結論</w:t>
      </w:r>
    </w:p>
    <w:p>
      <w:pPr>
        <w:spacing w:after="110" w:before="0"/>
      </w:pPr>
      <w:r>
        <w:rPr>
          <w:rFonts w:ascii="Arial" w:eastAsia="Yu Gothic" w:hAnsi="Arial"/>
          <w:b/>
          <w:bCs/>
        </w:rPr>
        <w:t xml:space="preserve">「適用のみ」搭載 / 「生成」は未搭載</w:t>
      </w:r>
      <w:r>
        <w:rPr>
          <w:rFonts w:ascii="Arial" w:eastAsia="Yu Gothic" w:hAnsi="Arial"/>
        </w:rPr>
        <w:t xml:space="preserve">。DU/L1 は 3GPP コードブックから選ばれた precoding 行列を「適用」するだけで、チャネルから重みを計算(SVD/固有ベクトル/MRT/SLNR 等)する処理は持たない。</w:t>
      </w:r>
      <w:r>
        <w:rPr>
          <w:rFonts w:ascii="Arial" w:eastAsia="Yu Gothic" w:hAnsi="Arial"/>
          <w:b/>
          <w:bCs/>
        </w:rPr>
        <w:t xml:space="preserve">Massive MIMO 規模は非対応</w:t>
      </w:r>
      <w:r>
        <w:rPr>
          <w:rFonts w:ascii="Arial" w:eastAsia="Yu Gothic" w:hAnsi="Arial"/>
        </w:rPr>
        <w:t xml:space="preserve">(4×4 上限)。O-RAN OFH の重みベース BF(C-plane section type5/6、beam id)も未実装。</w:t>
      </w:r>
    </w:p>
    <w:p>
      <w:pPr>
        <w:pStyle w:val="Heading2"/>
      </w:pPr>
      <w:r>
        <w:rPr>
          <w:rFonts w:ascii="Arial" w:eastAsia="Yu Gothic" w:hAnsi="Arial"/>
        </w:rPr>
        <w:t xml:space="preserve">根拠(file:行 / 関数)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precoding 適用: channel_precoder の apply_precoding() / apply_layer_map_and_precoding()(channel_precoder.h)。SIMD 実装 channel_precoder_{generic,avx2,avx512,neon}.cpp。呼び出し元 resource_grid_mapper_impl.cpp:166, 217。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重みの出所(生成ではなく選択 + テーブル参照): 重み行列は config 内 precoding_configuration(resource_grid_mapper_impl.cpp:60)。PDSCH PDU は tx_precoding_and_beamforming_pdu(dl_pdsch_pdu.h:99)。FAPI 経由で MAC/スケジューラ → PHY。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コードブックは 3GPP TS38.214 固定テーブルを初期化: lib/ran/precoding/precoding_codebooks.cpp:11-52(make_one_layer_two_ports, make_four_layer_four_ports_type1_sp 等)、FAPI 用 lib/fapi_adaptor/precoding_matrix_table_generator.cpp:17-94。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スケジューラは PMI/TPMI を選択: DL ue_channel_state_manager::get_precoding()(ue_channel_state_manager.h:25-64、UE 報告 PMI 記録 .cpp:46-51)、UL get_tpmi_select_info()(pusch_tpmi_select.h:74-77、SRS チャネル行列からコードブック内最適 TPMI を選択 .cpp:70-72)。いずれも選択であり新規計算ではない。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生成アルゴリズムの不在: SVD/eigenvalue/eigenvector/MRT/SLNR はリポジトリ全文検索で 0 件(送信側 BF 重み計算なし。ZF/MMSE は受信側等化のみ)。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Massive MIMO 非対応: precoding_constants.h:21-24(MAX_NOF_LAYERS=4, MAX_NOF_PORTS=4)、precoding_weight_matrix.h:34-47 が 4×4 を assert。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OFH の BF: C-plane は section type 0/1/3 のみ(ofh_cplane_message_properties.h:19-27)。beam id は未対応(ofh_cplane_message_builder_impl.cpp:100-105、"No beam support")。eAxC はルーティング ID であり重みではない。</w:t>
      </w:r>
    </w:p>
    <w:p>
      <w:pPr>
        <w:pStyle w:val="Heading2"/>
      </w:pPr>
      <w:r>
        <w:rPr>
          <w:rFonts w:ascii="Arial" w:eastAsia="Yu Gothic" w:hAnsi="Arial"/>
        </w:rPr>
        <w:t xml:space="preserve">補足</w:t>
      </w:r>
    </w:p>
    <w:p>
      <w:pPr>
        <w:spacing w:after="110" w:before="0"/>
      </w:pPr>
      <w:r>
        <w:rPr>
          <w:rFonts w:ascii="Arial" w:eastAsia="Yu Gothic" w:hAnsi="Arial"/>
        </w:rPr>
        <w:t xml:space="preserve">本実装は O-RAN Category A 相当(DU 内コードブック適用 / RU 側重み適用)に整合し、CSI/PMI ベースのコードブック型クローズドループ MIMO までをカバー。reciprocity ベースの大規模 BF 重み生成はスコープ外(未搭載)。</w:t>
      </w:r>
    </w:p>
    <w:p>
      <w:pPr>
        <w:pStyle w:val="Heading1"/>
      </w:pPr>
      <w:r>
        <w:rPr>
          <w:rFonts w:ascii="Arial" w:eastAsia="Yu Gothic" w:hAnsi="Arial"/>
        </w:rPr>
        <w:t xml:space="preserve">C. LDPCデコーダの実装方式【CPU】</w:t>
      </w:r>
    </w:p>
    <w:p>
      <w:pPr>
        <w:pStyle w:val="Heading2"/>
      </w:pPr>
      <w:r>
        <w:rPr>
          <w:rFonts w:ascii="Arial" w:eastAsia="Yu Gothic" w:hAnsi="Arial"/>
        </w:rPr>
        <w:t xml:space="preserve">結論</w:t>
      </w:r>
    </w:p>
    <w:p>
      <w:pPr>
        <w:spacing w:after="110" w:before="0"/>
      </w:pPr>
      <w:r>
        <w:rPr>
          <w:rFonts w:ascii="Arial" w:eastAsia="Yu Gothic" w:hAnsi="Arial"/>
          <w:b/>
          <w:bCs/>
        </w:rPr>
        <w:t xml:space="preserve">正規化 min-sum(normalized min-sum、スケーリング係数 0.8)+ layered(行ごと逐次更新)</w:t>
      </w:r>
      <w:r>
        <w:rPr>
          <w:rFonts w:ascii="Arial" w:eastAsia="Yu Gothic" w:hAnsi="Arial"/>
        </w:rPr>
        <w:t xml:space="preserve">。SPA(boxplus)や flooding ではない。AVX-512/AVX2/NEON/generic の 4 実装を持ち起動時に CPU 機能検出で選択。early termination(CRC/シンドローム)あり。</w:t>
      </w:r>
    </w:p>
    <w:p>
      <w:pPr>
        <w:pStyle w:val="Heading2"/>
      </w:pPr>
      <w:r>
        <w:rPr>
          <w:rFonts w:ascii="Arial" w:eastAsia="Yu Gothic" w:hAnsi="Arial"/>
        </w:rPr>
        <w:t xml:space="preserve">根拠(file:行 / 関数)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min-sum(第1最小・第2最小・符号積を追跡): ldpc_decoder_impl.cpp:250-326(update_check_to_variable_messages())、ldpc_decoder_generic.cpp:28-90(analyze_var_to_check_msgs())。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正規化係数 0.8: ldpc_decoder_impl.h:185(float scaling_factor = 0.8)、適用 ldpc_decoder_generic.cpp:52-61(scale_llr())。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layered(レイヤ毎に V2C→C2V→soft 更新): ldpc_decoder_impl.cpp:101-109。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AVX-512 版(ldpc_decoder_avx512.cpp、int8 LLR・64B レジスタ): CN 処理 :111-153(_mm512_abs_epi8, _mm512_cmpgt_epi8_mask+_mm512_mask_blend_epi8, 符号積 _mm512_xor_si512@:129)。VN/soft :212-253(飽和加算 _mm512_adds_epi8@:232、無限大伝播 _kandn_mask64/_kor_mask64@:237-248)。V2C :69-109(_mm512_subs_epi8→min/max)。スケール avx512_support.h:47-89(scale_epi8)。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AVX2/generic 差分: AVX2 は 32B、マスクレジスタ非使用で _mm256_blendv_epi8(32 LLR/反復)。generic はスカラ。simd_span ラッパ simd_support.h:31-150、AVX-512 特化 avx512_support.h:35-40。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early termination: ldpc_decoder_impl.cpp:112-128(CRC 一致 or シンドローム成立で反復番号を返す)、check_syndrome():349-409、early_stop_syndrome(ldpc_decoder_impl.h:218)。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エントリ: ldpc_decoder::decode()(ldpc_decoder.h:57-58)、実装 ldpc_decoder_impl.cpp:41-145。切替: create_ldpc_decoder_factory_sw()(channel_coding_factories.cpp:84-148、選択 :98-113、文字列 auto/avx512/avx2/neon/generic × cpu_supports_feature)。CMake ファイル単位フラグ ldpc/CMakeLists.txt:19-31(-mavx512f;-mavx512bw, -mavx2)。</w:t>
      </w:r>
    </w:p>
    <w:p>
      <w:pPr>
        <w:pStyle w:val="Heading2"/>
      </w:pPr>
      <w:r>
        <w:rPr>
          <w:rFonts w:ascii="Arial" w:eastAsia="Yu Gothic" w:hAnsi="Arial"/>
        </w:rPr>
        <w:t xml:space="preserve">補足</w:t>
      </w:r>
    </w:p>
    <w:p>
      <w:pPr>
        <w:spacing w:after="110" w:before="0"/>
      </w:pPr>
      <w:r>
        <w:rPr>
          <w:rFonts w:ascii="Arial" w:eastAsia="Yu Gothic" w:hAnsi="Arial"/>
        </w:rPr>
        <w:t xml:space="preserve">HARQ ソフト合成(RV 間 LLR 加算)は復号カーネル本体ではなく手前のレートデマッチ段の役割。本調査では CPU レートデマッチの HARQ バッファ処理の所在を直接特定していない(</w:t>
      </w:r>
      <w:r>
        <w:rPr>
          <w:rFonts w:ascii="Arial" w:eastAsia="Yu Gothic" w:hAnsi="Arial"/>
          <w:b/>
          <w:bCs/>
        </w:rPr>
        <w:t xml:space="preserve">未確認(要確認)</w:t>
      </w:r>
      <w:r>
        <w:rPr>
          <w:rFonts w:ascii="Arial" w:eastAsia="Yu Gothic" w:hAnsi="Arial"/>
        </w:rPr>
        <w:t xml:space="preserve">。GPU バッチデコーダは redundancy_version を扱う: pusch_codeblock_decoder_cuda_batch.cpp:701)。デコーダ本体は合成済み LLR を入力に取り early-stop までを担う。</w:t>
      </w:r>
    </w:p>
    <w:p>
      <w:pPr>
        <w:sectPr>
          <w:footerReference w:type="default" r:id="rId11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eastAsia="Yu Gothic" w:hAnsi="Arial"/>
        </w:rPr>
        <w:t xml:space="preserve">D. GPU(CUDA L1)の実装と統合【GPU】</w:t>
      </w:r>
    </w:p>
    <w:p>
      <w:pPr>
        <w:pStyle w:val="Heading2"/>
      </w:pPr>
      <w:r>
        <w:rPr>
          <w:rFonts w:ascii="Arial" w:eastAsia="Yu Gothic" w:hAnsi="Arial"/>
        </w:rPr>
        <w:t xml:space="preserve">D-1. CUDA 化ブロックのマップ</w:t>
      </w:r>
    </w:p>
    <w:p>
      <w:pPr>
        <w:pStyle w:val="Heading3"/>
      </w:pPr>
      <w:r>
        <w:rPr>
          <w:rFonts w:ascii="Arial" w:eastAsia="Yu Gothic" w:hAnsi="Arial"/>
        </w:rPr>
        <w:t xml:space="preserve">結論</w:t>
      </w:r>
    </w:p>
    <w:p>
      <w:pPr>
        <w:spacing w:after="110" w:before="0"/>
      </w:pPr>
      <w:r>
        <w:rPr>
          <w:rFonts w:ascii="Arial" w:eastAsia="Yu Gothic" w:hAnsi="Arial"/>
        </w:rPr>
        <w:t xml:space="preserve">LDPC(enc/dec)・変調/復調・スクランブル・レートマッチ・CRC・Polar・TB分割・DMRSチャネル推定・</w:t>
      </w:r>
      <w:r>
        <w:rPr>
          <w:rFonts w:ascii="Arial" w:eastAsia="Yu Gothic" w:hAnsi="Arial"/>
          <w:b/>
          <w:bCs/>
        </w:rPr>
        <w:t xml:space="preserve">MMSE 等化</w:t>
      </w:r>
      <w:r>
        <w:rPr>
          <w:rFonts w:ascii="Arial" w:eastAsia="Yu Gothic" w:hAnsi="Arial"/>
        </w:rPr>
        <w:t xml:space="preserve">・PRACH検出・SRS推定・OFH圧縮が CUDA カーネル化済み。</w:t>
      </w:r>
      <w:r>
        <w:rPr>
          <w:rFonts w:ascii="Arial" w:eastAsia="Yu Gothic" w:hAnsi="Arial"/>
          <w:b/>
          <w:bCs/>
        </w:rPr>
        <w:t xml:space="preserve">FFT/IFFT は VkFFT 委譲</w:t>
      </w:r>
      <w:r>
        <w:rPr>
          <w:rFonts w:ascii="Arial" w:eastAsia="Yu Gothic" w:hAnsi="Arial"/>
        </w:rPr>
        <w:t xml:space="preserve">(自前 FFT カーネルなし、前後処理のみ)。</w:t>
      </w:r>
      <w:r>
        <w:rPr>
          <w:rFonts w:ascii="Arial" w:eastAsia="Yu Gothic" w:hAnsi="Arial"/>
          <w:b/>
          <w:bCs/>
        </w:rPr>
        <w:t xml:space="preserve">BFW 生成は GPU 側にも無し</w:t>
      </w:r>
      <w:r>
        <w:rPr>
          <w:rFonts w:ascii="Arial" w:eastAsia="Yu Gothic" w:hAnsi="Arial"/>
        </w:rPr>
        <w:t xml:space="preserve">。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100"/>
        <w:gridCol w:w="5400"/>
        <w:gridCol w:w="5770"/>
      </w:tblGrid>
      <w:tr>
        <w:trPr>
          <w:tblHeader/>
        </w:trPr>
        <w:tc>
          <w:tcPr>
            <w:tcW w:type="dxa" w:w="23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/>
                <w:bCs/>
                <w:color w:val="FFFFFF"/>
                <w:sz w:val="14"/>
                <w:szCs w:val="14"/>
              </w:rPr>
              <w:t xml:space="preserve">L1 ブロック</w:t>
            </w:r>
          </w:p>
        </w:tc>
        <w:tc>
          <w:tcPr>
            <w:tcW w:type="dxa" w:w="1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/>
                <w:bCs/>
                <w:color w:val="FFFFFF"/>
                <w:sz w:val="14"/>
                <w:szCs w:val="14"/>
              </w:rPr>
              <w:t xml:space="preserve">GPU化</w:t>
            </w:r>
          </w:p>
        </w:tc>
        <w:tc>
          <w:tcPr>
            <w:tcW w:type="dxa" w:w="54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/>
                <w:bCs/>
                <w:color w:val="FFFFFF"/>
                <w:sz w:val="14"/>
                <w:szCs w:val="14"/>
              </w:rPr>
              <w:t xml:space="preserve">主なカーネル/関数</w:t>
            </w:r>
          </w:p>
        </w:tc>
        <w:tc>
          <w:tcPr>
            <w:tcW w:type="dxa" w:w="577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/>
                <w:bCs/>
                <w:color w:val="FFFFFF"/>
                <w:sz w:val="14"/>
                <w:szCs w:val="14"/>
              </w:rPr>
              <w:t xml:space="preserve">file:行</w:t>
            </w:r>
          </w:p>
        </w:tc>
      </w:tr>
      <w:tr>
        <w:tc>
          <w:tcPr>
            <w:tcW w:type="dxa" w:w="23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LDPC エンコード</w:t>
            </w:r>
          </w:p>
        </w:tc>
        <w:tc>
          <w:tcPr>
            <w:tcW w:type="dxa" w:w="1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あり</w:t>
            </w:r>
          </w:p>
        </w:tc>
        <w:tc>
          <w:tcPr>
            <w:tcW w:type="dxa" w:w="54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ldpc_encode_flexible_kernel 他</w:t>
            </w:r>
          </w:p>
        </w:tc>
        <w:tc>
          <w:tcPr>
            <w:tcW w:type="dxa" w:w="577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lib/phy/cuda/src/ldpc_encoder_flexible.cu:535 他</w:t>
            </w:r>
          </w:p>
        </w:tc>
      </w:tr>
      <w:tr>
        <w:tc>
          <w:tcPr>
            <w:tcW w:type="dxa" w:w="23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LDPC デコード</w:t>
            </w:r>
          </w:p>
        </w:tc>
        <w:tc>
          <w:tcPr>
            <w:tcW w:type="dxa" w:w="1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あり</w:t>
            </w:r>
          </w:p>
        </w:tc>
        <w:tc>
          <w:tcPr>
            <w:tcW w:type="dxa" w:w="54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ldpc_decode_layered_x2_kernel 他</w:t>
            </w:r>
          </w:p>
        </w:tc>
        <w:tc>
          <w:tcPr>
            <w:tcW w:type="dxa" w:w="577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lib/phy/cuda/src/ldpc_decoder_flexible.cu:2169 / ldpc_decoder_specialized.cuh</w:t>
            </w:r>
          </w:p>
        </w:tc>
      </w:tr>
      <w:tr>
        <w:tc>
          <w:tcPr>
            <w:tcW w:type="dxa" w:w="23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変調 / ソフト復調</w:t>
            </w:r>
          </w:p>
        </w:tc>
        <w:tc>
          <w:tcPr>
            <w:tcW w:type="dxa" w:w="1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あり</w:t>
            </w:r>
          </w:p>
        </w:tc>
        <w:tc>
          <w:tcPr>
            <w:tcW w:type="dxa" w:w="54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modulate_*_kernel / soft_demod_*_kernel</w:t>
            </w:r>
          </w:p>
        </w:tc>
        <w:tc>
          <w:tcPr>
            <w:tcW w:type="dxa" w:w="577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lib/phy/cuda/src/modulation.cu:344-2007</w:t>
            </w:r>
          </w:p>
        </w:tc>
      </w:tr>
      <w:tr>
        <w:tc>
          <w:tcPr>
            <w:tcW w:type="dxa" w:w="23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スクランブル</w:t>
            </w:r>
          </w:p>
        </w:tc>
        <w:tc>
          <w:tcPr>
            <w:tcW w:type="dxa" w:w="1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あり</w:t>
            </w:r>
          </w:p>
        </w:tc>
        <w:tc>
          <w:tcPr>
            <w:tcW w:type="dxa" w:w="54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gold_sequence_generate_kernel, descramble_llr_kernel</w:t>
            </w:r>
          </w:p>
        </w:tc>
        <w:tc>
          <w:tcPr>
            <w:tcW w:type="dxa" w:w="577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lib/phy/cuda/src/scrambling.cu:312-442</w:t>
            </w:r>
          </w:p>
        </w:tc>
      </w:tr>
      <w:tr>
        <w:tc>
          <w:tcPr>
            <w:tcW w:type="dxa" w:w="23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レートマッチ/デマッチ</w:t>
            </w:r>
          </w:p>
        </w:tc>
        <w:tc>
          <w:tcPr>
            <w:tcW w:type="dxa" w:w="1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あり</w:t>
            </w:r>
          </w:p>
        </w:tc>
        <w:tc>
          <w:tcPr>
            <w:tcW w:type="dxa" w:w="54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rate_match_tx/rx_kernel(FP32/FP16)</w:t>
            </w:r>
          </w:p>
        </w:tc>
        <w:tc>
          <w:tcPr>
            <w:tcW w:type="dxa" w:w="577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lib/phy/cuda/src/rate_matching.cu:203-1215</w:t>
            </w:r>
          </w:p>
        </w:tc>
      </w:tr>
      <w:tr>
        <w:tc>
          <w:tcPr>
            <w:tcW w:type="dxa" w:w="23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CRC</w:t>
            </w:r>
          </w:p>
        </w:tc>
        <w:tc>
          <w:tcPr>
            <w:tcW w:type="dxa" w:w="1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あり</w:t>
            </w:r>
          </w:p>
        </w:tc>
        <w:tc>
          <w:tcPr>
            <w:tcW w:type="dxa" w:w="54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crc24a/24b/16_kernel(slicing)</w:t>
            </w:r>
          </w:p>
        </w:tc>
        <w:tc>
          <w:tcPr>
            <w:tcW w:type="dxa" w:w="577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lib/phy/cuda/src/crc.cu:296-2869</w:t>
            </w:r>
          </w:p>
        </w:tc>
      </w:tr>
      <w:tr>
        <w:tc>
          <w:tcPr>
            <w:tcW w:type="dxa" w:w="23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Polar</w:t>
            </w:r>
          </w:p>
        </w:tc>
        <w:tc>
          <w:tcPr>
            <w:tcW w:type="dxa" w:w="1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あり</w:t>
            </w:r>
          </w:p>
        </w:tc>
        <w:tc>
          <w:tcPr>
            <w:tcW w:type="dxa" w:w="54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polar_encode_rate_match / polar_rate_dematch_decode_sc</w:t>
            </w:r>
          </w:p>
        </w:tc>
        <w:tc>
          <w:tcPr>
            <w:tcW w:type="dxa" w:w="577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lib/phy/cuda/src/polar.cu:416-641</w:t>
            </w:r>
          </w:p>
        </w:tc>
      </w:tr>
      <w:tr>
        <w:tc>
          <w:tcPr>
            <w:tcW w:type="dxa" w:w="23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TB 分割/CRC</w:t>
            </w:r>
          </w:p>
        </w:tc>
        <w:tc>
          <w:tcPr>
            <w:tcW w:type="dxa" w:w="1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あり</w:t>
            </w:r>
          </w:p>
        </w:tc>
        <w:tc>
          <w:tcPr>
            <w:tcW w:type="dxa" w:w="54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segment_tb / attach_cb_crc / desegment_cb_kernel</w:t>
            </w:r>
          </w:p>
        </w:tc>
        <w:tc>
          <w:tcPr>
            <w:tcW w:type="dxa" w:w="577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lib/phy/cuda/src/transport_block.cu:444-4652</w:t>
            </w:r>
          </w:p>
        </w:tc>
      </w:tr>
      <w:tr>
        <w:tc>
          <w:tcPr>
            <w:tcW w:type="dxa" w:w="23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DMRS チャネル推定</w:t>
            </w:r>
          </w:p>
        </w:tc>
        <w:tc>
          <w:tcPr>
            <w:tcW w:type="dxa" w:w="1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あり</w:t>
            </w:r>
          </w:p>
        </w:tc>
        <w:tc>
          <w:tcPr>
            <w:tcW w:type="dxa" w:w="54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kernel_mimo_lse_{2,3,4}layer_fp16</w:t>
            </w:r>
          </w:p>
        </w:tc>
        <w:tc>
          <w:tcPr>
            <w:tcW w:type="dxa" w:w="577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lib/phy/cuda/src/pusch_e2e.cu:1775-2589</w:t>
            </w:r>
          </w:p>
        </w:tc>
      </w:tr>
      <w:tr>
        <w:tc>
          <w:tcPr>
            <w:tcW w:type="dxa" w:w="23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MMSE 等化</w:t>
            </w:r>
          </w:p>
        </w:tc>
        <w:tc>
          <w:tcPr>
            <w:tcW w:type="dxa" w:w="1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あり</w:t>
            </w:r>
          </w:p>
        </w:tc>
        <w:tc>
          <w:tcPr>
            <w:tcW w:type="dxa" w:w="54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mimo_invert_2x2/4x4_hermitian, mimo_compute_gram_*</w:t>
            </w:r>
          </w:p>
        </w:tc>
        <w:tc>
          <w:tcPr>
            <w:tcW w:type="dxa" w:w="577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lib/phy/cuda/include/ocudu_phy_cuda_mimo_math.cuh:38-285</w:t>
            </w:r>
          </w:p>
        </w:tc>
      </w:tr>
      <w:tr>
        <w:tc>
          <w:tcPr>
            <w:tcW w:type="dxa" w:w="23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PRACH 検出</w:t>
            </w:r>
          </w:p>
        </w:tc>
        <w:tc>
          <w:tcPr>
            <w:tcW w:type="dxa" w:w="1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あり</w:t>
            </w:r>
          </w:p>
        </w:tc>
        <w:tc>
          <w:tcPr>
            <w:tcW w:type="dxa" w:w="54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kernel_prepare_idft, kernel_find_candidates</w:t>
            </w:r>
          </w:p>
        </w:tc>
        <w:tc>
          <w:tcPr>
            <w:tcW w:type="dxa" w:w="577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lib/phy/cuda/src/prach_detector.cu:73-205</w:t>
            </w:r>
          </w:p>
        </w:tc>
      </w:tr>
      <w:tr>
        <w:tc>
          <w:tcPr>
            <w:tcW w:type="dxa" w:w="23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SRS 推定</w:t>
            </w:r>
          </w:p>
        </w:tc>
        <w:tc>
          <w:tcPr>
            <w:tcW w:type="dxa" w:w="1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あり</w:t>
            </w:r>
          </w:p>
        </w:tc>
        <w:tc>
          <w:tcPr>
            <w:tcW w:type="dxa" w:w="54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srs_extract_lse_partial_kernel 他</w:t>
            </w:r>
          </w:p>
        </w:tc>
        <w:tc>
          <w:tcPr>
            <w:tcW w:type="dxa" w:w="577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lib/phy/cuda/src/srs_estimator.cu:366-772</w:t>
            </w:r>
          </w:p>
        </w:tc>
      </w:tr>
      <w:tr>
        <w:tc>
          <w:tcPr>
            <w:tcW w:type="dxa" w:w="23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FFT/IFFT</w:t>
            </w:r>
          </w:p>
        </w:tc>
        <w:tc>
          <w:tcPr>
            <w:tcW w:type="dxa" w:w="1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VkFFT委譲</w:t>
            </w:r>
          </w:p>
        </w:tc>
        <w:tc>
          <w:tcPr>
            <w:tcW w:type="dxa" w:w="54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prepare_ifft_input / postprocess_ifft_to_sc16(前後処理のみ)</w:t>
            </w:r>
          </w:p>
        </w:tc>
        <w:tc>
          <w:tcPr>
            <w:tcW w:type="dxa" w:w="577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lib/phy/cuda/src/low_phy_tx.cu:108-180 他</w:t>
            </w:r>
          </w:p>
        </w:tc>
      </w:tr>
      <w:tr>
        <w:tc>
          <w:tcPr>
            <w:tcW w:type="dxa" w:w="23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OFH IQ 圧縮/伸張</w:t>
            </w:r>
          </w:p>
        </w:tc>
        <w:tc>
          <w:tcPr>
            <w:tcW w:type="dxa" w:w="1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あり</w:t>
            </w:r>
          </w:p>
        </w:tc>
        <w:tc>
          <w:tcPr>
            <w:tcW w:type="dxa" w:w="54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ofh_compress/decompress_kernel_t(BFP/none)</w:t>
            </w:r>
          </w:p>
        </w:tc>
        <w:tc>
          <w:tcPr>
            <w:tcW w:type="dxa" w:w="577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lib/phy/cuda/src/ofh_compression.cu:851-2168</w:t>
            </w:r>
          </w:p>
        </w:tc>
      </w:tr>
      <w:tr>
        <w:tc>
          <w:tcPr>
            <w:tcW w:type="dxa" w:w="23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BFW 生成</w:t>
            </w:r>
          </w:p>
        </w:tc>
        <w:tc>
          <w:tcPr>
            <w:tcW w:type="dxa" w:w="1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無</w:t>
            </w:r>
          </w:p>
        </w:tc>
        <w:tc>
          <w:tcPr>
            <w:tcW w:type="dxa" w:w="54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577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lib/phy/cuda/src に該当なし(未確認(要確認))</w:t>
            </w:r>
          </w:p>
        </w:tc>
      </w:tr>
    </w:tbl>
    <w:p>
      <w:pPr>
        <w:spacing w:after="90" w:before="0"/>
      </w:pPr>
      <w:r>
        <w:rPr>
          <w:rFonts w:ascii="Arial" w:eastAsia="Yu Gothic" w:hAnsi="Arial"/>
          <w:color w:val="595959"/>
          <w:sz w:val="17"/>
          <w:szCs w:val="17"/>
        </w:rPr>
        <w:t xml:space="preserve">公開 C API: ocudu_phy_cuda.h:82-87(ocudu_phy_cuda_init/cleanup/version)。ブロック別ヘッダ(ldpc_decoder.h, pusch_e2e.h=推定〜等化〜復調を内包, low_phy_puxch_rx.h, ofh_compression.h 等)。</w:t>
      </w:r>
    </w:p>
    <w:p>
      <w:pPr>
        <w:pStyle w:val="Heading3"/>
      </w:pPr>
      <w:r>
        <w:rPr>
          <w:rFonts w:ascii="Arial" w:eastAsia="Yu Gothic" w:hAnsi="Arial"/>
        </w:rPr>
        <w:t xml:space="preserve">MMSE 等化(GPU)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逆行列: ocudu_phy_cuda_mimo_math.cuh:38-61(mimo_invert_2x2_hermitian、正則化 reg=1e-6)、:84-204(mimo_invert_4x4_hermitian_block_lu、Schur 補数)。Gram :222-285(mimo_compute_gram_2x2/4x4&lt;NOF_PORTS&gt;)。等化本体 mimo_equalize_2layer:307-342。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チャネル推定: pusch_e2e.cu:1775-1886(kernel_mimo_lse_2layer_fp16、DMRS→LS→OCC逆拡散→周波数補間、FP16)。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CPU 対応: 同じ Gram→逆行列→等化 だが、GPU は FP16 中間 + 解析的 2×2/4×4 Hermitian 逆行列(CPU は ocuduvec 汎用 Gauss-Jordan)。</w:t>
      </w:r>
    </w:p>
    <w:p>
      <w:pPr>
        <w:pStyle w:val="Heading3"/>
      </w:pPr>
      <w:r>
        <w:rPr>
          <w:rFonts w:ascii="Arial" w:eastAsia="Yu Gothic" w:hAnsi="Arial"/>
        </w:rPr>
        <w:t xml:space="preserve">LDPC デコーダ(GPU)— CPU との重要差分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  <w:b/>
          <w:bCs/>
        </w:rPr>
        <w:t xml:space="preserve">2 アルゴリズム搭載</w:t>
      </w:r>
      <w:r>
        <w:rPr>
          <w:rFonts w:ascii="Arial" w:eastAsia="Yu Gothic" w:hAnsi="Arial"/>
        </w:rPr>
        <w:t xml:space="preserve">: INT8 正規化 min-sum(Aerial 風行別 NMS 係数 g_min_sum_norm_BG1/BG2: ldpc_decoder_flexible.cu:49-105, 656-764)と、</w:t>
      </w:r>
      <w:r>
        <w:rPr>
          <w:rFonts w:ascii="Arial" w:eastAsia="Yu Gothic" w:hAnsi="Arial"/>
          <w:b/>
          <w:bCs/>
        </w:rPr>
        <w:t xml:space="preserve">FP16 boxplus = 真の sum-product</w:t>
      </w:r>
      <w:r>
        <w:rPr>
          <w:rFonts w:ascii="Arial" w:eastAsia="Yu Gothic" w:hAnsi="Arial"/>
        </w:rPr>
        <w:t xml:space="preserve">(Φ(x)=−log(tanh(x/2)) LUT: :1085-1091、box_plus_half2():1408)。ldpc_decoder_algorithm(auto/boxplus/min_sum)で切替、auto は CB バッチで低レイテンシ側を選択(README.md:219)。CPU は min-sum のみで、GPU が boxplus を追加できる点が機能差。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layered、BG1/BG2、複数 Z(flexible)+ 固定 Z 高度最適化(ldpc_decoder_specialized.cuh)。CRC 早期終了(信頼度閾値付き)。CUDA Graph 用フェンススケジュール ldpc_graph_schedule.h。</w:t>
      </w:r>
    </w:p>
    <w:p>
      <w:pPr>
        <w:pStyle w:val="Heading3"/>
      </w:pPr>
      <w:r>
        <w:rPr>
          <w:rFonts w:ascii="Arial" w:eastAsia="Yu Gothic" w:hAnsi="Arial"/>
        </w:rPr>
        <w:t xml:space="preserve">FFT/IFFT(VkFFT)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third_party/vkfft を同梱(lib/phy/cuda/README.md:67-70)。利用: low-PHY TX IFFT(low_phy_tx.cu)、PUxCH RX(low_phy_puxch_rx.cu)、PRACH(low_phy_prach_rx.cu / prach_detector.cu)、SRS IDFT(srs_estimator.cu)、PUSCH transform deprecoder(DFT-s-OFDM, pusch_e2e.cu)。自前 FFT カーネルは無く、VkFFT 入出力フォーマット変換のみカーネル化。OCUDU_PHY_CUDA_PUSCH_VKFFT_MIN_DFT_SIZE で最小 DFT サイズを制御。</w:t>
      </w:r>
    </w:p>
    <w:p>
      <w:pPr>
        <w:pStyle w:val="Heading2"/>
      </w:pPr>
      <w:r>
        <w:rPr>
          <w:rFonts w:ascii="Arial" w:eastAsia="Yu Gothic" w:hAnsi="Arial"/>
        </w:rPr>
        <w:t xml:space="preserve">D-2. CPU/CUDA 切替機構</w:t>
      </w:r>
    </w:p>
    <w:p>
      <w:pPr>
        <w:pStyle w:val="Heading3"/>
      </w:pPr>
      <w:r>
        <w:rPr>
          <w:rFonts w:ascii="Arial" w:eastAsia="Yu Gothic" w:hAnsi="Arial"/>
        </w:rPr>
        <w:t xml:space="preserve">結論</w:t>
      </w:r>
    </w:p>
    <w:p>
      <w:pPr>
        <w:spacing w:after="110" w:before="0"/>
      </w:pPr>
      <w:r>
        <w:rPr>
          <w:rFonts w:ascii="Arial" w:eastAsia="Yu Gothic" w:hAnsi="Arial"/>
        </w:rPr>
        <w:t xml:space="preserve">*_acceleration_mode(auto/enabled/disabled)+ ビルドフラグ ENABLE_CUDA + 実行時 cudaGetDeviceCount の 3 段で選択。各 PHY/OFH ブロックのファクトリが is_*_acceleration_available() を呼んで自動判定する。</w:t>
      </w:r>
    </w:p>
    <w:p>
      <w:pPr>
        <w:pStyle w:val="Heading3"/>
      </w:pPr>
      <w:r>
        <w:rPr>
          <w:rFonts w:ascii="Arial" w:eastAsia="Yu Gothic" w:hAnsi="Arial"/>
        </w:rPr>
        <w:t xml:space="preserve">根拠(file:行 / 関数)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ファクトリ分岐(upper_phy_factories.cpp): PUSCH :808-814、PDSCH :1303-1324、PRACH :502-507(resolve_prach_detector_acceleration_mode())、SRS :665-675。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可用性判定(#ifdef ENABLE_CUDA 内で cudaGetDeviceCount をリトライ付きで呼ぶ): PUSCH demodulator_factories.cpp:236-260、PDSCH pdsch/factories.cpp:531、PRACH prach/factories.cpp:239-246、SRS srs_estimator_factory.cpp:181-195、OFH iq_compression_cuda.cpp:33-38。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LDPC アルゴリズム伝播: pusch/processor_factories.cpp:221-222(bounded_pusch_batch_gpu_decoder_pool に ldpc_decoder_algorithm を渡し set_ldpc_decoder_algorithm())。入口 apps/units/flexible_o_du/o_du_low/du_low_config.h:111。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ビルド: CMakeLists.txt:88-105(option(ENABLE_CUDA OFF)→enable_language(CUDA)+find_package(CUDAToolkit))。lib/CMakeLists.txt:8-15(CUDA を最初に add_subdirectory(phy/cuda)、無効時 CUDA_ACCEL_FOUND FALSE)。lib/phy/cuda/CMakeLists.txt:108-110(CMAKE_CUDA_ARCHITECTURES 既定 native)。条件ビルド pusch/CMakeLists.txt:11-18, pdsch/CMakeLists.txt:18-32、リンク lib/phy/upper/CMakeLists.txt:55(CUDA::cudart)。</w:t>
      </w:r>
    </w:p>
    <w:tbl>
      <w:tblPr>
        <w:tblW w:type="dxa" w:w="1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100"/>
        <w:gridCol w:w="6100"/>
      </w:tblGrid>
      <w:tr>
        <w:trPr>
          <w:tblHeader/>
        </w:trPr>
        <w:tc>
          <w:tcPr>
            <w:tcW w:type="dxa" w:w="44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/>
                <w:bCs/>
                <w:color w:val="FFFFFF"/>
                <w:sz w:val="14"/>
                <w:szCs w:val="14"/>
              </w:rPr>
              <w:t xml:space="preserve">設定キー / 環境変数</w:t>
            </w:r>
          </w:p>
        </w:tc>
        <w:tc>
          <w:tcPr>
            <w:tcW w:type="dxa" w:w="2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/>
                <w:bCs/>
                <w:color w:val="FFFFFF"/>
                <w:sz w:val="14"/>
                <w:szCs w:val="14"/>
              </w:rPr>
              <w:t xml:space="preserve">値</w:t>
            </w:r>
          </w:p>
        </w:tc>
        <w:tc>
          <w:tcPr>
            <w:tcW w:type="dxa" w:w="6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/>
                <w:bCs/>
                <w:color w:val="FFFFFF"/>
                <w:sz w:val="14"/>
                <w:szCs w:val="14"/>
              </w:rPr>
              <w:t xml:space="preserve">効果 / 所在</w:t>
            </w:r>
          </w:p>
        </w:tc>
      </w:tr>
      <w:tr>
        <w:tc>
          <w:tcPr>
            <w:tcW w:type="dxa" w:w="44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expert_phy.pusch_acceleration_mode</w:t>
            </w:r>
          </w:p>
        </w:tc>
        <w:tc>
          <w:tcPr>
            <w:tcW w:type="dxa" w:w="2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auto/enabled/disabled</w:t>
            </w:r>
          </w:p>
        </w:tc>
        <w:tc>
          <w:tcPr>
            <w:tcW w:type="dxa" w:w="6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CUDA resident PUSCH 復調/復号(upper_phy_factories.cpp:808-814)</w:t>
            </w:r>
          </w:p>
        </w:tc>
      </w:tr>
      <w:tr>
        <w:tc>
          <w:tcPr>
            <w:tcW w:type="dxa" w:w="44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expert_phy.pdsch_acceleration_mode</w:t>
            </w:r>
          </w:p>
        </w:tc>
        <w:tc>
          <w:tcPr>
            <w:tcW w:type="dxa" w:w="2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auto/enabled/disabled</w:t>
            </w:r>
          </w:p>
        </w:tc>
        <w:tc>
          <w:tcPr>
            <w:tcW w:type="dxa" w:w="6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CUDA PDSCH block processor(:1303-1324)</w:t>
            </w:r>
          </w:p>
        </w:tc>
      </w:tr>
      <w:tr>
        <w:tc>
          <w:tcPr>
            <w:tcW w:type="dxa" w:w="44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expert_phy.srs_acceleration_mode</w:t>
            </w:r>
          </w:p>
        </w:tc>
        <w:tc>
          <w:tcPr>
            <w:tcW w:type="dxa" w:w="2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auto/enabled/disabled</w:t>
            </w:r>
          </w:p>
        </w:tc>
        <w:tc>
          <w:tcPr>
            <w:tcW w:type="dxa" w:w="6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CUDA SRS estimator(:665-675)</w:t>
            </w:r>
          </w:p>
        </w:tc>
      </w:tr>
      <w:tr>
        <w:tc>
          <w:tcPr>
            <w:tcW w:type="dxa" w:w="44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expert_phy.prach_acceleration_mode</w:t>
            </w:r>
          </w:p>
        </w:tc>
        <w:tc>
          <w:tcPr>
            <w:tcW w:type="dxa" w:w="2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auto/enabled/disabled</w:t>
            </w:r>
          </w:p>
        </w:tc>
        <w:tc>
          <w:tcPr>
            <w:tcW w:type="dxa" w:w="6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CUDA upper-PHY PRACH detector(:502-507)</w:t>
            </w:r>
          </w:p>
        </w:tc>
      </w:tr>
      <w:tr>
        <w:tc>
          <w:tcPr>
            <w:tcW w:type="dxa" w:w="44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expert_phy.ldpc_decoder_algorithm</w:t>
            </w:r>
          </w:p>
        </w:tc>
        <w:tc>
          <w:tcPr>
            <w:tcW w:type="dxa" w:w="2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auto/boxplus/min_sum</w:t>
            </w:r>
          </w:p>
        </w:tc>
        <w:tc>
          <w:tcPr>
            <w:tcW w:type="dxa" w:w="6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GPU LDPC アルゴリズム(processor_factories.cpp:221-222)</w:t>
            </w:r>
          </w:p>
        </w:tc>
      </w:tr>
      <w:tr>
        <w:tc>
          <w:tcPr>
            <w:tcW w:type="dxa" w:w="44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ru_sdr.expert_cfg.low_phy_{tx,rx}_acceleration_mode</w:t>
            </w:r>
          </w:p>
        </w:tc>
        <w:tc>
          <w:tcPr>
            <w:tcW w:type="dxa" w:w="2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auto/enabled/disabled</w:t>
            </w:r>
          </w:p>
        </w:tc>
        <w:tc>
          <w:tcPr>
            <w:tcW w:type="dxa" w:w="6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CUDA lower-PHY TX/RX OFDM(lower_phy_factory.cpp)</w:t>
            </w:r>
          </w:p>
        </w:tc>
      </w:tr>
      <w:tr>
        <w:tc>
          <w:tcPr>
            <w:tcW w:type="dxa" w:w="44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ru_ofh.compression_acceleration_mode</w:t>
            </w:r>
          </w:p>
        </w:tc>
        <w:tc>
          <w:tcPr>
            <w:tcW w:type="dxa" w:w="2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auto/enabled/disabled</w:t>
            </w:r>
          </w:p>
        </w:tc>
        <w:tc>
          <w:tcPr>
            <w:tcW w:type="dxa" w:w="6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CUDA OFH IQ 圧縮/伸張(iq_compression_cuda.cpp:33-38)</w:t>
            </w:r>
          </w:p>
        </w:tc>
      </w:tr>
      <w:tr>
        <w:tc>
          <w:tcPr>
            <w:tcW w:type="dxa" w:w="44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OCUDU_CUDA_VISIBLE_GRID / _DL_ / _UL_</w:t>
            </w:r>
          </w:p>
        </w:tc>
        <w:tc>
          <w:tcPr>
            <w:tcW w:type="dxa" w:w="2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managed</w:t>
            </w:r>
          </w:p>
        </w:tc>
        <w:tc>
          <w:tcPr>
            <w:tcW w:type="dxa" w:w="6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managed grid 上書き(phy_acceleration_runtime_options.h:80-96)</w:t>
            </w:r>
          </w:p>
        </w:tc>
      </w:tr>
      <w:tr>
        <w:tc>
          <w:tcPr>
            <w:tcW w:type="dxa" w:w="44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OCUDU_PDSCH_DIRECT_DEVICE_GRID</w:t>
            </w:r>
          </w:p>
        </w:tc>
        <w:tc>
          <w:tcPr>
            <w:tcW w:type="dxa" w:w="2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1/0</w:t>
            </w:r>
          </w:p>
        </w:tc>
        <w:tc>
          <w:tcPr>
            <w:tcW w:type="dxa" w:w="6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PDSCH device-grid 直接書き込み(GB10既定 ON)</w:t>
            </w:r>
          </w:p>
        </w:tc>
      </w:tr>
      <w:tr>
        <w:tc>
          <w:tcPr>
            <w:tcW w:type="dxa" w:w="44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OCUDU_OFH_COMPRESSION_IMPL</w:t>
            </w:r>
          </w:p>
        </w:tc>
        <w:tc>
          <w:tcPr>
            <w:tcW w:type="dxa" w:w="2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cuda/gpu/cpu/neon</w:t>
            </w:r>
          </w:p>
        </w:tc>
        <w:tc>
          <w:tcPr>
            <w:tcW w:type="dxa" w:w="6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OFH 圧縮実装の上書き</w:t>
            </w:r>
          </w:p>
        </w:tc>
      </w:tr>
    </w:tbl>
    <w:p>
      <w:pPr>
        <w:spacing w:after="90" w:before="0"/>
      </w:pPr>
      <w:r>
        <w:rPr>
          <w:rFonts w:ascii="Arial" w:eastAsia="Yu Gothic" w:hAnsi="Arial"/>
          <w:color w:val="595959"/>
          <w:sz w:val="17"/>
          <w:szCs w:val="17"/>
        </w:rPr>
        <w:t xml:space="preserve">表3: 主な設定キー / 環境変数(README.md:210-272、phy_acceleration_runtime_options.h:80-96)。既定はすべて auto。</w:t>
      </w:r>
    </w:p>
    <w:p>
      <w:pPr>
        <w:pStyle w:val="Heading2"/>
      </w:pPr>
      <w:r>
        <w:rPr>
          <w:rFonts w:ascii="Arial" w:eastAsia="Yu Gothic" w:hAnsi="Arial"/>
        </w:rPr>
        <w:t xml:space="preserve">D-3. データ移動とバッチ</w:t>
      </w:r>
    </w:p>
    <w:p>
      <w:pPr>
        <w:pStyle w:val="Heading3"/>
      </w:pPr>
      <w:r>
        <w:rPr>
          <w:rFonts w:ascii="Arial" w:eastAsia="Yu Gothic" w:hAnsi="Arial"/>
        </w:rPr>
        <w:t xml:space="preserve">結論</w:t>
      </w:r>
    </w:p>
    <w:p>
      <w:pPr>
        <w:spacing w:after="110" w:before="0"/>
      </w:pPr>
      <w:r>
        <w:rPr>
          <w:rFonts w:ascii="Arial" w:eastAsia="Yu Gothic" w:hAnsi="Arial"/>
        </w:rPr>
        <w:t xml:space="preserve">H2D/D2H は cudaMemcpyAsync + pinned host memory + 複数 stream で非同期化。リソースグリッドは cudaMallocManaged の "CUDA-visible / device grid" でコピー削減。CUDA Graph は SRS/PRACH/PUxCH-RX で採用(PUSCH/PDSCH は stream ベース)。LDPC は CB をバッチ一括(1 回の H2D/カーネル/D2H/同期)、PUSCH は LLR をデバイス常駐させる resident path でホスト往復を回避。</w:t>
      </w:r>
    </w:p>
    <w:p>
      <w:pPr>
        <w:pStyle w:val="Heading3"/>
      </w:pPr>
      <w:r>
        <w:rPr>
          <w:rFonts w:ascii="Arial" w:eastAsia="Yu Gothic" w:hAnsi="Arial"/>
        </w:rPr>
        <w:t xml:space="preserve">根拠(file:行 / 関数)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H2D/D2H: pusch_demodulator_gpu_impl.cpp:1592-1595(H2D)、:2621-2625(D2H)。pinned: :782, 849-861(cudaHostAlloc)、ldpc/cuda/pusch_codeblock_decoder_cuda_batch.cpp:233-259。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managed/device grid: ldpc/cuda/pdsch_device_grid_writer_cuda.cpp:50、pusch_device_grid_reader_cuda.cpp:50(cudaMallocManaged)。grid 抽象 resource_grid_cuda_visible_impl.h:84, 173-183, 242-299(get_device_grid_cbf16() 等、cudaStreamSynchronize)。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streams: pusch_demodulator_gpu_impl.cpp:681-899(main/H2D/D2H/scramble の複数 cudaStreamCreateWithFlags(cudaStreamNonBlocking))。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CUDA Graph: low_phy_puxch_rx.cu:740, 783(cudaGraphInstantiate/Launch)、srs_estimator.cu:1071, 1092-1095。PUSCH/PDSCH は graph 未使用(stream ベース)。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バッチ: ldpc/cuda/pusch_codeblock_decoder_cuda_batch.h:30-39(全 CB を 1 回の H2D→decode_batch()→1 回の D2H→1 回の同期)、MAX_BATCH_SIZE=MAX_NOF_SEGMENTS(~44 CB)。融合カーネルは blockIdx.z で symbol/CB バッチ(pusch_e2e.cu:8164-8203)。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resident path: pusch_demodulator_gpu_impl.h:83-147(get_resident_softbits() がデバイス側 FP16 LLR ポインタ)、pusch_decoder_impl.h:172-181(try_decode_resident())、pusch_codeblock_decoder_cuda_batch.h:159-169(decode_resident_softbits() は TB 再組立・CRC を GPU で実施、最終 TB バイトのみ D2H)。</w:t>
      </w:r>
    </w:p>
    <w:p>
      <w:pPr>
        <w:pStyle w:val="Heading3"/>
      </w:pPr>
      <w:r>
        <w:rPr>
          <w:rFonts w:ascii="Arial" w:eastAsia="Yu Gothic" w:hAnsi="Arial"/>
        </w:rPr>
        <w:t xml:space="preserve">補足</w:t>
      </w:r>
    </w:p>
    <w:p>
      <w:pPr>
        <w:spacing w:after="110" w:before="0"/>
      </w:pPr>
      <w:r>
        <w:rPr>
          <w:rFonts w:ascii="Arial" w:eastAsia="Yu Gothic" w:hAnsi="Arial"/>
        </w:rPr>
        <w:t xml:space="preserve">README.md:97-110 の preview 計測(DGX Spark/GB10、sm_121)では、100MHz/273PRB/4層/8ポート PUSCH レイテンシが CPU 13122µs → GPU 619µs(約 21×)、PDSCH p50 が 625µs → 186µs(約 3.4×)、OFH BFP も数十倍。一方 20MHz 1層では PUSCH 226µs(CPU)対 262µs(GPU)、PDSCH 29µs 対 80µs と、小ワークロードでは GPU 起動/同期コストを償却できず CPU が速い。</w:t>
      </w:r>
    </w:p>
    <w:p>
      <w:pPr>
        <w:sectPr>
          <w:footerReference w:type="default" r:id="rId12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eastAsia="Yu Gothic" w:hAnsi="Arial"/>
        </w:rPr>
        <w:t xml:space="preserve">E. ベンチマーク資産の棚卸し【CPU &amp; GPU】</w:t>
      </w:r>
    </w:p>
    <w:p>
      <w:pPr>
        <w:pStyle w:val="Heading2"/>
      </w:pPr>
      <w:r>
        <w:rPr>
          <w:rFonts w:ascii="Arial" w:eastAsia="Yu Gothic" w:hAnsi="Arial"/>
        </w:rPr>
        <w:t xml:space="preserve">E-1. CUDA PHY ベンチ(lib/phy/cuda/tests/benchmarks/)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cpu_baseline_benchmark.cpp — 純 CPU 参照(LDPC enc/dec 簡易、64QAM 変復調、スクランブル、消費電力推定)。指標 min/avg/p50/p90/p99 µs・Mbps・W・Mbps/W。引数 -o &lt;json&gt; -n &lt;iter&gt;。1/4/8/16/32 スレッド throughput 内蔵。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mcs_bler_sensitivity_test.cu / mcs_bler_curves.cu / mcs_sweep_5gnr.cu — 3GPP MCS Table1/2/3 の BLER 感度・BLER-SNR 曲線・MCS スイープ(CSV)。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polar_benchmark.cu / polar_sensitivity.cu — Polar(PBCH/PUCCH)。low_phy_tx_benchmark.cu — TX 信号生成レイテンシ。</w:t>
      </w:r>
    </w:p>
    <w:p>
      <w:pPr>
        <w:pStyle w:val="Heading2"/>
      </w:pPr>
      <w:r>
        <w:rPr>
          <w:rFonts w:ascii="Arial" w:eastAsia="Yu Gothic" w:hAnsi="Arial"/>
        </w:rPr>
        <w:t xml:space="preserve">E-2. 統合テスト系ベンチ(tests/integrationtests/phy/upper/channel_processors/)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pusch_e2e_sensitivity_sweep — PUSCH 感度。CPU/GPU を同一 RX グリッドで比較。引数 --nof_prb 51,106,273 --mcs_index … --mcs_table {1,2,3} --snr_start/stop/step --nof_frames --gpu-type {gpu,gpu-demod,gpu-decoder} --layers --ports --dmrs-type --dmrs-symbols --equalizer {zf,mmse} --channel {single-tap,TDLA,TDLB,TDLC} --seed。出力 CPU=XX.XdB GPU=XX.XdB delta。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pusch_e2e_pipeline_test — PUSCH E2E レイテンシ + 正当性(CPU/GPU バイト一致)。引数 --prb --sinr --mcs --mcs-table {qam64,qam256,qam64LowSe} --iterations --warmup --layers --ports --dmrs-type --dmrs-symbols --rx-device-grid {off,device,managed,direct-managed,auto} --quiet。出力 CPU/GPU 平均 µs・Speedup・Byte mismatches。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pdsch_gpu_latency_benchmark — PDSCH TX レイテンシ(CPU/GPU)。引数 --backend {cpu,gpu} --prb --layers --ports --mcs --mcs-table --dmrs {single,double,triple} --device-grid {0,1} --device-grid-memory {device,managed} --resource-grid-memory {host,managed,auto} --iterations --warmup --runs。出力 avg/p50/p90/p99 us。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pusch_gpu_cpu_comparison_test(CMake 定義確認、引数詳細は未読 = 未確認(要確認))。</w:t>
      </w:r>
    </w:p>
    <w:p>
      <w:pPr>
        <w:pStyle w:val="Heading2"/>
      </w:pPr>
      <w:r>
        <w:rPr>
          <w:rFonts w:ascii="Arial" w:eastAsia="Yu Gothic" w:hAnsi="Arial"/>
        </w:rPr>
        <w:t xml:space="preserve">E-3. CPU 側ベンチ(tests/benchmarks/phy/upper/)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channel_coding/ldpc/ldpc_decoder_benchmark.cpp — avx512/avx2/generic/neon を -T で切替。引数 -R &lt;reps&gt; -T &lt;type&gt; -I &lt;iters&gt; -L &lt;Z&gt; -C(CRC早期停止) -s。出力 lifting size × BG × CB長 の min/avg/p50/p99 µs・Mbps。例: ./ldpc_decoder_benchmark -T avx512 -R 1000 -I 6 -C -s。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ldpc_encoder_benchmark.cpp(-T/-R/-L)。pusch_processor_benchmark.cpp(-m {silent,latency,throughput_total,throughput_thread,all} -T &lt;threads&gt; -P &lt;profile&gt; -t {generic,flexible,lite})。pdsch_processor_benchmark.cpp。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signal_processors/srs_estimator_gpu_latency_benchmark.cpp — SRS 推定(CPU/GPU)。-R -W -r &lt;rx&gt; -t &lt;tx&gt; -s &lt;symbols&gt; -S &lt;snr&gt; -G {visible,host} -P {single,quick,full}。</w:t>
      </w:r>
    </w:p>
    <w:p>
      <w:pPr>
        <w:pStyle w:val="Heading2"/>
      </w:pPr>
      <w:r>
        <w:rPr>
          <w:rFonts w:ascii="Arial" w:eastAsia="Yu Gothic" w:hAnsi="Arial"/>
        </w:rPr>
        <w:t xml:space="preserve">E-4. CPU/GPU 比較スクリプト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scripts/cuda_accel/run_type1_dmrs_ul_dl_gpu_cpu_sweeps.sh — PUSCH 感度 + PUSCH レイテンシ + PDSCH レイテンシを CPU/GPU 一括。--build-dir --out-dir --quick|--full --prbs --topologies --mcs --mcs-table --pusch-* --pdsch-latency-iterations --rx-device-grid --resource-grid-memory --device-grid-memory。出力 TSV(pusch_sensitivity_results / pusch_latency_results / pdsch_latency_results / summary)。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tests/benchmarks/ofh/run_ofh_compression_matrix.sh — OFH IQ 圧縮(TX)/伸張(RX)を CPU/GPU 比較。BFP ビット幅 8/9/10/12/14/16 スイープ。--build-dir --repetitions --symbols --types "bfp none" --bandwidths "5 10 20 100" --ports "1 2 4"。出力 CSV(*_raw=p50 / *_speedups)。ターゲット ofh_compression_benchmark。</w:t>
      </w:r>
    </w:p>
    <w:p>
      <w:pPr>
        <w:pStyle w:val="Heading2"/>
      </w:pPr>
      <w:r>
        <w:rPr>
          <w:rFonts w:ascii="Arial" w:eastAsia="Yu Gothic" w:hAnsi="Arial"/>
        </w:rPr>
        <w:t xml:space="preserve">E-5. ビルドと検証</w:t>
      </w:r>
    </w:p>
    <w:p>
      <w:pPr>
        <w:shd w:fill="F2F2F2" w:val="clear"/>
        <w:spacing w:after="60"/>
      </w:pPr>
      <w:r>
        <w:rPr>
          <w:rFonts w:ascii="Consolas" w:eastAsia="Yu Gothic" w:hAnsi="Consolas"/>
          <w:sz w:val="16"/>
          <w:szCs w:val="16"/>
        </w:rPr>
        <w:t xml:space="preserve">cmake -S . -B build-cuda -DENABLE_CUDA=ON -DCMAKE_BUILD_TYPE=Release -DCMAKE_CUDA_ARCHITECTURES=121</w:t>
      </w:r>
    </w:p>
    <w:p>
      <w:pPr>
        <w:shd w:fill="F2F2F2" w:val="clear"/>
        <w:spacing w:after="60"/>
      </w:pPr>
      <w:r>
        <w:rPr>
          <w:rFonts w:ascii="Consolas" w:eastAsia="Yu Gothic" w:hAnsi="Consolas"/>
          <w:sz w:val="16"/>
          <w:szCs w:val="16"/>
        </w:rPr>
        <w:t xml:space="preserve">cmake --build build-cuda -j$(nproc) --target pusch_e2e_sensitivity_sweep pusch_e2e_pipeline_test \</w:t>
      </w:r>
    </w:p>
    <w:p>
      <w:pPr>
        <w:shd w:fill="F2F2F2" w:val="clear"/>
        <w:spacing w:after="60"/>
      </w:pPr>
      <w:r>
        <w:rPr>
          <w:rFonts w:ascii="Consolas" w:eastAsia="Yu Gothic" w:hAnsi="Consolas"/>
          <w:sz w:val="16"/>
          <w:szCs w:val="16"/>
        </w:rPr>
        <w:t xml:space="preserve">  pdsch_gpu_latency_benchmark ldpc_decoder_benchmark srs_estimator_gpu_latency_benchmark \</w:t>
      </w:r>
    </w:p>
    <w:p>
      <w:pPr>
        <w:shd w:fill="F2F2F2" w:val="clear"/>
        <w:spacing w:after="60"/>
      </w:pPr>
      <w:r>
        <w:rPr>
          <w:rFonts w:ascii="Consolas" w:eastAsia="Yu Gothic" w:hAnsi="Consolas"/>
          <w:sz w:val="16"/>
          <w:szCs w:val="16"/>
        </w:rPr>
        <w:t xml:space="preserve">  ofh_compression_benchmark cpu_baseline_benchmark</w:t>
      </w:r>
    </w:p>
    <w:p>
      <w:pPr>
        <w:spacing w:after="90" w:before="0"/>
      </w:pPr>
      <w:r>
        <w:rPr>
          <w:rFonts w:ascii="Arial" w:eastAsia="Yu Gothic" w:hAnsi="Arial"/>
          <w:color w:val="595959"/>
          <w:sz w:val="17"/>
          <w:szCs w:val="17"/>
        </w:rPr>
        <w:t xml:space="preserve">CMAKE_CUDA_ARCHITECTURES: GB10=121, H100=90, B200=100, Ada=89, Blackwell client=120。検証 ctest(README.md:434-465、preview で CUDA PHY 12件+OFH 8件、計25件)。</w:t>
      </w:r>
    </w:p>
    <w:p>
      <w:pPr>
        <w:pStyle w:val="Heading2"/>
      </w:pPr>
      <w:r>
        <w:rPr>
          <w:rFonts w:ascii="Arial" w:eastAsia="Yu Gothic" w:hAnsi="Arial"/>
        </w:rPr>
        <w:t xml:space="preserve">E-6. CPU/GPU 同条件比較の共通入口・パラメータ(提案)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入口は同一 RX/TX グリッドを CPU/GPU 双方へ投入する pusch_e2e_pipeline_test(RX レイテンシ + バイト一致)/pusch_e2e_sensitivity_sweep(BLER 感度)/pdsch_gpu_latency_benchmark --backend cpu|gpu(TX レイテンシ)。--seed で再現性確保。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共通パラメータ: PRB∈{51,106,273}(=20/40/100MHz)、MCS∈{11,16,20,27}、MCS table=1(qam64)固定、layers∈{1,2,4}、RX ports∈{1,4,8}、DMRS type1・symbols 2,11、equalizer=mmse、LDPC iters=6。warmup 5-10、measured 100-1000、channel single-tap→TDLA/TDLB。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LDPC 単体の CPU 実装間比較は ldpc_decoder_benchmark -T {generic,avx2,avx512}、対 GPU は CB 数/サイズ(BG・Z・lifting)を合わせて pusch_e2e_*(GPU バッチデコーダ)と突き合わせ。</w:t>
      </w:r>
    </w:p>
    <w:p>
      <w:pPr>
        <w:pStyle w:val="Heading1"/>
      </w:pPr>
      <w:r>
        <w:rPr>
          <w:rFonts w:ascii="Arial" w:eastAsia="Yu Gothic" w:hAnsi="Arial"/>
        </w:rPr>
        <w:t xml:space="preserve">CPU vs GPU 比較設計メモ</w:t>
      </w:r>
    </w:p>
    <w:p>
      <w:pPr>
        <w:pStyle w:val="Heading2"/>
      </w:pPr>
      <w:r>
        <w:rPr>
          <w:rFonts w:ascii="Arial" w:eastAsia="Yu Gothic" w:hAnsi="Arial"/>
        </w:rPr>
        <w:t xml:space="preserve">1. 計測境界(カーネルのみ / 転送込み E2E)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GPU の数字はどこで時計を止めるかで桁が変わる。pusch_codeblock_decoder_cuda_batch は「1回の H2D→カーネル→D2H→1回の同期」構造(…batch.h:30-39)なので、(a) カーネルのみ、(b) H2D+カーネル+D2H+同期を含む E2E を分けて報告する。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resident path(get_resident_softbits / try_decode_resident)はデバイス常駐 LLR で PUSCH 復調→復号間の D2H を消す。CPU は本質的に E2E なので、公平には GPU も E2E(転送込み + 最終同期)を主指標とし、カーネルのみは補助指標。pusch_e2e_pipeline_test は同期込み総レイテンシを出すため主指標に適する。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managed/CUDA-visible grid 使用時は明示コピーが page-fault 駆動の暗黙転送に変わるため、--resource-grid-memory {host,managed} を切り替えて両方測り計測境界を揃える。</w:t>
      </w:r>
    </w:p>
    <w:p>
      <w:pPr>
        <w:pStyle w:val="Heading2"/>
      </w:pPr>
      <w:r>
        <w:rPr>
          <w:rFonts w:ascii="Arial" w:eastAsia="Yu Gothic" w:hAnsi="Arial"/>
        </w:rPr>
        <w:t xml:space="preserve">2. per-slot レイテンシ vs バルクスループット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per-slot レイテンシ: スロット/シンボル予算に対する指標。1セル・1スロット相当(273PRB/4層)で p50/p99。GPU は起動・同期固定費があり小 BW/小レイヤでは CPU 優位(20MHz 1層実測)。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バルクスループット: 多 CB/多スロット/多セルをバッチ充填した Mbps。GPU は blockIdx.z バッチ(pusch_e2e.cu:8164)と CB バッチで占有率を上げると優位(100MHz/4層で約 21×)。CPU は pusch_processor_benchmark -m throughput_total -T &lt;threads&gt; で対置。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両者は別物として併記(レイテンシ表とスループット表を分離)。「レイテンシで N µs」「スループットで M×」を混同しない。</w:t>
      </w:r>
    </w:p>
    <w:p>
      <w:pPr>
        <w:pStyle w:val="Heading2"/>
      </w:pPr>
      <w:r>
        <w:rPr>
          <w:rFonts w:ascii="Arial" w:eastAsia="Yu Gothic" w:hAnsi="Arial"/>
        </w:rPr>
        <w:t xml:space="preserve">3. バッチサイズの取り方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GPU の優位はバッチ充填度に強く依存。バッチ次元は (i) TB 内 CB 数(MAX_NOF_SEGMENTS≈44)、(ii) スロット内チャネル/UE 数、(iii) マルチスロットまとめ、の 3 層。固定費償却の損益分岐(BW/レイヤ)を探るスイープを行う。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公平性のため CPU 側もバッチ相当(複数 CB/複数スレッド)で測り、同一の CB 数・CB サイズ(BG/Z/lifting)・反復回数を揃える。アルゴリズム差(CPU=正規化 min-sum、GPU=min-sum または boxplus)は BLER に効くので、レイテンシ比較時は GPU を ldpc_decoder_algorithm=min_sum に固定して土俵を合わせ、boxplus は別途「BLER ゲイン込みの選択肢」として評価。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ウォームアップ(VkFFT プラン生成・CUDA Graph instantiate・初回 cudaMalloc を計測外へ)と、計測区間の cudaStreamSynchronize 位置を CPU/GPU で対称に設計する。</w:t>
      </w:r>
    </w:p>
    <w:p>
      <w:pPr>
        <w:pStyle w:val="Heading2"/>
      </w:pPr>
      <w:r>
        <w:rPr>
          <w:rFonts w:ascii="Arial" w:eastAsia="Yu Gothic" w:hAnsi="Arial"/>
        </w:rPr>
        <w:t xml:space="preserve">留意・未確認事項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BFW 生成は CPU/GPU とも未搭載(SVD/MRT/SLNR 不在)。Massive MIMO・重みベース BF を要件に含む比較は本ツリーの範囲外。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CPU レートデマッチ段の HARQ ソフト合成の所在は本調査で未特定(未確認(要確認))。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pusch_gpu_cpu_comparison_test / srs_estimator_gpu_latency_baseline_* は CMake ターゲットとして存在を確認したが本文の引数詳細は未読(未確認(要確認))。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Yu Gothic" w:hAnsi="Arial"/>
        </w:rPr>
        <w:t xml:space="preserve">preview の実測値(README.md)は DGX Spark/GB10・sm_121・特定ビルドフラグ下の smoke 測定であり最終ベンチ主張ではない(README.md:83-87)。</w:t>
      </w:r>
    </w:p>
    <w:p>
      <w:pPr>
        <w:spacing w:after="90" w:before="0"/>
      </w:pPr>
      <w:r>
        <w:rPr>
          <w:rFonts w:ascii="Arial" w:eastAsia="Yu Gothic" w:hAnsi="Arial"/>
          <w:color w:val="595959"/>
          <w:sz w:val="17"/>
          <w:szCs w:val="17"/>
        </w:rPr>
        <w:t xml:space="preserve">本書は cuda_accelerated_ocudu(ブランチ cuda_accel.26_04、OCUDU 26.04.0)の静的調査に基づく。行番号は当該リビジョンのもの。</w:t>
      </w:r>
    </w:p>
    <w:sectPr>
      <w:footerReference w:type="default" r:id="rId13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Yu Gothic" w:hAnsi="Arial"/>
        <w:color w:val="808080"/>
        <w:sz w:val="15"/>
        <w:szCs w:val="15"/>
      </w:rPr>
      <w:t xml:space="preserve">OCUDU L1 CPU/GPU 実装調査 — CUDA Accelerated OCUDU 26.04    </w:t>
    </w:r>
    <w:r>
      <w:rPr>
        <w:rFonts w:ascii="Arial" w:eastAsia="Yu Gothic" w:hAnsi="Arial"/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Yu Gothic" w:hAnsi="Arial"/>
        <w:color w:val="808080"/>
        <w:sz w:val="15"/>
        <w:szCs w:val="15"/>
      </w:rPr>
      <w:t xml:space="preserve"> / </w:t>
    </w:r>
    <w:r>
      <w:rPr>
        <w:rFonts w:ascii="Arial" w:eastAsia="Yu Gothic" w:hAnsi="Arial"/>
        <w:color w:val="8080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Yu Gothic" w:hAnsi="Arial"/>
        <w:color w:val="808080"/>
        <w:sz w:val="15"/>
        <w:szCs w:val="15"/>
      </w:rPr>
      <w:t xml:space="preserve">OCUDU L1 CPU/GPU 実装調査 — CUDA Accelerated OCUDU 26.04    </w:t>
    </w:r>
    <w:r>
      <w:rPr>
        <w:rFonts w:ascii="Arial" w:eastAsia="Yu Gothic" w:hAnsi="Arial"/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Yu Gothic" w:hAnsi="Arial"/>
        <w:color w:val="808080"/>
        <w:sz w:val="15"/>
        <w:szCs w:val="15"/>
      </w:rPr>
      <w:t xml:space="preserve"> / </w:t>
    </w:r>
    <w:r>
      <w:rPr>
        <w:rFonts w:ascii="Arial" w:eastAsia="Yu Gothic" w:hAnsi="Arial"/>
        <w:color w:val="8080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Yu Gothic" w:hAnsi="Arial"/>
        <w:color w:val="808080"/>
        <w:sz w:val="15"/>
        <w:szCs w:val="15"/>
      </w:rPr>
      <w:t xml:space="preserve">OCUDU L1 CPU/GPU 実装調査 — CUDA Accelerated OCUDU 26.04    </w:t>
    </w:r>
    <w:r>
      <w:rPr>
        <w:rFonts w:ascii="Arial" w:eastAsia="Yu Gothic" w:hAnsi="Arial"/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Yu Gothic" w:hAnsi="Arial"/>
        <w:color w:val="808080"/>
        <w:sz w:val="15"/>
        <w:szCs w:val="15"/>
      </w:rPr>
      <w:t xml:space="preserve"> / </w:t>
    </w:r>
    <w:r>
      <w:rPr>
        <w:rFonts w:ascii="Arial" w:eastAsia="Yu Gothic" w:hAnsi="Arial"/>
        <w:color w:val="8080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Yu Gothic" w:hAnsi="Arial"/>
        <w:color w:val="808080"/>
        <w:sz w:val="15"/>
        <w:szCs w:val="15"/>
      </w:rPr>
      <w:t xml:space="preserve">OCUDU L1 CPU/GPU 実装調査 — CUDA Accelerated OCUDU 26.04    </w:t>
    </w:r>
    <w:r>
      <w:rPr>
        <w:rFonts w:ascii="Arial" w:eastAsia="Yu Gothic" w:hAnsi="Arial"/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Yu Gothic" w:hAnsi="Arial"/>
        <w:color w:val="808080"/>
        <w:sz w:val="15"/>
        <w:szCs w:val="15"/>
      </w:rPr>
      <w:t xml:space="preserve"> / </w:t>
    </w:r>
    <w:r>
      <w:rPr>
        <w:rFonts w:ascii="Arial" w:eastAsia="Yu Gothic" w:hAnsi="Arial"/>
        <w:color w:val="8080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Yu Gothic" w:hAnsi="Arial"/>
        <w:color w:val="808080"/>
        <w:sz w:val="15"/>
        <w:szCs w:val="15"/>
      </w:rPr>
      <w:t xml:space="preserve">OCUDU L1 CPU/GPU 実装調査 — CUDA Accelerated OCUDU 26.04    </w:t>
    </w:r>
    <w:r>
      <w:rPr>
        <w:rFonts w:ascii="Arial" w:eastAsia="Yu Gothic" w:hAnsi="Arial"/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Yu Gothic" w:hAnsi="Arial"/>
        <w:color w:val="808080"/>
        <w:sz w:val="15"/>
        <w:szCs w:val="15"/>
      </w:rPr>
      <w:t xml:space="preserve"> / </w:t>
    </w:r>
    <w:r>
      <w:rPr>
        <w:rFonts w:ascii="Arial" w:eastAsia="Yu Gothic" w:hAnsi="Arial"/>
        <w:color w:val="8080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  <w:lvl w:ilvl="1" w15:tentative="1">
      <w:start w:val="1"/>
      <w:numFmt w:val="bullet"/>
      <w:lvlText w:val="◦"/>
      <w:lvlJc w:val="left"/>
      <w:pPr>
        <w:ind w:left="9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Yu Gothic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2"/>
      </w:pBdr>
      <w:spacing w:after="180" w:before="280"/>
      <w:outlineLvl w:val="0"/>
    </w:pPr>
    <w:rPr>
      <w:rFonts w:ascii="Arial" w:eastAsia="Yu Gothic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eastAsia="Yu Gothic" w:hAnsi="Arial"/>
      <w:b/>
      <w:bCs/>
      <w:color w:val="2E5F8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90" w:before="160"/>
      <w:outlineLvl w:val="2"/>
    </w:pPr>
    <w:rPr>
      <w:rFonts w:ascii="Arial" w:eastAsia="Yu Gothic" w:hAnsi="Arial"/>
      <w:b/>
      <w:bCs/>
      <w:color w:val="4040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image" Target="media/f5440d716863f6501a08bb5b4b082c86bf82b4b6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OCUDU L1 CPU/GPU 実装調査 — CUDA Accelerated OCUDU 26.04</dc:title>
  <dc:creator>RAN Engineering</dc:creator>
  <cp:lastModifiedBy>Un-named</cp:lastModifiedBy>
  <cp:revision>1</cp:revision>
  <dcterms:created xsi:type="dcterms:W3CDTF">2026-06-15T12:10:12.653Z</dcterms:created>
  <dcterms:modified xsi:type="dcterms:W3CDTF">2026-06-15T12:10:12.665Z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