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4D" w:rsidRDefault="0057120A" w:rsidP="005712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System</w:t>
      </w:r>
      <w:r>
        <w:rPr>
          <w:rFonts w:hint="eastAsia"/>
        </w:rPr>
        <w:t>類</w:t>
      </w:r>
    </w:p>
    <w:p w:rsidR="0057120A" w:rsidRPr="0057120A" w:rsidRDefault="0057120A" w:rsidP="0057120A">
      <w:pPr>
        <w:pStyle w:val="Default"/>
        <w:spacing w:after="17"/>
        <w:rPr>
          <w:rFonts w:ascii="標楷體" w:eastAsia="標楷體" w:hAnsi="標楷體" w:cs="NSimSun"/>
        </w:rPr>
      </w:pPr>
      <w:r w:rsidRPr="0057120A">
        <w:rPr>
          <w:rFonts w:ascii="標楷體" w:eastAsia="標楷體" w:hAnsi="標楷體" w:cs="Arial"/>
        </w:rPr>
        <w:t>System</w:t>
      </w:r>
      <w:r w:rsidRPr="0057120A">
        <w:rPr>
          <w:rFonts w:ascii="標楷體" w:eastAsia="標楷體" w:hAnsi="標楷體" w:cs="NSimSun" w:hint="eastAsia"/>
        </w:rPr>
        <w:t>类代表系统，系统级的很多属性和控制方法都放置在该类的内部。该类位于</w:t>
      </w:r>
      <w:proofErr w:type="spellStart"/>
      <w:r w:rsidRPr="0057120A">
        <w:rPr>
          <w:rFonts w:ascii="標楷體" w:eastAsia="標楷體" w:hAnsi="標楷體" w:cs="Arial"/>
        </w:rPr>
        <w:t>java.lang</w:t>
      </w:r>
      <w:proofErr w:type="spellEnd"/>
      <w:r w:rsidRPr="0057120A">
        <w:rPr>
          <w:rFonts w:ascii="標楷體" w:eastAsia="標楷體" w:hAnsi="標楷體" w:cs="NSimSun" w:hint="eastAsia"/>
        </w:rPr>
        <w:t>包。</w:t>
      </w:r>
    </w:p>
    <w:p w:rsidR="0057120A" w:rsidRDefault="0057120A" w:rsidP="0057120A">
      <w:pPr>
        <w:pStyle w:val="Default"/>
        <w:rPr>
          <w:rFonts w:ascii="標楷體" w:eastAsia="標楷體" w:hAnsi="標楷體" w:cs="NSimSun"/>
        </w:rPr>
      </w:pPr>
      <w:r w:rsidRPr="0057120A">
        <w:rPr>
          <w:rFonts w:ascii="標楷體" w:eastAsia="標楷體" w:hAnsi="標楷體" w:cs="NSimSun" w:hint="eastAsia"/>
        </w:rPr>
        <w:t>由</w:t>
      </w:r>
      <w:proofErr w:type="gramStart"/>
      <w:r w:rsidRPr="0057120A">
        <w:rPr>
          <w:rFonts w:ascii="標楷體" w:eastAsia="標楷體" w:hAnsi="標楷體" w:cs="NSimSun" w:hint="eastAsia"/>
        </w:rPr>
        <w:t>于</w:t>
      </w:r>
      <w:proofErr w:type="gramEnd"/>
      <w:r w:rsidRPr="0057120A">
        <w:rPr>
          <w:rFonts w:ascii="標楷體" w:eastAsia="標楷體" w:hAnsi="標楷體" w:cs="NSimSun" w:hint="eastAsia"/>
        </w:rPr>
        <w:t>该类的构造器是</w:t>
      </w:r>
      <w:r w:rsidRPr="0057120A">
        <w:rPr>
          <w:rFonts w:ascii="標楷體" w:eastAsia="標楷體" w:hAnsi="標楷體" w:cs="Arial"/>
        </w:rPr>
        <w:t>private</w:t>
      </w:r>
      <w:r w:rsidRPr="0057120A">
        <w:rPr>
          <w:rFonts w:ascii="標楷體" w:eastAsia="標楷體" w:hAnsi="標楷體" w:cs="NSimSun" w:hint="eastAsia"/>
        </w:rPr>
        <w:t>的，所以无法创建该类的对象，也就是无法实例化该类。其内部的成员变量和成员方法都是</w:t>
      </w:r>
      <w:r w:rsidRPr="0057120A">
        <w:rPr>
          <w:rFonts w:ascii="標楷體" w:eastAsia="標楷體" w:hAnsi="標楷體" w:cs="Arial"/>
        </w:rPr>
        <w:t>static</w:t>
      </w:r>
      <w:r w:rsidRPr="0057120A">
        <w:rPr>
          <w:rFonts w:ascii="標楷體" w:eastAsia="標楷體" w:hAnsi="標楷體" w:cs="NSimSun" w:hint="eastAsia"/>
        </w:rPr>
        <w:t>的，所以也可以很方便的进行调用。</w:t>
      </w:r>
    </w:p>
    <w:p w:rsidR="0057120A" w:rsidRDefault="0057120A" w:rsidP="0057120A">
      <w:pPr>
        <w:pStyle w:val="Default"/>
        <w:rPr>
          <w:rFonts w:ascii="標楷體" w:eastAsia="標楷體" w:hAnsi="標楷體" w:cs="NSimSun"/>
        </w:rPr>
      </w:pPr>
      <w:r>
        <w:rPr>
          <w:rFonts w:ascii="標楷體" w:eastAsia="標楷體" w:hAnsi="標楷體" w:cs="NSimSun" w:hint="eastAsia"/>
        </w:rPr>
        <w:t>方法:</w:t>
      </w:r>
    </w:p>
    <w:p w:rsidR="0057120A" w:rsidRPr="0057120A" w:rsidRDefault="0057120A" w:rsidP="0057120A">
      <w:pPr>
        <w:autoSpaceDE w:val="0"/>
        <w:autoSpaceDN w:val="0"/>
        <w:adjustRightInd w:val="0"/>
        <w:rPr>
          <w:rFonts w:ascii="NSimSun" w:eastAsia="NSimSun" w:hAnsi="Arial" w:cs="NSimSun"/>
          <w:color w:val="000000"/>
          <w:kern w:val="0"/>
          <w:szCs w:val="24"/>
        </w:rPr>
      </w:pPr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 xml:space="preserve">native long </w:t>
      </w:r>
      <w:proofErr w:type="spellStart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currentTimeMillis</w:t>
      </w:r>
      <w:proofErr w:type="spellEnd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()</w:t>
      </w:r>
      <w:r w:rsidRPr="0057120A">
        <w:rPr>
          <w:rFonts w:ascii="NSimSun" w:eastAsia="NSimSun" w:hAnsi="Arial" w:cs="NSimSun" w:hint="eastAsia"/>
          <w:color w:val="000000"/>
          <w:kern w:val="0"/>
          <w:szCs w:val="24"/>
        </w:rPr>
        <w:t>：</w:t>
      </w:r>
    </w:p>
    <w:p w:rsidR="0057120A" w:rsidRPr="0057120A" w:rsidRDefault="0057120A" w:rsidP="0057120A">
      <w:pPr>
        <w:autoSpaceDE w:val="0"/>
        <w:autoSpaceDN w:val="0"/>
        <w:adjustRightInd w:val="0"/>
        <w:rPr>
          <w:rFonts w:ascii="NSimSun" w:eastAsia="NSimSun" w:hAnsi="Arial" w:cs="NSimSun"/>
          <w:color w:val="000000"/>
          <w:kern w:val="0"/>
          <w:szCs w:val="24"/>
        </w:rPr>
      </w:pPr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void exit(</w:t>
      </w:r>
      <w:proofErr w:type="spellStart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int</w:t>
      </w:r>
      <w:proofErr w:type="spellEnd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 xml:space="preserve"> status)</w:t>
      </w:r>
      <w:r w:rsidRPr="0057120A">
        <w:rPr>
          <w:rFonts w:ascii="NSimSun" w:eastAsia="NSimSun" w:hAnsi="Arial" w:cs="NSimSun" w:hint="eastAsia"/>
          <w:color w:val="000000"/>
          <w:kern w:val="0"/>
          <w:szCs w:val="24"/>
        </w:rPr>
        <w:t>：</w:t>
      </w:r>
    </w:p>
    <w:p w:rsidR="0057120A" w:rsidRPr="0057120A" w:rsidRDefault="0057120A" w:rsidP="0057120A">
      <w:pPr>
        <w:autoSpaceDE w:val="0"/>
        <w:autoSpaceDN w:val="0"/>
        <w:adjustRightInd w:val="0"/>
        <w:rPr>
          <w:rFonts w:ascii="NSimSun" w:eastAsia="NSimSun" w:hAnsi="Arial" w:cs="NSimSun"/>
          <w:color w:val="000000"/>
          <w:kern w:val="0"/>
          <w:szCs w:val="24"/>
        </w:rPr>
      </w:pPr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 xml:space="preserve">void </w:t>
      </w:r>
      <w:proofErr w:type="spellStart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gc</w:t>
      </w:r>
      <w:proofErr w:type="spellEnd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()</w:t>
      </w:r>
      <w:r w:rsidRPr="0057120A">
        <w:rPr>
          <w:rFonts w:ascii="NSimSun" w:eastAsia="NSimSun" w:hAnsi="Arial" w:cs="NSimSun" w:hint="eastAsia"/>
          <w:color w:val="000000"/>
          <w:kern w:val="0"/>
          <w:szCs w:val="24"/>
        </w:rPr>
        <w:t>：</w:t>
      </w:r>
    </w:p>
    <w:p w:rsidR="0057120A" w:rsidRPr="0057120A" w:rsidRDefault="0057120A" w:rsidP="0057120A">
      <w:pPr>
        <w:autoSpaceDE w:val="0"/>
        <w:autoSpaceDN w:val="0"/>
        <w:adjustRightInd w:val="0"/>
        <w:rPr>
          <w:rFonts w:ascii="NSimSun" w:eastAsia="NSimSun" w:hAnsi="Arial" w:cs="NSimSun"/>
          <w:color w:val="000000"/>
          <w:kern w:val="0"/>
          <w:szCs w:val="24"/>
        </w:rPr>
      </w:pPr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 xml:space="preserve">String </w:t>
      </w:r>
      <w:proofErr w:type="spellStart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getProperty</w:t>
      </w:r>
      <w:proofErr w:type="spellEnd"/>
      <w:r w:rsidRPr="0057120A">
        <w:rPr>
          <w:rFonts w:ascii="Arial" w:hAnsi="Arial" w:cs="Arial"/>
          <w:b/>
          <w:bCs/>
          <w:color w:val="000000"/>
          <w:kern w:val="0"/>
          <w:szCs w:val="24"/>
        </w:rPr>
        <w:t>(String key)</w:t>
      </w:r>
      <w:r w:rsidRPr="0057120A">
        <w:rPr>
          <w:rFonts w:ascii="NSimSun" w:eastAsia="NSimSun" w:hAnsi="Arial" w:cs="NSimSun" w:hint="eastAsia"/>
          <w:color w:val="000000"/>
          <w:kern w:val="0"/>
          <w:szCs w:val="24"/>
        </w:rPr>
        <w:t>：</w:t>
      </w:r>
    </w:p>
    <w:p w:rsidR="0057120A" w:rsidRPr="0057120A" w:rsidRDefault="0057120A" w:rsidP="0057120A">
      <w:pPr>
        <w:rPr>
          <w:rFonts w:hint="eastAsia"/>
        </w:rPr>
      </w:pPr>
    </w:p>
    <w:p w:rsidR="0057120A" w:rsidRDefault="0057120A" w:rsidP="005712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ath</w:t>
      </w:r>
      <w:r>
        <w:rPr>
          <w:rFonts w:hint="eastAsia"/>
        </w:rPr>
        <w:t>類</w:t>
      </w:r>
    </w:p>
    <w:p w:rsidR="0057120A" w:rsidRDefault="0057120A" w:rsidP="0057120A">
      <w:pPr>
        <w:rPr>
          <w:b/>
          <w:bCs/>
          <w:szCs w:val="24"/>
        </w:rPr>
      </w:pPr>
      <w:proofErr w:type="spellStart"/>
      <w:r w:rsidRPr="0057120A">
        <w:rPr>
          <w:b/>
          <w:bCs/>
          <w:szCs w:val="24"/>
        </w:rPr>
        <w:t>java.lang.Math</w:t>
      </w:r>
      <w:proofErr w:type="spellEnd"/>
      <w:r w:rsidRPr="0057120A">
        <w:rPr>
          <w:rFonts w:ascii="SimSun" w:eastAsia="SimSun" w:cs="SimSun" w:hint="eastAsia"/>
          <w:szCs w:val="24"/>
        </w:rPr>
        <w:t>提供了一系列静态方法用于科学计算。其方法的参数和返回值类型一般为</w:t>
      </w:r>
      <w:r w:rsidRPr="0057120A">
        <w:rPr>
          <w:rFonts w:eastAsia="SimSun"/>
          <w:b/>
          <w:bCs/>
          <w:szCs w:val="24"/>
        </w:rPr>
        <w:t>double</w:t>
      </w:r>
      <w:r>
        <w:rPr>
          <w:rFonts w:asciiTheme="minorEastAsia" w:hAnsiTheme="minorEastAsia" w:hint="eastAsia"/>
          <w:b/>
          <w:bCs/>
          <w:szCs w:val="24"/>
        </w:rPr>
        <w:t>。</w:t>
      </w:r>
    </w:p>
    <w:p w:rsidR="0057120A" w:rsidRPr="0057120A" w:rsidRDefault="0057120A" w:rsidP="0057120A">
      <w:pPr>
        <w:rPr>
          <w:rFonts w:hint="eastAsia"/>
          <w:szCs w:val="24"/>
        </w:rPr>
      </w:pPr>
    </w:p>
    <w:p w:rsidR="0057120A" w:rsidRDefault="0057120A" w:rsidP="005712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igInteger</w:t>
      </w:r>
      <w:proofErr w:type="spellEnd"/>
      <w:r>
        <w:rPr>
          <w:rFonts w:hint="eastAsia"/>
        </w:rPr>
        <w:t>類、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類</w:t>
      </w:r>
    </w:p>
    <w:p w:rsidR="0057120A" w:rsidRDefault="0057120A" w:rsidP="0057120A">
      <w:r>
        <w:rPr>
          <w:rFonts w:hint="eastAsia"/>
        </w:rPr>
        <w:t>說明：</w:t>
      </w:r>
    </w:p>
    <w:p w:rsidR="0057120A" w:rsidRPr="0057120A" w:rsidRDefault="0057120A" w:rsidP="0057120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Arial"/>
          <w:color w:val="000000"/>
          <w:kern w:val="0"/>
          <w:szCs w:val="24"/>
        </w:rPr>
      </w:pPr>
      <w:proofErr w:type="spellStart"/>
      <w:r w:rsidRPr="0057120A">
        <w:rPr>
          <w:rFonts w:ascii="標楷體" w:eastAsia="標楷體" w:hAnsi="標楷體" w:cs="Arial"/>
          <w:color w:val="000000"/>
          <w:kern w:val="0"/>
          <w:szCs w:val="24"/>
        </w:rPr>
        <w:t>java.math</w:t>
      </w:r>
      <w:proofErr w:type="spellEnd"/>
      <w:r w:rsidRPr="0057120A">
        <w:rPr>
          <w:rFonts w:ascii="標楷體" w:eastAsia="標楷體" w:hAnsi="標楷體" w:cs="NSimSun" w:hint="eastAsia"/>
          <w:color w:val="000000"/>
          <w:kern w:val="0"/>
          <w:szCs w:val="24"/>
        </w:rPr>
        <w:t>包的</w:t>
      </w:r>
      <w:proofErr w:type="spellStart"/>
      <w:r w:rsidRPr="0057120A">
        <w:rPr>
          <w:rFonts w:ascii="標楷體" w:eastAsia="標楷體" w:hAnsi="標楷體" w:cs="Arial"/>
          <w:b/>
          <w:bCs/>
          <w:color w:val="000000"/>
          <w:kern w:val="0"/>
          <w:szCs w:val="24"/>
        </w:rPr>
        <w:t>BigInteger</w:t>
      </w:r>
      <w:proofErr w:type="spellEnd"/>
      <w:r w:rsidRPr="0057120A">
        <w:rPr>
          <w:rFonts w:ascii="標楷體" w:eastAsia="標楷體" w:hAnsi="標楷體" w:cs="NSimSun" w:hint="eastAsia"/>
          <w:color w:val="000000"/>
          <w:kern w:val="0"/>
          <w:szCs w:val="24"/>
        </w:rPr>
        <w:t>可以表示不可变的任意精度的整数</w:t>
      </w:r>
    </w:p>
    <w:p w:rsidR="0057120A" w:rsidRPr="0057120A" w:rsidRDefault="0057120A" w:rsidP="0057120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NSimSun"/>
          <w:color w:val="000000"/>
          <w:kern w:val="0"/>
          <w:szCs w:val="24"/>
        </w:rPr>
      </w:pPr>
      <w:r w:rsidRPr="0057120A">
        <w:rPr>
          <w:rFonts w:ascii="標楷體" w:eastAsia="標楷體" w:hAnsi="標楷體" w:cs="NSimSun" w:hint="eastAsia"/>
          <w:color w:val="000000"/>
          <w:kern w:val="0"/>
          <w:szCs w:val="24"/>
        </w:rPr>
        <w:t>类可以用来做科学计算或工程计算，但在商业计算中，要求数字精度比较高，故用到</w:t>
      </w:r>
      <w:proofErr w:type="spellStart"/>
      <w:r w:rsidRPr="0057120A">
        <w:rPr>
          <w:rFonts w:ascii="標楷體" w:eastAsia="標楷體" w:hAnsi="標楷體" w:cs="Arial"/>
          <w:b/>
          <w:bCs/>
          <w:color w:val="000000"/>
          <w:kern w:val="0"/>
          <w:szCs w:val="24"/>
        </w:rPr>
        <w:t>java.math.BigDecimal</w:t>
      </w:r>
      <w:proofErr w:type="spellEnd"/>
      <w:r w:rsidRPr="0057120A">
        <w:rPr>
          <w:rFonts w:ascii="標楷體" w:eastAsia="標楷體" w:hAnsi="標楷體" w:cs="NSimSun" w:hint="eastAsia"/>
          <w:color w:val="000000"/>
          <w:kern w:val="0"/>
          <w:szCs w:val="24"/>
        </w:rPr>
        <w:t>类。</w:t>
      </w:r>
    </w:p>
    <w:p w:rsidR="0057120A" w:rsidRDefault="00EA1353" w:rsidP="005712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</w:p>
    <w:p w:rsidR="0057120A" w:rsidRDefault="0057120A" w:rsidP="0057120A">
      <w:r>
        <w:rPr>
          <w:rFonts w:hint="eastAsia"/>
        </w:rPr>
        <w:t>代碼舉例：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publicvoidtestBigInteger</w:t>
      </w:r>
      <w:proofErr w:type="spell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(</w:t>
      </w:r>
      <w:proofErr w:type="gram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) {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BigInteger</w:t>
      </w:r>
      <w:proofErr w:type="spellEnd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 xml:space="preserve"> bi= </w:t>
      </w:r>
      <w:proofErr w:type="spellStart"/>
      <w:proofErr w:type="gramStart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newBigInteger</w:t>
      </w:r>
      <w:proofErr w:type="spell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(</w:t>
      </w:r>
      <w:proofErr w:type="gram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"12433241123");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bd</w:t>
      </w:r>
      <w:proofErr w:type="spellEnd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newBigDecimal</w:t>
      </w:r>
      <w:proofErr w:type="spell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(</w:t>
      </w:r>
      <w:proofErr w:type="gram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"12435.351");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BigDecimal</w:t>
      </w:r>
      <w:proofErr w:type="spellEnd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 xml:space="preserve"> bd2= </w:t>
      </w:r>
      <w:proofErr w:type="spellStart"/>
      <w:proofErr w:type="gramStart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newBigDecimal</w:t>
      </w:r>
      <w:proofErr w:type="spell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(</w:t>
      </w:r>
      <w:proofErr w:type="gramEnd"/>
      <w:r w:rsidRPr="00EA13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"11");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out.println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(</w:t>
      </w:r>
      <w:proofErr w:type="gram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bi);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 xml:space="preserve">// </w:t>
      </w:r>
      <w:proofErr w:type="spell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bd.divide</w:t>
      </w:r>
      <w:proofErr w:type="spellEnd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(bd2));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報錯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out.println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bd.divide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 xml:space="preserve">(bd2, </w:t>
      </w:r>
      <w:proofErr w:type="spellStart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BigDecimal.ROUND_HALF_UP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));</w:t>
      </w:r>
    </w:p>
    <w:p w:rsidR="00EA1353" w:rsidRPr="00EA1353" w:rsidRDefault="00EA1353" w:rsidP="00EA135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out.println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bd.divide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 xml:space="preserve">(bd2, 15, </w:t>
      </w:r>
      <w:proofErr w:type="spellStart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BigDecimal.ROUND_HALF_UP</w:t>
      </w:r>
      <w:proofErr w:type="spellEnd"/>
      <w:r w:rsidRPr="00EA1353"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</w:rPr>
        <w:t>));</w:t>
      </w:r>
    </w:p>
    <w:p w:rsidR="00EA1353" w:rsidRPr="00EA1353" w:rsidRDefault="00EA1353" w:rsidP="00EA1353">
      <w:pPr>
        <w:rPr>
          <w:rFonts w:hint="eastAsia"/>
          <w:sz w:val="20"/>
          <w:szCs w:val="20"/>
        </w:rPr>
      </w:pPr>
      <w:r w:rsidRPr="00EA135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EA1353" w:rsidRPr="00EA13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....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宋体.襤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66B29"/>
    <w:multiLevelType w:val="hybridMultilevel"/>
    <w:tmpl w:val="A368763A"/>
    <w:lvl w:ilvl="0" w:tplc="02A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AF6F74"/>
    <w:multiLevelType w:val="hybridMultilevel"/>
    <w:tmpl w:val="C3F8B68A"/>
    <w:lvl w:ilvl="0" w:tplc="DFB4C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0A"/>
    <w:rsid w:val="0057120A"/>
    <w:rsid w:val="00AA1C4D"/>
    <w:rsid w:val="00E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7F92F-BF8A-4A3A-84D7-9B52280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20A"/>
    <w:pPr>
      <w:ind w:leftChars="200" w:left="480"/>
    </w:pPr>
  </w:style>
  <w:style w:type="paragraph" w:customStyle="1" w:styleId="Default">
    <w:name w:val="Default"/>
    <w:rsid w:val="0057120A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2020-06-17T13:48:00Z</dcterms:created>
  <dcterms:modified xsi:type="dcterms:W3CDTF">2020-06-17T14:01:00Z</dcterms:modified>
</cp:coreProperties>
</file>