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酷开JS-SDK接口文档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接口定义Sample</w:t>
      </w:r>
      <w:r>
        <w:tab/>
      </w:r>
      <w:r>
        <w:fldChar w:fldCharType="begin"/>
      </w:r>
      <w:r>
        <w:instrText xml:space="preserve"> PAGEREF _Toc22502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</w:t>
      </w:r>
      <w:r>
        <w:tab/>
      </w:r>
      <w:r>
        <w:fldChar w:fldCharType="begin"/>
      </w:r>
      <w:r>
        <w:instrText xml:space="preserve"> PAGEREF _Toc8948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wx调用类接口</w:t>
      </w:r>
      <w:r>
        <w:tab/>
      </w:r>
      <w:r>
        <w:fldChar w:fldCharType="begin"/>
      </w:r>
      <w:r>
        <w:instrText xml:space="preserve"> PAGEREF _Toc27946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wx.chooseImage(Object object)</w:t>
      </w:r>
      <w:r>
        <w:tab/>
      </w:r>
      <w:r>
        <w:fldChar w:fldCharType="begin"/>
      </w:r>
      <w:r>
        <w:instrText xml:space="preserve"> PAGEREF _Toc23254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wx监听类接口</w:t>
      </w:r>
      <w:r>
        <w:tab/>
      </w:r>
      <w:r>
        <w:fldChar w:fldCharType="begin"/>
      </w:r>
      <w:r>
        <w:instrText xml:space="preserve"> PAGEREF _Toc411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onProgressUpdate(function callback)</w:t>
      </w:r>
      <w:r>
        <w:tab/>
      </w:r>
      <w:r>
        <w:fldChar w:fldCharType="begin"/>
      </w:r>
      <w:r>
        <w:instrText xml:space="preserve"> PAGEREF _Toc32740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酷开JS-SDK接口定义</w:t>
      </w:r>
      <w:r>
        <w:tab/>
      </w:r>
      <w:r>
        <w:fldChar w:fldCharType="begin"/>
      </w:r>
      <w:r>
        <w:instrText xml:space="preserve"> PAGEREF _Toc10095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</w:t>
      </w:r>
      <w:r>
        <w:tab/>
      </w:r>
      <w:r>
        <w:fldChar w:fldCharType="begin"/>
      </w:r>
      <w:r>
        <w:instrText xml:space="preserve"> PAGEREF _Toc6924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接口调用说明</w:t>
      </w:r>
      <w:r>
        <w:tab/>
      </w:r>
      <w:r>
        <w:fldChar w:fldCharType="begin"/>
      </w:r>
      <w:r>
        <w:instrText xml:space="preserve"> PAGEREF _Toc19751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_Toc27887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接口汇总</w:t>
      </w:r>
      <w:r>
        <w:tab/>
      </w:r>
      <w:r>
        <w:fldChar w:fldCharType="begin"/>
      </w:r>
      <w:r>
        <w:instrText xml:space="preserve"> PAGEREF _Toc5244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接口详细说明</w:t>
      </w:r>
      <w:r>
        <w:tab/>
      </w:r>
      <w:r>
        <w:fldChar w:fldCharType="begin"/>
      </w:r>
      <w:r>
        <w:instrText xml:space="preserve"> PAGEREF _Toc19858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系统接口</w:t>
      </w:r>
      <w:r>
        <w:tab/>
      </w:r>
      <w:r>
        <w:fldChar w:fldCharType="begin"/>
      </w:r>
      <w:r>
        <w:instrText xml:space="preserve"> PAGEREF _Toc1482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网络接口</w:t>
      </w:r>
      <w:r>
        <w:tab/>
      </w:r>
      <w:r>
        <w:fldChar w:fldCharType="begin"/>
      </w:r>
      <w:r>
        <w:instrText xml:space="preserve"> PAGEREF _Toc6822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下载接口</w:t>
      </w:r>
      <w:r>
        <w:tab/>
      </w:r>
      <w:r>
        <w:fldChar w:fldCharType="begin"/>
      </w:r>
      <w:r>
        <w:instrText xml:space="preserve"> PAGEREF _Toc11189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多媒体接口</w:t>
      </w:r>
      <w:r>
        <w:tab/>
      </w:r>
      <w:r>
        <w:fldChar w:fldCharType="begin"/>
      </w:r>
      <w:r>
        <w:instrText xml:space="preserve"> PAGEREF _Toc12558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设备信息</w:t>
      </w:r>
      <w:r>
        <w:tab/>
      </w:r>
      <w:r>
        <w:fldChar w:fldCharType="begin"/>
      </w:r>
      <w:r>
        <w:instrText xml:space="preserve"> PAGEREF _Toc16671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用户信息</w:t>
      </w:r>
      <w:r>
        <w:tab/>
      </w:r>
      <w:r>
        <w:fldChar w:fldCharType="begin"/>
      </w:r>
      <w:r>
        <w:instrText xml:space="preserve"> PAGEREF _Toc5001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日志接口</w:t>
      </w:r>
      <w:r>
        <w:tab/>
      </w:r>
      <w:r>
        <w:fldChar w:fldCharType="begin"/>
      </w:r>
      <w:r>
        <w:instrText xml:space="preserve"> PAGEREF _Toc11177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支付接口</w:t>
      </w:r>
      <w:r>
        <w:tab/>
      </w:r>
      <w:r>
        <w:fldChar w:fldCharType="begin"/>
      </w:r>
      <w:r>
        <w:instrText xml:space="preserve"> PAGEREF _Toc12196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优惠券接口</w:t>
      </w:r>
      <w:r>
        <w:tab/>
      </w:r>
      <w:r>
        <w:fldChar w:fldCharType="begin"/>
      </w:r>
      <w:r>
        <w:instrText xml:space="preserve"> PAGEREF _Toc3919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广告接口</w:t>
      </w:r>
      <w:r>
        <w:tab/>
      </w:r>
      <w:r>
        <w:fldChar w:fldCharType="begin"/>
      </w:r>
      <w:r>
        <w:instrText xml:space="preserve"> PAGEREF _Toc31596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影视模块</w:t>
      </w:r>
      <w:r>
        <w:tab/>
      </w:r>
      <w:r>
        <w:fldChar w:fldCharType="begin"/>
      </w:r>
      <w:r>
        <w:instrText xml:space="preserve"> PAGEREF _Toc27623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商城模块</w:t>
      </w:r>
      <w:r>
        <w:tab/>
      </w:r>
      <w:r>
        <w:fldChar w:fldCharType="begin"/>
      </w:r>
      <w:r>
        <w:instrText xml:space="preserve"> PAGEREF _Toc14707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应用模块</w:t>
      </w:r>
      <w:r>
        <w:tab/>
      </w:r>
      <w:r>
        <w:fldChar w:fldCharType="begin"/>
      </w:r>
      <w:r>
        <w:instrText xml:space="preserve"> PAGEREF _Toc31621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游戏模块</w:t>
      </w:r>
      <w:r>
        <w:tab/>
      </w:r>
      <w:r>
        <w:fldChar w:fldCharType="begin"/>
      </w:r>
      <w:r>
        <w:instrText xml:space="preserve"> PAGEREF _Toc24095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安卓小程序接口</w:t>
      </w:r>
      <w:r>
        <w:tab/>
      </w:r>
      <w:r>
        <w:fldChar w:fldCharType="begin"/>
      </w:r>
      <w:r>
        <w:instrText xml:space="preserve"> PAGEREF _Toc275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启动Web页接口</w:t>
      </w:r>
      <w:r>
        <w:tab/>
      </w:r>
      <w:r>
        <w:fldChar w:fldCharType="begin"/>
      </w:r>
      <w:r>
        <w:instrText xml:space="preserve"> PAGEREF _Toc10338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6705"/>
      <w:bookmarkStart w:id="1" w:name="_Toc22502"/>
      <w:r>
        <w:rPr>
          <w:rFonts w:hint="eastAsia"/>
          <w:lang w:val="en-US" w:eastAsia="zh-CN"/>
        </w:rPr>
        <w:t>接口定义Sample</w:t>
      </w:r>
      <w:bookmarkEnd w:id="0"/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color w:val="auto"/>
          <w:u w:val="none"/>
          <w:lang w:val="en-US" w:eastAsia="zh-CN"/>
        </w:rPr>
        <w:t>微信公众号JS-SDK</w:t>
      </w:r>
      <w:r>
        <w:rPr>
          <w:rFonts w:hint="eastAsia"/>
          <w:lang w:val="en-US" w:eastAsia="zh-CN"/>
        </w:rPr>
        <w:t xml:space="preserve"> API参数、返回值的说明格式。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0514"/>
      <w:bookmarkStart w:id="3" w:name="_Toc8948"/>
      <w:r>
        <w:rPr>
          <w:rFonts w:hint="eastAsia"/>
          <w:lang w:val="en-US" w:eastAsia="zh-CN"/>
        </w:rPr>
        <w:t>接口定义</w:t>
      </w:r>
      <w:bookmarkEnd w:id="2"/>
      <w:bookmarkEnd w:id="3"/>
    </w:p>
    <w:p>
      <w:pPr>
        <w:pStyle w:val="5"/>
        <w:outlineLvl w:val="3"/>
      </w:pPr>
      <w:bookmarkStart w:id="4" w:name="_Toc20663"/>
      <w:r>
        <w:rPr>
          <w:rFonts w:hint="default"/>
        </w:rPr>
        <w:t>接口调用说明</w:t>
      </w:r>
      <w:bookmarkEnd w:id="4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所有接口通过wx对象(也可使用jWeixin对象)来调用，</w:t>
      </w:r>
    </w:p>
    <w:p>
      <w:pPr>
        <w:pStyle w:val="5"/>
        <w:outlineLvl w:val="3"/>
        <w:rPr>
          <w:rFonts w:hint="eastAsia"/>
          <w:lang w:val="en-US" w:eastAsia="zh-CN"/>
        </w:rPr>
      </w:pPr>
      <w:bookmarkStart w:id="5" w:name="_Toc23502"/>
      <w:r>
        <w:rPr>
          <w:rFonts w:hint="eastAsia"/>
          <w:lang w:val="en-US" w:eastAsia="zh-CN"/>
        </w:rPr>
        <w:t>参数</w:t>
      </w:r>
      <w:bookmarkEnd w:id="5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是一个对象，除了每个接口本身需要传的参数之外，还有以下通用参数：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1.success：接口调用成功时执行的回调函数。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2.fail：接口调用失败时执行的回调函数。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3.complete：接口调用完成时执行的回调函数，无论成功或失败都会执行。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4.cancel：用户点击取消时的回调函数，仅部分有用户取消操作的api才会用到。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5.trigger: 监听Menu中的按钮点击时触发的方法，该方法仅支持Menu中的相关接口。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备注：不要尝试在trigger中使用ajax异步请求修改本次分享的内容，因为客户端分享操作是一个同步操作，这时候使用ajax的回包会还没有返回。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以上几个函数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返回值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都带有一个参数，类型为对象，其中除了每个接口本身返回的数据之外，还有一个通用属性errMsg，其值格式如下：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调用成功时："xxx:ok" ，其中xxx为调用的接口名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用户取消时："xxx:cancel"，其中xxx为调用的接口名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调用失败时：其值为具体错误信息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3622"/>
      <w:bookmarkStart w:id="7" w:name="_Toc27946"/>
      <w:r>
        <w:rPr>
          <w:rFonts w:hint="eastAsia"/>
          <w:lang w:val="en-US" w:eastAsia="zh-CN"/>
        </w:rPr>
        <w:t>wx调用类接口</w:t>
      </w:r>
      <w:bookmarkEnd w:id="6"/>
      <w:bookmarkEnd w:id="7"/>
    </w:p>
    <w:p>
      <w:pPr>
        <w:pStyle w:val="4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" w:name="_Toc5480"/>
      <w:bookmarkStart w:id="9" w:name="_Toc23254"/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"https://developers.weixin.qq.com/miniprogram/dev/api/wx.chooseImage.html" </w:instrTex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4"/>
          <w:rFonts w:hint="default"/>
          <w:b w:val="0"/>
          <w:bCs/>
          <w:sz w:val="28"/>
          <w:szCs w:val="28"/>
          <w:lang w:val="en-US" w:eastAsia="zh-CN"/>
        </w:rPr>
        <w:t>wx.chooseImage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8"/>
      <w:bookmarkEnd w:id="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从本地相册选择图片或使用相机拍照。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750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7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393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最多可以选择的图片张数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sizeType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['original', 'compressed']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所选的图片的尺寸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sourceType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['album', 'camera']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选择图片的来源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object.sizeType 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original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compressed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压缩图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object.sourceType 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album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从相册选图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camera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使用相机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tempFilePaths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图片的本地临时文件路径列表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tempFiles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Array.&lt;Object&gt;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图片的本地临时文件列表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res.</w:t>
      </w:r>
      <w:r>
        <w:rPr>
          <w:rFonts w:hint="default"/>
          <w:lang w:val="en-US" w:eastAsia="zh-CN"/>
        </w:rPr>
        <w:t>tempFiles</w:t>
      </w:r>
      <w:r>
        <w:rPr>
          <w:rFonts w:hint="eastAsia"/>
          <w:lang w:val="en-US" w:eastAsia="zh-CN"/>
        </w:rPr>
        <w:t>的结构：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path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本地临时文件路径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size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本地临时文件大小，单位 B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wx.chooseImage({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count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sizeType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'original'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'compressed'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sourceType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'album'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'camera'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tempFilePath可以作为img标签的src属性显示图片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tempFilePaths = res.tempFilePaths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3106"/>
      <w:bookmarkStart w:id="11" w:name="_Toc411"/>
      <w:r>
        <w:rPr>
          <w:rFonts w:hint="eastAsia"/>
          <w:lang w:val="en-US" w:eastAsia="zh-CN"/>
        </w:rPr>
        <w:t>wx监听类接口</w:t>
      </w:r>
      <w:bookmarkEnd w:id="10"/>
      <w:bookmarkEnd w:id="11"/>
    </w:p>
    <w:p>
      <w:pPr>
        <w:pStyle w:val="4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" w:name="_Toc6998"/>
      <w:bookmarkStart w:id="13" w:name="_Toc32740"/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"https://developers.weixin.qq.com/miniprogram/dev/api/DownloadTask.onProgressUpdate.html" </w:instrTex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5"/>
          <w:rFonts w:hint="default"/>
          <w:b w:val="0"/>
          <w:bCs/>
          <w:sz w:val="28"/>
          <w:szCs w:val="28"/>
          <w:lang w:val="en-US" w:eastAsia="zh-CN"/>
        </w:rPr>
        <w:t>onProgressUpdate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12"/>
      <w:bookmarkEnd w:id="13"/>
    </w:p>
    <w:p>
      <w:pPr>
        <w:rPr>
          <w:rFonts w:hint="default"/>
        </w:rPr>
      </w:pPr>
      <w:r>
        <w:rPr>
          <w:rFonts w:hint="default"/>
        </w:rPr>
        <w:t>监听上传进度变化事件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default"/>
        </w:rPr>
      </w:pPr>
      <w:r>
        <w:rPr>
          <w:rFonts w:hint="default"/>
        </w:rPr>
        <w:t>上传进度变化事件的回调函数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上传进度百分比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totalBytesSent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已经上传的数据长度，单位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totalBytesExpectedToSend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预期需要上传的数据总长度，单位 Bytes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wx.onProgressUpdate(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=&gt;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.log(res.progress)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.log(res.totalBytesSent)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.log(res.totalBytesExpectedToSend)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0595"/>
      <w:bookmarkStart w:id="15" w:name="_Toc10095"/>
      <w:r>
        <w:rPr>
          <w:rFonts w:hint="eastAsia"/>
          <w:lang w:val="en-US" w:eastAsia="zh-CN"/>
        </w:rPr>
        <w:t>酷开JS-SDK接口定义</w:t>
      </w:r>
      <w:bookmarkEnd w:id="14"/>
      <w:bookmarkEnd w:id="15"/>
    </w:p>
    <w:p>
      <w:pPr>
        <w:rPr>
          <w:rFonts w:hint="eastAsia"/>
          <w:lang w:val="en-US" w:eastAsia="zh-CN"/>
        </w:rPr>
      </w:pPr>
      <w:bookmarkStart w:id="16" w:name="_Toc3776"/>
    </w:p>
    <w:p>
      <w:pPr>
        <w:pStyle w:val="3"/>
        <w:rPr>
          <w:rFonts w:hint="eastAsia"/>
          <w:lang w:val="en-US" w:eastAsia="zh-CN"/>
        </w:rPr>
      </w:pPr>
      <w:bookmarkStart w:id="17" w:name="_Toc19153"/>
      <w:bookmarkStart w:id="18" w:name="_Toc6924"/>
      <w:r>
        <w:rPr>
          <w:rFonts w:hint="eastAsia"/>
          <w:lang w:val="en-US" w:eastAsia="zh-CN"/>
        </w:rPr>
        <w:t>接口定义</w:t>
      </w:r>
      <w:bookmarkEnd w:id="16"/>
      <w:bookmarkEnd w:id="17"/>
      <w:bookmarkEnd w:id="18"/>
    </w:p>
    <w:p>
      <w:pPr>
        <w:pStyle w:val="4"/>
      </w:pPr>
      <w:bookmarkStart w:id="19" w:name="_Toc30669"/>
      <w:bookmarkStart w:id="20" w:name="_Toc1399"/>
      <w:bookmarkStart w:id="21" w:name="_Toc19751"/>
      <w:r>
        <w:rPr>
          <w:rFonts w:hint="default"/>
        </w:rPr>
        <w:t>接口调用说明</w:t>
      </w:r>
      <w:bookmarkEnd w:id="19"/>
      <w:bookmarkEnd w:id="20"/>
      <w:bookmarkEnd w:id="21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所有接口通过</w:t>
      </w: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coocaaosapi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对象来调用，</w:t>
      </w:r>
    </w:p>
    <w:p>
      <w:pPr>
        <w:pStyle w:val="4"/>
        <w:rPr>
          <w:rFonts w:hint="eastAsia"/>
          <w:lang w:val="en-US" w:eastAsia="zh-CN"/>
        </w:rPr>
      </w:pPr>
      <w:bookmarkStart w:id="22" w:name="_Toc6134"/>
      <w:bookmarkStart w:id="23" w:name="_Toc13216"/>
      <w:bookmarkStart w:id="24" w:name="_Toc27887"/>
      <w:r>
        <w:rPr>
          <w:rFonts w:hint="eastAsia"/>
          <w:lang w:val="en-US" w:eastAsia="zh-CN"/>
        </w:rPr>
        <w:t>参数</w:t>
      </w:r>
      <w:bookmarkEnd w:id="22"/>
      <w:bookmarkEnd w:id="23"/>
      <w:bookmarkEnd w:id="24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是一个对象，除了每个接口本身需要传的参数之外，还有以下通用参数：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1.success：接口调用成功时执行的回调函数。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2.fail：接口调用失败时执行的回调函数。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3.complete：接口调用完成时执行的回调函数，无论成功或失败都会执行。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eastAsia" w:ascii="Helvetica Neue" w:hAnsi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以上几个函数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返回值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都带有一个参数，类型为对象</w:t>
      </w: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其中除了每个接口本身返回的数据之外，还有一个通用属性errMsg，其值格式如下：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调用成功时："xxx:ok" ，其中xxx为调用的接口名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调用失败时：其值为具体错误信息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bookmarkStart w:id="151" w:name="_GoBack"/>
      <w:bookmarkEnd w:id="151"/>
    </w:p>
    <w:p>
      <w:pPr>
        <w:pStyle w:val="3"/>
        <w:rPr>
          <w:rFonts w:hint="eastAsia"/>
          <w:lang w:val="en-US" w:eastAsia="zh-CN"/>
        </w:rPr>
      </w:pPr>
      <w:bookmarkStart w:id="25" w:name="_Toc7688"/>
      <w:bookmarkStart w:id="26" w:name="_Toc5244"/>
      <w:r>
        <w:rPr>
          <w:rFonts w:hint="eastAsia"/>
          <w:lang w:val="en-US" w:eastAsia="zh-CN"/>
        </w:rPr>
        <w:t>接口汇总</w:t>
      </w:r>
      <w:bookmarkEnd w:id="25"/>
      <w:bookmarkEnd w:id="26"/>
    </w:p>
    <w:tbl>
      <w:tblPr>
        <w:tblW w:w="9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0"/>
        <w:gridCol w:w="3495"/>
        <w:gridCol w:w="4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5" w:hRule="atLeast"/>
        </w:trPr>
        <w:tc>
          <w:tcPr>
            <w:tcW w:w="16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模块划分</w:t>
            </w:r>
          </w:p>
        </w:tc>
        <w:tc>
          <w:tcPr>
            <w:tcW w:w="34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调用方法</w:t>
            </w:r>
          </w:p>
        </w:tc>
        <w:tc>
          <w:tcPr>
            <w:tcW w:w="4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6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getVideoSource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获取设备视频源(tencent/iqiyi)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getAppInfo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获取app相关信息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getPushInfo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获取应用push信息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getPropertiesValue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addUSBChangedListener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USB状态事件监听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removeUSBChangedListener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移除USB状态事件监听【u盘】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startBlueToothSetting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启动蓝牙设置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startLocalMedia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启动本地媒体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startMessageBox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启动消息盒子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startSourceList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启动信号源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startSystemUpgrade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启动系统升级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startTVSetting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启动电视设置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startNetSetting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启动网络设置页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startCommonNormalAction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启动传参action页面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startHomeTab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跳转主页指定tab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startHomeCommonList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启动主页二级列表页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startByPackName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包名方式启动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getNetworkStatus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获取网络连接状态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getNetworkType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获取网络连接类型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getIpInfo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addNetChangedListener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网络状态变更事件监听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removeNetChangedListener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移除网络状态变更事件监听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startOrCreateDownloadTask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启动apk（没有安装的话，启动下载一个任务）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直接下载任务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pauseDownloadTask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暂停下载接口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resumeDownloadTask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恢复下载接口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deleteDownloadTask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删除下载接口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addAppTaskListener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APK下载事件监听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removeAppTaskListener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移除APK下载事件监听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startCommonWebview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启动web播放器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addCommonListener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通用事件监听【新浏览器】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removeCommonListener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移除通用事件监听【新浏览器】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playOnlineMovie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启动播放器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getSpaceInfo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获取本机硬盘/内存信息(原getBaseInfo)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getDeviceInfo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获取设备信息(屏幕大小/机芯机型/激活ID等）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getDeviceLocation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获取设备位置信息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getCurTheme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获取主题信息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hasApk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检测是否装有apk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startUserAccountSetting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启动用户账号设置页面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hasCoocaaUserLogin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用户是否登录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getUserInfo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getUserAccessToken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获取用户accesstoken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setCoocaaUserLogout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addUserChanggedListener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账户状态变更事件监听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removeUserChanggedListener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移除账户状态变更事件监听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notifyJSLogInfo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Web日志提交上传到大数据服务器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notifyJSMessage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Web页面消息上传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getWXQrUrl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获取微信二维码url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purchaseOrder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启动支付页面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purchaseOrder2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启动支付页面(新）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addPurchaseOrderListener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支付状态事件监听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removePurchaseOrderListener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移除支付状态事件监听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优惠券接口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startAllCoupon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启动优惠券列表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优惠券接口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startMyCoupon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启动我的优惠券列表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获取广告数据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submitAdData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提交内部广告数据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submitThirdAdData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提交第三方广告数据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startMovieHome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启动影视主页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id跳转影视列表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id跳转影视详情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startVideospecial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轮播专题[一级]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startVideospecial2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轮播专题【两级】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startMovieTopic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id启动影视专题页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startMovieHomeSpecialTopic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启动主页专题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startMovieMemberCenter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启动影视会员中心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startMovieHistory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启动影视历史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启动酷开商城首页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启动酷开商城列表页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启动购物图文详情页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startAppShopVideo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启动酷开商城视频详情页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startAppShopBUYING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启动购物酷开商城活动列表页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启动酷开商城专题页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startAppShopZoneList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启动酷开商城专题列表页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启动应用圈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startAppStoreSort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startAppStoreBD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启动应用圈榜单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id跳转应用圈专题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startMyApps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startMyGames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启动我的游戏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启动酷游吧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startGameArsenal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启动游戏军火库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启动游戏详情页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启动游戏列表页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启动酷游吧游戏专题页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安卓小程序接口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prototype.startAppX2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启动安卓小程序页面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安卓小程序接口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addGlobalBroadcastListener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添加全局广播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安卓小程序接口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removeGlobalBroadcastListener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删除全局广播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启动Web页接口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startNewBrowser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打开浏览器页面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4763"/>
      <w:bookmarkStart w:id="28" w:name="_Toc19858"/>
      <w:r>
        <w:rPr>
          <w:rFonts w:hint="eastAsia"/>
          <w:lang w:val="en-US" w:eastAsia="zh-CN"/>
        </w:rPr>
        <w:t>接口详细说明</w:t>
      </w:r>
      <w:bookmarkEnd w:id="27"/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8754"/>
      <w:bookmarkStart w:id="30" w:name="_Toc1482"/>
      <w:r>
        <w:rPr>
          <w:rFonts w:hint="eastAsia"/>
          <w:lang w:val="en-US" w:eastAsia="zh-CN"/>
        </w:rPr>
        <w:t>系统接口</w:t>
      </w:r>
      <w:bookmarkEnd w:id="29"/>
      <w:bookmarkEnd w:id="30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1" w:name="_Toc2084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.getVideoSource(Object object)</w:t>
      </w:r>
      <w:bookmarkEnd w:id="3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获取本机视频源，与后台交互细节封装在接口内。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Tencent/iqiyi/other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默认源为？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coocaaosapi.getVideoSource({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onsole.log(res.source);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2" w:name="_Toc307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.getAppInfo(Object object)</w:t>
      </w:r>
      <w:bookmarkEnd w:id="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获取app相关信息。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coocaaosapi.getAppInfo({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{\"com.coocaa.mall\":{\"versionCode\":31100003,\"status\":\"0\",\"versionName\":\"3.11.3[CC][1904030048]\"},\"com.tianci.user\":{\"versionCode\":4100018,\"status\":\"0\",\"versionName\":\"4.10.18\"}}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3" w:name="_Toc156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.getPushInfo(Object object)</w:t>
      </w:r>
      <w:bookmarkEnd w:id="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获取应用push信息。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0:ok, -1: 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pushId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coocaaosapi.getPushInfo({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{\"com.coocaa.mall\":{\"status\":\"-1\",\"pushId\":\"\"},\"com.tianci.user\":{\"status\":\"0\",\"pushId\":\"8024f864706d485f935eb7e0b1cd9e99c903a65d\"}}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4" w:name="_Toc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.getPropertiesValue(Object object)</w:t>
      </w:r>
      <w:bookmarkEnd w:id="3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属性的</w:t>
            </w:r>
            <w:r>
              <w:rPr>
                <w:rFonts w:hint="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属性的值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key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“third.get.4k”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onsole.log(res.value);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5" w:name="_Toc2932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5"/>
    </w:p>
    <w:p>
      <w:pPr>
        <w:rPr>
          <w:rFonts w:hint="default"/>
        </w:rPr>
      </w:pPr>
      <w:r>
        <w:rPr>
          <w:rFonts w:hint="default"/>
        </w:rPr>
        <w:t>USB状态事件监听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default"/>
              </w:rPr>
              <w:t>usbmount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Usb是否挂载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mountpath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Usb挂载路径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coocaaosapi.addUSBChangedListener(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ismount: " + res.usbmount);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mountpath: " + res.mountpath);}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6" w:name="_Toc76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6"/>
    </w:p>
    <w:p>
      <w:pPr>
        <w:rPr>
          <w:rFonts w:hint="default"/>
        </w:rPr>
      </w:pPr>
      <w:r>
        <w:rPr>
          <w:rFonts w:hint="eastAsia"/>
          <w:lang w:eastAsia="zh-CN"/>
        </w:rPr>
        <w:t>移除USB状态事件监听【u盘】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7" w:name="_Toc1398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.startBlueToothSetting(Object object)</w:t>
      </w:r>
      <w:bookmarkEnd w:id="3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coocaaosapi.startBlueToothSetting({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8" w:name="_Toc172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.startLocalMedia(Object object)</w:t>
      </w:r>
      <w:bookmarkEnd w:id="3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coocaaosapi.startLocalMedia({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9" w:name="_Toc2506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.startMessageBox(Object object)</w:t>
      </w:r>
      <w:bookmarkEnd w:id="3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coocaaosapi.startMessageBox({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0" w:name="_Toc50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.startSourceList(Object object)</w:t>
      </w:r>
      <w:bookmarkEnd w:id="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coocaaosapi.startSourceList({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1" w:name="_Toc5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.startSystemUpgrade(Object object)</w:t>
      </w:r>
      <w:bookmarkEnd w:id="4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coocaaosapi.startSystemUpgrade({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2" w:name="_Toc266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.startTVSetting(Object object)</w:t>
      </w:r>
      <w:bookmarkEnd w:id="4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startTVSetting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3"/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3" w:name="_Toc108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.startNetSetting(Object object)</w:t>
      </w:r>
      <w:bookmarkEnd w:id="4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启动网络设置。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coocaaosapi.startNetSetting({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4" w:name="_Toc131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.startCommonNormalAction(Object object)</w:t>
      </w:r>
      <w:bookmarkEnd w:id="4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启动传参action页面。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Activity/action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拓展参数[{key1:"value1"},{key2:"value2"}]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Activity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用activity方式启动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用其他方式启动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coocaaosapi.startCommonNormalAction({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action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actionName: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coocaa.intent.action.browser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5" w:name="_Toc261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.startHomeTab(Object object)</w:t>
      </w:r>
      <w:bookmarkEnd w:id="4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跳转主页指定tab。（各个版本的兼容性由接口内部处理）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abid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coocaaosapi.startHomeTab({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abid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6" w:name="_Toc2665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.startHomeCommonList(Object object)</w:t>
      </w:r>
      <w:bookmarkEnd w:id="4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启动主页二级列表页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coocaaosapi.startHomeCommonList({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7" w:name="_Toc177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.startByPackName(Object object)</w:t>
      </w:r>
      <w:bookmarkEnd w:id="4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包名方式启动对应app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coocaaosapi.startByPackName({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Pkgname: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8" w:name="_Toc12089"/>
      <w:bookmarkStart w:id="49" w:name="_Toc6822"/>
      <w:r>
        <w:rPr>
          <w:rFonts w:hint="eastAsia"/>
          <w:lang w:val="en-US" w:eastAsia="zh-CN"/>
        </w:rPr>
        <w:t>网络接口</w:t>
      </w:r>
      <w:bookmarkEnd w:id="48"/>
      <w:bookmarkEnd w:id="49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50" w:name="_Toc1173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getNetworkStatus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5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获取网络连接状态。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(原名：isNetConnected）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onsole.log(res.isConnected);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51" w:name="_Toc3131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.getNetworkType(Object object)</w:t>
      </w:r>
      <w:bookmarkEnd w:id="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获取网络类型。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(原名：getNetType）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coocaaosapi.getNetworkType({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onsole.log(res.networkType);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52" w:name="_Toc22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.getIpInfo(Object object)</w:t>
      </w:r>
      <w:bookmarkEnd w:id="5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获取网络参数。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M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Gateway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Netmask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Dns0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Dns1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coocaaosapi.getIpInfo({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返回值：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"dns1": "172.20.135.2",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"mac": "60:42:7f:e1:31:52",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"gateway": "172.20.146.1",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"netmask": "255.255.255.0",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"dns0": "172.20.135.1",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"ip": "172.20.146.147"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3" w:name="_Toc231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53"/>
    </w:p>
    <w:p>
      <w:pPr>
        <w:rPr>
          <w:rFonts w:hint="default"/>
        </w:rPr>
      </w:pPr>
      <w:r>
        <w:rPr>
          <w:rFonts w:hint="default"/>
        </w:rPr>
        <w:t>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console.log(res.isConnected);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console.log(res.networkType);}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4" w:name="_Toc90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54"/>
    </w:p>
    <w:p>
      <w:pPr>
        <w:rPr>
          <w:rFonts w:hint="default"/>
        </w:rPr>
      </w:pPr>
      <w:r>
        <w:rPr>
          <w:rFonts w:hint="eastAsia"/>
          <w:lang w:eastAsia="zh-CN"/>
        </w:rPr>
        <w:t>移除网络状态变更事件监听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5" w:name="_Toc13267"/>
      <w:bookmarkStart w:id="56" w:name="_Toc11189"/>
      <w:r>
        <w:rPr>
          <w:rFonts w:hint="eastAsia"/>
          <w:lang w:val="en-US" w:eastAsia="zh-CN"/>
        </w:rPr>
        <w:t>下载接口</w:t>
      </w:r>
      <w:bookmarkEnd w:id="55"/>
      <w:bookmarkEnd w:id="56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7" w:name="_Toc59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.startOrCreateDownloadTask(Object object)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启动apk，如果本地没有安装的话，启动下载一个任务。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coocaaosapi.startOrCreateDownloadTask({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8" w:name="_Toc259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.createDownloadTask(Object object)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coocaaosapi.createDownloadTask({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9" w:name="_Toc1036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59"/>
    </w:p>
    <w:p>
      <w:pPr>
        <w:rPr>
          <w:rFonts w:hint="default"/>
        </w:rPr>
      </w:pPr>
      <w:r>
        <w:rPr>
          <w:rFonts w:hint="default"/>
        </w:rPr>
        <w:t>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cancelBubble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returnValue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srcElement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defaultPrevented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cancelable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bubbles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eventPhase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coocaaosapi.addAppTaskListener(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console.log(res.taskid);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console.log(res.name);}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回调函数参数如下：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"cancelBubble":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"returnValue":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"srcElement":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"defaultPrevented":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"timeStamp": 1557905734705,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"cancelable":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"bubbles":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"eventPhase":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"APP_TASK_CALLBACK",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"createtime": 1557905734243,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"progress":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"code":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"status": "ON_STARTING",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"url":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"name": "qq移动版",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"taskid": 10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0" w:name="_Toc2059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0"/>
    </w:p>
    <w:p>
      <w:pPr>
        <w:rPr>
          <w:rFonts w:hint="default"/>
        </w:rPr>
      </w:pPr>
      <w:r>
        <w:rPr>
          <w:rFonts w:hint="eastAsia"/>
          <w:lang w:eastAsia="zh-CN"/>
        </w:rPr>
        <w:t>移除APK下载事件监听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1" w:name="_Toc226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.pauseDownloadTask(Object object)</w:t>
      </w:r>
      <w:bookmarkEnd w:id="6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暂停下载接口。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coocaaosapi.pauseDownloadTask({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2" w:name="_Toc187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.resumeDownloadTask(Object object)</w:t>
      </w:r>
      <w:bookmarkEnd w:id="6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coocaaosapi.resumeDownloadTask({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3" w:name="_Toc41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.deleteDownloadTask(Object object)</w:t>
      </w:r>
      <w:bookmarkEnd w:id="6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coocaaosapi.deleteDownloadTask({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14040"/>
      <w:bookmarkStart w:id="65" w:name="_Toc12558"/>
      <w:r>
        <w:rPr>
          <w:rFonts w:hint="eastAsia"/>
          <w:lang w:val="en-US" w:eastAsia="zh-CN"/>
        </w:rPr>
        <w:t>多媒体接口</w:t>
      </w:r>
      <w:bookmarkEnd w:id="64"/>
      <w:bookmarkEnd w:id="6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6" w:name="_Toc1566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.startCommonWebview(Object object)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coocaaosapi.startCommonWebview({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name: '如何使用遥控器',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7" w:name="_Toc16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7"/>
    </w:p>
    <w:p>
      <w:pPr>
        <w:rPr>
          <w:rFonts w:hint="default"/>
        </w:rPr>
      </w:pP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web_player_event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网络播放器播放状态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.web_player_event的合法值</w:t>
      </w:r>
    </w:p>
    <w:tbl>
      <w:tblPr>
        <w:tblStyle w:val="18"/>
        <w:tblW w:w="5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43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on_start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网络播放器开始播放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on_complete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on_interrupt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网络播放器播放中断（按返回键等）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on_error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网络播放器播放失败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coocaaosapi.addCommonListener(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if(res.web_player_event == "on_start")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"on_complete")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"on_interrupt")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8" w:name="_Toc723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8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9" w:name="_Toc328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.playOnlineMovie(Object object)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启动系统播放器。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needparse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coocaaosapi.playOnlineMovie({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name: '如何使用遥控器',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0" w:name="_Toc20704"/>
      <w:bookmarkStart w:id="71" w:name="_Toc16671"/>
      <w:r>
        <w:rPr>
          <w:rFonts w:hint="eastAsia"/>
          <w:lang w:val="en-US" w:eastAsia="zh-CN"/>
        </w:rPr>
        <w:t>设备信息</w:t>
      </w:r>
      <w:bookmarkEnd w:id="70"/>
      <w:bookmarkEnd w:id="71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2" w:name="_Toc145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.getSpaceInfo(Object object)</w:t>
      </w:r>
      <w:bookmarkEnd w:id="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获取本机磁盘和内存信息。(原名 getBaseInfo)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freeSpace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可用内存大小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coocaaosapi.getSpaceInfo({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console.log(res.freeSpace);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"freeSpace": 630980608,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"totalMem": 484253696,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"totalSpace": 2039562240,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"leftMem": 111505408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73" w:name="_Toc1782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.getDeviceInfo(Object object)</w:t>
      </w:r>
      <w:bookmarkEnd w:id="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获取设备信息(屏幕大小/机芯机型/激活ID等）。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panel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本机机芯型号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本机主芯片型号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androidsdk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本机软件系统版本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console.log(res.panel);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console.log(res.chip);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console.log(res.activeid);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4" w:name="_Toc287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.getDeviceLocation(Object object)</w:t>
      </w:r>
      <w:bookmarkEnd w:id="7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获取设备位置信息。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location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console.log(res.location);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"location": "广东省,深圳市\","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5" w:name="_Toc246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.getCurTheme(Object object)</w:t>
      </w:r>
      <w:bookmarkEnd w:id="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获取主题信息。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theme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coocaaosapi.getCurTheme({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console.log(res.theme);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6" w:name="_Toc214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.hasApk(Object object)</w:t>
      </w:r>
      <w:bookmarkEnd w:id="7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检测是否装有apk。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Apk包名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/不存在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coocaaosapi.hasApk({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kgname: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onsole.log(res.status);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7" w:name="_Toc12589"/>
      <w:bookmarkStart w:id="78" w:name="_Toc5001"/>
      <w:r>
        <w:rPr>
          <w:rFonts w:hint="eastAsia"/>
          <w:lang w:val="en-US" w:eastAsia="zh-CN"/>
        </w:rPr>
        <w:t>用户信息</w:t>
      </w:r>
      <w:bookmarkEnd w:id="77"/>
      <w:bookmarkEnd w:id="78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9" w:name="_Toc102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startUserAccountSetting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79"/>
    </w:p>
    <w:p>
      <w:pPr>
        <w:ind w:firstLine="0" w:firstLineChars="0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>(原名startUserSettingAndFinish,把startWeixinOrQQ/startWeixinOrQQ2等逻辑都隐藏在里面)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启动用户账号设置页面。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本机视频源类型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coocaaosapi.startUserSetting({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needFinish: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ource: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iqiyi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0" w:name="_Toc1405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.hasCoocaaUserLogin(Object object)</w:t>
      </w:r>
      <w:bookmarkEnd w:id="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用户是否登录。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是否已登录状态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coocaaosapi.hasCoocaaUserLogin({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console.log(res.haslogin);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1" w:name="_Toc50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.getUserInfo(Object object)</w:t>
      </w:r>
      <w:bookmarkEnd w:id="8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sky_id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update_image_times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visit_num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loginFlag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external_info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tel1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third_account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Revenue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Account_type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external_info参数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external_flag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qq/weixin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Vusession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Unionid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bind_time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external_nickname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Vuserid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external_avatar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avatars参数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</w:t>
            </w:r>
            <w:r>
              <w:rPr>
                <w:rFonts w:hint="eastAsia"/>
                <w:lang w:val="en-US" w:eastAsia="zh-CN"/>
              </w:rPr>
              <w:t>37</w:t>
            </w: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console.log(res.open_id);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console.log(res.nick_name);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返回值如下（demo）：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"sky_id": "200000000474",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"update_image_times":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"open_id": "8151266f4ede11e6987500505687790a",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"visit_num": "566",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"loginFlag":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"external_info": "[{\"external_avatar\":\"\",\"vuserid\":\"\",\"external_id\":\"5E15FF5348E0B462797E4F4965B640C3\",\"external_nickname\":\"\",\"bind_time\":1469062720000,\"vusession\":\"\",\"login\":false,\"external_flag\":\"qq\"},{\"external_avatar\":\"http://thirdwx.qlogo.cn/mmopen/vi_32/DYAIOgq83erkBY5Jun4VqFRlXgcNXfJ0CFWIUfBIkdV6b7CcttYy8zsWfgWzRJewDricGNbO7yjmx9kcwiaIZlwA/132\",\"vuserid\":\"530287424\",\"external_id\":\"o-G_Utw3KfMLFKe6sUcaVoIx9mPY\",\"external_nickname\":\"北纬36度\",\"bind_time\":1518143947000,\"unionid\":\"o6sbmwL5YwqJLZs2318xFcRbagWg\",\"vusession\":\"9b71d60e144de9ece3d6\",\"login\":false,\"external_flag\":\"weixin\"}]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"avatar": "http://thirdwx.qlogo.cn/mmopen/vi_32/DYAIOgq83erkBY5Jun4VqFRlXgcNXfJ0CFWIUfBIkdV6b7CcttYy8zsWfgWzRJewDricGNbO7yjmx9kcwiaIZlwA/132",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"tel1":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"nick_name": "　        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"cardNo": "1101415325916",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"balance":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"create_date": "1469062824000",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"email":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"last_name": "　        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"current": "true",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"gender":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"avatars": "{\"f_70\":\"http://thirdwx.qlogo.cn/mmopen/vi_32/DYAIOgq83erkBY5Jun4VqFRlXgcNXfJ0CFWIUfBIkdV6b7CcttYy8zsWfgWzRJewDricGNbO7yjmx9kcwiaIZlwA/132\",\"f_50\":\"http://thirdwx.qlogo.cn/mmopen/vi_32/DYAIOgq83erkBY5Jun4VqFRlXgcNXfJ0CFWIUfBIkdV6b7CcttYy8zsWfgWzRJewDricGNbO7yjmx9kcwiaIZlwA/132\",\"f_800\":\"http://thirdwx.qlogo.cn/mmopen/vi_32/DYAIOgq83erkBY5Jun4VqFRlXgcNXfJ0CFWIUfBIkdV6b7CcttYy8zsWfgWzRJewDricGNbO7yjmx9kcwiaIZlwA/132\",\"f_370\":\"http://thirdwx.qlogo.cn/mmopen/vi_32/DYAIOgq83erkBY5Jun4VqFRlXgcNXfJ0CFWIUfBIkdV6b7CcttYy8zsWfgWzRJewDricGNbO7yjmx9kcwiaIZlwA/132\",\"f_500\":\"http://thirdwx.qlogo.cn/mmopen/vi_32/DYAIOgq83erkBY5Jun4VqFRlXgcNXfJ0CFWIUfBIkdV6b7CcttYy8zsWfgWzRJewDricGNbO7yjmx9kcwiaIZlwA/132\",\"f_250\":\"http://thirdwx.qlogo.cn/mmopen/vi_32/DYAIOgq83erkBY5Jun4VqFRlXgcNXfJ0CFWIUfBIkdV6b7CcttYy8zsWfgWzRJewDricGNbO7yjmx9kcwiaIZlwA/132\",\"f_200\":\"http://thirdwx.qlogo.cn/mmopen/vi_32/DYAIOgq83erkBY5Jun4VqFRlXgcNXfJ0CFWIUfBIkdV6b7CcttYy8zsWfgWzRJewDricGNbO7yjmx9kcwiaIZlwA/132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"third_account":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"qq":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"revenue":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"mobile": "13728755689",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"account_type": "1"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2" w:name="_Toc3025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.getUserAccessToken(Object object)</w:t>
      </w:r>
      <w:bookmarkEnd w:id="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获取用户access_token。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coocaaosapi.getUserAccessToken({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console.log(res.accesstoken); //类似2.b290780935a64bb0aed89fe8f509cxxx的值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3" w:name="_Toc2472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.setCoocaaUserLogout(Object object)</w:t>
      </w:r>
      <w:bookmarkEnd w:id="8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coocaaosapi.setCoocaaUserLogout({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4" w:name="_Toc1382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84"/>
    </w:p>
    <w:p>
      <w:pPr>
        <w:rPr>
          <w:rFonts w:hint="default"/>
        </w:rPr>
      </w:pPr>
      <w:r>
        <w:rPr>
          <w:rFonts w:hint="default"/>
        </w:rPr>
        <w:t>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coocaaosapi.addUserChanggedListener(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console.log(res.haslogin);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5" w:name="_Toc2308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85"/>
    </w:p>
    <w:p>
      <w:pPr>
        <w:rPr>
          <w:rFonts w:hint="default"/>
        </w:rPr>
      </w:pPr>
      <w:r>
        <w:rPr>
          <w:rFonts w:hint="eastAsia"/>
          <w:lang w:eastAsia="zh-CN"/>
        </w:rPr>
        <w:t>移除账户状态变更事件监听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pStyle w:val="4"/>
        <w:rPr>
          <w:rFonts w:hint="eastAsia"/>
          <w:lang w:val="en-US" w:eastAsia="zh-CN"/>
        </w:rPr>
      </w:pPr>
      <w:bookmarkStart w:id="86" w:name="_Toc6573"/>
      <w:bookmarkStart w:id="87" w:name="_Toc11177"/>
      <w:r>
        <w:rPr>
          <w:rFonts w:hint="eastAsia"/>
          <w:lang w:val="en-US" w:eastAsia="zh-CN"/>
        </w:rPr>
        <w:t>日志接口</w:t>
      </w:r>
      <w:bookmarkEnd w:id="86"/>
      <w:bookmarkEnd w:id="87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88" w:name="_Toc19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.notifyJSLogInfo(Object object)</w:t>
      </w:r>
      <w:bookmarkEnd w:id="88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Web页面日志提交到酷开大数据服务器。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eventId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自定义</w:t>
            </w:r>
            <w:r>
              <w:rPr>
                <w:rFonts w:hint="eastAsia"/>
                <w:lang w:val="en-US" w:eastAsia="zh-CN"/>
              </w:rPr>
              <w:t>Event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_date =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"page_name": "新手学习页面",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"user_openid":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12345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_date = JSON.stringify(_date);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coocaaosapi.notifyJSLogInfo({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eventId: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page_show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_data,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89" w:name="_Toc199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.notifyJSMessage(Object object)</w:t>
      </w:r>
      <w:bookmarkEnd w:id="89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Web页面消息传递给酷开系统。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coocaaosapi.notifyJSMessage({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‘mywebinfo’,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0" w:name="_Toc4944"/>
      <w:bookmarkStart w:id="91" w:name="_Toc12196"/>
      <w:r>
        <w:rPr>
          <w:rFonts w:hint="eastAsia"/>
          <w:lang w:val="en-US" w:eastAsia="zh-CN"/>
        </w:rPr>
        <w:t>支付接口</w:t>
      </w:r>
      <w:bookmarkEnd w:id="90"/>
      <w:bookmarkEnd w:id="91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2" w:name="_Toc2541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.getWXQrUrl(Object object)</w:t>
      </w:r>
      <w:bookmarkEnd w:id="9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获取微信二维码url，与后台交互细节封装在接口内。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视频源，参考getVideoSource()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devicebarcode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备注：接口所需参数参考用户信息</w:t>
      </w:r>
      <w:r>
        <w:rPr>
          <w:rFonts w:hint="eastAsia"/>
          <w:lang w:val="en-US" w:eastAsia="zh-CN"/>
        </w:rPr>
        <w:t>/设备信息相关接口。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coocaaosapi.getWXQrUrl({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ource: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tencent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accessToken: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test1234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3" w:name="_Toc112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.purchaseOrder(Object object)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启动支付页面。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(如果保留，考虑跟purchaseOrder2合并为一个函数)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productsubname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roductsubname: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 detail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pecialtype: {'notify_url':'http://42.121.113.121:8090/aqiyiOrder/viewMain.html'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ount: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4" w:name="_Toc597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.purchaseOrder2(Object object)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启动集成到webSDK内部的支付页面----------即2.2.3（含）"versionCode"&gt;=2020003以上使用。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(如果保留，考虑跟purchaseOrder合并为一个函数)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coocaaosapi.purchaseOrder2({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//需要完善...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pecialtype: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JSON.stringify({'notify_url':'http://42.121.113.121:8090/aqiyiOrder/viewMain.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html' }),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5" w:name="_Toc2986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95"/>
    </w:p>
    <w:p>
      <w:pPr>
        <w:rPr>
          <w:rFonts w:hint="default"/>
        </w:rPr>
      </w:pPr>
      <w:r>
        <w:rPr>
          <w:rFonts w:hint="default"/>
        </w:rPr>
        <w:t>支付状态事件监听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coocaaosapi.addPurchaseOrderListener(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6" w:name="_Toc284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96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default"/>
        </w:rPr>
        <w:t>支付状态事件监听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7" w:name="_Toc14759"/>
      <w:bookmarkStart w:id="98" w:name="_Toc3919"/>
      <w:r>
        <w:rPr>
          <w:rFonts w:hint="eastAsia"/>
          <w:lang w:val="en-US" w:eastAsia="zh-CN"/>
        </w:rPr>
        <w:t>优惠券接口</w:t>
      </w:r>
      <w:bookmarkEnd w:id="97"/>
      <w:bookmarkEnd w:id="98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9" w:name="_Toc594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.startAllCoupon(Object object)</w:t>
      </w:r>
      <w:bookmarkEnd w:id="9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coocaaosapi.startAllCoupon({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0" w:name="_Toc1813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.startMyCoupon(Object object)</w:t>
      </w:r>
      <w:bookmarkEnd w:id="10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coocaaosapi.startMyCoupon({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4"/>
        <w:rPr>
          <w:rFonts w:hint="eastAsia"/>
          <w:lang w:val="en-US" w:eastAsia="zh-CN"/>
        </w:rPr>
      </w:pPr>
      <w:bookmarkStart w:id="101" w:name="_Toc8568"/>
      <w:bookmarkStart w:id="102" w:name="_Toc31596"/>
      <w:r>
        <w:rPr>
          <w:rFonts w:hint="eastAsia"/>
          <w:lang w:val="en-US" w:eastAsia="zh-CN"/>
        </w:rPr>
        <w:t>广告接口</w:t>
      </w:r>
      <w:bookmarkEnd w:id="101"/>
      <w:bookmarkEnd w:id="10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3" w:name="_Toc198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.getAdData(Object object)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graphicAd/videoAd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adMsg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res</w:t>
      </w:r>
      <w:r>
        <w:rPr>
          <w:rFonts w:hint="eastAsia"/>
          <w:lang w:val="en-US" w:eastAsia="zh-CN"/>
        </w:rPr>
        <w:t>.</w:t>
      </w:r>
      <w:r>
        <w:rPr>
          <w:rFonts w:hint="default"/>
          <w:vertAlign w:val="baseline"/>
        </w:rPr>
        <w:t>adMsg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total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返回的广告数据条数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schedules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广告具体信息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其它参数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比较多，请参考以下返回值</w:t>
            </w:r>
            <w:r>
              <w:rPr>
                <w:rFonts w:hint="eastAsia"/>
                <w:vertAlign w:val="baseline"/>
                <w:lang w:val="en-US" w:eastAsia="zh-CN"/>
              </w:rPr>
              <w:t>demo，</w:t>
            </w:r>
            <w:r>
              <w:rPr>
                <w:rFonts w:hint="eastAsia"/>
                <w:vertAlign w:val="baseline"/>
                <w:lang w:eastAsia="zh-CN"/>
              </w:rPr>
              <w:t>具体实现时请确认是否都需要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coocaaosapi.getAdData({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appid: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’CCADTV10015’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 ADMsg= JSON.parse(res.adMsg);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if(ADMsg.total &gt; 0){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//广告曝光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sentThirdAdshow("videoStart",ADMsg);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url = ADMsg.schedules[0].content;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console.log("广告数据正常 url:"+url);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//播放视频广告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coocaaosapi.startCommonWebview("", url, "广告视频", "1080", "1920", "", "广告1",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"广告2", function(message) {console.log(message);},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function(error) {console.log("startCommonWebview-"+error); 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返回数据（demo）：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"ad_setting":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"client_req_timeout": "1500",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"min_space": "20",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"monitor_test":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"monitor_type":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"power_off_ad":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"sdk_download_type": "10000000",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"system_time": "1546825830",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"view_req_timeout": "1500"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"client_ip": "172.20.139.132",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"data_type": "json",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"db_path":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"general_track_url":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"interval": 20917,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"next_time": 1546846747,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"package_md5":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"schedules": [{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"adspace_id": "CCADTV10015",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"app_type_id": -1,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"begin_time": 1546531200,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"bootImage":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"bootVideo":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"caption":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"click_event":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"http://beta-res.hoisin.coocaatv.com/video/20190103/20190103165135825481.ts",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"dataFromCache":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"effect":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"end_time": 1549295999,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"extend_param": {},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"height": 1080,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"isAssertFile":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"isLocalScreensaver":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"media_md5": "64dbc6672cfb2d96d48dbdce7b68d333",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"media_size": 3787260,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"media_type": "video",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"needSyncRes":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"onlineAd":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"order_id": "O20181210000006",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"play_end_sdk_tracks":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"play_start_sdk_tracks":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"player_end_tracks": ["https://data-hoisin.coocaa.com/track?mac=bcec23461b11&amp;model=model&amp;ip=127.0.0.1&amp;province=51&amp;city=518000&amp;sid=2019010403&amp;time=1540202820374&amp;did=10001"],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"player_start_tracks": ["https://data-hoisin.coocaa.com/track?mac=bcec23461b11&amp;model=model&amp;ip=127.0.0.1&amp;province=51&amp;city=518000&amp;sid=2019010402&amp;time=1540202820374&amp;did=10001"],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"position_x":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"position_y":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"relation_info": "{\"content\":[],\"type\":\"\"}",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"resSavePath": "/data/data/com.coocaa.app_browser/files/cc_ad_sdk/20190103165135825481.ts",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"resTempSavePath": "/data/data/com.coocaa.app_browser/files/cc_ad_sdk/temp/20190103165135825481.ts",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"scheduleStatus": "UNKNOWN",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"schedule_id": "S20190104000329",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"schedule_md5": "5a8c7ba2db20b42372187e8e7ba9eabd",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"sdk_track":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15,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"subscript":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"text":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"vice_text":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"time_offset":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"track_url": ["https://data-hoisin.coocaa.com/track?mac=bcec23461b11&amp;model=model&amp;ip=127.0.0.1&amp;province=51&amp;city=518000&amp;sid=2019010401&amp;time=1540202820374&amp;did=10001"],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"videoPausedAd":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"videoTimelineAd":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"webpAnimate":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"width": 1920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"sys_tracker": "http://tv.cctracker.com/hoisin/",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"total": 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4" w:name="_Toc2729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.submitAdData(Object object)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提交内部广告数据。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graphicAd/videoAd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ad_base_info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广告基本信息，参考getAdData返回值的schedule[0]对象的信息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:视频广告开始播放;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:视频广告播放失败;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coocaaosapi.submitAdData({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d_base_info:JSON.stringify(ADMsg.schedules[0]), //ADMsg来自getAdData返回值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5" w:name="_Toc279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.submitThirdAdData(Object object)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提交第三方广告数据。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scheduleId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adSpaceId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url</w:t>
      </w:r>
      <w:r>
        <w:rPr>
          <w:rFonts w:hint="eastAsia"/>
          <w:lang w:eastAsia="zh-CN"/>
        </w:rPr>
        <w:t>参数：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采集点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Type为video时，url值为:  </w:t>
            </w:r>
            <w:r>
              <w:rPr>
                <w:rFonts w:hint="eastAsia" w:eastAsia="宋体"/>
                <w:lang w:eastAsia="zh-CN"/>
              </w:rPr>
              <w:t>JSON.stringify(ADMsg.schedules[0].track_url)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videoStart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Type为videoStart时，url值为:  </w:t>
            </w:r>
            <w:r>
              <w:rPr>
                <w:rFonts w:hint="eastAsia" w:eastAsia="宋体"/>
                <w:lang w:eastAsia="zh-CN"/>
              </w:rPr>
              <w:t>JSON.stringify(ADMsg.schedules[0].player_start_tracks)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videoEnd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Type为videoEnd时，url值为:  </w:t>
            </w:r>
            <w:r>
              <w:rPr>
                <w:rFonts w:hint="eastAsia" w:eastAsia="宋体"/>
                <w:lang w:eastAsia="zh-CN"/>
              </w:rPr>
              <w:t>JSON.stringify(ADMsg.schedules[0].player_end_tracks)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其它值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图文广告如何处理？待完善...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//广告第三方监测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sentThirdAdshow(type,msg)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var thirdUrl = "";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if(type == "video"){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JSON.stringify(msg.schedules[0].track_url);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"videoStart"){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JSON.stringify(msg.schedules[0].player_start_tracks);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"videoEnd"){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JSON.stringify(msg.schedules[0].player_end_tracks);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352" w:right="0" w:hanging="352" w:hanging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coocaaosapi.submitThirdAdData(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thirdUrl,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msg.schedules[0].schedule_id,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0].order_id,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msg.schedules[0].adspace_id,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(msg) {console.log("submitThirdAdData success==="+msg);},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(err) {console.log("submitThirdAdData err==="+err);});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6" w:name="_Toc24209"/>
      <w:bookmarkStart w:id="107" w:name="_Toc27623"/>
      <w:r>
        <w:rPr>
          <w:rFonts w:hint="eastAsia"/>
          <w:lang w:val="en-US" w:eastAsia="zh-CN"/>
        </w:rPr>
        <w:t>影视模块</w:t>
      </w:r>
      <w:bookmarkEnd w:id="106"/>
      <w:bookmarkEnd w:id="10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8" w:name="_Toc2010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.startMovieHome(Object object)</w:t>
      </w:r>
      <w:bookmarkEnd w:id="10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启动影视中心。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coocaaosapi.startMovieHome({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9" w:name="_Toc2561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.startMovieList(Object object)</w:t>
      </w:r>
      <w:bookmarkEnd w:id="10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影视列表id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istid: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0" w:name="_Toc82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.startMovieDetail(Object object)</w:t>
      </w:r>
      <w:bookmarkEnd w:id="11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启动影视详情页。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1" w:name="_Toc115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.startVideospecial(Object object)</w:t>
      </w:r>
      <w:bookmarkEnd w:id="11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启动轮播专题[一级]。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2" w:name="_Toc227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2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1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启动轮播专题[二级]。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2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3" w:name="_Toc2339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.startMovieTopic(Object object)</w:t>
      </w:r>
      <w:bookmarkEnd w:id="11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启动影视专题页。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coocaaosapi.startMovieTopic({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4" w:name="_Toc35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.startMovieHomeSpecialTopic(Object object)</w:t>
      </w:r>
      <w:bookmarkEnd w:id="11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启动主页专题。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coocaaosapi.startMovieHomeSpecialTopic({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5" w:name="_Toc93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.startMovieMemberCenter(Object object)</w:t>
      </w:r>
      <w:bookmarkEnd w:id="11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启动影视会员中心。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coocaaosapi.startMovieMemberCenter({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sourceid: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6" w:name="_Toc8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.startMovieHistory(Object object)</w:t>
      </w:r>
      <w:bookmarkEnd w:id="11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启动影视历史。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coocaaosapi.startMovieHistory({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7" w:name="_Toc13495"/>
      <w:bookmarkStart w:id="118" w:name="_Toc14707"/>
      <w:r>
        <w:rPr>
          <w:rFonts w:hint="eastAsia"/>
          <w:lang w:val="en-US" w:eastAsia="zh-CN"/>
        </w:rPr>
        <w:t>商城模块</w:t>
      </w:r>
      <w:bookmarkEnd w:id="117"/>
      <w:bookmarkEnd w:id="118"/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9" w:name="_Toc213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.startAppShop(Object object)</w:t>
      </w:r>
      <w:bookmarkEnd w:id="11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启动酷开商城首页。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0" w:name="_Toc200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.startAppShopList(Object object)</w:t>
      </w:r>
      <w:bookmarkEnd w:id="12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1" w:name="_Toc196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.startAppShopDetail(Object object)</w:t>
      </w:r>
      <w:bookmarkEnd w:id="12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启动购物图文详情页。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2" w:name="_Toc253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.startAppShopVideo(Object object)</w:t>
      </w:r>
      <w:bookmarkEnd w:id="12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启动酷开商城视频详情页。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coocaaosapi.startAppShopVideo({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rl: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N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3" w:name="_Toc17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.startAppShopBUYING(Object object)</w:t>
      </w:r>
      <w:bookmarkEnd w:id="12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启动酷开商城购物活动列表页。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coocaaosapi.startAppShopBUYING({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4" w:name="_Toc2321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.startAppShopZone(Object object)</w:t>
      </w:r>
      <w:bookmarkEnd w:id="124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启动酷开商城专题页。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(合并原先 startAppShopZone 和 startAppShopZone2函数为一个）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根据运营给的字段配置，id或pageid会调起不同的action；同时只能给id/pageId的一个字段传值。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如果id字段有值，底层action为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coocaa.intent.action.MALL_ZONE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如果pageid字段有值，底层action传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coocaa.intent.action.MALL_LIST_ZONE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5" w:name="_Toc33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.startAppShopZoneList(Object object)</w:t>
      </w:r>
      <w:bookmarkEnd w:id="12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启动酷开商城专题列表页。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26" w:name="_Toc27038"/>
      <w:bookmarkStart w:id="127" w:name="_Toc31621"/>
      <w:r>
        <w:rPr>
          <w:rFonts w:hint="eastAsia"/>
          <w:lang w:val="en-US" w:eastAsia="zh-CN"/>
        </w:rPr>
        <w:t>应用模块</w:t>
      </w:r>
      <w:bookmarkEnd w:id="126"/>
      <w:bookmarkEnd w:id="12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8" w:name="_Toc170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.startAppStore(Object object)</w:t>
      </w:r>
      <w:bookmarkEnd w:id="12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9" w:name="_Toc2022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.startAppStoreSort(Object object)</w:t>
      </w:r>
      <w:bookmarkEnd w:id="12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启动酷开应用商城分类页。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sortid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coocaaosapi.startAppStoreSort({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sortid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0" w:name="_Toc303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.startAppStoreList(Object object)</w:t>
      </w:r>
      <w:bookmarkEnd w:id="13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1" w:name="_Toc849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.startAppStoreBD(Object object)</w:t>
      </w:r>
      <w:bookmarkEnd w:id="13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启动酷开应用商城榜单页。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rankId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coocaaosapi.startAppStoreBD({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rankId: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2" w:name="_Toc2600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.startAppStoreDetail(Object object)</w:t>
      </w:r>
      <w:bookmarkEnd w:id="13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3" w:name="_Toc48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.startAppStoreZone(Object object)</w:t>
      </w:r>
      <w:bookmarkEnd w:id="133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启动酷开应用商城专题页。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zone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zone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4" w:name="_Toc12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.startMyApps(Object object)</w:t>
      </w:r>
      <w:bookmarkEnd w:id="134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启动我的应用。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child:儿童模式, 默认非儿童模式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coocaaosapi.startMyApps({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child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35" w:name="_Toc17360"/>
      <w:bookmarkStart w:id="136" w:name="_Toc24095"/>
      <w:r>
        <w:rPr>
          <w:rFonts w:hint="eastAsia"/>
          <w:lang w:val="en-US" w:eastAsia="zh-CN"/>
        </w:rPr>
        <w:t>游戏模块</w:t>
      </w:r>
      <w:bookmarkEnd w:id="135"/>
      <w:bookmarkEnd w:id="136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7" w:name="_Toc326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.startGameCenter(Object object)</w:t>
      </w:r>
      <w:bookmarkEnd w:id="13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8" w:name="_Toc319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.startGameArsenal(Object object)</w:t>
      </w:r>
      <w:bookmarkEnd w:id="13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启动游戏军火库。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coocaaosapi.startGameArsenal({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9" w:name="_Toc253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.startGameCenterDetail(Object object)</w:t>
      </w:r>
      <w:bookmarkEnd w:id="13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0" w:name="_Toc1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.startGameCenterList(Object object)</w:t>
      </w:r>
      <w:bookmarkEnd w:id="1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1" w:name="_Toc69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.startGameCenterZone(Object object)</w:t>
      </w:r>
      <w:bookmarkEnd w:id="14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启动酷游吧游戏专题页。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2" w:name="_Toc1767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.startMyGames(Object object)</w:t>
      </w:r>
      <w:bookmarkEnd w:id="142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启动我的游戏。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coocaaosapi.startMyGames({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43" w:name="_Toc9447"/>
      <w:bookmarkStart w:id="144" w:name="_Toc275"/>
      <w:r>
        <w:rPr>
          <w:rFonts w:hint="eastAsia"/>
          <w:lang w:val="en-US" w:eastAsia="zh-CN"/>
        </w:rPr>
        <w:t>安卓小程序接口</w:t>
      </w:r>
      <w:bookmarkEnd w:id="143"/>
      <w:bookmarkEnd w:id="144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45" w:name="_Toc1367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.startAppX2(Object object)</w:t>
      </w:r>
      <w:bookmarkEnd w:id="1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启动安卓小程序页面。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安卓小程序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preLoad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是否预加载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coocaaosapi.startAppX2({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“appx://com.coocaa.appx.member.guide”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preLoad: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false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6" w:name="_Toc227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addGlobalBroadcastListener(Object object)</w:t>
      </w:r>
      <w:bookmarkEnd w:id="146"/>
    </w:p>
    <w:p>
      <w:pPr>
        <w:rPr>
          <w:rFonts w:hint="default"/>
        </w:rPr>
      </w:pPr>
      <w:r>
        <w:rPr>
          <w:rFonts w:hint="default"/>
        </w:rPr>
        <w:t>添加全局广播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ction: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7" w:name="_Toc11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coocaaosapi.removeGlobalBroadcastListener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47"/>
    </w:p>
    <w:p>
      <w:pPr>
        <w:rPr>
          <w:rFonts w:hint="default"/>
        </w:rPr>
      </w:pPr>
      <w:r>
        <w:rPr>
          <w:rFonts w:hint="eastAsia"/>
          <w:lang w:eastAsia="zh-CN"/>
        </w:rPr>
        <w:t>删除</w:t>
      </w:r>
      <w:r>
        <w:rPr>
          <w:rFonts w:hint="default"/>
        </w:rPr>
        <w:t>全局广播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ction: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8" w:name="_Toc25340"/>
      <w:bookmarkStart w:id="149" w:name="_Toc10338"/>
      <w:r>
        <w:rPr>
          <w:rFonts w:hint="eastAsia"/>
          <w:lang w:val="en-US" w:eastAsia="zh-CN"/>
        </w:rPr>
        <w:t>启动Web页接口</w:t>
      </w:r>
      <w:bookmarkEnd w:id="148"/>
      <w:bookmarkEnd w:id="149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50" w:name="_Toc170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.startNewBrowser(Object object)</w:t>
      </w:r>
      <w:bookmarkEnd w:id="15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启动新版本浏览器。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安卓小程序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trans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object.route的合法值</w:t>
      </w:r>
    </w:p>
    <w:tbl>
      <w:tblPr>
        <w:tblStyle w:val="18"/>
        <w:tblW w:w="4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3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6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3618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有路径，默认值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3618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无路径，即不启动多层activity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object.Background的合法值</w:t>
      </w:r>
    </w:p>
    <w:tbl>
      <w:tblPr>
        <w:tblStyle w:val="18"/>
        <w:tblW w:w="8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723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</w:t>
            </w:r>
          </w:p>
        </w:tc>
        <w:tc>
          <w:tcPr>
            <w:tcW w:w="723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noTrans</w:t>
            </w:r>
          </w:p>
        </w:tc>
        <w:tc>
          <w:tcPr>
            <w:tcW w:w="723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Web页背景不透明，使用app_browser背景（默认黑色）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theme</w:t>
            </w:r>
          </w:p>
        </w:tc>
        <w:tc>
          <w:tcPr>
            <w:tcW w:w="723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Web页背景跟随系统主题（深色或浅色主题）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coocaaosapi.startNewBrowser({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https://www.baidu.com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B90"/>
    <w:rsid w:val="004F1558"/>
    <w:rsid w:val="005E605F"/>
    <w:rsid w:val="00644FC3"/>
    <w:rsid w:val="00656668"/>
    <w:rsid w:val="00982EFF"/>
    <w:rsid w:val="00D30E85"/>
    <w:rsid w:val="011E6BC6"/>
    <w:rsid w:val="012E2B2C"/>
    <w:rsid w:val="014504C5"/>
    <w:rsid w:val="017732C4"/>
    <w:rsid w:val="0196626C"/>
    <w:rsid w:val="01DF6A5F"/>
    <w:rsid w:val="021432C4"/>
    <w:rsid w:val="02451910"/>
    <w:rsid w:val="02B6462F"/>
    <w:rsid w:val="02BF5C37"/>
    <w:rsid w:val="02FD2DEB"/>
    <w:rsid w:val="03095DA5"/>
    <w:rsid w:val="032058DF"/>
    <w:rsid w:val="032F61ED"/>
    <w:rsid w:val="035D7A9B"/>
    <w:rsid w:val="03824253"/>
    <w:rsid w:val="038D329C"/>
    <w:rsid w:val="038F6E43"/>
    <w:rsid w:val="03CC0EC1"/>
    <w:rsid w:val="03F6760D"/>
    <w:rsid w:val="03F76009"/>
    <w:rsid w:val="03FE52C4"/>
    <w:rsid w:val="040142F2"/>
    <w:rsid w:val="043B2F2A"/>
    <w:rsid w:val="04677E8B"/>
    <w:rsid w:val="04A25AC0"/>
    <w:rsid w:val="04AC4291"/>
    <w:rsid w:val="04EC516E"/>
    <w:rsid w:val="05051C80"/>
    <w:rsid w:val="054569D5"/>
    <w:rsid w:val="054A226E"/>
    <w:rsid w:val="054F5436"/>
    <w:rsid w:val="05BF30A7"/>
    <w:rsid w:val="05BF507F"/>
    <w:rsid w:val="05DD3340"/>
    <w:rsid w:val="05FB3D9F"/>
    <w:rsid w:val="0621371E"/>
    <w:rsid w:val="06354B1A"/>
    <w:rsid w:val="06393FDE"/>
    <w:rsid w:val="068418F0"/>
    <w:rsid w:val="06A90615"/>
    <w:rsid w:val="07354974"/>
    <w:rsid w:val="07384B5D"/>
    <w:rsid w:val="07987FB7"/>
    <w:rsid w:val="07A149E5"/>
    <w:rsid w:val="07AA5B10"/>
    <w:rsid w:val="07AA5DEA"/>
    <w:rsid w:val="07F44646"/>
    <w:rsid w:val="080D47CE"/>
    <w:rsid w:val="084B2120"/>
    <w:rsid w:val="0853203B"/>
    <w:rsid w:val="08553F8E"/>
    <w:rsid w:val="086E6A3E"/>
    <w:rsid w:val="087F2C3E"/>
    <w:rsid w:val="08BE6B70"/>
    <w:rsid w:val="08DB06C9"/>
    <w:rsid w:val="090C1F7C"/>
    <w:rsid w:val="09863D8E"/>
    <w:rsid w:val="09870DDC"/>
    <w:rsid w:val="09A014F4"/>
    <w:rsid w:val="09BF6BBF"/>
    <w:rsid w:val="09D26EB3"/>
    <w:rsid w:val="09D55097"/>
    <w:rsid w:val="09F302F2"/>
    <w:rsid w:val="09FB6299"/>
    <w:rsid w:val="0A1F6E60"/>
    <w:rsid w:val="0A911AB2"/>
    <w:rsid w:val="0AB50BA2"/>
    <w:rsid w:val="0AEF162C"/>
    <w:rsid w:val="0B21265E"/>
    <w:rsid w:val="0B475F05"/>
    <w:rsid w:val="0B575DE3"/>
    <w:rsid w:val="0B6409A0"/>
    <w:rsid w:val="0B881734"/>
    <w:rsid w:val="0BCC0853"/>
    <w:rsid w:val="0BF771F8"/>
    <w:rsid w:val="0C0631B7"/>
    <w:rsid w:val="0C197AD2"/>
    <w:rsid w:val="0C234DA3"/>
    <w:rsid w:val="0C5E39E1"/>
    <w:rsid w:val="0CC27CB4"/>
    <w:rsid w:val="0CF524B6"/>
    <w:rsid w:val="0CFC6C72"/>
    <w:rsid w:val="0D243808"/>
    <w:rsid w:val="0D251294"/>
    <w:rsid w:val="0D3D176B"/>
    <w:rsid w:val="0D482FBA"/>
    <w:rsid w:val="0D5749CE"/>
    <w:rsid w:val="0D6738EF"/>
    <w:rsid w:val="0DB24A0D"/>
    <w:rsid w:val="0DC41A48"/>
    <w:rsid w:val="0DFD36C0"/>
    <w:rsid w:val="0E034A90"/>
    <w:rsid w:val="0E4E27EB"/>
    <w:rsid w:val="0E657D58"/>
    <w:rsid w:val="0E7B1026"/>
    <w:rsid w:val="0E7B5D3C"/>
    <w:rsid w:val="0EAA6C62"/>
    <w:rsid w:val="0EBF6372"/>
    <w:rsid w:val="0EC91BB9"/>
    <w:rsid w:val="0EDC7EB4"/>
    <w:rsid w:val="0EF22403"/>
    <w:rsid w:val="0F1F0014"/>
    <w:rsid w:val="0F312FEB"/>
    <w:rsid w:val="0F494B65"/>
    <w:rsid w:val="0F556EE5"/>
    <w:rsid w:val="0F597203"/>
    <w:rsid w:val="0F701347"/>
    <w:rsid w:val="0FA31755"/>
    <w:rsid w:val="105E73E8"/>
    <w:rsid w:val="106D4231"/>
    <w:rsid w:val="10803839"/>
    <w:rsid w:val="10AF1053"/>
    <w:rsid w:val="10BA156A"/>
    <w:rsid w:val="11434851"/>
    <w:rsid w:val="116830AD"/>
    <w:rsid w:val="117A0C7B"/>
    <w:rsid w:val="1197204C"/>
    <w:rsid w:val="11A65E64"/>
    <w:rsid w:val="11A95814"/>
    <w:rsid w:val="11D02CAC"/>
    <w:rsid w:val="11DB65C1"/>
    <w:rsid w:val="11E022C4"/>
    <w:rsid w:val="121C6CBF"/>
    <w:rsid w:val="12507E81"/>
    <w:rsid w:val="127A24AB"/>
    <w:rsid w:val="12B05FA2"/>
    <w:rsid w:val="12DF1682"/>
    <w:rsid w:val="13321D5B"/>
    <w:rsid w:val="1332467B"/>
    <w:rsid w:val="139707A7"/>
    <w:rsid w:val="13C563E3"/>
    <w:rsid w:val="13C57F80"/>
    <w:rsid w:val="142724F3"/>
    <w:rsid w:val="143F5199"/>
    <w:rsid w:val="144F54D3"/>
    <w:rsid w:val="1453637C"/>
    <w:rsid w:val="146A5C47"/>
    <w:rsid w:val="14840ACC"/>
    <w:rsid w:val="14916597"/>
    <w:rsid w:val="14A9005D"/>
    <w:rsid w:val="151D69BA"/>
    <w:rsid w:val="15750620"/>
    <w:rsid w:val="1579706E"/>
    <w:rsid w:val="159A2326"/>
    <w:rsid w:val="15AD0A9C"/>
    <w:rsid w:val="15AF645E"/>
    <w:rsid w:val="15DD616B"/>
    <w:rsid w:val="16014257"/>
    <w:rsid w:val="161C7695"/>
    <w:rsid w:val="16383829"/>
    <w:rsid w:val="16904299"/>
    <w:rsid w:val="17A97544"/>
    <w:rsid w:val="17D85ED5"/>
    <w:rsid w:val="17E27618"/>
    <w:rsid w:val="18017A6D"/>
    <w:rsid w:val="182503A4"/>
    <w:rsid w:val="186957BC"/>
    <w:rsid w:val="18A12C85"/>
    <w:rsid w:val="18D37CE6"/>
    <w:rsid w:val="18DF3211"/>
    <w:rsid w:val="18E70109"/>
    <w:rsid w:val="18EC7378"/>
    <w:rsid w:val="18ED23BF"/>
    <w:rsid w:val="19B50740"/>
    <w:rsid w:val="19F65DCB"/>
    <w:rsid w:val="19FC0658"/>
    <w:rsid w:val="1A9779D3"/>
    <w:rsid w:val="1ABD0CAB"/>
    <w:rsid w:val="1AF513B1"/>
    <w:rsid w:val="1AF91B6E"/>
    <w:rsid w:val="1BEF1313"/>
    <w:rsid w:val="1C3003F1"/>
    <w:rsid w:val="1C4C2EC3"/>
    <w:rsid w:val="1CA9737E"/>
    <w:rsid w:val="1CCB4B80"/>
    <w:rsid w:val="1CDF0886"/>
    <w:rsid w:val="1CE5629D"/>
    <w:rsid w:val="1D1E6F93"/>
    <w:rsid w:val="1D7C56C8"/>
    <w:rsid w:val="1DB66096"/>
    <w:rsid w:val="1DCB7D30"/>
    <w:rsid w:val="1DE94BFF"/>
    <w:rsid w:val="1DED54B2"/>
    <w:rsid w:val="1E120FF3"/>
    <w:rsid w:val="1E1840ED"/>
    <w:rsid w:val="1E1B32D3"/>
    <w:rsid w:val="1E4878ED"/>
    <w:rsid w:val="1E53723F"/>
    <w:rsid w:val="1EA46B8F"/>
    <w:rsid w:val="1EB95CE6"/>
    <w:rsid w:val="1F0C6C3B"/>
    <w:rsid w:val="1F155008"/>
    <w:rsid w:val="1F507267"/>
    <w:rsid w:val="1F7235F2"/>
    <w:rsid w:val="1F956BCE"/>
    <w:rsid w:val="1FB06C4E"/>
    <w:rsid w:val="1FBC6D7C"/>
    <w:rsid w:val="20381DCB"/>
    <w:rsid w:val="205065DA"/>
    <w:rsid w:val="206D5820"/>
    <w:rsid w:val="20775AA8"/>
    <w:rsid w:val="20E25339"/>
    <w:rsid w:val="2145103E"/>
    <w:rsid w:val="215D7232"/>
    <w:rsid w:val="217512B5"/>
    <w:rsid w:val="2199042D"/>
    <w:rsid w:val="21AF67E5"/>
    <w:rsid w:val="21CB5DCE"/>
    <w:rsid w:val="2260111F"/>
    <w:rsid w:val="22950B8C"/>
    <w:rsid w:val="229A2D5C"/>
    <w:rsid w:val="22AF2BC2"/>
    <w:rsid w:val="230E6241"/>
    <w:rsid w:val="232F0D79"/>
    <w:rsid w:val="23391D12"/>
    <w:rsid w:val="2378425A"/>
    <w:rsid w:val="23A10CE8"/>
    <w:rsid w:val="23A93E09"/>
    <w:rsid w:val="23B137D0"/>
    <w:rsid w:val="2418648C"/>
    <w:rsid w:val="24471C16"/>
    <w:rsid w:val="24957D4C"/>
    <w:rsid w:val="24BF5F56"/>
    <w:rsid w:val="255343F0"/>
    <w:rsid w:val="25582A66"/>
    <w:rsid w:val="25CA52B0"/>
    <w:rsid w:val="25D22862"/>
    <w:rsid w:val="25D85C9C"/>
    <w:rsid w:val="25E76BC1"/>
    <w:rsid w:val="262A5530"/>
    <w:rsid w:val="263F04D3"/>
    <w:rsid w:val="264B0085"/>
    <w:rsid w:val="264F2520"/>
    <w:rsid w:val="268730FA"/>
    <w:rsid w:val="2687667E"/>
    <w:rsid w:val="2693562A"/>
    <w:rsid w:val="26AB6176"/>
    <w:rsid w:val="26E6784E"/>
    <w:rsid w:val="27081056"/>
    <w:rsid w:val="2727691E"/>
    <w:rsid w:val="272E422A"/>
    <w:rsid w:val="273D1622"/>
    <w:rsid w:val="275028F1"/>
    <w:rsid w:val="27777D3E"/>
    <w:rsid w:val="277C701C"/>
    <w:rsid w:val="278B43E6"/>
    <w:rsid w:val="2799234A"/>
    <w:rsid w:val="27B014C3"/>
    <w:rsid w:val="27BB2F95"/>
    <w:rsid w:val="27CE7EFB"/>
    <w:rsid w:val="27DB7510"/>
    <w:rsid w:val="27F67B6E"/>
    <w:rsid w:val="280C5DF1"/>
    <w:rsid w:val="281A7087"/>
    <w:rsid w:val="28246DD1"/>
    <w:rsid w:val="283E2FDF"/>
    <w:rsid w:val="285E5026"/>
    <w:rsid w:val="286C4A3D"/>
    <w:rsid w:val="288B234C"/>
    <w:rsid w:val="28D61AA3"/>
    <w:rsid w:val="28F74032"/>
    <w:rsid w:val="290B3C54"/>
    <w:rsid w:val="29192F57"/>
    <w:rsid w:val="2962761C"/>
    <w:rsid w:val="2973436C"/>
    <w:rsid w:val="298B6233"/>
    <w:rsid w:val="29920B12"/>
    <w:rsid w:val="29BE68D8"/>
    <w:rsid w:val="29FA795E"/>
    <w:rsid w:val="2A1230A9"/>
    <w:rsid w:val="2A23646F"/>
    <w:rsid w:val="2A2C155D"/>
    <w:rsid w:val="2A923832"/>
    <w:rsid w:val="2AB222CF"/>
    <w:rsid w:val="2AB41F80"/>
    <w:rsid w:val="2AF86364"/>
    <w:rsid w:val="2B1068CC"/>
    <w:rsid w:val="2B12201C"/>
    <w:rsid w:val="2B367E20"/>
    <w:rsid w:val="2B4018F4"/>
    <w:rsid w:val="2B6761E0"/>
    <w:rsid w:val="2BA10B23"/>
    <w:rsid w:val="2BB45C07"/>
    <w:rsid w:val="2BE80B73"/>
    <w:rsid w:val="2BF35AE3"/>
    <w:rsid w:val="2BFC2BCB"/>
    <w:rsid w:val="2C4D656B"/>
    <w:rsid w:val="2CB97A33"/>
    <w:rsid w:val="2D364734"/>
    <w:rsid w:val="2D3D52D5"/>
    <w:rsid w:val="2D402972"/>
    <w:rsid w:val="2D4F17B7"/>
    <w:rsid w:val="2D511542"/>
    <w:rsid w:val="2D6E51F7"/>
    <w:rsid w:val="2D73184B"/>
    <w:rsid w:val="2D8305B7"/>
    <w:rsid w:val="2DB53AA6"/>
    <w:rsid w:val="2DCC51E2"/>
    <w:rsid w:val="2E0F2901"/>
    <w:rsid w:val="2E3213B4"/>
    <w:rsid w:val="2E5568EE"/>
    <w:rsid w:val="2E59788D"/>
    <w:rsid w:val="2E8973DB"/>
    <w:rsid w:val="2EB36FA7"/>
    <w:rsid w:val="2EDB40E5"/>
    <w:rsid w:val="2EDD7339"/>
    <w:rsid w:val="2F126DB9"/>
    <w:rsid w:val="2F234931"/>
    <w:rsid w:val="2F3B6553"/>
    <w:rsid w:val="2F4E6E4C"/>
    <w:rsid w:val="2F7C0BE3"/>
    <w:rsid w:val="2FB17C27"/>
    <w:rsid w:val="2FE6414E"/>
    <w:rsid w:val="2FED7B5C"/>
    <w:rsid w:val="309C518B"/>
    <w:rsid w:val="30DB35CF"/>
    <w:rsid w:val="30EE6597"/>
    <w:rsid w:val="314232F9"/>
    <w:rsid w:val="316C03FF"/>
    <w:rsid w:val="31CB3360"/>
    <w:rsid w:val="32045B71"/>
    <w:rsid w:val="321C2053"/>
    <w:rsid w:val="3254014E"/>
    <w:rsid w:val="325B4830"/>
    <w:rsid w:val="329B4C94"/>
    <w:rsid w:val="32BD010C"/>
    <w:rsid w:val="331A45CF"/>
    <w:rsid w:val="33393E03"/>
    <w:rsid w:val="33584128"/>
    <w:rsid w:val="33711055"/>
    <w:rsid w:val="337533FE"/>
    <w:rsid w:val="33924577"/>
    <w:rsid w:val="33AD31A0"/>
    <w:rsid w:val="33C9477A"/>
    <w:rsid w:val="343C1132"/>
    <w:rsid w:val="346D3FF6"/>
    <w:rsid w:val="348816E0"/>
    <w:rsid w:val="34D16479"/>
    <w:rsid w:val="34D86564"/>
    <w:rsid w:val="34DE09CD"/>
    <w:rsid w:val="34F260ED"/>
    <w:rsid w:val="352D2EE7"/>
    <w:rsid w:val="353B4B9C"/>
    <w:rsid w:val="354E657D"/>
    <w:rsid w:val="35A75D2D"/>
    <w:rsid w:val="365B0BF5"/>
    <w:rsid w:val="36D6752B"/>
    <w:rsid w:val="36FF68C0"/>
    <w:rsid w:val="37162B17"/>
    <w:rsid w:val="373E0080"/>
    <w:rsid w:val="378E60C5"/>
    <w:rsid w:val="379122A4"/>
    <w:rsid w:val="37CC0CE8"/>
    <w:rsid w:val="37D53BC7"/>
    <w:rsid w:val="37F26F7B"/>
    <w:rsid w:val="37FA2771"/>
    <w:rsid w:val="38051E39"/>
    <w:rsid w:val="38BE0630"/>
    <w:rsid w:val="38BF5622"/>
    <w:rsid w:val="38E041D1"/>
    <w:rsid w:val="38EA13A1"/>
    <w:rsid w:val="390D4FCD"/>
    <w:rsid w:val="39120C1C"/>
    <w:rsid w:val="39122E24"/>
    <w:rsid w:val="39356A51"/>
    <w:rsid w:val="39416DDA"/>
    <w:rsid w:val="399F7AAD"/>
    <w:rsid w:val="39C05210"/>
    <w:rsid w:val="39D25BF9"/>
    <w:rsid w:val="39D306C4"/>
    <w:rsid w:val="3A0510EF"/>
    <w:rsid w:val="3A4873C0"/>
    <w:rsid w:val="3A5A7F56"/>
    <w:rsid w:val="3A64793C"/>
    <w:rsid w:val="3AB653DA"/>
    <w:rsid w:val="3ABF4D84"/>
    <w:rsid w:val="3AF96AB4"/>
    <w:rsid w:val="3B423A79"/>
    <w:rsid w:val="3B830E9C"/>
    <w:rsid w:val="3B942D5D"/>
    <w:rsid w:val="3B971570"/>
    <w:rsid w:val="3BC3117A"/>
    <w:rsid w:val="3C03016A"/>
    <w:rsid w:val="3C1825C4"/>
    <w:rsid w:val="3C35751C"/>
    <w:rsid w:val="3C447D66"/>
    <w:rsid w:val="3C532B08"/>
    <w:rsid w:val="3C677D02"/>
    <w:rsid w:val="3C7C7802"/>
    <w:rsid w:val="3C7E7488"/>
    <w:rsid w:val="3C8C27E0"/>
    <w:rsid w:val="3C8E0E76"/>
    <w:rsid w:val="3C9A5435"/>
    <w:rsid w:val="3CFA4F03"/>
    <w:rsid w:val="3D651098"/>
    <w:rsid w:val="3D840B85"/>
    <w:rsid w:val="3D9564D5"/>
    <w:rsid w:val="3DAD10D4"/>
    <w:rsid w:val="3DC73B49"/>
    <w:rsid w:val="3DCD244D"/>
    <w:rsid w:val="3DCE36E7"/>
    <w:rsid w:val="3DD77920"/>
    <w:rsid w:val="3DDF7E20"/>
    <w:rsid w:val="3E2F0E2E"/>
    <w:rsid w:val="3E455DD6"/>
    <w:rsid w:val="3E5764BE"/>
    <w:rsid w:val="3E5E4798"/>
    <w:rsid w:val="3E8900AC"/>
    <w:rsid w:val="3E921C02"/>
    <w:rsid w:val="3F944860"/>
    <w:rsid w:val="3F9B3A8D"/>
    <w:rsid w:val="3FA46173"/>
    <w:rsid w:val="3FAA0CFF"/>
    <w:rsid w:val="40154E0B"/>
    <w:rsid w:val="40343B4E"/>
    <w:rsid w:val="40BB34C3"/>
    <w:rsid w:val="40EE5B32"/>
    <w:rsid w:val="41001E1D"/>
    <w:rsid w:val="41481CFD"/>
    <w:rsid w:val="41B90AF1"/>
    <w:rsid w:val="41FD1295"/>
    <w:rsid w:val="420A1C33"/>
    <w:rsid w:val="42201D0D"/>
    <w:rsid w:val="42245A76"/>
    <w:rsid w:val="42315EA3"/>
    <w:rsid w:val="42567F43"/>
    <w:rsid w:val="425E714D"/>
    <w:rsid w:val="428C259E"/>
    <w:rsid w:val="42B40B85"/>
    <w:rsid w:val="42C71B1A"/>
    <w:rsid w:val="42C76E0B"/>
    <w:rsid w:val="42CD77C0"/>
    <w:rsid w:val="42EA268C"/>
    <w:rsid w:val="42F84AEB"/>
    <w:rsid w:val="430137A7"/>
    <w:rsid w:val="43055E5F"/>
    <w:rsid w:val="430677AE"/>
    <w:rsid w:val="434F6353"/>
    <w:rsid w:val="43535219"/>
    <w:rsid w:val="43634923"/>
    <w:rsid w:val="436F7189"/>
    <w:rsid w:val="43713274"/>
    <w:rsid w:val="43777655"/>
    <w:rsid w:val="4390610E"/>
    <w:rsid w:val="43A95AB1"/>
    <w:rsid w:val="44005A1C"/>
    <w:rsid w:val="4401669B"/>
    <w:rsid w:val="440A5147"/>
    <w:rsid w:val="441B40A7"/>
    <w:rsid w:val="44252F22"/>
    <w:rsid w:val="44417774"/>
    <w:rsid w:val="44516540"/>
    <w:rsid w:val="45A440E3"/>
    <w:rsid w:val="45E4335C"/>
    <w:rsid w:val="45FB0AA3"/>
    <w:rsid w:val="464F31FA"/>
    <w:rsid w:val="46677BA2"/>
    <w:rsid w:val="474E73E4"/>
    <w:rsid w:val="476C428C"/>
    <w:rsid w:val="477E619B"/>
    <w:rsid w:val="47B93C28"/>
    <w:rsid w:val="47CF1832"/>
    <w:rsid w:val="47D268F2"/>
    <w:rsid w:val="480C3F2C"/>
    <w:rsid w:val="48481034"/>
    <w:rsid w:val="486869A3"/>
    <w:rsid w:val="486A635B"/>
    <w:rsid w:val="48C61735"/>
    <w:rsid w:val="48DB05D8"/>
    <w:rsid w:val="48E31341"/>
    <w:rsid w:val="49213FA1"/>
    <w:rsid w:val="496B5DC6"/>
    <w:rsid w:val="49800E21"/>
    <w:rsid w:val="49A466BA"/>
    <w:rsid w:val="4A372D9B"/>
    <w:rsid w:val="4A746B3E"/>
    <w:rsid w:val="4A977BDE"/>
    <w:rsid w:val="4AC72A92"/>
    <w:rsid w:val="4AF71711"/>
    <w:rsid w:val="4B0125E2"/>
    <w:rsid w:val="4B1C04B5"/>
    <w:rsid w:val="4B3A2D4E"/>
    <w:rsid w:val="4B570B63"/>
    <w:rsid w:val="4B7B34F4"/>
    <w:rsid w:val="4B8E72CC"/>
    <w:rsid w:val="4BA3545F"/>
    <w:rsid w:val="4BA948DB"/>
    <w:rsid w:val="4BB777EA"/>
    <w:rsid w:val="4BDA2F60"/>
    <w:rsid w:val="4BE06F2A"/>
    <w:rsid w:val="4BE2013D"/>
    <w:rsid w:val="4BF77B36"/>
    <w:rsid w:val="4C1821CC"/>
    <w:rsid w:val="4C1D2A45"/>
    <w:rsid w:val="4C5A6F83"/>
    <w:rsid w:val="4C695227"/>
    <w:rsid w:val="4C6F5D8F"/>
    <w:rsid w:val="4C7C5575"/>
    <w:rsid w:val="4CA74E6B"/>
    <w:rsid w:val="4CA81AAC"/>
    <w:rsid w:val="4CFE3D49"/>
    <w:rsid w:val="4D615338"/>
    <w:rsid w:val="4D6577CE"/>
    <w:rsid w:val="4D665084"/>
    <w:rsid w:val="4D714C95"/>
    <w:rsid w:val="4D8B25F5"/>
    <w:rsid w:val="4DB36365"/>
    <w:rsid w:val="4DCA3FFA"/>
    <w:rsid w:val="4E063C2F"/>
    <w:rsid w:val="4E1D3F00"/>
    <w:rsid w:val="4E4301F5"/>
    <w:rsid w:val="4E5E48B9"/>
    <w:rsid w:val="4E761C01"/>
    <w:rsid w:val="4E8B26EC"/>
    <w:rsid w:val="4E9172C1"/>
    <w:rsid w:val="4F2907A4"/>
    <w:rsid w:val="4FA0525B"/>
    <w:rsid w:val="4FAF6343"/>
    <w:rsid w:val="4FB0123B"/>
    <w:rsid w:val="4FB10FB9"/>
    <w:rsid w:val="4FE91E14"/>
    <w:rsid w:val="4FEC2281"/>
    <w:rsid w:val="50062D64"/>
    <w:rsid w:val="50191B8D"/>
    <w:rsid w:val="5036010F"/>
    <w:rsid w:val="50940B46"/>
    <w:rsid w:val="50A03896"/>
    <w:rsid w:val="50B37CA8"/>
    <w:rsid w:val="50D56B3A"/>
    <w:rsid w:val="5103105D"/>
    <w:rsid w:val="511752C4"/>
    <w:rsid w:val="511B3DC1"/>
    <w:rsid w:val="51302655"/>
    <w:rsid w:val="517210EE"/>
    <w:rsid w:val="51AB6BB0"/>
    <w:rsid w:val="51AE15D6"/>
    <w:rsid w:val="51D76927"/>
    <w:rsid w:val="51EA30C6"/>
    <w:rsid w:val="52007FA9"/>
    <w:rsid w:val="52851EE2"/>
    <w:rsid w:val="529A69F7"/>
    <w:rsid w:val="52BB35BA"/>
    <w:rsid w:val="52FD5686"/>
    <w:rsid w:val="531B4A93"/>
    <w:rsid w:val="53275213"/>
    <w:rsid w:val="534F3667"/>
    <w:rsid w:val="537E20EF"/>
    <w:rsid w:val="53B9193A"/>
    <w:rsid w:val="540C5676"/>
    <w:rsid w:val="54111DFC"/>
    <w:rsid w:val="541E5C71"/>
    <w:rsid w:val="54522883"/>
    <w:rsid w:val="54E96D3C"/>
    <w:rsid w:val="54F32B00"/>
    <w:rsid w:val="55515515"/>
    <w:rsid w:val="558C3E9E"/>
    <w:rsid w:val="559D6688"/>
    <w:rsid w:val="55A8137D"/>
    <w:rsid w:val="55FE5D2B"/>
    <w:rsid w:val="56391D87"/>
    <w:rsid w:val="56E2367E"/>
    <w:rsid w:val="57421A9C"/>
    <w:rsid w:val="57437257"/>
    <w:rsid w:val="57453BEB"/>
    <w:rsid w:val="575417E9"/>
    <w:rsid w:val="57960658"/>
    <w:rsid w:val="57BE15C6"/>
    <w:rsid w:val="57CC59E8"/>
    <w:rsid w:val="57D26D5B"/>
    <w:rsid w:val="58131CCC"/>
    <w:rsid w:val="58160F5C"/>
    <w:rsid w:val="586D3409"/>
    <w:rsid w:val="586F6429"/>
    <w:rsid w:val="588578F0"/>
    <w:rsid w:val="58AD50B3"/>
    <w:rsid w:val="58AE5DCA"/>
    <w:rsid w:val="591F0DB2"/>
    <w:rsid w:val="593A2E3D"/>
    <w:rsid w:val="596F45C4"/>
    <w:rsid w:val="59732560"/>
    <w:rsid w:val="59976845"/>
    <w:rsid w:val="59A552CB"/>
    <w:rsid w:val="59AF684F"/>
    <w:rsid w:val="59FB4CFF"/>
    <w:rsid w:val="5A377A12"/>
    <w:rsid w:val="5A763AA3"/>
    <w:rsid w:val="5A993CEA"/>
    <w:rsid w:val="5ADA5006"/>
    <w:rsid w:val="5B685EB7"/>
    <w:rsid w:val="5B6E345E"/>
    <w:rsid w:val="5B8826CB"/>
    <w:rsid w:val="5B8A136C"/>
    <w:rsid w:val="5BC01686"/>
    <w:rsid w:val="5BC42AE8"/>
    <w:rsid w:val="5BF466F9"/>
    <w:rsid w:val="5C0A65A8"/>
    <w:rsid w:val="5C263815"/>
    <w:rsid w:val="5C6249BF"/>
    <w:rsid w:val="5C833E57"/>
    <w:rsid w:val="5C9D6429"/>
    <w:rsid w:val="5CAD68A1"/>
    <w:rsid w:val="5CE27804"/>
    <w:rsid w:val="5CE77C07"/>
    <w:rsid w:val="5D0D28E5"/>
    <w:rsid w:val="5D18564C"/>
    <w:rsid w:val="5D361835"/>
    <w:rsid w:val="5D3B33B9"/>
    <w:rsid w:val="5D7D638C"/>
    <w:rsid w:val="5D89393B"/>
    <w:rsid w:val="5DA81C6D"/>
    <w:rsid w:val="5DCE4668"/>
    <w:rsid w:val="5E166F92"/>
    <w:rsid w:val="5E4734B1"/>
    <w:rsid w:val="5E6C6956"/>
    <w:rsid w:val="5E8306A1"/>
    <w:rsid w:val="5E887795"/>
    <w:rsid w:val="5E9150FD"/>
    <w:rsid w:val="5EAA5EAD"/>
    <w:rsid w:val="5EB81529"/>
    <w:rsid w:val="5ECC7631"/>
    <w:rsid w:val="5F2B1DAD"/>
    <w:rsid w:val="5F31716D"/>
    <w:rsid w:val="5F4F3B77"/>
    <w:rsid w:val="5F5621C6"/>
    <w:rsid w:val="5F9870F9"/>
    <w:rsid w:val="5F987AB7"/>
    <w:rsid w:val="5FA7038C"/>
    <w:rsid w:val="5FAD424F"/>
    <w:rsid w:val="5FB22270"/>
    <w:rsid w:val="5FBE6A92"/>
    <w:rsid w:val="5FDA29E0"/>
    <w:rsid w:val="5FF51C13"/>
    <w:rsid w:val="6060203D"/>
    <w:rsid w:val="60E342A6"/>
    <w:rsid w:val="61513518"/>
    <w:rsid w:val="61603B23"/>
    <w:rsid w:val="619D7D90"/>
    <w:rsid w:val="61B966FA"/>
    <w:rsid w:val="61CA5021"/>
    <w:rsid w:val="61F5008D"/>
    <w:rsid w:val="62070E95"/>
    <w:rsid w:val="6220223C"/>
    <w:rsid w:val="6232613B"/>
    <w:rsid w:val="62526518"/>
    <w:rsid w:val="625E5692"/>
    <w:rsid w:val="62661F66"/>
    <w:rsid w:val="62A400B6"/>
    <w:rsid w:val="62E605F8"/>
    <w:rsid w:val="63454F28"/>
    <w:rsid w:val="635F6009"/>
    <w:rsid w:val="63625C1E"/>
    <w:rsid w:val="637A7A64"/>
    <w:rsid w:val="637C6F7E"/>
    <w:rsid w:val="638C500F"/>
    <w:rsid w:val="642254D4"/>
    <w:rsid w:val="64255637"/>
    <w:rsid w:val="643175F5"/>
    <w:rsid w:val="64B341B3"/>
    <w:rsid w:val="64E73D51"/>
    <w:rsid w:val="64F47257"/>
    <w:rsid w:val="65074782"/>
    <w:rsid w:val="65265696"/>
    <w:rsid w:val="65403E57"/>
    <w:rsid w:val="65557865"/>
    <w:rsid w:val="65AD4A2E"/>
    <w:rsid w:val="65BB4B2D"/>
    <w:rsid w:val="65E36568"/>
    <w:rsid w:val="660A3528"/>
    <w:rsid w:val="660C3E00"/>
    <w:rsid w:val="6618596E"/>
    <w:rsid w:val="66610F15"/>
    <w:rsid w:val="66B2121A"/>
    <w:rsid w:val="66CE7B9F"/>
    <w:rsid w:val="66DB2C03"/>
    <w:rsid w:val="66FD0B88"/>
    <w:rsid w:val="67114AED"/>
    <w:rsid w:val="67164A9A"/>
    <w:rsid w:val="673E6B51"/>
    <w:rsid w:val="6758053F"/>
    <w:rsid w:val="675828BA"/>
    <w:rsid w:val="676D1D3B"/>
    <w:rsid w:val="67B97B7A"/>
    <w:rsid w:val="67C75688"/>
    <w:rsid w:val="67DF2CEE"/>
    <w:rsid w:val="680A3F28"/>
    <w:rsid w:val="68DC244F"/>
    <w:rsid w:val="6914776E"/>
    <w:rsid w:val="69A44169"/>
    <w:rsid w:val="69BE1D31"/>
    <w:rsid w:val="6A0E2775"/>
    <w:rsid w:val="6A156D87"/>
    <w:rsid w:val="6A2214F5"/>
    <w:rsid w:val="6A4D2BBA"/>
    <w:rsid w:val="6A4D60AD"/>
    <w:rsid w:val="6A902E4D"/>
    <w:rsid w:val="6AB50EB8"/>
    <w:rsid w:val="6ADB031F"/>
    <w:rsid w:val="6AF02FEB"/>
    <w:rsid w:val="6AFD7DF5"/>
    <w:rsid w:val="6AFE7917"/>
    <w:rsid w:val="6B051305"/>
    <w:rsid w:val="6B3018C8"/>
    <w:rsid w:val="6B6917FE"/>
    <w:rsid w:val="6B6F01EC"/>
    <w:rsid w:val="6B803CEC"/>
    <w:rsid w:val="6C162414"/>
    <w:rsid w:val="6C2A50A6"/>
    <w:rsid w:val="6C3A5ED5"/>
    <w:rsid w:val="6C474AD5"/>
    <w:rsid w:val="6C4D2329"/>
    <w:rsid w:val="6C7F528A"/>
    <w:rsid w:val="6C83360B"/>
    <w:rsid w:val="6C884432"/>
    <w:rsid w:val="6CBF2199"/>
    <w:rsid w:val="6CC5102D"/>
    <w:rsid w:val="6CCB02F0"/>
    <w:rsid w:val="6D227FCA"/>
    <w:rsid w:val="6D6729F5"/>
    <w:rsid w:val="6DA745F5"/>
    <w:rsid w:val="6DDE7604"/>
    <w:rsid w:val="6DF53034"/>
    <w:rsid w:val="6E583377"/>
    <w:rsid w:val="6E9764D7"/>
    <w:rsid w:val="6E9B7DE4"/>
    <w:rsid w:val="6E9F16D2"/>
    <w:rsid w:val="6EAD6312"/>
    <w:rsid w:val="6EAF79EC"/>
    <w:rsid w:val="6EAF7C9E"/>
    <w:rsid w:val="6EEC3ED5"/>
    <w:rsid w:val="6EF70291"/>
    <w:rsid w:val="6F5C6E24"/>
    <w:rsid w:val="6F9605C8"/>
    <w:rsid w:val="6F9C7635"/>
    <w:rsid w:val="6FB2658E"/>
    <w:rsid w:val="700B4464"/>
    <w:rsid w:val="703C5CBD"/>
    <w:rsid w:val="707F7039"/>
    <w:rsid w:val="70965A55"/>
    <w:rsid w:val="70A603B5"/>
    <w:rsid w:val="70C16530"/>
    <w:rsid w:val="71005B79"/>
    <w:rsid w:val="710817E3"/>
    <w:rsid w:val="7126116E"/>
    <w:rsid w:val="71313626"/>
    <w:rsid w:val="717074C8"/>
    <w:rsid w:val="71B711DC"/>
    <w:rsid w:val="72016F22"/>
    <w:rsid w:val="721D00ED"/>
    <w:rsid w:val="721D09CB"/>
    <w:rsid w:val="722244F2"/>
    <w:rsid w:val="724026CA"/>
    <w:rsid w:val="72462F59"/>
    <w:rsid w:val="724D13D7"/>
    <w:rsid w:val="724D262E"/>
    <w:rsid w:val="72610B34"/>
    <w:rsid w:val="72755718"/>
    <w:rsid w:val="727B2F2F"/>
    <w:rsid w:val="728873FA"/>
    <w:rsid w:val="72B72D6E"/>
    <w:rsid w:val="72BB611E"/>
    <w:rsid w:val="72C445C2"/>
    <w:rsid w:val="72CE2E6D"/>
    <w:rsid w:val="72D83883"/>
    <w:rsid w:val="72DF468F"/>
    <w:rsid w:val="72EA034B"/>
    <w:rsid w:val="733D562B"/>
    <w:rsid w:val="7340205D"/>
    <w:rsid w:val="73724401"/>
    <w:rsid w:val="737F7EE8"/>
    <w:rsid w:val="73AD2809"/>
    <w:rsid w:val="73BB78D8"/>
    <w:rsid w:val="740559E2"/>
    <w:rsid w:val="74267205"/>
    <w:rsid w:val="743F03C2"/>
    <w:rsid w:val="75077D0E"/>
    <w:rsid w:val="750F7052"/>
    <w:rsid w:val="752D1A53"/>
    <w:rsid w:val="753D45E2"/>
    <w:rsid w:val="753E76DE"/>
    <w:rsid w:val="75420E1C"/>
    <w:rsid w:val="7542450D"/>
    <w:rsid w:val="75497478"/>
    <w:rsid w:val="75AC15C6"/>
    <w:rsid w:val="75EF3320"/>
    <w:rsid w:val="75FE3116"/>
    <w:rsid w:val="763167B2"/>
    <w:rsid w:val="766D7744"/>
    <w:rsid w:val="76EC0CD8"/>
    <w:rsid w:val="77021FAF"/>
    <w:rsid w:val="772F2395"/>
    <w:rsid w:val="77305B8E"/>
    <w:rsid w:val="77395EFA"/>
    <w:rsid w:val="77407DC5"/>
    <w:rsid w:val="776A2990"/>
    <w:rsid w:val="777A038D"/>
    <w:rsid w:val="77894240"/>
    <w:rsid w:val="77C343D5"/>
    <w:rsid w:val="77D14F4A"/>
    <w:rsid w:val="77D759FD"/>
    <w:rsid w:val="780E68E2"/>
    <w:rsid w:val="783B4166"/>
    <w:rsid w:val="78725107"/>
    <w:rsid w:val="78841CB1"/>
    <w:rsid w:val="78C10A9B"/>
    <w:rsid w:val="78D43A50"/>
    <w:rsid w:val="78FD19B9"/>
    <w:rsid w:val="79303779"/>
    <w:rsid w:val="79555F9C"/>
    <w:rsid w:val="7958032F"/>
    <w:rsid w:val="7A125A29"/>
    <w:rsid w:val="7A2A45F2"/>
    <w:rsid w:val="7A4B2459"/>
    <w:rsid w:val="7A5A7D19"/>
    <w:rsid w:val="7A787D05"/>
    <w:rsid w:val="7A9621B5"/>
    <w:rsid w:val="7A9D3AC8"/>
    <w:rsid w:val="7AFB193A"/>
    <w:rsid w:val="7B057653"/>
    <w:rsid w:val="7B072C90"/>
    <w:rsid w:val="7B12270D"/>
    <w:rsid w:val="7B3673DF"/>
    <w:rsid w:val="7B78197A"/>
    <w:rsid w:val="7B852B17"/>
    <w:rsid w:val="7BC961C3"/>
    <w:rsid w:val="7BD864A5"/>
    <w:rsid w:val="7CE340C8"/>
    <w:rsid w:val="7CF55CDB"/>
    <w:rsid w:val="7D0147DD"/>
    <w:rsid w:val="7D2E7CD9"/>
    <w:rsid w:val="7D5C24CF"/>
    <w:rsid w:val="7D8E0827"/>
    <w:rsid w:val="7DEB5FCB"/>
    <w:rsid w:val="7DEC3B41"/>
    <w:rsid w:val="7DF330F8"/>
    <w:rsid w:val="7E1921EE"/>
    <w:rsid w:val="7E5B496A"/>
    <w:rsid w:val="7E7470A0"/>
    <w:rsid w:val="7E765542"/>
    <w:rsid w:val="7E9C0DA1"/>
    <w:rsid w:val="7ED20B98"/>
    <w:rsid w:val="7F110463"/>
    <w:rsid w:val="7F2B44F4"/>
    <w:rsid w:val="7F300537"/>
    <w:rsid w:val="7F64554F"/>
    <w:rsid w:val="7F693255"/>
    <w:rsid w:val="7F8F7A57"/>
    <w:rsid w:val="7FBB4AAB"/>
    <w:rsid w:val="7FBF0074"/>
    <w:rsid w:val="7FC8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2019-05-14T08:57:00Z</dcterms:created>
  <dc:creator>SKY060215</dc:creator>
  <cp:lastModifiedBy>SKY060215</cp:lastModifiedBy>
  <dcterms:modified xsi:type="dcterms:W3CDTF">2019-05-16T04:02:07Z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