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0"/>
        </w:rPr>
        <w:t>Revised Project Proposal</w:t>
      </w:r>
    </w:p>
    <w:p>
      <w:pPr>
        <w:jc w:val="center"/>
      </w:pPr>
      <w:r>
        <w:rPr>
          <w:b/>
          <w:sz w:val="28"/>
        </w:rPr>
        <w:t>House Price Prediction with Regression Models and Interactive Visualization</w:t>
      </w:r>
    </w:p>
    <w:p>
      <w:pPr>
        <w:jc w:val="center"/>
      </w:pPr>
      <w:r>
        <w:rPr>
          <w:sz w:val="24"/>
        </w:rPr>
        <w:t>Pair Work (Pair 05)</w:t>
      </w:r>
    </w:p>
    <w:p/>
    <w:p>
      <w:pPr>
        <w:jc w:val="center"/>
      </w:pPr>
      <w:r>
        <w:rPr>
          <w:b/>
        </w:rPr>
        <w:t xml:space="preserve">Student ID: </w:t>
      </w:r>
      <w:r>
        <w:t>MC664831</w:t>
      </w:r>
    </w:p>
    <w:p>
      <w:pPr>
        <w:jc w:val="center"/>
      </w:pPr>
      <w:r>
        <w:rPr>
          <w:b/>
        </w:rPr>
        <w:t xml:space="preserve">Name: </w:t>
      </w:r>
      <w:r>
        <w:t>WEN ZIMING</w:t>
      </w:r>
    </w:p>
    <w:p>
      <w:pPr>
        <w:jc w:val="center"/>
      </w:pPr>
      <w:r>
        <w:rPr>
          <w:b/>
        </w:rPr>
        <w:t xml:space="preserve">Student ID (Partner): </w:t>
      </w:r>
      <w:r>
        <w:t>MC664822</w:t>
      </w:r>
    </w:p>
    <w:p>
      <w:pPr>
        <w:jc w:val="center"/>
      </w:pPr>
      <w:r>
        <w:rPr>
          <w:b/>
        </w:rPr>
        <w:t xml:space="preserve">Name (Partner): </w:t>
      </w:r>
      <w:r>
        <w:t>GAO TE</w:t>
      </w:r>
    </w:p>
    <w:p>
      <w:pPr>
        <w:jc w:val="center"/>
      </w:pPr>
      <w:r>
        <w:rPr>
          <w:b/>
        </w:rPr>
        <w:t xml:space="preserve">Course Code: </w:t>
      </w:r>
      <w:r>
        <w:t>CISC7204</w:t>
      </w:r>
    </w:p>
    <w:p>
      <w:pPr>
        <w:jc w:val="center"/>
      </w:pPr>
      <w:r>
        <w:rPr>
          <w:b/>
        </w:rPr>
        <w:t xml:space="preserve">Course Title: </w:t>
      </w:r>
      <w:r>
        <w:t xml:space="preserve"> Data Science and Data Visualization</w:t>
      </w:r>
    </w:p>
    <w:p>
      <w:pPr>
        <w:jc w:val="center"/>
      </w:pPr>
      <w:r>
        <w:rPr>
          <w:b/>
        </w:rPr>
        <w:t xml:space="preserve">Coursework Item: </w:t>
      </w:r>
      <w:r>
        <w:t>Assignment 02 - Revised Pair Project Proposal</w:t>
      </w:r>
    </w:p>
    <w:p>
      <w:pPr>
        <w:jc w:val="center"/>
      </w:pPr>
      <w:r>
        <w:rPr>
          <w:b/>
        </w:rPr>
        <w:t xml:space="preserve">Date: </w:t>
      </w:r>
      <w:r>
        <w:t>October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Housing price prediction is a classic regression problem in data analytics. Accurately estimating the market value of a house helps buyers, sellers and real-estate agencies make informed decisions. In this pair project we build a complete data-science pipeline that predicts house sale prices from property features such as living area, number of bedrooms, location and condition, and we compare several regression models to find the best-performing one. In the revised scope for Assignment 02 we extend the original individual proposal with a strong data-visualization component: exploratory visualizations, an interactive dashboard for non-expert users, and a reproducible story of the findings, applying the visualization tools and techniques covered in the course (Matplotlib, Seaborn, Folium, Plotly and Dash).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Clean and explore the King County house sales dataset with Pandas and produce a set of explanatory visualizations (distributions, correlations, geographical views).</w:t>
      </w:r>
    </w:p>
    <w:p>
      <w:pPr>
        <w:pStyle w:val="ListBullet"/>
      </w:pPr>
      <w:r>
        <w:t>Identify the features that most strongly influence house prices using correlation analysis and visual evidence.</w:t>
      </w:r>
    </w:p>
    <w:p>
      <w:pPr>
        <w:pStyle w:val="ListBullet"/>
      </w:pPr>
      <w:r>
        <w:t>Develop simple, multiple and polynomial linear-regression models with scikit-learn and evaluate them with train/test splits, Ridge regularization and GridSearchCV.</w:t>
      </w:r>
    </w:p>
    <w:p>
      <w:pPr>
        <w:pStyle w:val="ListBullet"/>
      </w:pPr>
      <w:r>
        <w:t>Build an interactive dashboard (Plotly and Dash) that lets users select price ranges, house grades and locations and see how the market indicators change.</w:t>
      </w:r>
    </w:p>
    <w:p>
      <w:pPr>
        <w:pStyle w:val="ListBullet"/>
      </w:pPr>
      <w:r>
        <w:t>Deliver a final model with an R^2 score above 0.8 on unseen data, together with a short report of findings and recommended visualizations.</w:t>
      </w:r>
    </w:p>
    <w:p>
      <w:pPr>
        <w:pStyle w:val="Heading1"/>
      </w:pPr>
      <w:r>
        <w:t>3. Dataset</w:t>
      </w:r>
    </w:p>
    <w:p>
      <w:r>
        <w:t>The project uses the King County House Sales dataset (kc_house_data.csv), which contains 21,613 records of houses sold in King County, USA, between May 2014 and May 2015. Each record has 21 attributes including price (target), bedrooms, bathrooms, sqft_living, sqft_lot, floors, waterfront, view, condition, grade, year built, zip code, and geographic coordinates (latitude and longitude). The geographic attributes make the dataset suitable for map-based visualizations with Folium in addition to statistical charts. The dataset is publicly available and widely used for teaching regression.</w:t>
      </w:r>
    </w:p>
    <w:p>
      <w:pPr>
        <w:pStyle w:val="Heading1"/>
      </w:pPr>
      <w:r>
        <w:t>4. Methodology</w:t>
      </w:r>
    </w:p>
    <w:p>
      <w:r>
        <w:t>The analysis follows the standard data analytics workflow covered in this course:</w:t>
      </w:r>
    </w:p>
    <w:p>
      <w:pPr>
        <w:pStyle w:val="ListBullet"/>
      </w:pPr>
      <w:r>
        <w:rPr>
          <w:b/>
        </w:rPr>
        <w:t xml:space="preserve">Importing and Data Wrangling: </w:t>
      </w:r>
      <w:r>
        <w:t>load the CSV, drop irrelevant columns (id, Unnamed), convert the date column, check and handle missing values, and document every cleaning decision.</w:t>
      </w:r>
    </w:p>
    <w:p>
      <w:pPr>
        <w:pStyle w:val="ListBullet"/>
      </w:pPr>
      <w:r>
        <w:rPr>
          <w:b/>
        </w:rPr>
        <w:t xml:space="preserve">Exploratory Data Analysis (visual): </w:t>
      </w:r>
      <w:r>
        <w:t>summary statistics, histograms, box plots, scatter plots, correlation heatmaps and a Folium map of sales by location to understand the data and select features.</w:t>
      </w:r>
    </w:p>
    <w:p>
      <w:pPr>
        <w:pStyle w:val="ListBullet"/>
      </w:pPr>
      <w:r>
        <w:rPr>
          <w:b/>
        </w:rPr>
        <w:t xml:space="preserve">Model Development: </w:t>
      </w:r>
      <w:r>
        <w:t>build a simple linear regression (price vs sqft_living), a multiple linear regression on the 14 selected features, and polynomial regression with a StandardScaler + PolynomialFeatures pipeline.</w:t>
      </w:r>
    </w:p>
    <w:p>
      <w:pPr>
        <w:pStyle w:val="ListBullet"/>
      </w:pPr>
      <w:r>
        <w:rPr>
          <w:b/>
        </w:rPr>
        <w:t xml:space="preserve">Model Evaluation and Refinement: </w:t>
      </w:r>
      <w:r>
        <w:t>split the data 80/20, compare R^2 and MSE on the test set, then tune a Ridge regression model with GridSearchCV over polynomial degree and regularization strength alpha.</w:t>
      </w:r>
    </w:p>
    <w:p>
      <w:pPr>
        <w:pStyle w:val="ListBullet"/>
      </w:pPr>
      <w:r>
        <w:rPr>
          <w:b/>
        </w:rPr>
        <w:t xml:space="preserve">Dashboard (Plotly and Dash): </w:t>
      </w:r>
      <w:r>
        <w:t>design a dashboard with dropdown and range inputs that updates scatter plots, price distribution charts and summary metrics interactively for the selected subset of houses.</w:t>
      </w:r>
    </w:p>
    <w:p>
      <w:pPr>
        <w:pStyle w:val="Heading1"/>
      </w:pPr>
      <w:r>
        <w:t>5. Expected Outcomes</w:t>
      </w:r>
    </w:p>
    <w:p>
      <w:pPr>
        <w:pStyle w:val="ListBullet"/>
      </w:pPr>
      <w:r>
        <w:t>A cleaned, documented dataset and reproducible Jupyter notebooks for every stage of the pipeline.</w:t>
      </w:r>
    </w:p>
    <w:p>
      <w:pPr>
        <w:pStyle w:val="ListBullet"/>
      </w:pPr>
      <w:r>
        <w:t>A ranking of feature importance based on correlation with price, supported by visualizations.</w:t>
      </w:r>
    </w:p>
    <w:p>
      <w:pPr>
        <w:pStyle w:val="ListBullet"/>
      </w:pPr>
      <w:r>
        <w:t>A comparison of at least three regression models with their R^2 and MSE scores, and residual and predicted-vs-actual plots.</w:t>
      </w:r>
    </w:p>
    <w:p>
      <w:pPr>
        <w:pStyle w:val="ListBullet"/>
      </w:pPr>
      <w:r>
        <w:t>A final tuned model recommended for deployment, and an interactive dashboard that presents the main findings to a non-technical audience.</w:t>
      </w:r>
    </w:p>
    <w:p>
      <w:pPr>
        <w:pStyle w:val="Heading1"/>
      </w:pPr>
      <w:r>
        <w:t>6. Pair Work Division and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Planned Work</w:t>
            </w:r>
          </w:p>
        </w:tc>
        <w:tc>
          <w:tcPr>
            <w:tcW w:type="dxa" w:w="2880"/>
          </w:tcPr>
          <w:p>
            <w:r>
              <w:t>Member</w:t>
            </w:r>
          </w:p>
        </w:tc>
      </w:tr>
      <w:tr>
        <w:tc>
          <w:tcPr>
            <w:tcW w:type="dxa" w:w="2880"/>
          </w:tcPr>
          <w:p>
            <w:r>
              <w:t>Week 1 (Oct 26 - Nov 1)</w:t>
            </w:r>
          </w:p>
        </w:tc>
        <w:tc>
          <w:tcPr>
            <w:tcW w:type="dxa" w:w="2880"/>
          </w:tcPr>
          <w:p>
            <w:r>
              <w:t>Data collection, cleaning, EDA and visual exploration (WEN ZIMING leads, GAO TE reviews)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  <w:tr>
        <w:tc>
          <w:tcPr>
            <w:tcW w:type="dxa" w:w="2880"/>
          </w:tcPr>
          <w:p>
            <w:r>
              <w:t>Week 2 (Nov 2 - Nov 8)</w:t>
            </w:r>
          </w:p>
        </w:tc>
        <w:tc>
          <w:tcPr>
            <w:tcW w:type="dxa" w:w="2880"/>
          </w:tcPr>
          <w:p>
            <w:r>
              <w:t>Model development, evaluation and refinement; dashboard implementation (GAO TE leads, WEN ZIMING reviews)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  <w:tr>
        <w:tc>
          <w:tcPr>
            <w:tcW w:type="dxa" w:w="2880"/>
          </w:tcPr>
          <w:p>
            <w:r>
              <w:t>Week 3 (Nov 9 - Nov 15)</w:t>
            </w:r>
          </w:p>
        </w:tc>
        <w:tc>
          <w:tcPr>
            <w:tcW w:type="dxa" w:w="2880"/>
          </w:tcPr>
          <w:p>
            <w:r>
              <w:t>Final report, dashboard polishing and presentation of findings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</w:tr>
    </w:tbl>
    <w:p/>
    <w:p>
      <w:r>
        <w:t>Both members contribute to every stage of the project; the division above indicates the member who leads each stage while the other reviews and integrates the results.</w:t>
      </w:r>
    </w:p>
    <w:p>
      <w:pPr>
        <w:pStyle w:val="Heading1"/>
      </w:pPr>
      <w:r>
        <w:t>7. References</w:t>
      </w:r>
    </w:p>
    <w:p>
      <w:pPr>
        <w:pStyle w:val="ListBullet"/>
      </w:pPr>
      <w:r>
        <w:t>IBM, Data Analysis with Python (DA0101EN) course labs, Cognitive Class / Coursera.</w:t>
      </w:r>
    </w:p>
    <w:p>
      <w:pPr>
        <w:pStyle w:val="ListBullet"/>
      </w:pPr>
      <w:r>
        <w:t>IBM, Data Visualization with Python (DV0101EN) course labs, Cognitive Class / Coursera.</w:t>
      </w:r>
    </w:p>
    <w:p>
      <w:pPr>
        <w:pStyle w:val="ListBullet"/>
      </w:pPr>
      <w:r>
        <w:t>King County House Sales dataset, publicly available at Kaggle (kc_house_data.csv).</w:t>
      </w:r>
    </w:p>
    <w:p>
      <w:pPr>
        <w:pStyle w:val="ListBullet"/>
      </w:pPr>
      <w:r>
        <w:t>Python libraries: pandas, NumPy, Matplotlib, Seaborn, Folium, Plotly, Dash, scikit-learn.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