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0F669D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bookmarkStart w:id="0" w:name="_GoBack"/>
            <w:bookmarkEnd w:id="0"/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 w:rsidRPr="00BF78BD">
              <w:rPr>
                <w:rFonts w:cs="Arial"/>
                <w:szCs w:val="24"/>
              </w:rPr>
              <w:t>https://github.com/tersa-martin-AAA/TMv3/tree/master/Administracion-de-Proyectos</w:t>
            </w:r>
            <w:r>
              <w:rPr>
                <w:rFonts w:cs="Arial"/>
                <w:szCs w:val="24"/>
              </w:rPr>
              <w:t>/</w:t>
            </w:r>
            <w:r w:rsidRPr="00BF78BD">
              <w:rPr>
                <w:rFonts w:cs="Arial"/>
                <w:szCs w:val="24"/>
              </w:rPr>
              <w:t>Elementos-clave-para-su-planeación-monitoreo-y-control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4D7FA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0A2CDA">
      <w:pPr>
        <w:rPr>
          <w:rFonts w:cs="Arial"/>
          <w:szCs w:val="24"/>
        </w:rPr>
      </w:pPr>
      <w:r>
        <w:rPr>
          <w:rFonts w:cs="Arial"/>
          <w:b/>
          <w:noProof/>
          <w:color w:val="0000AC"/>
          <w:lang w:eastAsia="es-MX"/>
        </w:rPr>
        <w:drawing>
          <wp:inline distT="0" distB="0" distL="0" distR="0">
            <wp:extent cx="3220107" cy="1628775"/>
            <wp:effectExtent l="0" t="0" r="0" b="0"/>
            <wp:docPr id="4" name="Imagen 4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6" t="22988" r="19453" b="27012"/>
                    <a:stretch/>
                  </pic:blipFill>
                  <pic:spPr bwMode="auto">
                    <a:xfrm>
                      <a:off x="0" y="0"/>
                      <a:ext cx="3224821" cy="16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lastRenderedPageBreak/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D76C9E"/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lastRenderedPageBreak/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260" w:rsidRDefault="00B83260" w:rsidP="00350993">
      <w:pPr>
        <w:spacing w:after="0"/>
      </w:pPr>
      <w:r>
        <w:separator/>
      </w:r>
    </w:p>
  </w:endnote>
  <w:endnote w:type="continuationSeparator" w:id="0">
    <w:p w:rsidR="00B83260" w:rsidRDefault="00B83260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260" w:rsidRDefault="00B83260" w:rsidP="00350993">
      <w:pPr>
        <w:spacing w:after="0"/>
      </w:pPr>
      <w:r>
        <w:separator/>
      </w:r>
    </w:p>
  </w:footnote>
  <w:footnote w:type="continuationSeparator" w:id="0">
    <w:p w:rsidR="00B83260" w:rsidRDefault="00B83260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0A2CDA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7F2"/>
    <w:rsid w:val="00036C36"/>
    <w:rsid w:val="000630BB"/>
    <w:rsid w:val="000A2CDA"/>
    <w:rsid w:val="000A35C9"/>
    <w:rsid w:val="000F669D"/>
    <w:rsid w:val="00135BB4"/>
    <w:rsid w:val="0014215D"/>
    <w:rsid w:val="00150B40"/>
    <w:rsid w:val="00173AAF"/>
    <w:rsid w:val="00176B43"/>
    <w:rsid w:val="001F3127"/>
    <w:rsid w:val="00210CFF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944A3"/>
    <w:rsid w:val="00782A64"/>
    <w:rsid w:val="0084055A"/>
    <w:rsid w:val="008B2DB0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83260"/>
    <w:rsid w:val="00BB66B6"/>
    <w:rsid w:val="00BD7D94"/>
    <w:rsid w:val="00BF78BD"/>
    <w:rsid w:val="00C96630"/>
    <w:rsid w:val="00CA1FC1"/>
    <w:rsid w:val="00D25E2F"/>
    <w:rsid w:val="00D76C9E"/>
    <w:rsid w:val="00E82C36"/>
    <w:rsid w:val="00E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89C8-705A-400E-B04C-BFEEB363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21</cp:revision>
  <dcterms:created xsi:type="dcterms:W3CDTF">2015-05-19T23:17:00Z</dcterms:created>
  <dcterms:modified xsi:type="dcterms:W3CDTF">2015-07-18T03:41:00Z</dcterms:modified>
</cp:coreProperties>
</file>