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B6" w:rsidRPr="00A15320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bookmarkStart w:id="0" w:name="_Toc422314894"/>
      <w:r>
        <w:rPr>
          <w:rFonts w:ascii="Arial" w:hAnsi="Arial" w:cs="Arial"/>
          <w:b/>
          <w:color w:val="0000B2"/>
          <w:sz w:val="28"/>
        </w:rPr>
        <w:t>REQUERIMIENTOS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B109B6" w:rsidRPr="00A855B5" w:rsidRDefault="00B109B6" w:rsidP="009E009F">
            <w:pPr>
              <w:jc w:val="center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Distribución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347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19/06/2015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B109B6" w:rsidRPr="004D7FA6" w:rsidTr="009E009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 de Cambios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347F23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requerimientos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109B6" w:rsidRDefault="00B109B6" w:rsidP="00B109B6"/>
    <w:p w:rsidR="00B109B6" w:rsidRDefault="00B109B6" w:rsidP="00B109B6"/>
    <w:p w:rsidR="00B109B6" w:rsidRDefault="00B109B6" w:rsidP="00B109B6"/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Pr="00B109B6" w:rsidRDefault="00B109B6" w:rsidP="00B109B6">
      <w:pPr>
        <w:jc w:val="right"/>
        <w:rPr>
          <w:b/>
          <w:color w:val="365F91" w:themeColor="accent1" w:themeShade="BF"/>
          <w:sz w:val="36"/>
          <w:szCs w:val="36"/>
        </w:rPr>
      </w:pPr>
      <w:r w:rsidRPr="00B109B6">
        <w:rPr>
          <w:b/>
          <w:color w:val="365F91" w:themeColor="accent1" w:themeShade="BF"/>
          <w:sz w:val="36"/>
          <w:szCs w:val="36"/>
        </w:rPr>
        <w:t>REQUERIMIENTOS</w:t>
      </w:r>
    </w:p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Default="00B109B6" w:rsidP="00B109B6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Pr="00F8247C">
        <w:rPr>
          <w:b/>
          <w:color w:val="0000B2"/>
          <w:sz w:val="36"/>
        </w:rPr>
        <w:t>N</w:t>
      </w:r>
    </w:p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Pr="00F8247C" w:rsidRDefault="00B109B6" w:rsidP="00B109B6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17/06</w:t>
      </w:r>
      <w:r w:rsidRPr="00F8247C">
        <w:rPr>
          <w:b/>
          <w:color w:val="0000B2"/>
          <w:sz w:val="32"/>
        </w:rPr>
        <w:t>/2015</w:t>
      </w:r>
    </w:p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Default="00B109B6" w:rsidP="00B109B6"/>
    <w:p w:rsidR="00B109B6" w:rsidRDefault="00921E40" w:rsidP="00B109B6">
      <w:pPr>
        <w:rPr>
          <w:rFonts w:ascii="Arial" w:hAnsi="Arial" w:cs="Arial"/>
          <w:sz w:val="24"/>
          <w:szCs w:val="24"/>
        </w:rPr>
      </w:pPr>
      <w:r>
        <w:rPr>
          <w:rFonts w:cs="Arial"/>
          <w:b/>
          <w:noProof/>
          <w:color w:val="0000AC"/>
        </w:rPr>
        <w:drawing>
          <wp:anchor distT="0" distB="0" distL="114300" distR="114300" simplePos="0" relativeHeight="251659264" behindDoc="1" locked="0" layoutInCell="1" allowOverlap="1" wp14:anchorId="32D76420" wp14:editId="0C28F499">
            <wp:simplePos x="0" y="0"/>
            <wp:positionH relativeFrom="column">
              <wp:posOffset>297403</wp:posOffset>
            </wp:positionH>
            <wp:positionV relativeFrom="paragraph">
              <wp:posOffset>16526</wp:posOffset>
            </wp:positionV>
            <wp:extent cx="2955381" cy="1353788"/>
            <wp:effectExtent l="0" t="0" r="0" b="0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2966969" cy="135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921E40" w:rsidRDefault="00921E40" w:rsidP="00B109B6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Pr="003F2637" w:rsidRDefault="00B109B6" w:rsidP="00B109B6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>Versión:</w:t>
      </w:r>
      <w:r>
        <w:rPr>
          <w:rFonts w:ascii="Arial" w:hAnsi="Arial" w:cs="Arial"/>
          <w:sz w:val="24"/>
          <w:szCs w:val="24"/>
        </w:rPr>
        <w:t xml:space="preserve"> 1.0</w:t>
      </w:r>
    </w:p>
    <w:p w:rsidR="00B109B6" w:rsidRDefault="00B109B6" w:rsidP="00B109B6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 xml:space="preserve">Elaborado por: </w:t>
      </w:r>
      <w:r>
        <w:rPr>
          <w:rFonts w:ascii="Arial" w:hAnsi="Arial" w:cs="Arial"/>
          <w:sz w:val="24"/>
          <w:szCs w:val="24"/>
        </w:rPr>
        <w:t>Ana Laura Acevedo Zárraga</w:t>
      </w: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B109B6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B109B6" w:rsidRPr="00A15320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17/06/2015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B109B6" w:rsidRPr="004D7FA6" w:rsidTr="009E009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Historial de Cambios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6159" w:rsidRDefault="002A6159" w:rsidP="002A6159"/>
    <w:p w:rsidR="00B109B6" w:rsidRPr="00B109B6" w:rsidRDefault="00B109B6" w:rsidP="00B109B6">
      <w:pPr>
        <w:pStyle w:val="Ttulo1"/>
        <w:jc w:val="center"/>
        <w:rPr>
          <w:rFonts w:ascii="Arial" w:eastAsia="Calibri" w:hAnsi="Arial" w:cs="Arial"/>
        </w:rPr>
      </w:pPr>
      <w:r w:rsidRPr="00B109B6">
        <w:rPr>
          <w:rFonts w:ascii="Arial" w:eastAsia="Calibri" w:hAnsi="Arial" w:cs="Arial"/>
        </w:rPr>
        <w:t>Requerimientos.</w:t>
      </w:r>
      <w:bookmarkEnd w:id="0"/>
    </w:p>
    <w:p w:rsidR="00B109B6" w:rsidRDefault="00B109B6" w:rsidP="00B109B6">
      <w:pPr>
        <w:tabs>
          <w:tab w:val="left" w:pos="0"/>
        </w:tabs>
        <w:spacing w:after="0" w:line="360" w:lineRule="auto"/>
        <w:ind w:left="720" w:firstLine="709"/>
        <w:rPr>
          <w:rFonts w:ascii="Arial" w:eastAsia="Calibri" w:hAnsi="Arial" w:cs="Arial"/>
          <w:sz w:val="24"/>
        </w:rPr>
      </w:pPr>
    </w:p>
    <w:p w:rsidR="00B109B6" w:rsidRDefault="00B109B6" w:rsidP="00B109B6">
      <w:pPr>
        <w:tabs>
          <w:tab w:val="left" w:pos="0"/>
        </w:tabs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400BA4">
        <w:rPr>
          <w:rFonts w:ascii="Arial" w:eastAsia="Calibri" w:hAnsi="Arial" w:cs="Arial"/>
          <w:sz w:val="24"/>
          <w:szCs w:val="24"/>
        </w:rPr>
        <w:t xml:space="preserve">Los requerimientos son características que las aplicaciones debe de contener, por lo cual son indispensables. Estos deben ser claros, precisos, medibles y completos. </w:t>
      </w:r>
      <w:r w:rsidRPr="00400BA4">
        <w:rPr>
          <w:rFonts w:ascii="Arial" w:hAnsi="Arial" w:cs="Arial"/>
          <w:sz w:val="24"/>
          <w:szCs w:val="24"/>
        </w:rPr>
        <w:t>En ingeniería del software y en el desarrollo de sistemas de información un requerimiento es una necesidad documentada sobre el contenido, forma o funcionalidad de un producto o servicio considerando las especificaciones de los clientes.</w:t>
      </w:r>
    </w:p>
    <w:p w:rsidR="00B109B6" w:rsidRDefault="00B109B6" w:rsidP="00B109B6">
      <w:pPr>
        <w:tabs>
          <w:tab w:val="left" w:pos="0"/>
        </w:tabs>
        <w:spacing w:after="0" w:line="360" w:lineRule="auto"/>
      </w:pPr>
      <w:r w:rsidRPr="000031B8">
        <w:rPr>
          <w:rFonts w:ascii="Arial" w:hAnsi="Arial" w:cs="Arial"/>
          <w:sz w:val="24"/>
        </w:rPr>
        <w:t>Clasificación</w:t>
      </w:r>
      <w:r>
        <w:rPr>
          <w:rFonts w:ascii="Arial" w:hAnsi="Arial" w:cs="Arial"/>
          <w:sz w:val="24"/>
        </w:rPr>
        <w:t xml:space="preserve"> </w:t>
      </w:r>
      <w:r w:rsidRPr="000031B8">
        <w:rPr>
          <w:rFonts w:ascii="Arial" w:hAnsi="Arial" w:cs="Arial"/>
          <w:sz w:val="24"/>
        </w:rPr>
        <w:t>de los requerimientos</w:t>
      </w:r>
      <w:r>
        <w:t>;</w:t>
      </w:r>
    </w:p>
    <w:p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Requerimientos funcionales: qué debe hacer el sistema de información.</w:t>
      </w:r>
    </w:p>
    <w:p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Requerimientos no funcionales: cómo debe funcionar el sistema de información.</w:t>
      </w:r>
    </w:p>
    <w:p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</w:t>
      </w:r>
      <w:r>
        <w:rPr>
          <w:rFonts w:ascii="Arial" w:hAnsi="Arial" w:cs="Arial"/>
          <w:sz w:val="24"/>
        </w:rPr>
        <w:t>uerimientos externos: c</w:t>
      </w:r>
      <w:r w:rsidRPr="000031B8">
        <w:rPr>
          <w:rFonts w:ascii="Arial" w:hAnsi="Arial" w:cs="Arial"/>
          <w:sz w:val="24"/>
        </w:rPr>
        <w:t>aracterísticas de compatibilidad, legales y de adecuación del nuevo sistema de información con respecto al entorno geográfico, empresarial y lógico del nuevo sistema de información.</w:t>
      </w:r>
    </w:p>
    <w:p w:rsidR="00B109B6" w:rsidRDefault="00B109B6">
      <w:pPr>
        <w:suppressAutoHyphens w:val="0"/>
        <w:jc w:val="left"/>
      </w:pPr>
      <w:r>
        <w:br w:type="page"/>
      </w:r>
    </w:p>
    <w:p w:rsidR="002A6159" w:rsidRDefault="002A6159" w:rsidP="002A6159">
      <w:bookmarkStart w:id="2" w:name="_Toc422314895"/>
    </w:p>
    <w:p w:rsidR="00B109B6" w:rsidRDefault="00B109B6" w:rsidP="00B109B6">
      <w:pPr>
        <w:pStyle w:val="Ttulo2"/>
        <w:jc w:val="left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1B5A79">
        <w:rPr>
          <w:rFonts w:ascii="Arial" w:eastAsia="Calibri" w:hAnsi="Arial" w:cs="Arial"/>
          <w:color w:val="000000" w:themeColor="text1"/>
          <w:sz w:val="24"/>
          <w:szCs w:val="24"/>
        </w:rPr>
        <w:t>Requerimientos funcionales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.</w:t>
      </w:r>
      <w:bookmarkEnd w:id="2"/>
    </w:p>
    <w:p w:rsidR="00B109B6" w:rsidRPr="00B109B6" w:rsidRDefault="00B109B6" w:rsidP="00B109B6"/>
    <w:tbl>
      <w:tblPr>
        <w:tblStyle w:val="Cuadrculaclara-nfasis5"/>
        <w:tblW w:w="9747" w:type="dxa"/>
        <w:tblLook w:val="04A0" w:firstRow="1" w:lastRow="0" w:firstColumn="1" w:lastColumn="0" w:noHBand="0" w:noVBand="1"/>
      </w:tblPr>
      <w:tblGrid>
        <w:gridCol w:w="1384"/>
        <w:gridCol w:w="2552"/>
        <w:gridCol w:w="5811"/>
      </w:tblGrid>
      <w:tr w:rsidR="00B109B6" w:rsidRPr="00F068D3" w:rsidTr="009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b w:val="0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 xml:space="preserve">ID 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NOMBRE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DEFINICIÓN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RF_001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Inscripción.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Al realizar una inscripción de un alumno deberá de llevar los siguientes datos: Matrícula (única), apellido paterno, apellido materno, nombre, sexo, estatus, grado y grupo, escolaridad, tutor.</w:t>
            </w: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RF_002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Baja de matrícula.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La baja de un alumno se hace en base a su matrícula ejecutada como una baja lógica (no se borrar el registro de la tabla alumnos).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RF_003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Alta de matrícula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 xml:space="preserve">La reactivación de un alumno se hará mediante su matrícula. </w:t>
            </w: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RF_004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Edición de datos de alumno.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Los datos que se podrán editar de un alumno serán los siguientes: apellido paterno, apellido materno, nombre, sexo, grado, grupo, escolaridad y tutor.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RF_005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Alta de tutor.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Para dar de alta un tutor (padre del estudiante) serán necesarios los siguientes datos: id tutor, apellido paterno, apellido materno, nombre, email, teléfono.</w:t>
            </w: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RF_006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Edición de datos del tutor.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Los datos que se pueden editar de un tutor son los siguientes: apellido paterno, apellido materno, nombre, email, teléfono.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RF_007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Realizar pagos.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Para realizar un pago serán necesarios los siguientes datos: folio, mes, fecha actual, fecha límite del  pago, recargos, cantidad pagada, matrícula, id administrador.</w:t>
            </w: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RF_008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Generar listas de grupos.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Las listas se generaran a partir de los siguientes datos: grado, grupo, ciclo y el estatus.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RF_009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Historial de alumno.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 xml:space="preserve">El historial del alumno se generara atreves de su </w:t>
            </w:r>
            <w:r w:rsidRPr="00F068D3">
              <w:rPr>
                <w:rFonts w:ascii="Arial" w:hAnsi="Arial" w:cs="Arial"/>
                <w:szCs w:val="24"/>
              </w:rPr>
              <w:lastRenderedPageBreak/>
              <w:t>matrícula y este historial contendrá los pagos realizados anteriormente.</w:t>
            </w: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lastRenderedPageBreak/>
              <w:t>RF_010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Reportes de pagos realizados.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Los reportes se realizarán a partir de 2 fechas la de inicio y la de fin del reporte y contendrá los pagos efectuados por un solo administrador entre esas 2 fechas.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RF_011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Agregar becas.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Para agregar una beca serán necesarios los siguientes datos: nombre del alumno y el descuento.</w:t>
            </w:r>
          </w:p>
        </w:tc>
      </w:tr>
      <w:tr w:rsidR="00B109B6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RF_012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Edición de datos de becas.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Los datos que se podrán editar de una beca serán: el nombre y el descuento.</w:t>
            </w:r>
          </w:p>
        </w:tc>
      </w:tr>
      <w:tr w:rsidR="00B109B6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RF_013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Conexión a base de datos.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El sitio web tendrá conexión a una sola base de datos que contendrá los datos almacenados por los administradores usando el patrón de diseño Singleton.</w:t>
            </w:r>
          </w:p>
        </w:tc>
      </w:tr>
    </w:tbl>
    <w:p w:rsidR="00B109B6" w:rsidRDefault="00B109B6"/>
    <w:p w:rsidR="00B109B6" w:rsidRDefault="00B109B6" w:rsidP="00B109B6">
      <w:r>
        <w:br w:type="page"/>
      </w:r>
    </w:p>
    <w:p w:rsidR="002A6159" w:rsidRDefault="002A6159" w:rsidP="002A6159">
      <w:bookmarkStart w:id="3" w:name="_Toc422314896"/>
    </w:p>
    <w:p w:rsidR="00B109B6" w:rsidRDefault="00B109B6" w:rsidP="00B109B6">
      <w:pPr>
        <w:pStyle w:val="Ttulo2"/>
        <w:rPr>
          <w:rFonts w:ascii="Arial" w:eastAsia="Calibri" w:hAnsi="Arial" w:cs="Arial"/>
          <w:color w:val="000000" w:themeColor="text1"/>
          <w:sz w:val="24"/>
        </w:rPr>
      </w:pPr>
      <w:r w:rsidRPr="00C0292F">
        <w:rPr>
          <w:rFonts w:ascii="Arial" w:eastAsia="Calibri" w:hAnsi="Arial" w:cs="Arial"/>
          <w:color w:val="000000" w:themeColor="text1"/>
          <w:sz w:val="24"/>
        </w:rPr>
        <w:t>Requerimientos no funcionales</w:t>
      </w:r>
      <w:r>
        <w:rPr>
          <w:rFonts w:ascii="Arial" w:eastAsia="Calibri" w:hAnsi="Arial" w:cs="Arial"/>
          <w:color w:val="000000" w:themeColor="text1"/>
          <w:sz w:val="24"/>
        </w:rPr>
        <w:t>.</w:t>
      </w:r>
      <w:bookmarkEnd w:id="3"/>
    </w:p>
    <w:p w:rsidR="00B109B6" w:rsidRPr="00B109B6" w:rsidRDefault="00B109B6" w:rsidP="00B109B6"/>
    <w:tbl>
      <w:tblPr>
        <w:tblStyle w:val="Cuadrculaclara-nfasis5"/>
        <w:tblW w:w="9747" w:type="dxa"/>
        <w:tblLook w:val="04A0" w:firstRow="1" w:lastRow="0" w:firstColumn="1" w:lastColumn="0" w:noHBand="0" w:noVBand="1"/>
      </w:tblPr>
      <w:tblGrid>
        <w:gridCol w:w="1384"/>
        <w:gridCol w:w="2552"/>
        <w:gridCol w:w="5811"/>
      </w:tblGrid>
      <w:tr w:rsidR="00B109B6" w:rsidRPr="00D156C5" w:rsidTr="009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 xml:space="preserve">ID 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>NOMBRE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>DEFINICIÓN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RNF_001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Seguridad.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 xml:space="preserve">El sitio web tendrá seguridad, para que la única forma de acceder sea por el formulario de </w:t>
            </w:r>
            <w:proofErr w:type="spellStart"/>
            <w:r w:rsidRPr="00D156C5">
              <w:rPr>
                <w:rFonts w:ascii="Arial" w:hAnsi="Arial" w:cs="Arial"/>
              </w:rPr>
              <w:t>login</w:t>
            </w:r>
            <w:proofErr w:type="spellEnd"/>
            <w:r w:rsidRPr="00D156C5">
              <w:rPr>
                <w:rFonts w:ascii="Arial" w:hAnsi="Arial" w:cs="Arial"/>
              </w:rPr>
              <w:t xml:space="preserve"> con datos previamente ingresados a la base de datos.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RNF_002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 xml:space="preserve">Responsividad. 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El sitio web tanto la parte administradora como el lado administrador se adoptaran</w:t>
            </w:r>
            <w:r>
              <w:rPr>
                <w:rFonts w:ascii="Arial" w:hAnsi="Arial" w:cs="Arial"/>
              </w:rPr>
              <w:t xml:space="preserve"> a diferentes dispositivos (PC</w:t>
            </w:r>
            <w:r w:rsidRPr="00D156C5">
              <w:rPr>
                <w:rFonts w:ascii="Arial" w:hAnsi="Arial" w:cs="Arial"/>
              </w:rPr>
              <w:t xml:space="preserve"> de escritorio, tabletas y celulares) con el objetivo mantener una estructura fija y consistente en su contenido en cualquier momento.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RNF_003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Validación de formularios.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Los formularios validaran los campos en blanco y tipos de datos.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RNF_004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Accesibilidad.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 xml:space="preserve">El sitio web podrá ser accedido desde cualquier punto, dispositivo y por más de 20 visitantes al mismo tiempo  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RNF_005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Permisos para los administradores.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El sitio web lado administrador contara con 2 tipos de administradores, los súper administradores y los administradores con el fin de mantener un orden jera jico de permisos en ciertas acciones.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RNF_006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Fechas automáticas.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Los campos de fechas serán agregados de forma automática y estos no se podrán cambiar mediante la interfaz del administrador.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RNF_007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Fiabilidad.</w:t>
            </w:r>
          </w:p>
        </w:tc>
        <w:tc>
          <w:tcPr>
            <w:tcW w:w="5811" w:type="dxa"/>
          </w:tcPr>
          <w:p w:rsidR="00B109B6" w:rsidRPr="00A53ED1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Conjunto de</w:t>
            </w:r>
            <w:r w:rsidRPr="00A53E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características relacionada</w:t>
            </w:r>
            <w:r w:rsidRPr="00A53ED1">
              <w:rPr>
                <w:rFonts w:ascii="Arial" w:hAnsi="Arial" w:cs="Arial"/>
              </w:rPr>
              <w:t>s con la capacidad del software de mantener su nivel de prestación bajo condiciones establecidas durante un período</w:t>
            </w:r>
            <w:r>
              <w:rPr>
                <w:rFonts w:ascii="Arial" w:hAnsi="Arial" w:cs="Arial"/>
              </w:rPr>
              <w:t xml:space="preserve"> determinado</w:t>
            </w:r>
            <w:r w:rsidRPr="00A53ED1">
              <w:rPr>
                <w:rFonts w:ascii="Arial" w:hAnsi="Arial" w:cs="Arial"/>
              </w:rPr>
              <w:t>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RNF-008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interacción usuario-sistema es sencilla y clara debido a que la interfaz es simple y fácil de usar.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RNF-009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Estabilidad.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a</w:t>
            </w:r>
            <w:r w:rsidRPr="00A53ED1">
              <w:rPr>
                <w:rFonts w:ascii="Arial" w:hAnsi="Arial" w:cs="Arial"/>
              </w:rPr>
              <w:t>tributos d</w:t>
            </w:r>
            <w:r>
              <w:rPr>
                <w:rFonts w:ascii="Arial" w:hAnsi="Arial" w:cs="Arial"/>
              </w:rPr>
              <w:t xml:space="preserve">el software relacionados con los </w:t>
            </w:r>
            <w:r w:rsidRPr="00A53ED1">
              <w:rPr>
                <w:rFonts w:ascii="Arial" w:hAnsi="Arial" w:cs="Arial"/>
              </w:rPr>
              <w:t>riesgo</w:t>
            </w:r>
            <w:r>
              <w:rPr>
                <w:rFonts w:ascii="Arial" w:hAnsi="Arial" w:cs="Arial"/>
              </w:rPr>
              <w:t>s</w:t>
            </w:r>
            <w:r w:rsidRPr="00A53ED1">
              <w:rPr>
                <w:rFonts w:ascii="Arial" w:hAnsi="Arial" w:cs="Arial"/>
              </w:rPr>
              <w:t xml:space="preserve"> de efectos inesperados por modificaciones</w:t>
            </w:r>
            <w:r>
              <w:rPr>
                <w:rFonts w:ascii="Arial" w:hAnsi="Arial" w:cs="Arial"/>
              </w:rPr>
              <w:t xml:space="preserve"> realizadas</w:t>
            </w:r>
            <w:r w:rsidRPr="00A53ED1">
              <w:rPr>
                <w:rFonts w:ascii="Arial" w:hAnsi="Arial" w:cs="Arial"/>
              </w:rPr>
              <w:t>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RNF-010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Mantenibilidad.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83FD9">
              <w:rPr>
                <w:rFonts w:ascii="Arial" w:hAnsi="Arial" w:cs="Arial"/>
                <w:color w:val="252525"/>
                <w:szCs w:val="21"/>
                <w:shd w:val="clear" w:color="auto" w:fill="FFFFFF"/>
              </w:rPr>
              <w:t>Es el conjunto de atributos relacionados con la facilidad de extender, modificar o corregir errores en el software.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RNF-011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programa trabajará bajo la plataforma del sistema  Windows y Ubuntu.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RNF-012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web.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ayudará a la administración de los archivos digitales.</w:t>
            </w:r>
          </w:p>
        </w:tc>
      </w:tr>
    </w:tbl>
    <w:p w:rsidR="009A0FB5" w:rsidRDefault="009A0FB5"/>
    <w:sectPr w:rsidR="009A0FB5" w:rsidSect="00B109B6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092" w:rsidRDefault="00157092" w:rsidP="00B109B6">
      <w:pPr>
        <w:spacing w:after="0" w:line="240" w:lineRule="auto"/>
      </w:pPr>
      <w:r>
        <w:separator/>
      </w:r>
    </w:p>
  </w:endnote>
  <w:endnote w:type="continuationSeparator" w:id="0">
    <w:p w:rsidR="00157092" w:rsidRDefault="00157092" w:rsidP="00B1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092" w:rsidRDefault="00157092" w:rsidP="00B109B6">
      <w:pPr>
        <w:spacing w:after="0" w:line="240" w:lineRule="auto"/>
      </w:pPr>
      <w:r>
        <w:separator/>
      </w:r>
    </w:p>
  </w:footnote>
  <w:footnote w:type="continuationSeparator" w:id="0">
    <w:p w:rsidR="00157092" w:rsidRDefault="00157092" w:rsidP="00B1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E40" w:rsidRDefault="00921E40" w:rsidP="00921E40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</w:rPr>
      <w:drawing>
        <wp:anchor distT="0" distB="0" distL="114300" distR="114300" simplePos="0" relativeHeight="251663360" behindDoc="1" locked="0" layoutInCell="1" allowOverlap="1" wp14:anchorId="6242F11A" wp14:editId="3D28514E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4" name="Imagen 4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B109B6" w:rsidRPr="00921E40" w:rsidRDefault="00921E40" w:rsidP="00921E40">
    <w:pPr>
      <w:pStyle w:val="Encabezado"/>
      <w:rPr>
        <w:rFonts w:cs="Arial"/>
        <w:color w:val="0000AC"/>
      </w:rPr>
    </w:pPr>
    <w:r>
      <w:rPr>
        <w:rFonts w:cs="Arial"/>
        <w:color w:val="0000AC"/>
      </w:rPr>
      <w:t>SRS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E40" w:rsidRDefault="00921E40" w:rsidP="00921E40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</w:rPr>
      <w:drawing>
        <wp:anchor distT="0" distB="0" distL="114300" distR="114300" simplePos="0" relativeHeight="251661312" behindDoc="1" locked="0" layoutInCell="1" allowOverlap="1" wp14:anchorId="4137F49B" wp14:editId="1AAFA5DE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921E40" w:rsidRPr="00921E40" w:rsidRDefault="00921E40">
    <w:pPr>
      <w:pStyle w:val="Encabezado"/>
      <w:rPr>
        <w:rFonts w:cs="Arial"/>
        <w:color w:val="0000AC"/>
      </w:rPr>
    </w:pPr>
    <w:r>
      <w:rPr>
        <w:rFonts w:cs="Arial"/>
        <w:color w:val="0000AC"/>
      </w:rPr>
      <w:t>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23ED2"/>
    <w:multiLevelType w:val="multilevel"/>
    <w:tmpl w:val="51A82CEC"/>
    <w:lvl w:ilvl="0">
      <w:start w:val="1"/>
      <w:numFmt w:val="decimal"/>
      <w:pStyle w:val="Ttulo1"/>
      <w:lvlText w:val="%1"/>
      <w:lvlJc w:val="left"/>
      <w:pPr>
        <w:ind w:left="5961" w:hanging="432"/>
      </w:pPr>
      <w:rPr>
        <w:rFonts w:ascii="Arial" w:hAnsi="Arial" w:cs="Arial" w:hint="default"/>
        <w:b/>
        <w:color w:val="365F91" w:themeColor="accent1" w:themeShade="BF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A237E32"/>
    <w:multiLevelType w:val="hybridMultilevel"/>
    <w:tmpl w:val="73D2B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B6"/>
    <w:rsid w:val="00157092"/>
    <w:rsid w:val="002A6159"/>
    <w:rsid w:val="00347F23"/>
    <w:rsid w:val="00921E40"/>
    <w:rsid w:val="009A0FB5"/>
    <w:rsid w:val="00B1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B6"/>
    <w:pPr>
      <w:suppressAutoHyphens/>
      <w:jc w:val="both"/>
    </w:pPr>
    <w:rPr>
      <w:rFonts w:ascii="Calibri" w:eastAsia="Droid Sans Fallback" w:hAnsi="Calibri" w:cs="Times New Roman"/>
      <w:color w:val="00000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109B6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9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9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9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09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9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9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9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9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109B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B109B6"/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9B6"/>
    <w:rPr>
      <w:rFonts w:asciiTheme="majorHAnsi" w:eastAsiaTheme="majorEastAsia" w:hAnsiTheme="majorHAnsi" w:cstheme="majorBidi"/>
      <w:i/>
      <w:iCs/>
      <w:color w:val="243F60" w:themeColor="accent1" w:themeShade="7F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9B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109B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B109B6"/>
    <w:pPr>
      <w:spacing w:after="0" w:line="240" w:lineRule="auto"/>
      <w:ind w:firstLine="709"/>
      <w:jc w:val="both"/>
    </w:pPr>
    <w:rPr>
      <w:rFonts w:ascii="Arial" w:hAnsi="Arial" w:cs="Arial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B1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B6"/>
    <w:pPr>
      <w:suppressAutoHyphens/>
      <w:jc w:val="both"/>
    </w:pPr>
    <w:rPr>
      <w:rFonts w:ascii="Calibri" w:eastAsia="Droid Sans Fallback" w:hAnsi="Calibri" w:cs="Times New Roman"/>
      <w:color w:val="00000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109B6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9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9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9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09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9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9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9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9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109B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B109B6"/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9B6"/>
    <w:rPr>
      <w:rFonts w:asciiTheme="majorHAnsi" w:eastAsiaTheme="majorEastAsia" w:hAnsiTheme="majorHAnsi" w:cstheme="majorBidi"/>
      <w:i/>
      <w:iCs/>
      <w:color w:val="243F60" w:themeColor="accent1" w:themeShade="7F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9B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109B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B109B6"/>
    <w:pPr>
      <w:spacing w:after="0" w:line="240" w:lineRule="auto"/>
      <w:ind w:firstLine="709"/>
      <w:jc w:val="both"/>
    </w:pPr>
    <w:rPr>
      <w:rFonts w:ascii="Arial" w:hAnsi="Arial" w:cs="Arial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B1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Lura</dc:creator>
  <cp:lastModifiedBy>Alan</cp:lastModifiedBy>
  <cp:revision>3</cp:revision>
  <dcterms:created xsi:type="dcterms:W3CDTF">2015-06-18T20:23:00Z</dcterms:created>
  <dcterms:modified xsi:type="dcterms:W3CDTF">2015-07-18T03:48:00Z</dcterms:modified>
</cp:coreProperties>
</file>