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EE4A0" w14:textId="4CB8B9CE" w:rsidR="007F0433" w:rsidRPr="003F45D9" w:rsidRDefault="007F0433" w:rsidP="0063401C">
      <w:pPr>
        <w:ind w:left="-1350" w:right="-1260"/>
        <w:jc w:val="center"/>
        <w:rPr>
          <w:sz w:val="28"/>
          <w:szCs w:val="28"/>
          <w:lang w:val="en-GB"/>
        </w:rPr>
      </w:pPr>
      <w:r w:rsidRPr="003F45D9">
        <w:rPr>
          <w:sz w:val="28"/>
          <w:szCs w:val="28"/>
          <w:lang w:val="en-GB"/>
        </w:rPr>
        <w:t>Supp</w:t>
      </w:r>
      <w:r w:rsidR="003F45D9" w:rsidRPr="003F45D9">
        <w:rPr>
          <w:sz w:val="28"/>
          <w:szCs w:val="28"/>
          <w:lang w:val="en-GB"/>
        </w:rPr>
        <w:t>orting</w:t>
      </w:r>
      <w:r w:rsidRPr="003F45D9">
        <w:rPr>
          <w:sz w:val="28"/>
          <w:szCs w:val="28"/>
          <w:lang w:val="en-GB"/>
        </w:rPr>
        <w:t xml:space="preserve"> Information </w:t>
      </w:r>
      <w:proofErr w:type="gramStart"/>
      <w:r w:rsidRPr="003F45D9">
        <w:rPr>
          <w:sz w:val="28"/>
          <w:szCs w:val="28"/>
          <w:lang w:val="en-GB"/>
        </w:rPr>
        <w:t>for</w:t>
      </w:r>
      <w:proofErr w:type="gramEnd"/>
      <w:r w:rsidRPr="003F45D9">
        <w:rPr>
          <w:sz w:val="28"/>
          <w:szCs w:val="28"/>
          <w:lang w:val="en-GB"/>
        </w:rPr>
        <w:t>:</w:t>
      </w:r>
    </w:p>
    <w:p w14:paraId="21F5A485" w14:textId="77777777" w:rsidR="007F0433" w:rsidRPr="003F45D9" w:rsidRDefault="007F0433" w:rsidP="0063401C">
      <w:pPr>
        <w:ind w:left="-1350" w:right="-1260"/>
        <w:jc w:val="center"/>
        <w:rPr>
          <w:sz w:val="28"/>
          <w:szCs w:val="28"/>
          <w:lang w:val="en-GB"/>
        </w:rPr>
      </w:pPr>
    </w:p>
    <w:p w14:paraId="082ACE2B" w14:textId="77777777" w:rsidR="00F11617" w:rsidRPr="00DF1A5D" w:rsidRDefault="00F11617" w:rsidP="00F11617">
      <w:pPr>
        <w:pStyle w:val="AbstractBookAuthors"/>
        <w:suppressLineNumbers/>
        <w:rPr>
          <w:rFonts w:ascii="Calibri" w:eastAsiaTheme="majorEastAsia" w:hAnsi="Calibri" w:cstheme="majorBidi"/>
          <w:bCs/>
          <w:sz w:val="24"/>
          <w:lang w:val="en-GB" w:eastAsia="en-US"/>
        </w:rPr>
      </w:pPr>
      <w:proofErr w:type="spellStart"/>
      <w:proofErr w:type="gramStart"/>
      <w:r w:rsidRPr="00E8190D">
        <w:rPr>
          <w:rFonts w:ascii="Cambria" w:eastAsiaTheme="majorEastAsia" w:hAnsi="Cambria" w:cstheme="majorBidi"/>
          <w:b/>
          <w:bCs/>
          <w:i/>
          <w:sz w:val="36"/>
          <w:szCs w:val="36"/>
          <w:lang w:val="en-GB" w:eastAsia="en-US"/>
        </w:rPr>
        <w:t>eDNA</w:t>
      </w:r>
      <w:proofErr w:type="spellEnd"/>
      <w:proofErr w:type="gramEnd"/>
      <w:r w:rsidRPr="00E8190D">
        <w:rPr>
          <w:rFonts w:ascii="Cambria" w:eastAsiaTheme="majorEastAsia" w:hAnsi="Cambria" w:cstheme="majorBidi"/>
          <w:b/>
          <w:bCs/>
          <w:i/>
          <w:sz w:val="36"/>
          <w:szCs w:val="36"/>
          <w:lang w:val="en-GB" w:eastAsia="en-US"/>
        </w:rPr>
        <w:t xml:space="preserve"> </w:t>
      </w:r>
      <w:proofErr w:type="spellStart"/>
      <w:r w:rsidRPr="00E8190D">
        <w:rPr>
          <w:rFonts w:ascii="Cambria" w:eastAsiaTheme="majorEastAsia" w:hAnsi="Cambria" w:cstheme="majorBidi"/>
          <w:b/>
          <w:bCs/>
          <w:i/>
          <w:sz w:val="36"/>
          <w:szCs w:val="36"/>
          <w:lang w:val="en-GB" w:eastAsia="en-US"/>
        </w:rPr>
        <w:t>metabarcoding</w:t>
      </w:r>
      <w:proofErr w:type="spellEnd"/>
      <w:r w:rsidRPr="00E8190D">
        <w:rPr>
          <w:rFonts w:ascii="Cambria" w:eastAsiaTheme="majorEastAsia" w:hAnsi="Cambria" w:cstheme="majorBidi"/>
          <w:b/>
          <w:bCs/>
          <w:i/>
          <w:sz w:val="36"/>
          <w:szCs w:val="36"/>
          <w:lang w:val="en-GB" w:eastAsia="en-US"/>
        </w:rPr>
        <w:t xml:space="preserve"> reveals dietary niche overlap among herbivores in an Indian wildlife sanctuary</w:t>
      </w:r>
    </w:p>
    <w:p w14:paraId="6D33FACB" w14:textId="77777777" w:rsidR="00F11617" w:rsidRPr="00610011" w:rsidRDefault="00F11617" w:rsidP="00F11617">
      <w:pPr>
        <w:pStyle w:val="AbstractBookAuthors"/>
        <w:suppressLineNumbers/>
        <w:rPr>
          <w:rStyle w:val="AbstractBookPresentingAuthor"/>
          <w:b w:val="0"/>
          <w:lang w:val="en-GB"/>
        </w:rPr>
      </w:pPr>
    </w:p>
    <w:p w14:paraId="13A3D2FB" w14:textId="2D95B6B0" w:rsidR="004034EA" w:rsidRDefault="004034EA" w:rsidP="000C5B4D">
      <w:pPr>
        <w:ind w:right="-1260"/>
        <w:rPr>
          <w:lang w:val="en-GB"/>
        </w:rPr>
      </w:pPr>
    </w:p>
    <w:p w14:paraId="638E372E" w14:textId="77777777" w:rsidR="00DD4480" w:rsidRPr="003F45D9" w:rsidRDefault="00DD4480" w:rsidP="000C5B4D">
      <w:pPr>
        <w:ind w:right="-1260"/>
        <w:rPr>
          <w:lang w:val="en-GB"/>
        </w:rPr>
      </w:pPr>
    </w:p>
    <w:p w14:paraId="0EE19844" w14:textId="77777777" w:rsidR="000C5B4D" w:rsidRPr="00F11617" w:rsidRDefault="000C5B4D" w:rsidP="000C5B4D">
      <w:pPr>
        <w:ind w:right="-1260"/>
        <w:rPr>
          <w:b/>
          <w:szCs w:val="30"/>
          <w:lang w:val="en-GB"/>
        </w:rPr>
      </w:pPr>
      <w:r w:rsidRPr="003F45D9">
        <w:rPr>
          <w:lang w:val="en-GB"/>
        </w:rPr>
        <w:tab/>
      </w:r>
      <w:r w:rsidRPr="00F11617">
        <w:rPr>
          <w:b/>
          <w:szCs w:val="30"/>
          <w:lang w:val="en-GB"/>
        </w:rPr>
        <w:t>Table of Contents:</w:t>
      </w:r>
    </w:p>
    <w:tbl>
      <w:tblPr>
        <w:tblStyle w:val="TableGrid"/>
        <w:tblW w:w="0" w:type="auto"/>
        <w:tblLook w:val="04A0" w:firstRow="1" w:lastRow="0" w:firstColumn="1" w:lastColumn="0" w:noHBand="0" w:noVBand="1"/>
      </w:tblPr>
      <w:tblGrid>
        <w:gridCol w:w="4815"/>
        <w:gridCol w:w="4535"/>
      </w:tblGrid>
      <w:tr w:rsidR="003F45D9" w:rsidRPr="00F11617" w14:paraId="5D2A427C" w14:textId="77777777" w:rsidTr="00246316">
        <w:tc>
          <w:tcPr>
            <w:tcW w:w="4815" w:type="dxa"/>
          </w:tcPr>
          <w:p w14:paraId="7F9B1B34" w14:textId="77777777" w:rsidR="00574328" w:rsidRPr="00F11617" w:rsidRDefault="00114775" w:rsidP="00574328">
            <w:pPr>
              <w:ind w:right="-1260"/>
              <w:rPr>
                <w:szCs w:val="30"/>
                <w:lang w:val="en-GB"/>
              </w:rPr>
            </w:pPr>
            <w:r w:rsidRPr="00F11617">
              <w:rPr>
                <w:szCs w:val="30"/>
                <w:lang w:val="en-GB"/>
              </w:rPr>
              <w:t>S1. Herbivore p</w:t>
            </w:r>
            <w:r w:rsidR="006E0043" w:rsidRPr="00F11617">
              <w:rPr>
                <w:szCs w:val="30"/>
                <w:lang w:val="en-GB"/>
              </w:rPr>
              <w:t>rimers</w:t>
            </w:r>
          </w:p>
        </w:tc>
        <w:tc>
          <w:tcPr>
            <w:tcW w:w="4535" w:type="dxa"/>
          </w:tcPr>
          <w:p w14:paraId="7C6F8410" w14:textId="77777777" w:rsidR="00574328" w:rsidRPr="00F11617" w:rsidRDefault="00574328" w:rsidP="00BC58C4">
            <w:pPr>
              <w:tabs>
                <w:tab w:val="left" w:pos="585"/>
                <w:tab w:val="right" w:pos="5832"/>
              </w:tabs>
              <w:ind w:right="-1260"/>
              <w:jc w:val="center"/>
              <w:rPr>
                <w:szCs w:val="30"/>
                <w:lang w:val="en-GB"/>
              </w:rPr>
            </w:pPr>
            <w:r w:rsidRPr="00F11617">
              <w:rPr>
                <w:szCs w:val="30"/>
                <w:lang w:val="en-GB"/>
              </w:rPr>
              <w:t>Page 1</w:t>
            </w:r>
          </w:p>
        </w:tc>
      </w:tr>
      <w:tr w:rsidR="003F45D9" w:rsidRPr="00F11617" w14:paraId="024C27E8" w14:textId="77777777" w:rsidTr="00246316">
        <w:tc>
          <w:tcPr>
            <w:tcW w:w="4815" w:type="dxa"/>
          </w:tcPr>
          <w:p w14:paraId="394585CF" w14:textId="77777777" w:rsidR="00574328" w:rsidRPr="00F11617" w:rsidRDefault="00DB15EE" w:rsidP="00574328">
            <w:pPr>
              <w:ind w:right="-1260"/>
              <w:rPr>
                <w:szCs w:val="30"/>
                <w:lang w:val="en-GB"/>
              </w:rPr>
            </w:pPr>
            <w:r w:rsidRPr="00F11617">
              <w:rPr>
                <w:szCs w:val="30"/>
                <w:lang w:val="en-GB"/>
              </w:rPr>
              <w:t>S2. Plant DNA reference libraries</w:t>
            </w:r>
          </w:p>
        </w:tc>
        <w:tc>
          <w:tcPr>
            <w:tcW w:w="4535" w:type="dxa"/>
          </w:tcPr>
          <w:p w14:paraId="3B2B2C38" w14:textId="77777777" w:rsidR="00574328" w:rsidRPr="00F11617" w:rsidRDefault="00574328" w:rsidP="00BC58C4">
            <w:pPr>
              <w:tabs>
                <w:tab w:val="left" w:pos="975"/>
              </w:tabs>
              <w:ind w:right="-1260"/>
              <w:jc w:val="center"/>
              <w:rPr>
                <w:szCs w:val="30"/>
                <w:lang w:val="en-GB"/>
              </w:rPr>
            </w:pPr>
            <w:r w:rsidRPr="00F11617">
              <w:rPr>
                <w:szCs w:val="30"/>
                <w:lang w:val="en-GB"/>
              </w:rPr>
              <w:t>Page 2</w:t>
            </w:r>
          </w:p>
        </w:tc>
      </w:tr>
      <w:tr w:rsidR="003F45D9" w:rsidRPr="00F11617" w14:paraId="237DEA55" w14:textId="77777777" w:rsidTr="00246316">
        <w:trPr>
          <w:trHeight w:val="822"/>
        </w:trPr>
        <w:tc>
          <w:tcPr>
            <w:tcW w:w="4815" w:type="dxa"/>
          </w:tcPr>
          <w:p w14:paraId="3EA38E4D" w14:textId="77777777" w:rsidR="00464B66" w:rsidRPr="00F11617" w:rsidRDefault="0067000A" w:rsidP="00574328">
            <w:pPr>
              <w:ind w:right="-1260"/>
              <w:rPr>
                <w:szCs w:val="30"/>
                <w:lang w:val="en-GB"/>
              </w:rPr>
            </w:pPr>
            <w:r w:rsidRPr="00F11617">
              <w:rPr>
                <w:szCs w:val="30"/>
                <w:lang w:val="en-GB"/>
              </w:rPr>
              <w:t xml:space="preserve">S3. </w:t>
            </w:r>
            <w:proofErr w:type="spellStart"/>
            <w:r w:rsidR="00457DBD" w:rsidRPr="00F11617">
              <w:rPr>
                <w:szCs w:val="30"/>
                <w:lang w:val="en-GB"/>
              </w:rPr>
              <w:t>Dataprocessing</w:t>
            </w:r>
            <w:proofErr w:type="spellEnd"/>
            <w:r w:rsidR="00457DBD" w:rsidRPr="00F11617">
              <w:rPr>
                <w:szCs w:val="30"/>
                <w:lang w:val="en-GB"/>
              </w:rPr>
              <w:t xml:space="preserve"> steps in </w:t>
            </w:r>
          </w:p>
          <w:p w14:paraId="23970175" w14:textId="77777777" w:rsidR="00574328" w:rsidRPr="00F11617" w:rsidRDefault="00457DBD" w:rsidP="00574328">
            <w:pPr>
              <w:ind w:right="-1260"/>
              <w:rPr>
                <w:szCs w:val="30"/>
                <w:lang w:val="en-GB"/>
              </w:rPr>
            </w:pPr>
            <w:proofErr w:type="spellStart"/>
            <w:r w:rsidRPr="00F11617">
              <w:rPr>
                <w:szCs w:val="30"/>
                <w:lang w:val="en-GB"/>
              </w:rPr>
              <w:t>OBITools</w:t>
            </w:r>
            <w:proofErr w:type="spellEnd"/>
            <w:r w:rsidRPr="00F11617">
              <w:rPr>
                <w:szCs w:val="30"/>
                <w:lang w:val="en-GB"/>
              </w:rPr>
              <w:t xml:space="preserve"> and R</w:t>
            </w:r>
          </w:p>
        </w:tc>
        <w:tc>
          <w:tcPr>
            <w:tcW w:w="4535" w:type="dxa"/>
          </w:tcPr>
          <w:p w14:paraId="731FBC0B" w14:textId="4C957634" w:rsidR="00574328" w:rsidRPr="00F11617" w:rsidRDefault="00100A17" w:rsidP="00BC58C4">
            <w:pPr>
              <w:tabs>
                <w:tab w:val="left" w:pos="1110"/>
              </w:tabs>
              <w:ind w:right="-1260"/>
              <w:jc w:val="center"/>
              <w:rPr>
                <w:szCs w:val="30"/>
                <w:lang w:val="en-GB"/>
              </w:rPr>
            </w:pPr>
            <w:r w:rsidRPr="00F11617">
              <w:rPr>
                <w:szCs w:val="30"/>
                <w:lang w:val="en-GB"/>
              </w:rPr>
              <w:t>Page 5</w:t>
            </w:r>
          </w:p>
        </w:tc>
      </w:tr>
      <w:tr w:rsidR="003F45D9" w:rsidRPr="00F11617" w14:paraId="3D19D9FF" w14:textId="77777777" w:rsidTr="00246316">
        <w:trPr>
          <w:trHeight w:val="706"/>
        </w:trPr>
        <w:tc>
          <w:tcPr>
            <w:tcW w:w="4815" w:type="dxa"/>
          </w:tcPr>
          <w:p w14:paraId="1A2F0F27" w14:textId="77777777" w:rsidR="00CA4B38" w:rsidRPr="00F11617" w:rsidRDefault="00CD5F40" w:rsidP="00C67434">
            <w:pPr>
              <w:ind w:right="-1260"/>
              <w:rPr>
                <w:szCs w:val="30"/>
                <w:lang w:val="en-GB"/>
              </w:rPr>
            </w:pPr>
            <w:r w:rsidRPr="00F11617">
              <w:rPr>
                <w:szCs w:val="30"/>
                <w:lang w:val="en-GB"/>
              </w:rPr>
              <w:t>S4.</w:t>
            </w:r>
            <w:r w:rsidR="00CA4B38" w:rsidRPr="00F11617">
              <w:rPr>
                <w:szCs w:val="30"/>
                <w:lang w:val="en-GB"/>
              </w:rPr>
              <w:t xml:space="preserve"> Identity and abundance of </w:t>
            </w:r>
          </w:p>
          <w:p w14:paraId="27B8AF24" w14:textId="67066550" w:rsidR="00574328" w:rsidRPr="00F11617" w:rsidRDefault="00CA4B38" w:rsidP="00C04030">
            <w:pPr>
              <w:ind w:right="-1260"/>
              <w:rPr>
                <w:szCs w:val="30"/>
                <w:lang w:val="en-GB"/>
              </w:rPr>
            </w:pPr>
            <w:r w:rsidRPr="00F11617">
              <w:rPr>
                <w:szCs w:val="30"/>
                <w:lang w:val="en-GB"/>
              </w:rPr>
              <w:t>MOTUs</w:t>
            </w:r>
            <w:r w:rsidR="00CD5F40" w:rsidRPr="00F11617">
              <w:rPr>
                <w:szCs w:val="30"/>
                <w:lang w:val="en-GB"/>
              </w:rPr>
              <w:t xml:space="preserve"> </w:t>
            </w:r>
          </w:p>
        </w:tc>
        <w:tc>
          <w:tcPr>
            <w:tcW w:w="4535" w:type="dxa"/>
          </w:tcPr>
          <w:p w14:paraId="7323BD16" w14:textId="57A92336" w:rsidR="00574328" w:rsidRPr="00F11617" w:rsidRDefault="002A534F" w:rsidP="00BC58C4">
            <w:pPr>
              <w:tabs>
                <w:tab w:val="left" w:pos="1110"/>
              </w:tabs>
              <w:ind w:right="-1260"/>
              <w:jc w:val="center"/>
              <w:rPr>
                <w:szCs w:val="30"/>
                <w:lang w:val="en-GB"/>
              </w:rPr>
            </w:pPr>
            <w:r w:rsidRPr="00F11617">
              <w:rPr>
                <w:szCs w:val="30"/>
                <w:lang w:val="en-GB"/>
              </w:rPr>
              <w:t>Sup-000</w:t>
            </w:r>
            <w:r w:rsidR="00246316" w:rsidRPr="00F11617">
              <w:rPr>
                <w:szCs w:val="30"/>
                <w:lang w:val="en-GB"/>
              </w:rPr>
              <w:t>2, sheet 2</w:t>
            </w:r>
          </w:p>
        </w:tc>
      </w:tr>
      <w:tr w:rsidR="003F45D9" w:rsidRPr="00F11617" w14:paraId="123E5BFA" w14:textId="77777777" w:rsidTr="00246316">
        <w:tc>
          <w:tcPr>
            <w:tcW w:w="4815" w:type="dxa"/>
          </w:tcPr>
          <w:p w14:paraId="142833B4" w14:textId="77777777" w:rsidR="00CA4B38" w:rsidRPr="00F11617" w:rsidRDefault="0040129A" w:rsidP="00C67434">
            <w:pPr>
              <w:ind w:right="-1260"/>
              <w:rPr>
                <w:szCs w:val="30"/>
                <w:lang w:val="en-GB"/>
              </w:rPr>
            </w:pPr>
            <w:r w:rsidRPr="00F11617">
              <w:rPr>
                <w:szCs w:val="30"/>
                <w:lang w:val="en-GB"/>
              </w:rPr>
              <w:t xml:space="preserve">S5. </w:t>
            </w:r>
            <w:r w:rsidR="00CA4B38" w:rsidRPr="00F11617">
              <w:rPr>
                <w:szCs w:val="30"/>
                <w:lang w:val="en-GB"/>
              </w:rPr>
              <w:t xml:space="preserve">Taxonomic assignment of </w:t>
            </w:r>
          </w:p>
          <w:p w14:paraId="23CCDFC9" w14:textId="01EF340F" w:rsidR="00574328" w:rsidRPr="00F11617" w:rsidRDefault="00CA4B38" w:rsidP="00C04030">
            <w:pPr>
              <w:ind w:right="-1260"/>
              <w:rPr>
                <w:szCs w:val="30"/>
                <w:lang w:val="en-GB"/>
              </w:rPr>
            </w:pPr>
            <w:r w:rsidRPr="00F11617">
              <w:rPr>
                <w:szCs w:val="30"/>
                <w:lang w:val="en-GB"/>
              </w:rPr>
              <w:t>MOTUs</w:t>
            </w:r>
          </w:p>
        </w:tc>
        <w:tc>
          <w:tcPr>
            <w:tcW w:w="4535" w:type="dxa"/>
          </w:tcPr>
          <w:p w14:paraId="05B1D4D3" w14:textId="3FF9B667" w:rsidR="00574328" w:rsidRPr="00F11617" w:rsidRDefault="002A534F" w:rsidP="00BC58C4">
            <w:pPr>
              <w:tabs>
                <w:tab w:val="left" w:pos="750"/>
              </w:tabs>
              <w:ind w:right="-1260"/>
              <w:jc w:val="center"/>
              <w:rPr>
                <w:szCs w:val="30"/>
                <w:lang w:val="en-GB"/>
              </w:rPr>
            </w:pPr>
            <w:r w:rsidRPr="00F11617">
              <w:rPr>
                <w:szCs w:val="30"/>
                <w:lang w:val="en-GB"/>
              </w:rPr>
              <w:t>Sup-0002</w:t>
            </w:r>
            <w:r w:rsidR="00246316" w:rsidRPr="00F11617">
              <w:rPr>
                <w:szCs w:val="30"/>
                <w:lang w:val="en-GB"/>
              </w:rPr>
              <w:t>, sheet 3</w:t>
            </w:r>
          </w:p>
        </w:tc>
      </w:tr>
      <w:tr w:rsidR="003F45D9" w:rsidRPr="00F11617" w14:paraId="2C732243" w14:textId="77777777" w:rsidTr="00246316">
        <w:tc>
          <w:tcPr>
            <w:tcW w:w="4815" w:type="dxa"/>
          </w:tcPr>
          <w:p w14:paraId="625644A4" w14:textId="5C2E5B2D" w:rsidR="006C2515" w:rsidRPr="00F11617" w:rsidRDefault="006C2515" w:rsidP="006C2515">
            <w:pPr>
              <w:ind w:right="-1260"/>
              <w:rPr>
                <w:szCs w:val="30"/>
                <w:lang w:val="en-GB"/>
              </w:rPr>
            </w:pPr>
            <w:r w:rsidRPr="00F11617">
              <w:rPr>
                <w:szCs w:val="30"/>
                <w:lang w:val="en-GB"/>
              </w:rPr>
              <w:t>S6. MOTU read counts per sample</w:t>
            </w:r>
          </w:p>
        </w:tc>
        <w:tc>
          <w:tcPr>
            <w:tcW w:w="4535" w:type="dxa"/>
          </w:tcPr>
          <w:p w14:paraId="2294404A" w14:textId="2FABA039" w:rsidR="006C2515" w:rsidRPr="00F11617" w:rsidRDefault="006C2515" w:rsidP="006C2515">
            <w:pPr>
              <w:tabs>
                <w:tab w:val="left" w:pos="750"/>
              </w:tabs>
              <w:ind w:right="-1260"/>
              <w:jc w:val="center"/>
              <w:rPr>
                <w:szCs w:val="30"/>
                <w:lang w:val="en-GB"/>
              </w:rPr>
            </w:pPr>
            <w:r w:rsidRPr="00F11617">
              <w:rPr>
                <w:szCs w:val="30"/>
                <w:lang w:val="en-GB"/>
              </w:rPr>
              <w:t>Sup-0002, sheet 4</w:t>
            </w:r>
          </w:p>
        </w:tc>
      </w:tr>
      <w:tr w:rsidR="003F45D9" w:rsidRPr="00F11617" w14:paraId="66CE4EDF" w14:textId="77777777" w:rsidTr="00246316">
        <w:tc>
          <w:tcPr>
            <w:tcW w:w="4815" w:type="dxa"/>
          </w:tcPr>
          <w:p w14:paraId="6CCC6646" w14:textId="793AB07C" w:rsidR="006C2515" w:rsidRPr="00F11617" w:rsidRDefault="006C2515" w:rsidP="006C2515">
            <w:pPr>
              <w:ind w:right="-1260"/>
              <w:rPr>
                <w:szCs w:val="30"/>
                <w:lang w:val="en-GB"/>
              </w:rPr>
            </w:pPr>
            <w:r w:rsidRPr="00F11617">
              <w:rPr>
                <w:szCs w:val="30"/>
                <w:lang w:val="en-GB"/>
              </w:rPr>
              <w:t xml:space="preserve">S7. Relative read abundances of  </w:t>
            </w:r>
          </w:p>
          <w:p w14:paraId="7CE5B368" w14:textId="003AAFE7" w:rsidR="006C2515" w:rsidRPr="00F11617" w:rsidRDefault="006C2515" w:rsidP="006C2515">
            <w:pPr>
              <w:ind w:right="-1260"/>
              <w:rPr>
                <w:szCs w:val="30"/>
                <w:lang w:val="en-GB"/>
              </w:rPr>
            </w:pPr>
            <w:r w:rsidRPr="00F11617">
              <w:rPr>
                <w:szCs w:val="30"/>
                <w:lang w:val="en-GB"/>
              </w:rPr>
              <w:t>MOTUS per herbivore</w:t>
            </w:r>
          </w:p>
        </w:tc>
        <w:tc>
          <w:tcPr>
            <w:tcW w:w="4535" w:type="dxa"/>
          </w:tcPr>
          <w:p w14:paraId="1320A7B4" w14:textId="237E3C0F" w:rsidR="006C2515" w:rsidRPr="00F11617" w:rsidRDefault="006C2515" w:rsidP="006C2515">
            <w:pPr>
              <w:tabs>
                <w:tab w:val="left" w:pos="750"/>
              </w:tabs>
              <w:ind w:right="-1260"/>
              <w:jc w:val="center"/>
              <w:rPr>
                <w:szCs w:val="30"/>
                <w:lang w:val="en-GB"/>
              </w:rPr>
            </w:pPr>
            <w:r w:rsidRPr="00F11617">
              <w:rPr>
                <w:szCs w:val="30"/>
                <w:lang w:val="en-GB"/>
              </w:rPr>
              <w:t>Sup-0002, sheet 5</w:t>
            </w:r>
          </w:p>
        </w:tc>
      </w:tr>
      <w:tr w:rsidR="003F45D9" w:rsidRPr="00F11617" w14:paraId="2F7CF933" w14:textId="77777777" w:rsidTr="00246316">
        <w:tc>
          <w:tcPr>
            <w:tcW w:w="4815" w:type="dxa"/>
          </w:tcPr>
          <w:p w14:paraId="7FDBFDB7" w14:textId="57C12A33" w:rsidR="006C2515" w:rsidRPr="00F11617" w:rsidRDefault="006C2515" w:rsidP="006C2515">
            <w:pPr>
              <w:ind w:right="-1260"/>
              <w:rPr>
                <w:szCs w:val="30"/>
                <w:lang w:val="en-GB"/>
              </w:rPr>
            </w:pPr>
            <w:r w:rsidRPr="00F11617">
              <w:rPr>
                <w:szCs w:val="30"/>
                <w:lang w:val="en-GB"/>
              </w:rPr>
              <w:t xml:space="preserve">S8. Niche width based </w:t>
            </w:r>
          </w:p>
          <w:p w14:paraId="0490AAE5" w14:textId="35A141FA" w:rsidR="006C2515" w:rsidRPr="00F11617" w:rsidRDefault="006C2515" w:rsidP="006C2515">
            <w:pPr>
              <w:ind w:right="-1260"/>
              <w:rPr>
                <w:szCs w:val="30"/>
                <w:lang w:val="en-GB"/>
              </w:rPr>
            </w:pPr>
            <w:r w:rsidRPr="00F11617">
              <w:rPr>
                <w:szCs w:val="30"/>
                <w:lang w:val="en-GB"/>
              </w:rPr>
              <w:t>on presence/absence data</w:t>
            </w:r>
          </w:p>
        </w:tc>
        <w:tc>
          <w:tcPr>
            <w:tcW w:w="4535" w:type="dxa"/>
          </w:tcPr>
          <w:p w14:paraId="3CF8CA7D" w14:textId="177FCABF" w:rsidR="006C2515" w:rsidRPr="00F11617" w:rsidRDefault="006C2515" w:rsidP="006C2515">
            <w:pPr>
              <w:tabs>
                <w:tab w:val="left" w:pos="750"/>
              </w:tabs>
              <w:ind w:right="-1260"/>
              <w:jc w:val="center"/>
              <w:rPr>
                <w:szCs w:val="30"/>
                <w:lang w:val="en-GB"/>
              </w:rPr>
            </w:pPr>
            <w:r w:rsidRPr="00F11617">
              <w:rPr>
                <w:szCs w:val="30"/>
                <w:lang w:val="en-GB"/>
              </w:rPr>
              <w:t>Page 6</w:t>
            </w:r>
          </w:p>
        </w:tc>
      </w:tr>
      <w:tr w:rsidR="003F45D9" w:rsidRPr="00F11617" w14:paraId="2CA4547E" w14:textId="77777777" w:rsidTr="00246316">
        <w:tc>
          <w:tcPr>
            <w:tcW w:w="4815" w:type="dxa"/>
          </w:tcPr>
          <w:p w14:paraId="301BB639" w14:textId="741F9438" w:rsidR="006C2515" w:rsidRPr="00F11617" w:rsidRDefault="006C2515" w:rsidP="006C2515">
            <w:pPr>
              <w:ind w:right="-1260"/>
              <w:rPr>
                <w:szCs w:val="30"/>
                <w:lang w:val="en-GB"/>
              </w:rPr>
            </w:pPr>
            <w:r w:rsidRPr="00F11617">
              <w:rPr>
                <w:szCs w:val="30"/>
                <w:lang w:val="en-GB"/>
              </w:rPr>
              <w:t>S9. NMDS of Bray-Curtis distances</w:t>
            </w:r>
          </w:p>
          <w:p w14:paraId="5E38577F" w14:textId="538B4919" w:rsidR="006C2515" w:rsidRPr="00F11617" w:rsidRDefault="006C2515" w:rsidP="006C2515">
            <w:pPr>
              <w:ind w:right="-1260"/>
              <w:rPr>
                <w:szCs w:val="30"/>
                <w:lang w:val="en-GB"/>
              </w:rPr>
            </w:pPr>
            <w:r w:rsidRPr="00F11617">
              <w:rPr>
                <w:szCs w:val="30"/>
                <w:lang w:val="en-GB"/>
              </w:rPr>
              <w:t>based on presence/absence data</w:t>
            </w:r>
          </w:p>
        </w:tc>
        <w:tc>
          <w:tcPr>
            <w:tcW w:w="4535" w:type="dxa"/>
          </w:tcPr>
          <w:p w14:paraId="32817CFA" w14:textId="5B92BFC9" w:rsidR="006C2515" w:rsidRPr="00F11617" w:rsidRDefault="006C2515" w:rsidP="006C2515">
            <w:pPr>
              <w:tabs>
                <w:tab w:val="left" w:pos="750"/>
              </w:tabs>
              <w:ind w:right="-1260"/>
              <w:jc w:val="center"/>
              <w:rPr>
                <w:szCs w:val="30"/>
                <w:lang w:val="en-GB"/>
              </w:rPr>
            </w:pPr>
            <w:r w:rsidRPr="00F11617">
              <w:rPr>
                <w:szCs w:val="30"/>
                <w:lang w:val="en-GB"/>
              </w:rPr>
              <w:t>Page 7</w:t>
            </w:r>
          </w:p>
        </w:tc>
      </w:tr>
      <w:tr w:rsidR="003F45D9" w:rsidRPr="00F11617" w14:paraId="12F5542D" w14:textId="77777777" w:rsidTr="00246316">
        <w:tc>
          <w:tcPr>
            <w:tcW w:w="4815" w:type="dxa"/>
          </w:tcPr>
          <w:p w14:paraId="54B781EE" w14:textId="48067CDE" w:rsidR="006C2515" w:rsidRPr="00F11617" w:rsidRDefault="006C2515" w:rsidP="006C2515">
            <w:pPr>
              <w:ind w:right="-1260"/>
              <w:rPr>
                <w:szCs w:val="30"/>
                <w:lang w:val="en-GB"/>
              </w:rPr>
            </w:pPr>
            <w:r w:rsidRPr="00F11617">
              <w:rPr>
                <w:szCs w:val="30"/>
                <w:lang w:val="en-GB"/>
              </w:rPr>
              <w:t xml:space="preserve">S10. Bray-Curtis dissimilarity and </w:t>
            </w:r>
          </w:p>
          <w:p w14:paraId="1F007875" w14:textId="77777777" w:rsidR="006C2515" w:rsidRPr="00F11617" w:rsidRDefault="006C2515" w:rsidP="006C2515">
            <w:pPr>
              <w:ind w:right="-1260"/>
              <w:rPr>
                <w:szCs w:val="30"/>
                <w:lang w:val="en-GB"/>
              </w:rPr>
            </w:pPr>
            <w:proofErr w:type="spellStart"/>
            <w:r w:rsidRPr="00F11617">
              <w:rPr>
                <w:szCs w:val="30"/>
                <w:lang w:val="en-GB"/>
              </w:rPr>
              <w:t>Pianka’s</w:t>
            </w:r>
            <w:proofErr w:type="spellEnd"/>
            <w:r w:rsidRPr="00F11617">
              <w:rPr>
                <w:szCs w:val="30"/>
                <w:lang w:val="en-GB"/>
              </w:rPr>
              <w:t xml:space="preserve"> niche overlap values </w:t>
            </w:r>
          </w:p>
          <w:p w14:paraId="65A7AF9E" w14:textId="7019D0AE" w:rsidR="006C2515" w:rsidRPr="00F11617" w:rsidRDefault="006C2515" w:rsidP="006C2515">
            <w:pPr>
              <w:ind w:right="-1260"/>
              <w:rPr>
                <w:szCs w:val="30"/>
                <w:lang w:val="en-GB"/>
              </w:rPr>
            </w:pPr>
            <w:r w:rsidRPr="00F11617">
              <w:rPr>
                <w:szCs w:val="30"/>
                <w:lang w:val="en-GB"/>
              </w:rPr>
              <w:t>based on presence/absence data</w:t>
            </w:r>
          </w:p>
        </w:tc>
        <w:tc>
          <w:tcPr>
            <w:tcW w:w="4535" w:type="dxa"/>
          </w:tcPr>
          <w:p w14:paraId="6D0925A0" w14:textId="79A798AD" w:rsidR="006C2515" w:rsidRPr="00F11617" w:rsidRDefault="006C2515" w:rsidP="006C2515">
            <w:pPr>
              <w:tabs>
                <w:tab w:val="left" w:pos="525"/>
              </w:tabs>
              <w:ind w:right="-1260"/>
              <w:jc w:val="center"/>
              <w:rPr>
                <w:szCs w:val="30"/>
                <w:lang w:val="en-GB"/>
              </w:rPr>
            </w:pPr>
            <w:r w:rsidRPr="00F11617">
              <w:rPr>
                <w:szCs w:val="30"/>
                <w:lang w:val="en-GB"/>
              </w:rPr>
              <w:t>Page 8</w:t>
            </w:r>
          </w:p>
        </w:tc>
      </w:tr>
      <w:tr w:rsidR="003F45D9" w:rsidRPr="00F11617" w14:paraId="2C8BA66E" w14:textId="77777777" w:rsidTr="00246316">
        <w:tc>
          <w:tcPr>
            <w:tcW w:w="4815" w:type="dxa"/>
          </w:tcPr>
          <w:p w14:paraId="73D1ABDE" w14:textId="55B136A9" w:rsidR="006C2515" w:rsidRPr="00F11617" w:rsidRDefault="006C2515" w:rsidP="006C2515">
            <w:pPr>
              <w:ind w:right="-1260"/>
              <w:rPr>
                <w:szCs w:val="30"/>
                <w:lang w:val="en-GB"/>
              </w:rPr>
            </w:pPr>
            <w:r w:rsidRPr="00F11617">
              <w:rPr>
                <w:szCs w:val="30"/>
                <w:lang w:val="en-GB"/>
              </w:rPr>
              <w:t xml:space="preserve">S11. Dietary difference among </w:t>
            </w:r>
          </w:p>
          <w:p w14:paraId="3BCD54A1" w14:textId="4DBB5444" w:rsidR="006C2515" w:rsidRPr="00F11617" w:rsidRDefault="006C2515" w:rsidP="006C2515">
            <w:pPr>
              <w:ind w:right="-1260"/>
              <w:rPr>
                <w:szCs w:val="30"/>
                <w:lang w:val="en-GB"/>
              </w:rPr>
            </w:pPr>
            <w:r w:rsidRPr="00F11617">
              <w:rPr>
                <w:szCs w:val="30"/>
                <w:lang w:val="en-GB"/>
              </w:rPr>
              <w:t>species (</w:t>
            </w:r>
            <w:proofErr w:type="spellStart"/>
            <w:r w:rsidRPr="00F11617">
              <w:rPr>
                <w:szCs w:val="30"/>
                <w:lang w:val="en-GB"/>
              </w:rPr>
              <w:t>adonis</w:t>
            </w:r>
            <w:proofErr w:type="spellEnd"/>
            <w:r w:rsidRPr="00F11617">
              <w:rPr>
                <w:szCs w:val="30"/>
                <w:lang w:val="en-GB"/>
              </w:rPr>
              <w:t>)</w:t>
            </w:r>
          </w:p>
        </w:tc>
        <w:tc>
          <w:tcPr>
            <w:tcW w:w="4535" w:type="dxa"/>
          </w:tcPr>
          <w:p w14:paraId="4F3482D3" w14:textId="19F95121" w:rsidR="006C2515" w:rsidRPr="00F11617" w:rsidRDefault="006C2515" w:rsidP="006C2515">
            <w:pPr>
              <w:tabs>
                <w:tab w:val="left" w:pos="525"/>
              </w:tabs>
              <w:ind w:right="-1260"/>
              <w:jc w:val="center"/>
              <w:rPr>
                <w:szCs w:val="30"/>
                <w:lang w:val="en-GB"/>
              </w:rPr>
            </w:pPr>
            <w:r w:rsidRPr="00F11617">
              <w:rPr>
                <w:szCs w:val="30"/>
                <w:lang w:val="en-GB"/>
              </w:rPr>
              <w:t>Page 9</w:t>
            </w:r>
          </w:p>
        </w:tc>
      </w:tr>
      <w:tr w:rsidR="006C2515" w:rsidRPr="00F11617" w14:paraId="6F222222" w14:textId="77777777" w:rsidTr="00246316">
        <w:tc>
          <w:tcPr>
            <w:tcW w:w="4815" w:type="dxa"/>
          </w:tcPr>
          <w:p w14:paraId="7D5B3792" w14:textId="508B519A" w:rsidR="006C2515" w:rsidRPr="00F11617" w:rsidRDefault="006C2515" w:rsidP="006C2515">
            <w:pPr>
              <w:ind w:right="-1260"/>
              <w:rPr>
                <w:szCs w:val="30"/>
                <w:lang w:val="nl-NL"/>
              </w:rPr>
            </w:pPr>
            <w:r w:rsidRPr="00F11617">
              <w:rPr>
                <w:szCs w:val="30"/>
                <w:lang w:val="nl-NL"/>
              </w:rPr>
              <w:t xml:space="preserve">S12. </w:t>
            </w:r>
            <w:proofErr w:type="spellStart"/>
            <w:r w:rsidRPr="00F11617">
              <w:rPr>
                <w:szCs w:val="30"/>
                <w:lang w:val="nl-NL"/>
              </w:rPr>
              <w:t>Pianka’s</w:t>
            </w:r>
            <w:proofErr w:type="spellEnd"/>
            <w:r w:rsidRPr="00F11617">
              <w:rPr>
                <w:szCs w:val="30"/>
                <w:lang w:val="nl-NL"/>
              </w:rPr>
              <w:t xml:space="preserve"> niche overlap </w:t>
            </w:r>
            <w:proofErr w:type="spellStart"/>
            <w:r w:rsidRPr="00F11617">
              <w:rPr>
                <w:szCs w:val="30"/>
                <w:lang w:val="nl-NL"/>
              </w:rPr>
              <w:t>models</w:t>
            </w:r>
            <w:proofErr w:type="spellEnd"/>
          </w:p>
        </w:tc>
        <w:tc>
          <w:tcPr>
            <w:tcW w:w="4535" w:type="dxa"/>
          </w:tcPr>
          <w:p w14:paraId="2F6FCD42" w14:textId="327FBF53" w:rsidR="006C2515" w:rsidRPr="00F11617" w:rsidRDefault="006C2515" w:rsidP="006C2515">
            <w:pPr>
              <w:tabs>
                <w:tab w:val="left" w:pos="525"/>
              </w:tabs>
              <w:ind w:right="-1260"/>
              <w:jc w:val="center"/>
              <w:rPr>
                <w:szCs w:val="30"/>
                <w:lang w:val="en-GB"/>
              </w:rPr>
            </w:pPr>
            <w:r w:rsidRPr="00F11617">
              <w:rPr>
                <w:szCs w:val="30"/>
                <w:lang w:val="en-GB"/>
              </w:rPr>
              <w:t>Page 10</w:t>
            </w:r>
          </w:p>
        </w:tc>
      </w:tr>
    </w:tbl>
    <w:p w14:paraId="25DE3FED" w14:textId="6C0BC78F" w:rsidR="00235B86" w:rsidRDefault="00235B86" w:rsidP="00235B86">
      <w:pPr>
        <w:pStyle w:val="BodyText"/>
        <w:rPr>
          <w:rFonts w:asciiTheme="minorHAnsi" w:hAnsiTheme="minorHAnsi"/>
          <w:sz w:val="22"/>
          <w:lang w:val="en-GB"/>
        </w:rPr>
      </w:pPr>
    </w:p>
    <w:p w14:paraId="1AF3AB71" w14:textId="1E22B649" w:rsidR="00DD4480" w:rsidRDefault="00DD4480">
      <w:pPr>
        <w:rPr>
          <w:sz w:val="22"/>
          <w:lang w:val="en-GB"/>
        </w:rPr>
      </w:pPr>
      <w:r>
        <w:rPr>
          <w:sz w:val="22"/>
          <w:lang w:val="en-GB"/>
        </w:rPr>
        <w:br w:type="page"/>
      </w:r>
    </w:p>
    <w:p w14:paraId="34B7BF60" w14:textId="77777777" w:rsidR="00F11617" w:rsidRPr="00F11617" w:rsidRDefault="00F11617" w:rsidP="00235B86">
      <w:pPr>
        <w:pStyle w:val="BodyText"/>
        <w:rPr>
          <w:rFonts w:asciiTheme="minorHAnsi" w:hAnsiTheme="minorHAnsi"/>
          <w:sz w:val="22"/>
          <w:lang w:val="en-GB"/>
        </w:rPr>
      </w:pPr>
    </w:p>
    <w:p w14:paraId="3BA21053" w14:textId="752BA177" w:rsidR="00114775" w:rsidRPr="00FE01A5" w:rsidRDefault="00114775" w:rsidP="00114775">
      <w:pPr>
        <w:pStyle w:val="Heading2"/>
        <w:rPr>
          <w:lang w:val="en-GB"/>
        </w:rPr>
      </w:pPr>
      <w:r w:rsidRPr="00FE01A5">
        <w:rPr>
          <w:lang w:val="en-GB"/>
        </w:rPr>
        <w:t>S1. Herbivore primers</w:t>
      </w:r>
    </w:p>
    <w:p w14:paraId="5359271A" w14:textId="3217A894" w:rsidR="00114775" w:rsidRPr="00FE01A5" w:rsidRDefault="00114775" w:rsidP="00114775">
      <w:pPr>
        <w:pStyle w:val="FirstParagraph"/>
        <w:rPr>
          <w:lang w:val="en-GB"/>
        </w:rPr>
      </w:pPr>
      <w:r w:rsidRPr="00FE01A5">
        <w:rPr>
          <w:lang w:val="en-GB"/>
        </w:rPr>
        <w:t xml:space="preserve">In order to confirm the identity of the herbivore faecal samples, we designed primers </w:t>
      </w:r>
      <w:r w:rsidR="00EA7157" w:rsidRPr="00FE01A5">
        <w:rPr>
          <w:lang w:val="en-GB"/>
        </w:rPr>
        <w:t>for the different</w:t>
      </w:r>
      <w:r w:rsidRPr="00FE01A5">
        <w:rPr>
          <w:lang w:val="en-GB"/>
        </w:rPr>
        <w:t xml:space="preserve"> target species (table S1)</w:t>
      </w:r>
      <w:r w:rsidR="007A55BA">
        <w:rPr>
          <w:lang w:val="en-GB"/>
        </w:rPr>
        <w:t xml:space="preserve"> using </w:t>
      </w:r>
      <w:proofErr w:type="spellStart"/>
      <w:r w:rsidR="007A55BA">
        <w:rPr>
          <w:lang w:val="en-GB"/>
        </w:rPr>
        <w:t>Geneious</w:t>
      </w:r>
      <w:proofErr w:type="spellEnd"/>
      <w:r w:rsidR="007A55BA">
        <w:rPr>
          <w:lang w:val="en-GB"/>
        </w:rPr>
        <w:t xml:space="preserve"> 6.1.8 </w:t>
      </w:r>
      <w:r w:rsidR="007A55BA" w:rsidRPr="00610011">
        <w:rPr>
          <w:lang w:val="en-GB"/>
        </w:rPr>
        <w:t>(https://www.geneious.com)</w:t>
      </w:r>
      <w:r w:rsidR="007A55BA">
        <w:rPr>
          <w:lang w:val="en-GB"/>
        </w:rPr>
        <w:t>.</w:t>
      </w:r>
    </w:p>
    <w:p w14:paraId="1E3E0051" w14:textId="2B47AAFF" w:rsidR="00114775" w:rsidRPr="00FE01A5" w:rsidRDefault="00114775" w:rsidP="00114775">
      <w:pPr>
        <w:pStyle w:val="TableCaption"/>
        <w:rPr>
          <w:sz w:val="22"/>
          <w:lang w:val="en-GB"/>
        </w:rPr>
      </w:pPr>
      <w:r w:rsidRPr="00FE01A5">
        <w:rPr>
          <w:sz w:val="22"/>
          <w:lang w:val="en-GB"/>
        </w:rPr>
        <w:t>Table S1. The herbivore specific primers designed for this study</w:t>
      </w:r>
      <w:r w:rsidR="00C8717A" w:rsidRPr="00FE01A5">
        <w:rPr>
          <w:sz w:val="22"/>
          <w:lang w:val="en-GB"/>
        </w:rPr>
        <w:t xml:space="preserve">. </w:t>
      </w:r>
      <w:proofErr w:type="spellStart"/>
      <w:r w:rsidR="00C8717A" w:rsidRPr="00FE01A5">
        <w:rPr>
          <w:sz w:val="22"/>
          <w:lang w:val="en-GB"/>
        </w:rPr>
        <w:t>GenBank</w:t>
      </w:r>
      <w:proofErr w:type="spellEnd"/>
      <w:r w:rsidR="00C8717A" w:rsidRPr="00FE01A5">
        <w:rPr>
          <w:sz w:val="22"/>
          <w:lang w:val="en-GB"/>
        </w:rPr>
        <w:t xml:space="preserve"> identities refer to the sequences used for the primer design.</w:t>
      </w:r>
    </w:p>
    <w:tbl>
      <w:tblPr>
        <w:tblW w:w="5000" w:type="pct"/>
        <w:tblLook w:val="07E0" w:firstRow="1" w:lastRow="1" w:firstColumn="1" w:lastColumn="1" w:noHBand="1" w:noVBand="1"/>
        <w:tblCaption w:val="(#tab:tableS1, )The herbivore specific primers designed for this study"/>
      </w:tblPr>
      <w:tblGrid>
        <w:gridCol w:w="2113"/>
        <w:gridCol w:w="750"/>
        <w:gridCol w:w="1044"/>
        <w:gridCol w:w="3089"/>
        <w:gridCol w:w="926"/>
        <w:gridCol w:w="869"/>
        <w:gridCol w:w="569"/>
      </w:tblGrid>
      <w:tr w:rsidR="00DB15EE" w:rsidRPr="00FE01A5" w14:paraId="75B99CE5" w14:textId="77777777" w:rsidTr="003C3F99">
        <w:tc>
          <w:tcPr>
            <w:tcW w:w="1136" w:type="pct"/>
            <w:tcBorders>
              <w:top w:val="single" w:sz="4" w:space="0" w:color="auto"/>
              <w:bottom w:val="single" w:sz="0" w:space="0" w:color="auto"/>
            </w:tcBorders>
            <w:vAlign w:val="bottom"/>
          </w:tcPr>
          <w:p w14:paraId="4B9EDE2B" w14:textId="5583EDB0" w:rsidR="00114775" w:rsidRPr="00FE01A5" w:rsidRDefault="009C1744" w:rsidP="003E63ED">
            <w:pPr>
              <w:pStyle w:val="Compact"/>
              <w:rPr>
                <w:b/>
                <w:lang w:val="en-GB"/>
              </w:rPr>
            </w:pPr>
            <w:r w:rsidRPr="00FE01A5">
              <w:rPr>
                <w:b/>
                <w:lang w:val="en-GB"/>
              </w:rPr>
              <w:t>Target s</w:t>
            </w:r>
            <w:r w:rsidR="00114775" w:rsidRPr="00FE01A5">
              <w:rPr>
                <w:b/>
                <w:lang w:val="en-GB"/>
              </w:rPr>
              <w:t>pecies</w:t>
            </w:r>
          </w:p>
        </w:tc>
        <w:tc>
          <w:tcPr>
            <w:tcW w:w="366" w:type="pct"/>
            <w:tcBorders>
              <w:top w:val="single" w:sz="4" w:space="0" w:color="auto"/>
              <w:bottom w:val="single" w:sz="0" w:space="0" w:color="auto"/>
            </w:tcBorders>
            <w:vAlign w:val="bottom"/>
          </w:tcPr>
          <w:p w14:paraId="28BE010C" w14:textId="17C6EA1F" w:rsidR="00114775" w:rsidRPr="00FE01A5" w:rsidRDefault="009C1744" w:rsidP="003E63ED">
            <w:pPr>
              <w:pStyle w:val="Compact"/>
              <w:rPr>
                <w:b/>
                <w:lang w:val="en-GB"/>
              </w:rPr>
            </w:pPr>
            <w:r w:rsidRPr="00FE01A5">
              <w:rPr>
                <w:b/>
                <w:lang w:val="en-GB"/>
              </w:rPr>
              <w:t>Target g</w:t>
            </w:r>
            <w:r w:rsidR="00114775" w:rsidRPr="00FE01A5">
              <w:rPr>
                <w:b/>
                <w:lang w:val="en-GB"/>
              </w:rPr>
              <w:t>ene</w:t>
            </w:r>
          </w:p>
        </w:tc>
        <w:tc>
          <w:tcPr>
            <w:tcW w:w="558" w:type="pct"/>
            <w:tcBorders>
              <w:top w:val="single" w:sz="4" w:space="0" w:color="auto"/>
              <w:bottom w:val="single" w:sz="0" w:space="0" w:color="auto"/>
            </w:tcBorders>
            <w:vAlign w:val="bottom"/>
          </w:tcPr>
          <w:p w14:paraId="1C3AF2A4" w14:textId="2D3E1AE0" w:rsidR="00114775" w:rsidRPr="00FE01A5" w:rsidRDefault="00B57FA4" w:rsidP="003E63ED">
            <w:pPr>
              <w:pStyle w:val="Compact"/>
              <w:rPr>
                <w:b/>
                <w:lang w:val="en-GB"/>
              </w:rPr>
            </w:pPr>
            <w:r w:rsidRPr="00FE01A5">
              <w:rPr>
                <w:b/>
                <w:lang w:val="en-GB"/>
              </w:rPr>
              <w:t>P</w:t>
            </w:r>
            <w:r w:rsidR="00114775" w:rsidRPr="00FE01A5">
              <w:rPr>
                <w:b/>
                <w:lang w:val="en-GB"/>
              </w:rPr>
              <w:t>rimer</w:t>
            </w:r>
            <w:r w:rsidR="003C3F99" w:rsidRPr="00FE01A5">
              <w:rPr>
                <w:b/>
                <w:lang w:val="en-GB"/>
              </w:rPr>
              <w:t xml:space="preserve"> name</w:t>
            </w:r>
          </w:p>
        </w:tc>
        <w:tc>
          <w:tcPr>
            <w:tcW w:w="1660" w:type="pct"/>
            <w:tcBorders>
              <w:top w:val="single" w:sz="4" w:space="0" w:color="auto"/>
              <w:bottom w:val="single" w:sz="0" w:space="0" w:color="auto"/>
            </w:tcBorders>
            <w:vAlign w:val="bottom"/>
          </w:tcPr>
          <w:p w14:paraId="1C7B49C8" w14:textId="77777777" w:rsidR="00114775" w:rsidRPr="00FE01A5" w:rsidRDefault="00B57FA4" w:rsidP="003E63ED">
            <w:pPr>
              <w:pStyle w:val="Compact"/>
              <w:rPr>
                <w:b/>
                <w:lang w:val="en-GB"/>
              </w:rPr>
            </w:pPr>
            <w:r w:rsidRPr="00FE01A5">
              <w:rPr>
                <w:b/>
                <w:lang w:val="en-GB"/>
              </w:rPr>
              <w:t xml:space="preserve">Primer </w:t>
            </w:r>
            <w:r w:rsidR="00114775" w:rsidRPr="00FE01A5">
              <w:rPr>
                <w:b/>
                <w:lang w:val="en-GB"/>
              </w:rPr>
              <w:t>sequence</w:t>
            </w:r>
          </w:p>
        </w:tc>
        <w:tc>
          <w:tcPr>
            <w:tcW w:w="505" w:type="pct"/>
            <w:tcBorders>
              <w:top w:val="single" w:sz="4" w:space="0" w:color="auto"/>
              <w:bottom w:val="single" w:sz="0" w:space="0" w:color="auto"/>
            </w:tcBorders>
            <w:vAlign w:val="bottom"/>
          </w:tcPr>
          <w:p w14:paraId="40CA4D15" w14:textId="77777777" w:rsidR="00114775" w:rsidRPr="00FE01A5" w:rsidRDefault="00B57FA4" w:rsidP="003E63ED">
            <w:pPr>
              <w:pStyle w:val="Compact"/>
              <w:rPr>
                <w:b/>
                <w:lang w:val="en-GB"/>
              </w:rPr>
            </w:pPr>
            <w:r w:rsidRPr="00FE01A5">
              <w:rPr>
                <w:b/>
                <w:lang w:val="en-GB"/>
              </w:rPr>
              <w:t>Primer size(</w:t>
            </w:r>
            <w:proofErr w:type="spellStart"/>
            <w:r w:rsidR="00114775" w:rsidRPr="00FE01A5">
              <w:rPr>
                <w:b/>
                <w:lang w:val="en-GB"/>
              </w:rPr>
              <w:t>bp</w:t>
            </w:r>
            <w:proofErr w:type="spellEnd"/>
            <w:r w:rsidRPr="00FE01A5">
              <w:rPr>
                <w:b/>
                <w:lang w:val="en-GB"/>
              </w:rPr>
              <w:t>)</w:t>
            </w:r>
          </w:p>
        </w:tc>
        <w:tc>
          <w:tcPr>
            <w:tcW w:w="464" w:type="pct"/>
            <w:tcBorders>
              <w:top w:val="single" w:sz="4" w:space="0" w:color="auto"/>
              <w:bottom w:val="single" w:sz="4" w:space="0" w:color="auto"/>
            </w:tcBorders>
            <w:vAlign w:val="bottom"/>
          </w:tcPr>
          <w:p w14:paraId="2BFBE6C9" w14:textId="77777777" w:rsidR="00114775" w:rsidRPr="00FE01A5" w:rsidRDefault="00B57FA4" w:rsidP="003E63ED">
            <w:pPr>
              <w:pStyle w:val="Compact"/>
              <w:rPr>
                <w:b/>
                <w:lang w:val="en-GB"/>
              </w:rPr>
            </w:pPr>
            <w:r w:rsidRPr="00FE01A5">
              <w:rPr>
                <w:b/>
                <w:lang w:val="en-GB"/>
              </w:rPr>
              <w:t>Product size(</w:t>
            </w:r>
            <w:proofErr w:type="spellStart"/>
            <w:r w:rsidR="00114775" w:rsidRPr="00FE01A5">
              <w:rPr>
                <w:b/>
                <w:lang w:val="en-GB"/>
              </w:rPr>
              <w:t>bp</w:t>
            </w:r>
            <w:proofErr w:type="spellEnd"/>
            <w:r w:rsidRPr="00FE01A5">
              <w:rPr>
                <w:b/>
                <w:lang w:val="en-GB"/>
              </w:rPr>
              <w:t>)</w:t>
            </w:r>
          </w:p>
        </w:tc>
        <w:tc>
          <w:tcPr>
            <w:tcW w:w="0" w:type="auto"/>
            <w:tcBorders>
              <w:top w:val="single" w:sz="4" w:space="0" w:color="auto"/>
              <w:bottom w:val="single" w:sz="0" w:space="0" w:color="auto"/>
            </w:tcBorders>
            <w:vAlign w:val="bottom"/>
          </w:tcPr>
          <w:p w14:paraId="79D183C9" w14:textId="77777777" w:rsidR="00114775" w:rsidRPr="00FE01A5" w:rsidRDefault="00B57FA4" w:rsidP="003E63ED">
            <w:pPr>
              <w:pStyle w:val="Compact"/>
              <w:rPr>
                <w:b/>
                <w:lang w:val="en-GB"/>
              </w:rPr>
            </w:pPr>
            <w:r w:rsidRPr="00FE01A5">
              <w:rPr>
                <w:b/>
                <w:lang w:val="en-GB"/>
              </w:rPr>
              <w:t>Tm (</w:t>
            </w:r>
            <w:r w:rsidRPr="00FE01A5">
              <w:rPr>
                <w:rFonts w:cs="Calibri"/>
                <w:b/>
                <w:lang w:val="en-GB"/>
              </w:rPr>
              <w:t>°</w:t>
            </w:r>
            <w:r w:rsidRPr="00FE01A5">
              <w:rPr>
                <w:b/>
                <w:lang w:val="en-GB"/>
              </w:rPr>
              <w:t>C)</w:t>
            </w:r>
          </w:p>
        </w:tc>
      </w:tr>
      <w:tr w:rsidR="00DB15EE" w:rsidRPr="00FE01A5" w14:paraId="4E507E68" w14:textId="77777777" w:rsidTr="003C3F99">
        <w:tc>
          <w:tcPr>
            <w:tcW w:w="1136" w:type="pct"/>
            <w:vAlign w:val="bottom"/>
          </w:tcPr>
          <w:p w14:paraId="6CC4E62A" w14:textId="77777777" w:rsidR="00114775" w:rsidRPr="00FE01A5" w:rsidRDefault="00114775" w:rsidP="003E63ED">
            <w:pPr>
              <w:pStyle w:val="Compact"/>
              <w:rPr>
                <w:i/>
                <w:lang w:val="en-GB"/>
              </w:rPr>
            </w:pPr>
            <w:proofErr w:type="spellStart"/>
            <w:r w:rsidRPr="00FE01A5">
              <w:rPr>
                <w:i/>
                <w:lang w:val="en-GB"/>
              </w:rPr>
              <w:t>Macaca</w:t>
            </w:r>
            <w:proofErr w:type="spellEnd"/>
            <w:r w:rsidRPr="00FE01A5">
              <w:rPr>
                <w:i/>
                <w:lang w:val="en-GB"/>
              </w:rPr>
              <w:t xml:space="preserve"> </w:t>
            </w:r>
            <w:proofErr w:type="spellStart"/>
            <w:r w:rsidRPr="00FE01A5">
              <w:rPr>
                <w:i/>
                <w:lang w:val="en-GB"/>
              </w:rPr>
              <w:t>radiata</w:t>
            </w:r>
            <w:proofErr w:type="spellEnd"/>
          </w:p>
        </w:tc>
        <w:tc>
          <w:tcPr>
            <w:tcW w:w="366" w:type="pct"/>
            <w:vAlign w:val="bottom"/>
          </w:tcPr>
          <w:p w14:paraId="58BEC587" w14:textId="77777777" w:rsidR="00114775" w:rsidRPr="00FE01A5" w:rsidRDefault="00114775" w:rsidP="003E63ED">
            <w:pPr>
              <w:pStyle w:val="Compact"/>
              <w:rPr>
                <w:lang w:val="en-GB"/>
              </w:rPr>
            </w:pPr>
            <w:r w:rsidRPr="00FE01A5">
              <w:rPr>
                <w:lang w:val="en-GB"/>
              </w:rPr>
              <w:t>12S</w:t>
            </w:r>
          </w:p>
        </w:tc>
        <w:tc>
          <w:tcPr>
            <w:tcW w:w="558" w:type="pct"/>
            <w:vAlign w:val="bottom"/>
          </w:tcPr>
          <w:p w14:paraId="29ACB804" w14:textId="77777777" w:rsidR="00114775" w:rsidRPr="00FE01A5" w:rsidRDefault="00114775" w:rsidP="003E63ED">
            <w:pPr>
              <w:pStyle w:val="Compact"/>
              <w:rPr>
                <w:lang w:val="en-GB"/>
              </w:rPr>
            </w:pPr>
            <w:proofErr w:type="spellStart"/>
            <w:r w:rsidRPr="00FE01A5">
              <w:rPr>
                <w:lang w:val="en-GB"/>
              </w:rPr>
              <w:t>macacF</w:t>
            </w:r>
            <w:proofErr w:type="spellEnd"/>
          </w:p>
        </w:tc>
        <w:tc>
          <w:tcPr>
            <w:tcW w:w="1660" w:type="pct"/>
            <w:vAlign w:val="bottom"/>
          </w:tcPr>
          <w:p w14:paraId="621C417A" w14:textId="77777777" w:rsidR="00114775" w:rsidRPr="00FE01A5" w:rsidRDefault="00114775" w:rsidP="003E63ED">
            <w:pPr>
              <w:pStyle w:val="Compact"/>
              <w:rPr>
                <w:lang w:val="en-GB"/>
              </w:rPr>
            </w:pPr>
            <w:r w:rsidRPr="00FE01A5">
              <w:rPr>
                <w:lang w:val="en-GB"/>
              </w:rPr>
              <w:t>TGGAAGGTGCGCTTGGATAA</w:t>
            </w:r>
          </w:p>
        </w:tc>
        <w:tc>
          <w:tcPr>
            <w:tcW w:w="505" w:type="pct"/>
            <w:vAlign w:val="bottom"/>
          </w:tcPr>
          <w:p w14:paraId="7108BEDB" w14:textId="77777777" w:rsidR="00114775" w:rsidRPr="00FE01A5" w:rsidRDefault="00114775" w:rsidP="003E63ED">
            <w:pPr>
              <w:pStyle w:val="Compact"/>
              <w:rPr>
                <w:lang w:val="en-GB"/>
              </w:rPr>
            </w:pPr>
            <w:r w:rsidRPr="00FE01A5">
              <w:rPr>
                <w:lang w:val="en-GB"/>
              </w:rPr>
              <w:t>20</w:t>
            </w:r>
          </w:p>
        </w:tc>
        <w:tc>
          <w:tcPr>
            <w:tcW w:w="464" w:type="pct"/>
            <w:tcBorders>
              <w:top w:val="single" w:sz="4" w:space="0" w:color="auto"/>
            </w:tcBorders>
            <w:vAlign w:val="bottom"/>
          </w:tcPr>
          <w:p w14:paraId="778EDA15" w14:textId="77777777" w:rsidR="00114775" w:rsidRPr="00FE01A5" w:rsidRDefault="00114775" w:rsidP="003E63ED">
            <w:pPr>
              <w:pStyle w:val="Compact"/>
              <w:rPr>
                <w:lang w:val="en-GB"/>
              </w:rPr>
            </w:pPr>
            <w:r w:rsidRPr="00FE01A5">
              <w:rPr>
                <w:lang w:val="en-GB"/>
              </w:rPr>
              <w:t>150</w:t>
            </w:r>
          </w:p>
        </w:tc>
        <w:tc>
          <w:tcPr>
            <w:tcW w:w="0" w:type="auto"/>
            <w:vAlign w:val="bottom"/>
          </w:tcPr>
          <w:p w14:paraId="3E5141A7" w14:textId="77777777" w:rsidR="00114775" w:rsidRPr="00FE01A5" w:rsidRDefault="00114775" w:rsidP="003E63ED">
            <w:pPr>
              <w:pStyle w:val="Compact"/>
              <w:rPr>
                <w:lang w:val="en-GB"/>
              </w:rPr>
            </w:pPr>
            <w:r w:rsidRPr="00FE01A5">
              <w:rPr>
                <w:lang w:val="en-GB"/>
              </w:rPr>
              <w:t>55</w:t>
            </w:r>
          </w:p>
        </w:tc>
      </w:tr>
      <w:tr w:rsidR="0081284C" w:rsidRPr="00FE01A5" w14:paraId="14AD681C" w14:textId="77777777" w:rsidTr="00DB15EE">
        <w:tc>
          <w:tcPr>
            <w:tcW w:w="1502" w:type="pct"/>
            <w:gridSpan w:val="2"/>
            <w:vAlign w:val="bottom"/>
          </w:tcPr>
          <w:p w14:paraId="010E345A" w14:textId="77777777" w:rsidR="0081284C" w:rsidRPr="00FE01A5" w:rsidRDefault="0081284C" w:rsidP="003E63ED">
            <w:pPr>
              <w:pStyle w:val="Compact"/>
              <w:ind w:left="720"/>
              <w:rPr>
                <w:lang w:val="en-GB"/>
              </w:rPr>
            </w:pPr>
            <w:proofErr w:type="spellStart"/>
            <w:r w:rsidRPr="00FE01A5">
              <w:rPr>
                <w:sz w:val="14"/>
                <w:szCs w:val="14"/>
                <w:lang w:val="en-GB"/>
              </w:rPr>
              <w:t>GenBank</w:t>
            </w:r>
            <w:proofErr w:type="spellEnd"/>
            <w:r w:rsidRPr="00FE01A5">
              <w:rPr>
                <w:sz w:val="14"/>
                <w:szCs w:val="14"/>
                <w:lang w:val="en-GB"/>
              </w:rPr>
              <w:t>: AY224262.1</w:t>
            </w:r>
          </w:p>
        </w:tc>
        <w:tc>
          <w:tcPr>
            <w:tcW w:w="558" w:type="pct"/>
            <w:vAlign w:val="bottom"/>
          </w:tcPr>
          <w:p w14:paraId="18FB08A3" w14:textId="77777777" w:rsidR="0081284C" w:rsidRPr="00FE01A5" w:rsidRDefault="0081284C" w:rsidP="003E63ED">
            <w:pPr>
              <w:pStyle w:val="Compact"/>
              <w:rPr>
                <w:lang w:val="en-GB"/>
              </w:rPr>
            </w:pPr>
            <w:proofErr w:type="spellStart"/>
            <w:r w:rsidRPr="00FE01A5">
              <w:rPr>
                <w:lang w:val="en-GB"/>
              </w:rPr>
              <w:t>macacR</w:t>
            </w:r>
            <w:proofErr w:type="spellEnd"/>
          </w:p>
        </w:tc>
        <w:tc>
          <w:tcPr>
            <w:tcW w:w="1660" w:type="pct"/>
            <w:vAlign w:val="bottom"/>
          </w:tcPr>
          <w:p w14:paraId="71870192" w14:textId="77777777" w:rsidR="0081284C" w:rsidRPr="00FE01A5" w:rsidRDefault="0081284C" w:rsidP="003E63ED">
            <w:pPr>
              <w:pStyle w:val="Compact"/>
              <w:rPr>
                <w:lang w:val="en-GB"/>
              </w:rPr>
            </w:pPr>
            <w:r w:rsidRPr="00FE01A5">
              <w:rPr>
                <w:lang w:val="en-GB"/>
              </w:rPr>
              <w:t>ATGGTTTAGTGTGCGTTGGC</w:t>
            </w:r>
          </w:p>
        </w:tc>
        <w:tc>
          <w:tcPr>
            <w:tcW w:w="505" w:type="pct"/>
            <w:vAlign w:val="bottom"/>
          </w:tcPr>
          <w:p w14:paraId="635437C2" w14:textId="77777777" w:rsidR="0081284C" w:rsidRPr="00FE01A5" w:rsidRDefault="0081284C" w:rsidP="003E63ED">
            <w:pPr>
              <w:pStyle w:val="Compact"/>
              <w:rPr>
                <w:lang w:val="en-GB"/>
              </w:rPr>
            </w:pPr>
            <w:r w:rsidRPr="00FE01A5">
              <w:rPr>
                <w:lang w:val="en-GB"/>
              </w:rPr>
              <w:t>20</w:t>
            </w:r>
          </w:p>
        </w:tc>
        <w:tc>
          <w:tcPr>
            <w:tcW w:w="464" w:type="pct"/>
            <w:vAlign w:val="bottom"/>
          </w:tcPr>
          <w:p w14:paraId="30EBFD7F" w14:textId="77777777" w:rsidR="0081284C" w:rsidRPr="00FE01A5" w:rsidRDefault="0081284C" w:rsidP="003E63ED">
            <w:pPr>
              <w:pStyle w:val="Compact"/>
              <w:rPr>
                <w:lang w:val="en-GB"/>
              </w:rPr>
            </w:pPr>
          </w:p>
        </w:tc>
        <w:tc>
          <w:tcPr>
            <w:tcW w:w="0" w:type="auto"/>
            <w:vAlign w:val="bottom"/>
          </w:tcPr>
          <w:p w14:paraId="6868B9D1" w14:textId="77777777" w:rsidR="0081284C" w:rsidRPr="00FE01A5" w:rsidRDefault="0081284C" w:rsidP="003E63ED">
            <w:pPr>
              <w:pStyle w:val="Compact"/>
              <w:rPr>
                <w:lang w:val="en-GB"/>
              </w:rPr>
            </w:pPr>
          </w:p>
        </w:tc>
      </w:tr>
      <w:tr w:rsidR="00DB15EE" w:rsidRPr="00FE01A5" w14:paraId="6C6DF7E0" w14:textId="77777777" w:rsidTr="00DB15EE">
        <w:tc>
          <w:tcPr>
            <w:tcW w:w="1136" w:type="pct"/>
            <w:vAlign w:val="bottom"/>
          </w:tcPr>
          <w:p w14:paraId="5B7FC433" w14:textId="77777777" w:rsidR="00114775" w:rsidRPr="00FE01A5" w:rsidRDefault="00114775" w:rsidP="003E63ED">
            <w:pPr>
              <w:pStyle w:val="Compact"/>
              <w:rPr>
                <w:i/>
                <w:lang w:val="en-GB"/>
              </w:rPr>
            </w:pPr>
            <w:proofErr w:type="spellStart"/>
            <w:r w:rsidRPr="00FE01A5">
              <w:rPr>
                <w:i/>
                <w:lang w:val="en-GB"/>
              </w:rPr>
              <w:t>Elephas</w:t>
            </w:r>
            <w:proofErr w:type="spellEnd"/>
            <w:r w:rsidRPr="00FE01A5">
              <w:rPr>
                <w:i/>
                <w:lang w:val="en-GB"/>
              </w:rPr>
              <w:t xml:space="preserve"> </w:t>
            </w:r>
            <w:proofErr w:type="spellStart"/>
            <w:r w:rsidRPr="00FE01A5">
              <w:rPr>
                <w:i/>
                <w:lang w:val="en-GB"/>
              </w:rPr>
              <w:t>maximus</w:t>
            </w:r>
            <w:proofErr w:type="spellEnd"/>
          </w:p>
        </w:tc>
        <w:tc>
          <w:tcPr>
            <w:tcW w:w="366" w:type="pct"/>
            <w:vAlign w:val="bottom"/>
          </w:tcPr>
          <w:p w14:paraId="4F96C40C" w14:textId="77777777" w:rsidR="00114775" w:rsidRPr="00FE01A5" w:rsidRDefault="00DB15EE" w:rsidP="003E63ED">
            <w:pPr>
              <w:pStyle w:val="Compact"/>
              <w:rPr>
                <w:lang w:val="en-GB"/>
              </w:rPr>
            </w:pPr>
            <w:proofErr w:type="spellStart"/>
            <w:r w:rsidRPr="00FE01A5">
              <w:rPr>
                <w:lang w:val="en-GB"/>
              </w:rPr>
              <w:t>C</w:t>
            </w:r>
            <w:r w:rsidR="00114775" w:rsidRPr="00FE01A5">
              <w:rPr>
                <w:lang w:val="en-GB"/>
              </w:rPr>
              <w:t>ytb</w:t>
            </w:r>
            <w:proofErr w:type="spellEnd"/>
          </w:p>
        </w:tc>
        <w:tc>
          <w:tcPr>
            <w:tcW w:w="558" w:type="pct"/>
            <w:vAlign w:val="bottom"/>
          </w:tcPr>
          <w:p w14:paraId="65EBF34C" w14:textId="77777777" w:rsidR="00114775" w:rsidRPr="00FE01A5" w:rsidRDefault="00114775" w:rsidP="003E63ED">
            <w:pPr>
              <w:pStyle w:val="Compact"/>
              <w:rPr>
                <w:lang w:val="en-GB"/>
              </w:rPr>
            </w:pPr>
            <w:proofErr w:type="spellStart"/>
            <w:r w:rsidRPr="00FE01A5">
              <w:rPr>
                <w:lang w:val="en-GB"/>
              </w:rPr>
              <w:t>elmaF</w:t>
            </w:r>
            <w:proofErr w:type="spellEnd"/>
          </w:p>
        </w:tc>
        <w:tc>
          <w:tcPr>
            <w:tcW w:w="1660" w:type="pct"/>
            <w:vAlign w:val="bottom"/>
          </w:tcPr>
          <w:p w14:paraId="27E19CE0" w14:textId="77777777" w:rsidR="00114775" w:rsidRPr="00FE01A5" w:rsidRDefault="00114775" w:rsidP="003E63ED">
            <w:pPr>
              <w:pStyle w:val="Compact"/>
              <w:rPr>
                <w:lang w:val="en-GB"/>
              </w:rPr>
            </w:pPr>
            <w:r w:rsidRPr="00FE01A5">
              <w:rPr>
                <w:lang w:val="en-GB"/>
              </w:rPr>
              <w:t>TCTAGCTTTCCTACCAATTGCAG</w:t>
            </w:r>
          </w:p>
        </w:tc>
        <w:tc>
          <w:tcPr>
            <w:tcW w:w="505" w:type="pct"/>
            <w:vAlign w:val="bottom"/>
          </w:tcPr>
          <w:p w14:paraId="154C174B" w14:textId="77777777" w:rsidR="00114775" w:rsidRPr="00FE01A5" w:rsidRDefault="00114775" w:rsidP="003E63ED">
            <w:pPr>
              <w:pStyle w:val="Compact"/>
              <w:rPr>
                <w:lang w:val="en-GB"/>
              </w:rPr>
            </w:pPr>
            <w:r w:rsidRPr="00FE01A5">
              <w:rPr>
                <w:lang w:val="en-GB"/>
              </w:rPr>
              <w:t>23</w:t>
            </w:r>
          </w:p>
        </w:tc>
        <w:tc>
          <w:tcPr>
            <w:tcW w:w="464" w:type="pct"/>
            <w:vAlign w:val="bottom"/>
          </w:tcPr>
          <w:p w14:paraId="23264A86" w14:textId="77777777" w:rsidR="00114775" w:rsidRPr="00FE01A5" w:rsidRDefault="00114775" w:rsidP="003E63ED">
            <w:pPr>
              <w:pStyle w:val="Compact"/>
              <w:rPr>
                <w:lang w:val="en-GB"/>
              </w:rPr>
            </w:pPr>
            <w:r w:rsidRPr="00FE01A5">
              <w:rPr>
                <w:lang w:val="en-GB"/>
              </w:rPr>
              <w:t>150</w:t>
            </w:r>
          </w:p>
        </w:tc>
        <w:tc>
          <w:tcPr>
            <w:tcW w:w="0" w:type="auto"/>
            <w:vAlign w:val="bottom"/>
          </w:tcPr>
          <w:p w14:paraId="0F05CBF4" w14:textId="77777777" w:rsidR="00114775" w:rsidRPr="00FE01A5" w:rsidRDefault="00114775" w:rsidP="003E63ED">
            <w:pPr>
              <w:pStyle w:val="Compact"/>
              <w:rPr>
                <w:lang w:val="en-GB"/>
              </w:rPr>
            </w:pPr>
            <w:r w:rsidRPr="00FE01A5">
              <w:rPr>
                <w:lang w:val="en-GB"/>
              </w:rPr>
              <w:t>53</w:t>
            </w:r>
          </w:p>
        </w:tc>
      </w:tr>
      <w:tr w:rsidR="0081284C" w:rsidRPr="00FE01A5" w14:paraId="089C68B4" w14:textId="77777777" w:rsidTr="00DB15EE">
        <w:tc>
          <w:tcPr>
            <w:tcW w:w="1502" w:type="pct"/>
            <w:gridSpan w:val="2"/>
            <w:vAlign w:val="bottom"/>
          </w:tcPr>
          <w:p w14:paraId="51CB3AF8" w14:textId="77777777" w:rsidR="0081284C" w:rsidRPr="00FE01A5" w:rsidRDefault="0081284C" w:rsidP="003E63ED">
            <w:pPr>
              <w:pStyle w:val="Compact"/>
              <w:ind w:left="720"/>
              <w:rPr>
                <w:lang w:val="en-GB"/>
              </w:rPr>
            </w:pPr>
            <w:proofErr w:type="spellStart"/>
            <w:r w:rsidRPr="00FE01A5">
              <w:rPr>
                <w:sz w:val="14"/>
                <w:szCs w:val="14"/>
                <w:lang w:val="en-GB"/>
              </w:rPr>
              <w:t>GenBank</w:t>
            </w:r>
            <w:proofErr w:type="spellEnd"/>
            <w:r w:rsidRPr="00FE01A5">
              <w:rPr>
                <w:sz w:val="14"/>
                <w:szCs w:val="14"/>
                <w:lang w:val="en-GB"/>
              </w:rPr>
              <w:t>: AY589512.2</w:t>
            </w:r>
          </w:p>
        </w:tc>
        <w:tc>
          <w:tcPr>
            <w:tcW w:w="558" w:type="pct"/>
            <w:vAlign w:val="bottom"/>
          </w:tcPr>
          <w:p w14:paraId="7CA219D3" w14:textId="77777777" w:rsidR="0081284C" w:rsidRPr="00FE01A5" w:rsidRDefault="0081284C" w:rsidP="003E63ED">
            <w:pPr>
              <w:pStyle w:val="Compact"/>
              <w:rPr>
                <w:lang w:val="en-GB"/>
              </w:rPr>
            </w:pPr>
            <w:proofErr w:type="spellStart"/>
            <w:r w:rsidRPr="00FE01A5">
              <w:rPr>
                <w:lang w:val="en-GB"/>
              </w:rPr>
              <w:t>elmaR</w:t>
            </w:r>
            <w:proofErr w:type="spellEnd"/>
          </w:p>
        </w:tc>
        <w:tc>
          <w:tcPr>
            <w:tcW w:w="1660" w:type="pct"/>
            <w:vAlign w:val="bottom"/>
          </w:tcPr>
          <w:p w14:paraId="71C5BCC5" w14:textId="77777777" w:rsidR="0081284C" w:rsidRPr="00FE01A5" w:rsidRDefault="0081284C" w:rsidP="003E63ED">
            <w:pPr>
              <w:pStyle w:val="Compact"/>
              <w:rPr>
                <w:lang w:val="en-GB"/>
              </w:rPr>
            </w:pPr>
            <w:r w:rsidRPr="00FE01A5">
              <w:rPr>
                <w:lang w:val="en-GB"/>
              </w:rPr>
              <w:t>TTGATAGCGAGGTAAGTGGACC</w:t>
            </w:r>
          </w:p>
        </w:tc>
        <w:tc>
          <w:tcPr>
            <w:tcW w:w="505" w:type="pct"/>
            <w:vAlign w:val="bottom"/>
          </w:tcPr>
          <w:p w14:paraId="49E7BAFE" w14:textId="77777777" w:rsidR="0081284C" w:rsidRPr="00FE01A5" w:rsidRDefault="0081284C" w:rsidP="003E63ED">
            <w:pPr>
              <w:pStyle w:val="Compact"/>
              <w:rPr>
                <w:lang w:val="en-GB"/>
              </w:rPr>
            </w:pPr>
            <w:r w:rsidRPr="00FE01A5">
              <w:rPr>
                <w:lang w:val="en-GB"/>
              </w:rPr>
              <w:t>22</w:t>
            </w:r>
          </w:p>
        </w:tc>
        <w:tc>
          <w:tcPr>
            <w:tcW w:w="464" w:type="pct"/>
            <w:vAlign w:val="bottom"/>
          </w:tcPr>
          <w:p w14:paraId="59FD6BA1" w14:textId="77777777" w:rsidR="0081284C" w:rsidRPr="00FE01A5" w:rsidRDefault="0081284C" w:rsidP="003E63ED">
            <w:pPr>
              <w:pStyle w:val="Compact"/>
              <w:rPr>
                <w:lang w:val="en-GB"/>
              </w:rPr>
            </w:pPr>
          </w:p>
        </w:tc>
        <w:tc>
          <w:tcPr>
            <w:tcW w:w="0" w:type="auto"/>
            <w:vAlign w:val="bottom"/>
          </w:tcPr>
          <w:p w14:paraId="6A16D2A8" w14:textId="77777777" w:rsidR="0081284C" w:rsidRPr="00FE01A5" w:rsidRDefault="0081284C" w:rsidP="003E63ED">
            <w:pPr>
              <w:pStyle w:val="Compact"/>
              <w:rPr>
                <w:lang w:val="en-GB"/>
              </w:rPr>
            </w:pPr>
          </w:p>
        </w:tc>
      </w:tr>
      <w:tr w:rsidR="00DB15EE" w:rsidRPr="00FE01A5" w14:paraId="66E87F49" w14:textId="77777777" w:rsidTr="00DB15EE">
        <w:tc>
          <w:tcPr>
            <w:tcW w:w="1136" w:type="pct"/>
            <w:vAlign w:val="bottom"/>
          </w:tcPr>
          <w:p w14:paraId="7369638E" w14:textId="77777777" w:rsidR="00114775" w:rsidRPr="00FE01A5" w:rsidRDefault="00114775" w:rsidP="003E63ED">
            <w:pPr>
              <w:pStyle w:val="Compact"/>
              <w:rPr>
                <w:i/>
                <w:lang w:val="en-GB"/>
              </w:rPr>
            </w:pPr>
            <w:proofErr w:type="spellStart"/>
            <w:r w:rsidRPr="00FE01A5">
              <w:rPr>
                <w:i/>
                <w:lang w:val="en-GB"/>
              </w:rPr>
              <w:t>Hystrix</w:t>
            </w:r>
            <w:proofErr w:type="spellEnd"/>
            <w:r w:rsidRPr="00FE01A5">
              <w:rPr>
                <w:i/>
                <w:lang w:val="en-GB"/>
              </w:rPr>
              <w:t xml:space="preserve"> </w:t>
            </w:r>
            <w:proofErr w:type="spellStart"/>
            <w:r w:rsidRPr="00FE01A5">
              <w:rPr>
                <w:i/>
                <w:lang w:val="en-GB"/>
              </w:rPr>
              <w:t>indica</w:t>
            </w:r>
            <w:proofErr w:type="spellEnd"/>
          </w:p>
        </w:tc>
        <w:tc>
          <w:tcPr>
            <w:tcW w:w="366" w:type="pct"/>
            <w:vAlign w:val="bottom"/>
          </w:tcPr>
          <w:p w14:paraId="2D1D3832" w14:textId="77777777" w:rsidR="00114775" w:rsidRPr="00FE01A5" w:rsidRDefault="00114775" w:rsidP="003E63ED">
            <w:pPr>
              <w:pStyle w:val="Compact"/>
              <w:rPr>
                <w:lang w:val="en-GB"/>
              </w:rPr>
            </w:pPr>
            <w:r w:rsidRPr="00FE01A5">
              <w:rPr>
                <w:lang w:val="en-GB"/>
              </w:rPr>
              <w:t>16S</w:t>
            </w:r>
          </w:p>
        </w:tc>
        <w:tc>
          <w:tcPr>
            <w:tcW w:w="558" w:type="pct"/>
            <w:vAlign w:val="bottom"/>
          </w:tcPr>
          <w:p w14:paraId="5501A882" w14:textId="77777777" w:rsidR="00114775" w:rsidRPr="00FE01A5" w:rsidRDefault="00114775" w:rsidP="003E63ED">
            <w:pPr>
              <w:pStyle w:val="Compact"/>
              <w:rPr>
                <w:lang w:val="en-GB"/>
              </w:rPr>
            </w:pPr>
            <w:proofErr w:type="spellStart"/>
            <w:r w:rsidRPr="00FE01A5">
              <w:rPr>
                <w:lang w:val="en-GB"/>
              </w:rPr>
              <w:t>hyinF</w:t>
            </w:r>
            <w:proofErr w:type="spellEnd"/>
          </w:p>
        </w:tc>
        <w:tc>
          <w:tcPr>
            <w:tcW w:w="1660" w:type="pct"/>
            <w:vAlign w:val="bottom"/>
          </w:tcPr>
          <w:p w14:paraId="3BAA74F8" w14:textId="77777777" w:rsidR="00114775" w:rsidRPr="00FE01A5" w:rsidRDefault="00114775" w:rsidP="003E63ED">
            <w:pPr>
              <w:pStyle w:val="Compact"/>
              <w:rPr>
                <w:lang w:val="en-GB"/>
              </w:rPr>
            </w:pPr>
            <w:r w:rsidRPr="00FE01A5">
              <w:rPr>
                <w:lang w:val="en-GB"/>
              </w:rPr>
              <w:t>TGCCCAGTGACAAACCAGTT</w:t>
            </w:r>
          </w:p>
        </w:tc>
        <w:tc>
          <w:tcPr>
            <w:tcW w:w="505" w:type="pct"/>
            <w:vAlign w:val="bottom"/>
          </w:tcPr>
          <w:p w14:paraId="15561D98" w14:textId="77777777" w:rsidR="00114775" w:rsidRPr="00FE01A5" w:rsidRDefault="00114775" w:rsidP="003E63ED">
            <w:pPr>
              <w:pStyle w:val="Compact"/>
              <w:rPr>
                <w:lang w:val="en-GB"/>
              </w:rPr>
            </w:pPr>
            <w:r w:rsidRPr="00FE01A5">
              <w:rPr>
                <w:lang w:val="en-GB"/>
              </w:rPr>
              <w:t>20</w:t>
            </w:r>
          </w:p>
        </w:tc>
        <w:tc>
          <w:tcPr>
            <w:tcW w:w="464" w:type="pct"/>
            <w:vAlign w:val="bottom"/>
          </w:tcPr>
          <w:p w14:paraId="23BA1F58" w14:textId="77777777" w:rsidR="00114775" w:rsidRPr="00FE01A5" w:rsidRDefault="00114775" w:rsidP="003E63ED">
            <w:pPr>
              <w:pStyle w:val="Compact"/>
              <w:rPr>
                <w:lang w:val="en-GB"/>
              </w:rPr>
            </w:pPr>
            <w:r w:rsidRPr="00FE01A5">
              <w:rPr>
                <w:lang w:val="en-GB"/>
              </w:rPr>
              <w:t>150</w:t>
            </w:r>
          </w:p>
        </w:tc>
        <w:tc>
          <w:tcPr>
            <w:tcW w:w="0" w:type="auto"/>
            <w:vAlign w:val="bottom"/>
          </w:tcPr>
          <w:p w14:paraId="3651459E" w14:textId="77777777" w:rsidR="00114775" w:rsidRPr="00FE01A5" w:rsidRDefault="00114775" w:rsidP="003E63ED">
            <w:pPr>
              <w:pStyle w:val="Compact"/>
              <w:rPr>
                <w:lang w:val="en-GB"/>
              </w:rPr>
            </w:pPr>
            <w:r w:rsidRPr="00FE01A5">
              <w:rPr>
                <w:lang w:val="en-GB"/>
              </w:rPr>
              <w:t>53</w:t>
            </w:r>
          </w:p>
        </w:tc>
      </w:tr>
      <w:tr w:rsidR="0081284C" w:rsidRPr="00FE01A5" w14:paraId="4B5A94D1" w14:textId="77777777" w:rsidTr="00DB15EE">
        <w:tc>
          <w:tcPr>
            <w:tcW w:w="1502" w:type="pct"/>
            <w:gridSpan w:val="2"/>
            <w:vAlign w:val="bottom"/>
          </w:tcPr>
          <w:p w14:paraId="0067F8E7" w14:textId="77777777" w:rsidR="0081284C" w:rsidRPr="00FE01A5" w:rsidRDefault="0081284C" w:rsidP="003E63ED">
            <w:pPr>
              <w:pStyle w:val="Compact"/>
              <w:ind w:left="720"/>
              <w:rPr>
                <w:lang w:val="en-GB"/>
              </w:rPr>
            </w:pPr>
            <w:proofErr w:type="spellStart"/>
            <w:r w:rsidRPr="00FE01A5">
              <w:rPr>
                <w:sz w:val="14"/>
                <w:szCs w:val="14"/>
                <w:lang w:val="en-GB"/>
              </w:rPr>
              <w:t>GenBank</w:t>
            </w:r>
            <w:proofErr w:type="spellEnd"/>
            <w:r w:rsidRPr="00FE01A5">
              <w:rPr>
                <w:sz w:val="14"/>
                <w:szCs w:val="14"/>
                <w:lang w:val="en-GB"/>
              </w:rPr>
              <w:t>: JN714145.1</w:t>
            </w:r>
          </w:p>
        </w:tc>
        <w:tc>
          <w:tcPr>
            <w:tcW w:w="558" w:type="pct"/>
            <w:vAlign w:val="bottom"/>
          </w:tcPr>
          <w:p w14:paraId="2FC4602E" w14:textId="77777777" w:rsidR="0081284C" w:rsidRPr="00FE01A5" w:rsidRDefault="0081284C" w:rsidP="003E63ED">
            <w:pPr>
              <w:pStyle w:val="Compact"/>
              <w:rPr>
                <w:lang w:val="en-GB"/>
              </w:rPr>
            </w:pPr>
            <w:proofErr w:type="spellStart"/>
            <w:r w:rsidRPr="00FE01A5">
              <w:rPr>
                <w:lang w:val="en-GB"/>
              </w:rPr>
              <w:t>hyinR</w:t>
            </w:r>
            <w:proofErr w:type="spellEnd"/>
          </w:p>
        </w:tc>
        <w:tc>
          <w:tcPr>
            <w:tcW w:w="1660" w:type="pct"/>
            <w:vAlign w:val="bottom"/>
          </w:tcPr>
          <w:p w14:paraId="1BAA8946" w14:textId="77777777" w:rsidR="0081284C" w:rsidRPr="00FE01A5" w:rsidRDefault="0081284C" w:rsidP="003E63ED">
            <w:pPr>
              <w:pStyle w:val="Compact"/>
              <w:rPr>
                <w:lang w:val="en-GB"/>
              </w:rPr>
            </w:pPr>
            <w:r w:rsidRPr="00FE01A5">
              <w:rPr>
                <w:lang w:val="en-GB"/>
              </w:rPr>
              <w:t>CACGGGAAGGTCAATTTCACTG</w:t>
            </w:r>
          </w:p>
        </w:tc>
        <w:tc>
          <w:tcPr>
            <w:tcW w:w="505" w:type="pct"/>
            <w:vAlign w:val="bottom"/>
          </w:tcPr>
          <w:p w14:paraId="78610C02" w14:textId="77777777" w:rsidR="0081284C" w:rsidRPr="00FE01A5" w:rsidRDefault="0081284C" w:rsidP="003E63ED">
            <w:pPr>
              <w:pStyle w:val="Compact"/>
              <w:rPr>
                <w:lang w:val="en-GB"/>
              </w:rPr>
            </w:pPr>
            <w:r w:rsidRPr="00FE01A5">
              <w:rPr>
                <w:lang w:val="en-GB"/>
              </w:rPr>
              <w:t>22</w:t>
            </w:r>
          </w:p>
        </w:tc>
        <w:tc>
          <w:tcPr>
            <w:tcW w:w="464" w:type="pct"/>
            <w:vAlign w:val="bottom"/>
          </w:tcPr>
          <w:p w14:paraId="3E1690CD" w14:textId="77777777" w:rsidR="0081284C" w:rsidRPr="00FE01A5" w:rsidRDefault="0081284C" w:rsidP="003E63ED">
            <w:pPr>
              <w:pStyle w:val="Compact"/>
              <w:rPr>
                <w:lang w:val="en-GB"/>
              </w:rPr>
            </w:pPr>
          </w:p>
        </w:tc>
        <w:tc>
          <w:tcPr>
            <w:tcW w:w="0" w:type="auto"/>
            <w:vAlign w:val="bottom"/>
          </w:tcPr>
          <w:p w14:paraId="02BDEDDB" w14:textId="77777777" w:rsidR="0081284C" w:rsidRPr="00FE01A5" w:rsidRDefault="0081284C" w:rsidP="003E63ED">
            <w:pPr>
              <w:pStyle w:val="Compact"/>
              <w:rPr>
                <w:lang w:val="en-GB"/>
              </w:rPr>
            </w:pPr>
          </w:p>
        </w:tc>
      </w:tr>
      <w:tr w:rsidR="00DB15EE" w:rsidRPr="00FE01A5" w14:paraId="025E7199" w14:textId="77777777" w:rsidTr="00DB15EE">
        <w:tc>
          <w:tcPr>
            <w:tcW w:w="1136" w:type="pct"/>
            <w:vAlign w:val="bottom"/>
          </w:tcPr>
          <w:p w14:paraId="6D0C00D9" w14:textId="77777777" w:rsidR="003E63ED" w:rsidRPr="00FE01A5" w:rsidRDefault="00114775" w:rsidP="003E63ED">
            <w:pPr>
              <w:pStyle w:val="Compact"/>
              <w:rPr>
                <w:i/>
                <w:lang w:val="en-GB"/>
              </w:rPr>
            </w:pPr>
            <w:proofErr w:type="spellStart"/>
            <w:r w:rsidRPr="00FE01A5">
              <w:rPr>
                <w:i/>
                <w:lang w:val="en-GB"/>
              </w:rPr>
              <w:t>Bos</w:t>
            </w:r>
            <w:proofErr w:type="spellEnd"/>
            <w:r w:rsidRPr="00FE01A5">
              <w:rPr>
                <w:i/>
                <w:lang w:val="en-GB"/>
              </w:rPr>
              <w:t xml:space="preserve"> </w:t>
            </w:r>
            <w:proofErr w:type="spellStart"/>
            <w:r w:rsidRPr="00FE01A5">
              <w:rPr>
                <w:i/>
                <w:lang w:val="en-GB"/>
              </w:rPr>
              <w:t>bubalus</w:t>
            </w:r>
            <w:proofErr w:type="spellEnd"/>
            <w:r w:rsidRPr="00FE01A5">
              <w:rPr>
                <w:i/>
                <w:lang w:val="en-GB"/>
              </w:rPr>
              <w:t xml:space="preserve">, </w:t>
            </w:r>
          </w:p>
          <w:p w14:paraId="00897D65" w14:textId="77777777" w:rsidR="00DB15EE" w:rsidRPr="00FE01A5" w:rsidRDefault="00114775" w:rsidP="003E63ED">
            <w:pPr>
              <w:pStyle w:val="Compact"/>
              <w:rPr>
                <w:i/>
                <w:lang w:val="en-GB"/>
              </w:rPr>
            </w:pPr>
            <w:proofErr w:type="spellStart"/>
            <w:r w:rsidRPr="00FE01A5">
              <w:rPr>
                <w:i/>
                <w:lang w:val="en-GB"/>
              </w:rPr>
              <w:t>Bos</w:t>
            </w:r>
            <w:proofErr w:type="spellEnd"/>
            <w:r w:rsidRPr="00FE01A5">
              <w:rPr>
                <w:i/>
                <w:lang w:val="en-GB"/>
              </w:rPr>
              <w:t xml:space="preserve"> </w:t>
            </w:r>
            <w:proofErr w:type="spellStart"/>
            <w:r w:rsidRPr="00FE01A5">
              <w:rPr>
                <w:i/>
                <w:lang w:val="en-GB"/>
              </w:rPr>
              <w:t>taurus</w:t>
            </w:r>
            <w:proofErr w:type="spellEnd"/>
            <w:r w:rsidRPr="00FE01A5">
              <w:rPr>
                <w:i/>
                <w:lang w:val="en-GB"/>
              </w:rPr>
              <w:t xml:space="preserve"> </w:t>
            </w:r>
            <w:proofErr w:type="spellStart"/>
            <w:r w:rsidRPr="00FE01A5">
              <w:rPr>
                <w:i/>
                <w:lang w:val="en-GB"/>
              </w:rPr>
              <w:t>indicus</w:t>
            </w:r>
            <w:proofErr w:type="spellEnd"/>
            <w:r w:rsidRPr="00FE01A5">
              <w:rPr>
                <w:i/>
                <w:lang w:val="en-GB"/>
              </w:rPr>
              <w:t xml:space="preserve">, </w:t>
            </w:r>
          </w:p>
          <w:p w14:paraId="359C4935" w14:textId="77777777" w:rsidR="00114775" w:rsidRPr="00FE01A5" w:rsidRDefault="00114775" w:rsidP="003E63ED">
            <w:pPr>
              <w:pStyle w:val="Compact"/>
              <w:rPr>
                <w:i/>
                <w:lang w:val="en-GB"/>
              </w:rPr>
            </w:pPr>
            <w:proofErr w:type="spellStart"/>
            <w:r w:rsidRPr="00FE01A5">
              <w:rPr>
                <w:i/>
                <w:lang w:val="en-GB"/>
              </w:rPr>
              <w:t>Bos</w:t>
            </w:r>
            <w:proofErr w:type="spellEnd"/>
            <w:r w:rsidRPr="00FE01A5">
              <w:rPr>
                <w:i/>
                <w:lang w:val="en-GB"/>
              </w:rPr>
              <w:t xml:space="preserve"> </w:t>
            </w:r>
            <w:proofErr w:type="spellStart"/>
            <w:r w:rsidRPr="00FE01A5">
              <w:rPr>
                <w:i/>
                <w:lang w:val="en-GB"/>
              </w:rPr>
              <w:t>gaurus</w:t>
            </w:r>
            <w:proofErr w:type="spellEnd"/>
          </w:p>
        </w:tc>
        <w:tc>
          <w:tcPr>
            <w:tcW w:w="366" w:type="pct"/>
            <w:vAlign w:val="bottom"/>
          </w:tcPr>
          <w:p w14:paraId="47B154F7" w14:textId="77777777" w:rsidR="00114775" w:rsidRPr="00FE01A5" w:rsidRDefault="00114775" w:rsidP="003E63ED">
            <w:pPr>
              <w:pStyle w:val="Compact"/>
              <w:rPr>
                <w:lang w:val="en-GB"/>
              </w:rPr>
            </w:pPr>
            <w:r w:rsidRPr="00FE01A5">
              <w:rPr>
                <w:lang w:val="en-GB"/>
              </w:rPr>
              <w:t>CO1</w:t>
            </w:r>
          </w:p>
        </w:tc>
        <w:tc>
          <w:tcPr>
            <w:tcW w:w="558" w:type="pct"/>
            <w:vAlign w:val="bottom"/>
          </w:tcPr>
          <w:p w14:paraId="79155D72" w14:textId="77777777" w:rsidR="00114775" w:rsidRPr="00FE01A5" w:rsidRDefault="00114775" w:rsidP="003E63ED">
            <w:pPr>
              <w:pStyle w:val="Compact"/>
              <w:rPr>
                <w:lang w:val="en-GB"/>
              </w:rPr>
            </w:pPr>
            <w:proofErr w:type="spellStart"/>
            <w:r w:rsidRPr="00FE01A5">
              <w:rPr>
                <w:lang w:val="en-GB"/>
              </w:rPr>
              <w:t>bosbubF</w:t>
            </w:r>
            <w:proofErr w:type="spellEnd"/>
          </w:p>
        </w:tc>
        <w:tc>
          <w:tcPr>
            <w:tcW w:w="1660" w:type="pct"/>
            <w:vAlign w:val="bottom"/>
          </w:tcPr>
          <w:p w14:paraId="43AED6D3" w14:textId="77777777" w:rsidR="00114775" w:rsidRPr="00FE01A5" w:rsidRDefault="00114775" w:rsidP="003E63ED">
            <w:pPr>
              <w:pStyle w:val="Compact"/>
              <w:rPr>
                <w:lang w:val="en-GB"/>
              </w:rPr>
            </w:pPr>
            <w:r w:rsidRPr="00FE01A5">
              <w:rPr>
                <w:lang w:val="en-GB"/>
              </w:rPr>
              <w:t>GTAACCGCACACGCATTTGT</w:t>
            </w:r>
          </w:p>
        </w:tc>
        <w:tc>
          <w:tcPr>
            <w:tcW w:w="505" w:type="pct"/>
            <w:vAlign w:val="bottom"/>
          </w:tcPr>
          <w:p w14:paraId="25743299" w14:textId="77777777" w:rsidR="00114775" w:rsidRPr="00FE01A5" w:rsidRDefault="00114775" w:rsidP="003E63ED">
            <w:pPr>
              <w:pStyle w:val="Compact"/>
              <w:rPr>
                <w:lang w:val="en-GB"/>
              </w:rPr>
            </w:pPr>
            <w:r w:rsidRPr="00FE01A5">
              <w:rPr>
                <w:lang w:val="en-GB"/>
              </w:rPr>
              <w:t>20</w:t>
            </w:r>
          </w:p>
        </w:tc>
        <w:tc>
          <w:tcPr>
            <w:tcW w:w="464" w:type="pct"/>
            <w:vAlign w:val="bottom"/>
          </w:tcPr>
          <w:p w14:paraId="75C5D82B" w14:textId="77777777" w:rsidR="00114775" w:rsidRPr="00FE01A5" w:rsidRDefault="00114775" w:rsidP="003E63ED">
            <w:pPr>
              <w:pStyle w:val="Compact"/>
              <w:rPr>
                <w:lang w:val="en-GB"/>
              </w:rPr>
            </w:pPr>
            <w:r w:rsidRPr="00FE01A5">
              <w:rPr>
                <w:lang w:val="en-GB"/>
              </w:rPr>
              <w:t>149</w:t>
            </w:r>
          </w:p>
        </w:tc>
        <w:tc>
          <w:tcPr>
            <w:tcW w:w="0" w:type="auto"/>
            <w:vAlign w:val="bottom"/>
          </w:tcPr>
          <w:p w14:paraId="4202D97D" w14:textId="77777777" w:rsidR="00114775" w:rsidRPr="00FE01A5" w:rsidRDefault="00114775" w:rsidP="003E63ED">
            <w:pPr>
              <w:pStyle w:val="Compact"/>
              <w:rPr>
                <w:lang w:val="en-GB"/>
              </w:rPr>
            </w:pPr>
            <w:r w:rsidRPr="00FE01A5">
              <w:rPr>
                <w:lang w:val="en-GB"/>
              </w:rPr>
              <w:t>52</w:t>
            </w:r>
          </w:p>
        </w:tc>
      </w:tr>
      <w:tr w:rsidR="0081284C" w:rsidRPr="00FE01A5" w14:paraId="3D5B28DE" w14:textId="77777777" w:rsidTr="00DB15EE">
        <w:tc>
          <w:tcPr>
            <w:tcW w:w="1502" w:type="pct"/>
            <w:gridSpan w:val="2"/>
            <w:vAlign w:val="bottom"/>
          </w:tcPr>
          <w:p w14:paraId="7C389E3F" w14:textId="77777777" w:rsidR="0081284C" w:rsidRPr="00FE01A5" w:rsidRDefault="0081284C" w:rsidP="00B51E98">
            <w:pPr>
              <w:pStyle w:val="Compact"/>
              <w:ind w:left="720"/>
              <w:rPr>
                <w:lang w:val="en-GB"/>
              </w:rPr>
            </w:pPr>
            <w:proofErr w:type="spellStart"/>
            <w:r w:rsidRPr="00FE01A5">
              <w:rPr>
                <w:sz w:val="14"/>
                <w:szCs w:val="14"/>
                <w:lang w:val="en-GB"/>
              </w:rPr>
              <w:t>GenBank</w:t>
            </w:r>
            <w:proofErr w:type="spellEnd"/>
            <w:r w:rsidRPr="00FE01A5">
              <w:rPr>
                <w:sz w:val="14"/>
                <w:szCs w:val="14"/>
                <w:lang w:val="en-GB"/>
              </w:rPr>
              <w:t>: KF808255.1, MF667930.1, JQ735454.1</w:t>
            </w:r>
          </w:p>
        </w:tc>
        <w:tc>
          <w:tcPr>
            <w:tcW w:w="558" w:type="pct"/>
            <w:vAlign w:val="bottom"/>
          </w:tcPr>
          <w:p w14:paraId="231BC26A" w14:textId="77777777" w:rsidR="0081284C" w:rsidRPr="00FE01A5" w:rsidRDefault="0081284C" w:rsidP="003E63ED">
            <w:pPr>
              <w:pStyle w:val="Compact"/>
              <w:rPr>
                <w:lang w:val="en-GB"/>
              </w:rPr>
            </w:pPr>
            <w:proofErr w:type="spellStart"/>
            <w:r w:rsidRPr="00FE01A5">
              <w:rPr>
                <w:lang w:val="en-GB"/>
              </w:rPr>
              <w:t>bosbubR</w:t>
            </w:r>
            <w:proofErr w:type="spellEnd"/>
          </w:p>
        </w:tc>
        <w:tc>
          <w:tcPr>
            <w:tcW w:w="1660" w:type="pct"/>
            <w:vAlign w:val="bottom"/>
          </w:tcPr>
          <w:p w14:paraId="7AFE19B9" w14:textId="77777777" w:rsidR="0081284C" w:rsidRPr="00FE01A5" w:rsidRDefault="0081284C" w:rsidP="003E63ED">
            <w:pPr>
              <w:pStyle w:val="Compact"/>
              <w:rPr>
                <w:lang w:val="en-GB"/>
              </w:rPr>
            </w:pPr>
            <w:r w:rsidRPr="00FE01A5">
              <w:rPr>
                <w:lang w:val="en-GB"/>
              </w:rPr>
              <w:t>GGAGGGAGRAGTCAGAAGCT</w:t>
            </w:r>
          </w:p>
        </w:tc>
        <w:tc>
          <w:tcPr>
            <w:tcW w:w="505" w:type="pct"/>
            <w:vAlign w:val="bottom"/>
          </w:tcPr>
          <w:p w14:paraId="012DB769" w14:textId="77777777" w:rsidR="0081284C" w:rsidRPr="00FE01A5" w:rsidRDefault="0081284C" w:rsidP="003E63ED">
            <w:pPr>
              <w:pStyle w:val="Compact"/>
              <w:rPr>
                <w:lang w:val="en-GB"/>
              </w:rPr>
            </w:pPr>
            <w:r w:rsidRPr="00FE01A5">
              <w:rPr>
                <w:lang w:val="en-GB"/>
              </w:rPr>
              <w:t>20</w:t>
            </w:r>
          </w:p>
        </w:tc>
        <w:tc>
          <w:tcPr>
            <w:tcW w:w="464" w:type="pct"/>
            <w:vAlign w:val="bottom"/>
          </w:tcPr>
          <w:p w14:paraId="51E1EB85" w14:textId="77777777" w:rsidR="0081284C" w:rsidRPr="00FE01A5" w:rsidRDefault="0081284C" w:rsidP="003E63ED">
            <w:pPr>
              <w:pStyle w:val="Compact"/>
              <w:rPr>
                <w:lang w:val="en-GB"/>
              </w:rPr>
            </w:pPr>
          </w:p>
        </w:tc>
        <w:tc>
          <w:tcPr>
            <w:tcW w:w="0" w:type="auto"/>
            <w:vAlign w:val="bottom"/>
          </w:tcPr>
          <w:p w14:paraId="631525E2" w14:textId="77777777" w:rsidR="0081284C" w:rsidRPr="00FE01A5" w:rsidRDefault="0081284C" w:rsidP="003E63ED">
            <w:pPr>
              <w:pStyle w:val="Compact"/>
              <w:rPr>
                <w:lang w:val="en-GB"/>
              </w:rPr>
            </w:pPr>
          </w:p>
        </w:tc>
      </w:tr>
      <w:tr w:rsidR="00DB15EE" w:rsidRPr="00FE01A5" w14:paraId="402F9DE0" w14:textId="77777777" w:rsidTr="00DB15EE">
        <w:tc>
          <w:tcPr>
            <w:tcW w:w="1136" w:type="pct"/>
            <w:vAlign w:val="bottom"/>
          </w:tcPr>
          <w:p w14:paraId="6D3B9759" w14:textId="77777777" w:rsidR="003E63ED" w:rsidRPr="00FE01A5" w:rsidRDefault="00114775" w:rsidP="003E63ED">
            <w:pPr>
              <w:pStyle w:val="Compact"/>
              <w:rPr>
                <w:i/>
                <w:lang w:val="en-GB"/>
              </w:rPr>
            </w:pPr>
            <w:proofErr w:type="spellStart"/>
            <w:r w:rsidRPr="00FE01A5">
              <w:rPr>
                <w:i/>
                <w:lang w:val="en-GB"/>
              </w:rPr>
              <w:t>Rusa</w:t>
            </w:r>
            <w:proofErr w:type="spellEnd"/>
            <w:r w:rsidRPr="00FE01A5">
              <w:rPr>
                <w:i/>
                <w:lang w:val="en-GB"/>
              </w:rPr>
              <w:t xml:space="preserve"> unicolor, </w:t>
            </w:r>
          </w:p>
          <w:p w14:paraId="222A3535" w14:textId="77777777" w:rsidR="00114775" w:rsidRPr="00FE01A5" w:rsidRDefault="00114775" w:rsidP="003E63ED">
            <w:pPr>
              <w:pStyle w:val="Compact"/>
              <w:rPr>
                <w:i/>
                <w:lang w:val="en-GB"/>
              </w:rPr>
            </w:pPr>
            <w:r w:rsidRPr="00FE01A5">
              <w:rPr>
                <w:i/>
                <w:lang w:val="en-GB"/>
              </w:rPr>
              <w:t xml:space="preserve">Axis </w:t>
            </w:r>
            <w:proofErr w:type="spellStart"/>
            <w:r w:rsidRPr="00FE01A5">
              <w:rPr>
                <w:i/>
                <w:lang w:val="en-GB"/>
              </w:rPr>
              <w:t>axis</w:t>
            </w:r>
            <w:proofErr w:type="spellEnd"/>
            <w:r w:rsidRPr="00FE01A5">
              <w:rPr>
                <w:i/>
                <w:lang w:val="en-GB"/>
              </w:rPr>
              <w:t xml:space="preserve">, </w:t>
            </w:r>
            <w:proofErr w:type="spellStart"/>
            <w:r w:rsidRPr="00FE01A5">
              <w:rPr>
                <w:i/>
                <w:lang w:val="en-GB"/>
              </w:rPr>
              <w:t>Muntiacus</w:t>
            </w:r>
            <w:proofErr w:type="spellEnd"/>
            <w:r w:rsidRPr="00FE01A5">
              <w:rPr>
                <w:i/>
                <w:lang w:val="en-GB"/>
              </w:rPr>
              <w:t xml:space="preserve"> </w:t>
            </w:r>
            <w:proofErr w:type="spellStart"/>
            <w:r w:rsidRPr="00FE01A5">
              <w:rPr>
                <w:i/>
                <w:lang w:val="en-GB"/>
              </w:rPr>
              <w:t>muntjak</w:t>
            </w:r>
            <w:proofErr w:type="spellEnd"/>
          </w:p>
        </w:tc>
        <w:tc>
          <w:tcPr>
            <w:tcW w:w="366" w:type="pct"/>
            <w:vAlign w:val="bottom"/>
          </w:tcPr>
          <w:p w14:paraId="4848001B" w14:textId="77777777" w:rsidR="00114775" w:rsidRPr="00FE01A5" w:rsidRDefault="00114775" w:rsidP="003E63ED">
            <w:pPr>
              <w:pStyle w:val="Compact"/>
              <w:rPr>
                <w:lang w:val="en-GB"/>
              </w:rPr>
            </w:pPr>
            <w:r w:rsidRPr="00FE01A5">
              <w:rPr>
                <w:lang w:val="en-GB"/>
              </w:rPr>
              <w:t>CO1</w:t>
            </w:r>
          </w:p>
        </w:tc>
        <w:tc>
          <w:tcPr>
            <w:tcW w:w="558" w:type="pct"/>
            <w:vAlign w:val="bottom"/>
          </w:tcPr>
          <w:p w14:paraId="0D38DB16" w14:textId="77777777" w:rsidR="00114775" w:rsidRPr="00FE01A5" w:rsidRDefault="00114775" w:rsidP="003E63ED">
            <w:pPr>
              <w:pStyle w:val="Compact"/>
              <w:rPr>
                <w:lang w:val="en-GB"/>
              </w:rPr>
            </w:pPr>
            <w:proofErr w:type="spellStart"/>
            <w:r w:rsidRPr="00FE01A5">
              <w:rPr>
                <w:lang w:val="en-GB"/>
              </w:rPr>
              <w:t>rusaxismF</w:t>
            </w:r>
            <w:proofErr w:type="spellEnd"/>
          </w:p>
        </w:tc>
        <w:tc>
          <w:tcPr>
            <w:tcW w:w="1660" w:type="pct"/>
            <w:vAlign w:val="bottom"/>
          </w:tcPr>
          <w:p w14:paraId="59399536" w14:textId="77777777" w:rsidR="00114775" w:rsidRPr="00FE01A5" w:rsidRDefault="00114775" w:rsidP="003E63ED">
            <w:pPr>
              <w:pStyle w:val="Compact"/>
              <w:rPr>
                <w:lang w:val="en-GB"/>
              </w:rPr>
            </w:pPr>
            <w:r w:rsidRPr="00FE01A5">
              <w:rPr>
                <w:lang w:val="en-GB"/>
              </w:rPr>
              <w:t>YGTAACCGCACATGCATTCG</w:t>
            </w:r>
          </w:p>
        </w:tc>
        <w:tc>
          <w:tcPr>
            <w:tcW w:w="505" w:type="pct"/>
            <w:vAlign w:val="bottom"/>
          </w:tcPr>
          <w:p w14:paraId="111E17A1" w14:textId="77777777" w:rsidR="00114775" w:rsidRPr="00FE01A5" w:rsidRDefault="00114775" w:rsidP="003E63ED">
            <w:pPr>
              <w:pStyle w:val="Compact"/>
              <w:rPr>
                <w:lang w:val="en-GB"/>
              </w:rPr>
            </w:pPr>
            <w:r w:rsidRPr="00FE01A5">
              <w:rPr>
                <w:lang w:val="en-GB"/>
              </w:rPr>
              <w:t>20</w:t>
            </w:r>
          </w:p>
        </w:tc>
        <w:tc>
          <w:tcPr>
            <w:tcW w:w="464" w:type="pct"/>
            <w:vAlign w:val="bottom"/>
          </w:tcPr>
          <w:p w14:paraId="4A7D3B40" w14:textId="77777777" w:rsidR="00114775" w:rsidRPr="00FE01A5" w:rsidRDefault="00114775" w:rsidP="003E63ED">
            <w:pPr>
              <w:pStyle w:val="Compact"/>
              <w:rPr>
                <w:lang w:val="en-GB"/>
              </w:rPr>
            </w:pPr>
            <w:r w:rsidRPr="00FE01A5">
              <w:rPr>
                <w:lang w:val="en-GB"/>
              </w:rPr>
              <w:t>150</w:t>
            </w:r>
          </w:p>
        </w:tc>
        <w:tc>
          <w:tcPr>
            <w:tcW w:w="0" w:type="auto"/>
            <w:vAlign w:val="bottom"/>
          </w:tcPr>
          <w:p w14:paraId="4156F631" w14:textId="77777777" w:rsidR="00114775" w:rsidRPr="00FE01A5" w:rsidRDefault="00114775" w:rsidP="003E63ED">
            <w:pPr>
              <w:pStyle w:val="Compact"/>
              <w:rPr>
                <w:lang w:val="en-GB"/>
              </w:rPr>
            </w:pPr>
            <w:r w:rsidRPr="00FE01A5">
              <w:rPr>
                <w:lang w:val="en-GB"/>
              </w:rPr>
              <w:t>52</w:t>
            </w:r>
          </w:p>
        </w:tc>
      </w:tr>
      <w:tr w:rsidR="0081284C" w:rsidRPr="00FE01A5" w14:paraId="1D6DC09F" w14:textId="77777777" w:rsidTr="00DB15EE">
        <w:tc>
          <w:tcPr>
            <w:tcW w:w="1502" w:type="pct"/>
            <w:gridSpan w:val="2"/>
            <w:vAlign w:val="bottom"/>
          </w:tcPr>
          <w:p w14:paraId="7DC87FAD" w14:textId="77777777" w:rsidR="0081284C" w:rsidRPr="00FE01A5" w:rsidRDefault="0081284C" w:rsidP="00B51E98">
            <w:pPr>
              <w:pStyle w:val="Compact"/>
              <w:ind w:left="720"/>
              <w:rPr>
                <w:lang w:val="en-GB"/>
              </w:rPr>
            </w:pPr>
            <w:proofErr w:type="spellStart"/>
            <w:r w:rsidRPr="00FE01A5">
              <w:rPr>
                <w:sz w:val="14"/>
                <w:szCs w:val="14"/>
                <w:lang w:val="en-GB"/>
              </w:rPr>
              <w:t>GenBank</w:t>
            </w:r>
            <w:proofErr w:type="spellEnd"/>
            <w:r w:rsidRPr="00FE01A5">
              <w:rPr>
                <w:sz w:val="14"/>
                <w:szCs w:val="14"/>
                <w:lang w:val="en-GB"/>
              </w:rPr>
              <w:t>: KT372090.1, KT372098.1, KT372093.1</w:t>
            </w:r>
          </w:p>
        </w:tc>
        <w:tc>
          <w:tcPr>
            <w:tcW w:w="558" w:type="pct"/>
            <w:vAlign w:val="bottom"/>
          </w:tcPr>
          <w:p w14:paraId="0FD6FFDE" w14:textId="77777777" w:rsidR="0081284C" w:rsidRPr="00FE01A5" w:rsidRDefault="0081284C" w:rsidP="003E63ED">
            <w:pPr>
              <w:pStyle w:val="Compact"/>
              <w:rPr>
                <w:lang w:val="en-GB"/>
              </w:rPr>
            </w:pPr>
            <w:proofErr w:type="spellStart"/>
            <w:r w:rsidRPr="00FE01A5">
              <w:rPr>
                <w:lang w:val="en-GB"/>
              </w:rPr>
              <w:t>rusaxismR</w:t>
            </w:r>
            <w:proofErr w:type="spellEnd"/>
          </w:p>
        </w:tc>
        <w:tc>
          <w:tcPr>
            <w:tcW w:w="1660" w:type="pct"/>
            <w:vAlign w:val="bottom"/>
          </w:tcPr>
          <w:p w14:paraId="4622B067" w14:textId="77777777" w:rsidR="0081284C" w:rsidRPr="00FE01A5" w:rsidRDefault="0081284C" w:rsidP="003E63ED">
            <w:pPr>
              <w:pStyle w:val="Compact"/>
              <w:rPr>
                <w:lang w:val="en-GB"/>
              </w:rPr>
            </w:pPr>
            <w:r w:rsidRPr="00FE01A5">
              <w:rPr>
                <w:lang w:val="en-GB"/>
              </w:rPr>
              <w:t>GGWGGRAGRAGYCAAAAGCTT</w:t>
            </w:r>
          </w:p>
        </w:tc>
        <w:tc>
          <w:tcPr>
            <w:tcW w:w="505" w:type="pct"/>
            <w:vAlign w:val="bottom"/>
          </w:tcPr>
          <w:p w14:paraId="3BD64792" w14:textId="77777777" w:rsidR="0081284C" w:rsidRPr="00FE01A5" w:rsidRDefault="0081284C" w:rsidP="003E63ED">
            <w:pPr>
              <w:pStyle w:val="Compact"/>
              <w:rPr>
                <w:lang w:val="en-GB"/>
              </w:rPr>
            </w:pPr>
            <w:r w:rsidRPr="00FE01A5">
              <w:rPr>
                <w:lang w:val="en-GB"/>
              </w:rPr>
              <w:t>21</w:t>
            </w:r>
          </w:p>
        </w:tc>
        <w:tc>
          <w:tcPr>
            <w:tcW w:w="464" w:type="pct"/>
            <w:vAlign w:val="bottom"/>
          </w:tcPr>
          <w:p w14:paraId="268471F3" w14:textId="77777777" w:rsidR="0081284C" w:rsidRPr="00FE01A5" w:rsidRDefault="0081284C" w:rsidP="003E63ED">
            <w:pPr>
              <w:pStyle w:val="Compact"/>
              <w:rPr>
                <w:lang w:val="en-GB"/>
              </w:rPr>
            </w:pPr>
          </w:p>
        </w:tc>
        <w:tc>
          <w:tcPr>
            <w:tcW w:w="0" w:type="auto"/>
            <w:vAlign w:val="bottom"/>
          </w:tcPr>
          <w:p w14:paraId="42143CD0" w14:textId="77777777" w:rsidR="0081284C" w:rsidRPr="00FE01A5" w:rsidRDefault="0081284C" w:rsidP="003E63ED">
            <w:pPr>
              <w:pStyle w:val="Compact"/>
              <w:rPr>
                <w:lang w:val="en-GB"/>
              </w:rPr>
            </w:pPr>
          </w:p>
        </w:tc>
      </w:tr>
      <w:tr w:rsidR="00DB15EE" w:rsidRPr="00FE01A5" w14:paraId="0D504B7E" w14:textId="77777777" w:rsidTr="00DB15EE">
        <w:tc>
          <w:tcPr>
            <w:tcW w:w="1136" w:type="pct"/>
            <w:vAlign w:val="bottom"/>
          </w:tcPr>
          <w:p w14:paraId="16834B10" w14:textId="77777777" w:rsidR="00114775" w:rsidRPr="00FE01A5" w:rsidRDefault="00114775" w:rsidP="003E63ED">
            <w:pPr>
              <w:pStyle w:val="Compact"/>
              <w:rPr>
                <w:i/>
                <w:lang w:val="en-GB"/>
              </w:rPr>
            </w:pPr>
            <w:proofErr w:type="spellStart"/>
            <w:r w:rsidRPr="00FE01A5">
              <w:rPr>
                <w:i/>
                <w:lang w:val="en-GB"/>
              </w:rPr>
              <w:t>Tetracerus</w:t>
            </w:r>
            <w:proofErr w:type="spellEnd"/>
            <w:r w:rsidRPr="00FE01A5">
              <w:rPr>
                <w:i/>
                <w:lang w:val="en-GB"/>
              </w:rPr>
              <w:t xml:space="preserve"> </w:t>
            </w:r>
            <w:proofErr w:type="spellStart"/>
            <w:r w:rsidRPr="00FE01A5">
              <w:rPr>
                <w:i/>
                <w:lang w:val="en-GB"/>
              </w:rPr>
              <w:t>quadricornis</w:t>
            </w:r>
            <w:proofErr w:type="spellEnd"/>
            <w:r w:rsidRPr="00FE01A5">
              <w:rPr>
                <w:i/>
                <w:lang w:val="en-GB"/>
              </w:rPr>
              <w:t xml:space="preserve">, Capra </w:t>
            </w:r>
            <w:proofErr w:type="spellStart"/>
            <w:r w:rsidRPr="00FE01A5">
              <w:rPr>
                <w:i/>
                <w:lang w:val="en-GB"/>
              </w:rPr>
              <w:t>hircus</w:t>
            </w:r>
            <w:proofErr w:type="spellEnd"/>
          </w:p>
        </w:tc>
        <w:tc>
          <w:tcPr>
            <w:tcW w:w="366" w:type="pct"/>
            <w:vAlign w:val="bottom"/>
          </w:tcPr>
          <w:p w14:paraId="45E35A3D" w14:textId="77777777" w:rsidR="00114775" w:rsidRPr="00FE01A5" w:rsidRDefault="00114775" w:rsidP="003E63ED">
            <w:pPr>
              <w:pStyle w:val="Compact"/>
              <w:rPr>
                <w:lang w:val="en-GB"/>
              </w:rPr>
            </w:pPr>
            <w:r w:rsidRPr="00FE01A5">
              <w:rPr>
                <w:lang w:val="en-GB"/>
              </w:rPr>
              <w:t>CO1</w:t>
            </w:r>
          </w:p>
        </w:tc>
        <w:tc>
          <w:tcPr>
            <w:tcW w:w="558" w:type="pct"/>
            <w:vAlign w:val="bottom"/>
          </w:tcPr>
          <w:p w14:paraId="3E099D31" w14:textId="77777777" w:rsidR="00114775" w:rsidRPr="00FE01A5" w:rsidRDefault="00114775" w:rsidP="003E63ED">
            <w:pPr>
              <w:pStyle w:val="Compact"/>
              <w:rPr>
                <w:lang w:val="en-GB"/>
              </w:rPr>
            </w:pPr>
            <w:proofErr w:type="spellStart"/>
            <w:r w:rsidRPr="00FE01A5">
              <w:rPr>
                <w:lang w:val="en-GB"/>
              </w:rPr>
              <w:t>tqcaF</w:t>
            </w:r>
            <w:proofErr w:type="spellEnd"/>
          </w:p>
        </w:tc>
        <w:tc>
          <w:tcPr>
            <w:tcW w:w="1660" w:type="pct"/>
            <w:vAlign w:val="bottom"/>
          </w:tcPr>
          <w:p w14:paraId="11E04223" w14:textId="77777777" w:rsidR="00114775" w:rsidRPr="00FE01A5" w:rsidRDefault="00114775" w:rsidP="003E63ED">
            <w:pPr>
              <w:pStyle w:val="Compact"/>
              <w:rPr>
                <w:lang w:val="en-GB"/>
              </w:rPr>
            </w:pPr>
            <w:r w:rsidRPr="00FE01A5">
              <w:rPr>
                <w:lang w:val="en-GB"/>
              </w:rPr>
              <w:t>AACAGAYCGAAACCTAAACACAACC</w:t>
            </w:r>
          </w:p>
        </w:tc>
        <w:tc>
          <w:tcPr>
            <w:tcW w:w="505" w:type="pct"/>
            <w:vAlign w:val="bottom"/>
          </w:tcPr>
          <w:p w14:paraId="6355EA51" w14:textId="77777777" w:rsidR="00114775" w:rsidRPr="00FE01A5" w:rsidRDefault="00114775" w:rsidP="003E63ED">
            <w:pPr>
              <w:pStyle w:val="Compact"/>
              <w:rPr>
                <w:lang w:val="en-GB"/>
              </w:rPr>
            </w:pPr>
            <w:r w:rsidRPr="00FE01A5">
              <w:rPr>
                <w:lang w:val="en-GB"/>
              </w:rPr>
              <w:t>25</w:t>
            </w:r>
          </w:p>
        </w:tc>
        <w:tc>
          <w:tcPr>
            <w:tcW w:w="464" w:type="pct"/>
            <w:vAlign w:val="bottom"/>
          </w:tcPr>
          <w:p w14:paraId="720B08B4" w14:textId="77777777" w:rsidR="00114775" w:rsidRPr="00FE01A5" w:rsidRDefault="00114775" w:rsidP="003E63ED">
            <w:pPr>
              <w:pStyle w:val="Compact"/>
              <w:rPr>
                <w:lang w:val="en-GB"/>
              </w:rPr>
            </w:pPr>
            <w:r w:rsidRPr="00FE01A5">
              <w:rPr>
                <w:lang w:val="en-GB"/>
              </w:rPr>
              <w:t>150</w:t>
            </w:r>
          </w:p>
        </w:tc>
        <w:tc>
          <w:tcPr>
            <w:tcW w:w="0" w:type="auto"/>
            <w:vAlign w:val="bottom"/>
          </w:tcPr>
          <w:p w14:paraId="2C59D515" w14:textId="77777777" w:rsidR="00114775" w:rsidRPr="00FE01A5" w:rsidRDefault="00114775" w:rsidP="003E63ED">
            <w:pPr>
              <w:pStyle w:val="Compact"/>
              <w:rPr>
                <w:lang w:val="en-GB"/>
              </w:rPr>
            </w:pPr>
            <w:r w:rsidRPr="00FE01A5">
              <w:rPr>
                <w:lang w:val="en-GB"/>
              </w:rPr>
              <w:t>51</w:t>
            </w:r>
          </w:p>
        </w:tc>
      </w:tr>
      <w:tr w:rsidR="0081284C" w:rsidRPr="00FE01A5" w14:paraId="086E66AD" w14:textId="77777777" w:rsidTr="00DB15EE">
        <w:tc>
          <w:tcPr>
            <w:tcW w:w="1502" w:type="pct"/>
            <w:gridSpan w:val="2"/>
            <w:vAlign w:val="bottom"/>
          </w:tcPr>
          <w:p w14:paraId="5C6CD17A" w14:textId="77777777" w:rsidR="0081284C" w:rsidRPr="00FE01A5" w:rsidRDefault="0081284C" w:rsidP="00B51E98">
            <w:pPr>
              <w:pStyle w:val="Compact"/>
              <w:ind w:left="720"/>
              <w:rPr>
                <w:lang w:val="en-GB"/>
              </w:rPr>
            </w:pPr>
            <w:proofErr w:type="spellStart"/>
            <w:r w:rsidRPr="00FE01A5">
              <w:rPr>
                <w:sz w:val="14"/>
                <w:szCs w:val="14"/>
                <w:lang w:val="en-GB"/>
              </w:rPr>
              <w:t>GenBank</w:t>
            </w:r>
            <w:proofErr w:type="spellEnd"/>
            <w:r w:rsidRPr="00FE01A5">
              <w:rPr>
                <w:sz w:val="14"/>
                <w:szCs w:val="14"/>
                <w:lang w:val="en-GB"/>
              </w:rPr>
              <w:t>: EF536355.1, JN245994.1</w:t>
            </w:r>
          </w:p>
        </w:tc>
        <w:tc>
          <w:tcPr>
            <w:tcW w:w="558" w:type="pct"/>
            <w:vAlign w:val="bottom"/>
          </w:tcPr>
          <w:p w14:paraId="55AD11B5" w14:textId="77777777" w:rsidR="0081284C" w:rsidRPr="00FE01A5" w:rsidRDefault="0081284C" w:rsidP="003E63ED">
            <w:pPr>
              <w:pStyle w:val="Compact"/>
              <w:rPr>
                <w:lang w:val="en-GB"/>
              </w:rPr>
            </w:pPr>
            <w:proofErr w:type="spellStart"/>
            <w:r w:rsidRPr="00FE01A5">
              <w:rPr>
                <w:lang w:val="en-GB"/>
              </w:rPr>
              <w:t>tqcaR</w:t>
            </w:r>
            <w:proofErr w:type="spellEnd"/>
          </w:p>
        </w:tc>
        <w:tc>
          <w:tcPr>
            <w:tcW w:w="1660" w:type="pct"/>
            <w:vAlign w:val="bottom"/>
          </w:tcPr>
          <w:p w14:paraId="6B8D252B" w14:textId="77777777" w:rsidR="0081284C" w:rsidRPr="00FE01A5" w:rsidRDefault="0081284C" w:rsidP="003E63ED">
            <w:pPr>
              <w:pStyle w:val="Compact"/>
              <w:rPr>
                <w:lang w:val="en-GB"/>
              </w:rPr>
            </w:pPr>
            <w:r w:rsidRPr="00FE01A5">
              <w:rPr>
                <w:lang w:val="en-GB"/>
              </w:rPr>
              <w:t>TAGGTTACGATGTGAGARATTATTCC</w:t>
            </w:r>
          </w:p>
        </w:tc>
        <w:tc>
          <w:tcPr>
            <w:tcW w:w="505" w:type="pct"/>
            <w:vAlign w:val="bottom"/>
          </w:tcPr>
          <w:p w14:paraId="20D7C95A" w14:textId="77777777" w:rsidR="0081284C" w:rsidRPr="00FE01A5" w:rsidRDefault="0081284C" w:rsidP="003E63ED">
            <w:pPr>
              <w:pStyle w:val="Compact"/>
              <w:rPr>
                <w:lang w:val="en-GB"/>
              </w:rPr>
            </w:pPr>
            <w:r w:rsidRPr="00FE01A5">
              <w:rPr>
                <w:lang w:val="en-GB"/>
              </w:rPr>
              <w:t>26</w:t>
            </w:r>
          </w:p>
        </w:tc>
        <w:tc>
          <w:tcPr>
            <w:tcW w:w="464" w:type="pct"/>
            <w:vAlign w:val="bottom"/>
          </w:tcPr>
          <w:p w14:paraId="11543660" w14:textId="77777777" w:rsidR="0081284C" w:rsidRPr="00FE01A5" w:rsidRDefault="0081284C" w:rsidP="003E63ED">
            <w:pPr>
              <w:pStyle w:val="Compact"/>
              <w:rPr>
                <w:lang w:val="en-GB"/>
              </w:rPr>
            </w:pPr>
          </w:p>
        </w:tc>
        <w:tc>
          <w:tcPr>
            <w:tcW w:w="0" w:type="auto"/>
            <w:vAlign w:val="bottom"/>
          </w:tcPr>
          <w:p w14:paraId="66B6A896" w14:textId="77777777" w:rsidR="0081284C" w:rsidRPr="00FE01A5" w:rsidRDefault="0081284C" w:rsidP="003E63ED">
            <w:pPr>
              <w:pStyle w:val="Compact"/>
              <w:rPr>
                <w:lang w:val="en-GB"/>
              </w:rPr>
            </w:pPr>
          </w:p>
        </w:tc>
      </w:tr>
      <w:tr w:rsidR="00DB15EE" w:rsidRPr="00FE01A5" w14:paraId="6D3D1CB8" w14:textId="77777777" w:rsidTr="00DB15EE">
        <w:tc>
          <w:tcPr>
            <w:tcW w:w="1136" w:type="pct"/>
            <w:vAlign w:val="bottom"/>
          </w:tcPr>
          <w:p w14:paraId="0E65A8B5" w14:textId="77777777" w:rsidR="00114775" w:rsidRPr="00FE01A5" w:rsidRDefault="00114775" w:rsidP="003E63ED">
            <w:pPr>
              <w:pStyle w:val="Compact"/>
              <w:rPr>
                <w:i/>
                <w:lang w:val="en-GB"/>
              </w:rPr>
            </w:pPr>
            <w:proofErr w:type="spellStart"/>
            <w:r w:rsidRPr="00FE01A5">
              <w:rPr>
                <w:i/>
                <w:lang w:val="en-GB"/>
              </w:rPr>
              <w:t>Melursus</w:t>
            </w:r>
            <w:proofErr w:type="spellEnd"/>
            <w:r w:rsidRPr="00FE01A5">
              <w:rPr>
                <w:i/>
                <w:lang w:val="en-GB"/>
              </w:rPr>
              <w:t xml:space="preserve"> </w:t>
            </w:r>
            <w:proofErr w:type="spellStart"/>
            <w:r w:rsidRPr="00FE01A5">
              <w:rPr>
                <w:i/>
                <w:lang w:val="en-GB"/>
              </w:rPr>
              <w:t>ursinus</w:t>
            </w:r>
            <w:proofErr w:type="spellEnd"/>
          </w:p>
        </w:tc>
        <w:tc>
          <w:tcPr>
            <w:tcW w:w="366" w:type="pct"/>
            <w:vAlign w:val="bottom"/>
          </w:tcPr>
          <w:p w14:paraId="6D05E185" w14:textId="77777777" w:rsidR="00114775" w:rsidRPr="00FE01A5" w:rsidRDefault="00DB15EE" w:rsidP="003E63ED">
            <w:pPr>
              <w:pStyle w:val="Compact"/>
              <w:rPr>
                <w:lang w:val="en-GB"/>
              </w:rPr>
            </w:pPr>
            <w:proofErr w:type="spellStart"/>
            <w:r w:rsidRPr="00FE01A5">
              <w:rPr>
                <w:lang w:val="en-GB"/>
              </w:rPr>
              <w:t>C</w:t>
            </w:r>
            <w:r w:rsidR="00114775" w:rsidRPr="00FE01A5">
              <w:rPr>
                <w:lang w:val="en-GB"/>
              </w:rPr>
              <w:t>ytb</w:t>
            </w:r>
            <w:proofErr w:type="spellEnd"/>
          </w:p>
        </w:tc>
        <w:tc>
          <w:tcPr>
            <w:tcW w:w="558" w:type="pct"/>
            <w:vAlign w:val="bottom"/>
          </w:tcPr>
          <w:p w14:paraId="15A9AD3F" w14:textId="77777777" w:rsidR="00114775" w:rsidRPr="00FE01A5" w:rsidRDefault="00114775" w:rsidP="003E63ED">
            <w:pPr>
              <w:pStyle w:val="Compact"/>
              <w:rPr>
                <w:lang w:val="en-GB"/>
              </w:rPr>
            </w:pPr>
            <w:proofErr w:type="spellStart"/>
            <w:r w:rsidRPr="00FE01A5">
              <w:rPr>
                <w:lang w:val="en-GB"/>
              </w:rPr>
              <w:t>slothbF</w:t>
            </w:r>
            <w:proofErr w:type="spellEnd"/>
          </w:p>
        </w:tc>
        <w:tc>
          <w:tcPr>
            <w:tcW w:w="1660" w:type="pct"/>
            <w:vAlign w:val="bottom"/>
          </w:tcPr>
          <w:p w14:paraId="2967FC2A" w14:textId="77777777" w:rsidR="00114775" w:rsidRPr="00FE01A5" w:rsidRDefault="00114775" w:rsidP="003E63ED">
            <w:pPr>
              <w:pStyle w:val="Compact"/>
              <w:rPr>
                <w:lang w:val="en-GB"/>
              </w:rPr>
            </w:pPr>
            <w:r w:rsidRPr="00FE01A5">
              <w:rPr>
                <w:lang w:val="en-GB"/>
              </w:rPr>
              <w:t>ATCAGACACAACCACAGCCT</w:t>
            </w:r>
          </w:p>
        </w:tc>
        <w:tc>
          <w:tcPr>
            <w:tcW w:w="505" w:type="pct"/>
            <w:vAlign w:val="bottom"/>
          </w:tcPr>
          <w:p w14:paraId="1541AC87" w14:textId="77777777" w:rsidR="00114775" w:rsidRPr="00FE01A5" w:rsidRDefault="00114775" w:rsidP="003E63ED">
            <w:pPr>
              <w:pStyle w:val="Compact"/>
              <w:rPr>
                <w:lang w:val="en-GB"/>
              </w:rPr>
            </w:pPr>
            <w:r w:rsidRPr="00FE01A5">
              <w:rPr>
                <w:lang w:val="en-GB"/>
              </w:rPr>
              <w:t>20</w:t>
            </w:r>
          </w:p>
        </w:tc>
        <w:tc>
          <w:tcPr>
            <w:tcW w:w="464" w:type="pct"/>
            <w:vAlign w:val="bottom"/>
          </w:tcPr>
          <w:p w14:paraId="138485A5" w14:textId="77777777" w:rsidR="00114775" w:rsidRPr="00FE01A5" w:rsidRDefault="00114775" w:rsidP="003E63ED">
            <w:pPr>
              <w:pStyle w:val="Compact"/>
              <w:rPr>
                <w:lang w:val="en-GB"/>
              </w:rPr>
            </w:pPr>
            <w:r w:rsidRPr="00FE01A5">
              <w:rPr>
                <w:lang w:val="en-GB"/>
              </w:rPr>
              <w:t>150</w:t>
            </w:r>
          </w:p>
        </w:tc>
        <w:tc>
          <w:tcPr>
            <w:tcW w:w="0" w:type="auto"/>
            <w:vAlign w:val="bottom"/>
          </w:tcPr>
          <w:p w14:paraId="5E07D32C" w14:textId="77777777" w:rsidR="00114775" w:rsidRPr="00FE01A5" w:rsidRDefault="00114775" w:rsidP="003E63ED">
            <w:pPr>
              <w:pStyle w:val="Compact"/>
              <w:rPr>
                <w:lang w:val="en-GB"/>
              </w:rPr>
            </w:pPr>
            <w:r w:rsidRPr="00FE01A5">
              <w:rPr>
                <w:lang w:val="en-GB"/>
              </w:rPr>
              <w:t>54</w:t>
            </w:r>
          </w:p>
        </w:tc>
      </w:tr>
      <w:tr w:rsidR="0081284C" w:rsidRPr="00FE01A5" w14:paraId="2F17F988" w14:textId="77777777" w:rsidTr="00DB15EE">
        <w:tc>
          <w:tcPr>
            <w:tcW w:w="1502" w:type="pct"/>
            <w:gridSpan w:val="2"/>
            <w:vAlign w:val="bottom"/>
          </w:tcPr>
          <w:p w14:paraId="5C83A199" w14:textId="77777777" w:rsidR="0081284C" w:rsidRPr="00FE01A5" w:rsidRDefault="0081284C" w:rsidP="00B51E98">
            <w:pPr>
              <w:pStyle w:val="Compact"/>
              <w:ind w:left="720"/>
              <w:rPr>
                <w:lang w:val="en-GB"/>
              </w:rPr>
            </w:pPr>
            <w:proofErr w:type="spellStart"/>
            <w:r w:rsidRPr="00FE01A5">
              <w:rPr>
                <w:sz w:val="14"/>
                <w:szCs w:val="14"/>
                <w:lang w:val="en-GB"/>
              </w:rPr>
              <w:t>GenBank</w:t>
            </w:r>
            <w:proofErr w:type="spellEnd"/>
            <w:r w:rsidRPr="00FE01A5">
              <w:rPr>
                <w:sz w:val="14"/>
                <w:szCs w:val="14"/>
                <w:lang w:val="en-GB"/>
              </w:rPr>
              <w:t>: EF196662.1</w:t>
            </w:r>
          </w:p>
        </w:tc>
        <w:tc>
          <w:tcPr>
            <w:tcW w:w="558" w:type="pct"/>
            <w:vAlign w:val="bottom"/>
          </w:tcPr>
          <w:p w14:paraId="40DB5402" w14:textId="77777777" w:rsidR="0081284C" w:rsidRPr="00FE01A5" w:rsidRDefault="0081284C" w:rsidP="003E63ED">
            <w:pPr>
              <w:pStyle w:val="Compact"/>
              <w:rPr>
                <w:lang w:val="en-GB"/>
              </w:rPr>
            </w:pPr>
            <w:proofErr w:type="spellStart"/>
            <w:r w:rsidRPr="00FE01A5">
              <w:rPr>
                <w:lang w:val="en-GB"/>
              </w:rPr>
              <w:t>slothbR</w:t>
            </w:r>
            <w:proofErr w:type="spellEnd"/>
          </w:p>
        </w:tc>
        <w:tc>
          <w:tcPr>
            <w:tcW w:w="1660" w:type="pct"/>
            <w:vAlign w:val="bottom"/>
          </w:tcPr>
          <w:p w14:paraId="39329A02" w14:textId="77777777" w:rsidR="0081284C" w:rsidRPr="00FE01A5" w:rsidRDefault="0081284C" w:rsidP="003E63ED">
            <w:pPr>
              <w:pStyle w:val="Compact"/>
              <w:rPr>
                <w:lang w:val="en-GB"/>
              </w:rPr>
            </w:pPr>
            <w:r w:rsidRPr="00FE01A5">
              <w:rPr>
                <w:lang w:val="en-GB"/>
              </w:rPr>
              <w:t>GAGCCATAGTACAGACCCCG</w:t>
            </w:r>
          </w:p>
        </w:tc>
        <w:tc>
          <w:tcPr>
            <w:tcW w:w="505" w:type="pct"/>
            <w:vAlign w:val="bottom"/>
          </w:tcPr>
          <w:p w14:paraId="654B0AED" w14:textId="77777777" w:rsidR="0081284C" w:rsidRPr="00FE01A5" w:rsidRDefault="0081284C" w:rsidP="003E63ED">
            <w:pPr>
              <w:pStyle w:val="Compact"/>
              <w:rPr>
                <w:lang w:val="en-GB"/>
              </w:rPr>
            </w:pPr>
            <w:r w:rsidRPr="00FE01A5">
              <w:rPr>
                <w:lang w:val="en-GB"/>
              </w:rPr>
              <w:t>20</w:t>
            </w:r>
          </w:p>
        </w:tc>
        <w:tc>
          <w:tcPr>
            <w:tcW w:w="464" w:type="pct"/>
            <w:vAlign w:val="bottom"/>
          </w:tcPr>
          <w:p w14:paraId="0AEF1BE3" w14:textId="77777777" w:rsidR="0081284C" w:rsidRPr="00FE01A5" w:rsidRDefault="0081284C" w:rsidP="003E63ED">
            <w:pPr>
              <w:pStyle w:val="Compact"/>
              <w:rPr>
                <w:lang w:val="en-GB"/>
              </w:rPr>
            </w:pPr>
          </w:p>
        </w:tc>
        <w:tc>
          <w:tcPr>
            <w:tcW w:w="0" w:type="auto"/>
            <w:vAlign w:val="bottom"/>
          </w:tcPr>
          <w:p w14:paraId="120D9BA0" w14:textId="77777777" w:rsidR="0081284C" w:rsidRPr="00FE01A5" w:rsidRDefault="0081284C" w:rsidP="003E63ED">
            <w:pPr>
              <w:pStyle w:val="Compact"/>
              <w:rPr>
                <w:lang w:val="en-GB"/>
              </w:rPr>
            </w:pPr>
          </w:p>
        </w:tc>
      </w:tr>
      <w:tr w:rsidR="00DB15EE" w:rsidRPr="00FE01A5" w14:paraId="48322D75" w14:textId="77777777" w:rsidTr="00DB15EE">
        <w:tc>
          <w:tcPr>
            <w:tcW w:w="1136" w:type="pct"/>
            <w:vAlign w:val="bottom"/>
          </w:tcPr>
          <w:p w14:paraId="45CC96EB" w14:textId="77777777" w:rsidR="00114775" w:rsidRPr="00FE01A5" w:rsidRDefault="00114775" w:rsidP="003E63ED">
            <w:pPr>
              <w:pStyle w:val="Compact"/>
              <w:rPr>
                <w:lang w:val="en-GB"/>
              </w:rPr>
            </w:pPr>
            <w:r w:rsidRPr="00FE01A5">
              <w:rPr>
                <w:i/>
                <w:lang w:val="en-GB"/>
              </w:rPr>
              <w:t>Lepus spp</w:t>
            </w:r>
            <w:r w:rsidRPr="00FE01A5">
              <w:rPr>
                <w:lang w:val="en-GB"/>
              </w:rPr>
              <w:t>.</w:t>
            </w:r>
          </w:p>
        </w:tc>
        <w:tc>
          <w:tcPr>
            <w:tcW w:w="366" w:type="pct"/>
            <w:vAlign w:val="bottom"/>
          </w:tcPr>
          <w:p w14:paraId="54C69E45" w14:textId="77777777" w:rsidR="00114775" w:rsidRPr="00FE01A5" w:rsidRDefault="00DB15EE" w:rsidP="003E63ED">
            <w:pPr>
              <w:pStyle w:val="Compact"/>
              <w:rPr>
                <w:lang w:val="en-GB"/>
              </w:rPr>
            </w:pPr>
            <w:proofErr w:type="spellStart"/>
            <w:r w:rsidRPr="00FE01A5">
              <w:rPr>
                <w:lang w:val="en-GB"/>
              </w:rPr>
              <w:t>C</w:t>
            </w:r>
            <w:r w:rsidR="00114775" w:rsidRPr="00FE01A5">
              <w:rPr>
                <w:lang w:val="en-GB"/>
              </w:rPr>
              <w:t>ytb</w:t>
            </w:r>
            <w:proofErr w:type="spellEnd"/>
          </w:p>
        </w:tc>
        <w:tc>
          <w:tcPr>
            <w:tcW w:w="558" w:type="pct"/>
            <w:vAlign w:val="bottom"/>
          </w:tcPr>
          <w:p w14:paraId="62B2A24B" w14:textId="77777777" w:rsidR="00114775" w:rsidRPr="00FE01A5" w:rsidRDefault="00114775" w:rsidP="003E63ED">
            <w:pPr>
              <w:pStyle w:val="Compact"/>
              <w:rPr>
                <w:lang w:val="en-GB"/>
              </w:rPr>
            </w:pPr>
            <w:proofErr w:type="spellStart"/>
            <w:r w:rsidRPr="00FE01A5">
              <w:rPr>
                <w:lang w:val="en-GB"/>
              </w:rPr>
              <w:t>lepusF</w:t>
            </w:r>
            <w:proofErr w:type="spellEnd"/>
          </w:p>
        </w:tc>
        <w:tc>
          <w:tcPr>
            <w:tcW w:w="1660" w:type="pct"/>
            <w:vAlign w:val="bottom"/>
          </w:tcPr>
          <w:p w14:paraId="7A09004B" w14:textId="77777777" w:rsidR="00114775" w:rsidRPr="00FE01A5" w:rsidRDefault="00114775" w:rsidP="003E63ED">
            <w:pPr>
              <w:pStyle w:val="Compact"/>
              <w:rPr>
                <w:lang w:val="en-GB"/>
              </w:rPr>
            </w:pPr>
            <w:r w:rsidRPr="00FE01A5">
              <w:rPr>
                <w:lang w:val="en-GB"/>
              </w:rPr>
              <w:t>TGGCTCCAATAACCCATCAGG</w:t>
            </w:r>
          </w:p>
        </w:tc>
        <w:tc>
          <w:tcPr>
            <w:tcW w:w="505" w:type="pct"/>
            <w:vAlign w:val="bottom"/>
          </w:tcPr>
          <w:p w14:paraId="465D3069" w14:textId="77777777" w:rsidR="00114775" w:rsidRPr="00FE01A5" w:rsidRDefault="00114775" w:rsidP="003E63ED">
            <w:pPr>
              <w:pStyle w:val="Compact"/>
              <w:rPr>
                <w:lang w:val="en-GB"/>
              </w:rPr>
            </w:pPr>
            <w:r w:rsidRPr="00FE01A5">
              <w:rPr>
                <w:lang w:val="en-GB"/>
              </w:rPr>
              <w:t>21</w:t>
            </w:r>
          </w:p>
        </w:tc>
        <w:tc>
          <w:tcPr>
            <w:tcW w:w="464" w:type="pct"/>
            <w:vAlign w:val="bottom"/>
          </w:tcPr>
          <w:p w14:paraId="00170D08" w14:textId="77777777" w:rsidR="00114775" w:rsidRPr="00FE01A5" w:rsidRDefault="00114775" w:rsidP="003E63ED">
            <w:pPr>
              <w:pStyle w:val="Compact"/>
              <w:rPr>
                <w:lang w:val="en-GB"/>
              </w:rPr>
            </w:pPr>
            <w:r w:rsidRPr="00FE01A5">
              <w:rPr>
                <w:lang w:val="en-GB"/>
              </w:rPr>
              <w:t>180</w:t>
            </w:r>
          </w:p>
        </w:tc>
        <w:tc>
          <w:tcPr>
            <w:tcW w:w="0" w:type="auto"/>
            <w:vAlign w:val="bottom"/>
          </w:tcPr>
          <w:p w14:paraId="0F5B9A11" w14:textId="77777777" w:rsidR="00114775" w:rsidRPr="00FE01A5" w:rsidRDefault="00114775" w:rsidP="003E63ED">
            <w:pPr>
              <w:pStyle w:val="Compact"/>
              <w:rPr>
                <w:lang w:val="en-GB"/>
              </w:rPr>
            </w:pPr>
            <w:r w:rsidRPr="00FE01A5">
              <w:rPr>
                <w:lang w:val="en-GB"/>
              </w:rPr>
              <w:t>48</w:t>
            </w:r>
          </w:p>
        </w:tc>
      </w:tr>
      <w:tr w:rsidR="0081284C" w:rsidRPr="00FE01A5" w14:paraId="37DF30D6" w14:textId="77777777" w:rsidTr="00DB15EE">
        <w:tc>
          <w:tcPr>
            <w:tcW w:w="1502" w:type="pct"/>
            <w:gridSpan w:val="2"/>
            <w:vAlign w:val="bottom"/>
          </w:tcPr>
          <w:p w14:paraId="4806BA3D" w14:textId="77777777" w:rsidR="0081284C" w:rsidRPr="00FE01A5" w:rsidRDefault="0081284C" w:rsidP="00B51E98">
            <w:pPr>
              <w:pStyle w:val="Compact"/>
              <w:ind w:left="720"/>
              <w:rPr>
                <w:lang w:val="en-GB"/>
              </w:rPr>
            </w:pPr>
            <w:proofErr w:type="spellStart"/>
            <w:r w:rsidRPr="00FE01A5">
              <w:rPr>
                <w:sz w:val="14"/>
                <w:lang w:val="en-GB"/>
              </w:rPr>
              <w:t>GenBank</w:t>
            </w:r>
            <w:proofErr w:type="spellEnd"/>
            <w:r w:rsidRPr="00FE01A5">
              <w:rPr>
                <w:sz w:val="14"/>
                <w:lang w:val="en-GB"/>
              </w:rPr>
              <w:t>: JQ219662.1, NC_025316.1, KU250092.1, HQ596461.1</w:t>
            </w:r>
          </w:p>
        </w:tc>
        <w:tc>
          <w:tcPr>
            <w:tcW w:w="558" w:type="pct"/>
            <w:vAlign w:val="bottom"/>
          </w:tcPr>
          <w:p w14:paraId="45238A88" w14:textId="77777777" w:rsidR="0081284C" w:rsidRPr="00FE01A5" w:rsidRDefault="0081284C" w:rsidP="003E63ED">
            <w:pPr>
              <w:pStyle w:val="Compact"/>
              <w:rPr>
                <w:lang w:val="en-GB"/>
              </w:rPr>
            </w:pPr>
            <w:proofErr w:type="spellStart"/>
            <w:r w:rsidRPr="00FE01A5">
              <w:rPr>
                <w:lang w:val="en-GB"/>
              </w:rPr>
              <w:t>lepusR</w:t>
            </w:r>
            <w:proofErr w:type="spellEnd"/>
          </w:p>
        </w:tc>
        <w:tc>
          <w:tcPr>
            <w:tcW w:w="1660" w:type="pct"/>
            <w:vAlign w:val="bottom"/>
          </w:tcPr>
          <w:p w14:paraId="7F864B1C" w14:textId="77777777" w:rsidR="0081284C" w:rsidRPr="00FE01A5" w:rsidRDefault="0081284C" w:rsidP="003E63ED">
            <w:pPr>
              <w:pStyle w:val="Compact"/>
              <w:rPr>
                <w:lang w:val="en-GB"/>
              </w:rPr>
            </w:pPr>
            <w:r w:rsidRPr="00FE01A5">
              <w:rPr>
                <w:lang w:val="en-GB"/>
              </w:rPr>
              <w:t>TTGAGGGGATTGGCAGGGG</w:t>
            </w:r>
          </w:p>
        </w:tc>
        <w:tc>
          <w:tcPr>
            <w:tcW w:w="505" w:type="pct"/>
            <w:vAlign w:val="bottom"/>
          </w:tcPr>
          <w:p w14:paraId="5DFC6ADB" w14:textId="77777777" w:rsidR="0081284C" w:rsidRPr="00FE01A5" w:rsidRDefault="0081284C" w:rsidP="003E63ED">
            <w:pPr>
              <w:pStyle w:val="Compact"/>
              <w:rPr>
                <w:lang w:val="en-GB"/>
              </w:rPr>
            </w:pPr>
            <w:r w:rsidRPr="00FE01A5">
              <w:rPr>
                <w:lang w:val="en-GB"/>
              </w:rPr>
              <w:t>19</w:t>
            </w:r>
          </w:p>
        </w:tc>
        <w:tc>
          <w:tcPr>
            <w:tcW w:w="464" w:type="pct"/>
            <w:vAlign w:val="bottom"/>
          </w:tcPr>
          <w:p w14:paraId="379C2CCD" w14:textId="77777777" w:rsidR="0081284C" w:rsidRPr="00FE01A5" w:rsidRDefault="0081284C" w:rsidP="003E63ED">
            <w:pPr>
              <w:pStyle w:val="Compact"/>
              <w:rPr>
                <w:lang w:val="en-GB"/>
              </w:rPr>
            </w:pPr>
          </w:p>
        </w:tc>
        <w:tc>
          <w:tcPr>
            <w:tcW w:w="0" w:type="auto"/>
            <w:vAlign w:val="bottom"/>
          </w:tcPr>
          <w:p w14:paraId="7D6F74C2" w14:textId="77777777" w:rsidR="0081284C" w:rsidRPr="00FE01A5" w:rsidRDefault="0081284C" w:rsidP="003E63ED">
            <w:pPr>
              <w:pStyle w:val="Compact"/>
              <w:rPr>
                <w:lang w:val="en-GB"/>
              </w:rPr>
            </w:pPr>
          </w:p>
        </w:tc>
      </w:tr>
      <w:tr w:rsidR="00DB15EE" w:rsidRPr="00FE01A5" w14:paraId="616740F3" w14:textId="77777777" w:rsidTr="00DB15EE">
        <w:tc>
          <w:tcPr>
            <w:tcW w:w="1136" w:type="pct"/>
            <w:vAlign w:val="bottom"/>
          </w:tcPr>
          <w:p w14:paraId="08614D0D" w14:textId="77777777" w:rsidR="00114775" w:rsidRPr="00FE01A5" w:rsidRDefault="00114775" w:rsidP="003E63ED">
            <w:pPr>
              <w:pStyle w:val="Compact"/>
              <w:rPr>
                <w:i/>
                <w:lang w:val="en-GB"/>
              </w:rPr>
            </w:pPr>
            <w:r w:rsidRPr="00FE01A5">
              <w:rPr>
                <w:i/>
                <w:lang w:val="en-GB"/>
              </w:rPr>
              <w:t xml:space="preserve">Sus </w:t>
            </w:r>
            <w:proofErr w:type="spellStart"/>
            <w:r w:rsidRPr="00FE01A5">
              <w:rPr>
                <w:i/>
                <w:lang w:val="en-GB"/>
              </w:rPr>
              <w:t>scrofa</w:t>
            </w:r>
            <w:proofErr w:type="spellEnd"/>
          </w:p>
        </w:tc>
        <w:tc>
          <w:tcPr>
            <w:tcW w:w="366" w:type="pct"/>
            <w:vAlign w:val="bottom"/>
          </w:tcPr>
          <w:p w14:paraId="17D58DE5" w14:textId="77777777" w:rsidR="00114775" w:rsidRPr="00FE01A5" w:rsidRDefault="00DB15EE" w:rsidP="003E63ED">
            <w:pPr>
              <w:pStyle w:val="Compact"/>
              <w:rPr>
                <w:lang w:val="en-GB"/>
              </w:rPr>
            </w:pPr>
            <w:proofErr w:type="spellStart"/>
            <w:r w:rsidRPr="00FE01A5">
              <w:rPr>
                <w:lang w:val="en-GB"/>
              </w:rPr>
              <w:t>C</w:t>
            </w:r>
            <w:r w:rsidR="00114775" w:rsidRPr="00FE01A5">
              <w:rPr>
                <w:lang w:val="en-GB"/>
              </w:rPr>
              <w:t>ytb</w:t>
            </w:r>
            <w:proofErr w:type="spellEnd"/>
          </w:p>
        </w:tc>
        <w:tc>
          <w:tcPr>
            <w:tcW w:w="558" w:type="pct"/>
            <w:vAlign w:val="bottom"/>
          </w:tcPr>
          <w:p w14:paraId="76B13712" w14:textId="77777777" w:rsidR="00114775" w:rsidRPr="00FE01A5" w:rsidRDefault="00114775" w:rsidP="003E63ED">
            <w:pPr>
              <w:pStyle w:val="Compact"/>
              <w:rPr>
                <w:lang w:val="en-GB"/>
              </w:rPr>
            </w:pPr>
            <w:proofErr w:type="spellStart"/>
            <w:r w:rsidRPr="00FE01A5">
              <w:rPr>
                <w:lang w:val="en-GB"/>
              </w:rPr>
              <w:t>susF</w:t>
            </w:r>
            <w:proofErr w:type="spellEnd"/>
          </w:p>
        </w:tc>
        <w:tc>
          <w:tcPr>
            <w:tcW w:w="1660" w:type="pct"/>
            <w:vAlign w:val="bottom"/>
          </w:tcPr>
          <w:p w14:paraId="079AA62D" w14:textId="77777777" w:rsidR="00114775" w:rsidRPr="00FE01A5" w:rsidRDefault="00114775" w:rsidP="003E63ED">
            <w:pPr>
              <w:pStyle w:val="Compact"/>
              <w:rPr>
                <w:lang w:val="en-GB"/>
              </w:rPr>
            </w:pPr>
            <w:r w:rsidRPr="00FE01A5">
              <w:rPr>
                <w:lang w:val="en-GB"/>
              </w:rPr>
              <w:t>CGCTACCTACATGCAAACGGA</w:t>
            </w:r>
          </w:p>
        </w:tc>
        <w:tc>
          <w:tcPr>
            <w:tcW w:w="505" w:type="pct"/>
            <w:vAlign w:val="bottom"/>
          </w:tcPr>
          <w:p w14:paraId="52E5D0E8" w14:textId="77777777" w:rsidR="00114775" w:rsidRPr="00FE01A5" w:rsidRDefault="00114775" w:rsidP="003E63ED">
            <w:pPr>
              <w:pStyle w:val="Compact"/>
              <w:rPr>
                <w:lang w:val="en-GB"/>
              </w:rPr>
            </w:pPr>
            <w:r w:rsidRPr="00FE01A5">
              <w:rPr>
                <w:lang w:val="en-GB"/>
              </w:rPr>
              <w:t>21</w:t>
            </w:r>
          </w:p>
        </w:tc>
        <w:tc>
          <w:tcPr>
            <w:tcW w:w="464" w:type="pct"/>
            <w:vAlign w:val="bottom"/>
          </w:tcPr>
          <w:p w14:paraId="558C35D6" w14:textId="77777777" w:rsidR="00114775" w:rsidRPr="00FE01A5" w:rsidRDefault="00114775" w:rsidP="003E63ED">
            <w:pPr>
              <w:pStyle w:val="Compact"/>
              <w:rPr>
                <w:lang w:val="en-GB"/>
              </w:rPr>
            </w:pPr>
            <w:r w:rsidRPr="00FE01A5">
              <w:rPr>
                <w:lang w:val="en-GB"/>
              </w:rPr>
              <w:t>180</w:t>
            </w:r>
          </w:p>
        </w:tc>
        <w:tc>
          <w:tcPr>
            <w:tcW w:w="0" w:type="auto"/>
            <w:vAlign w:val="bottom"/>
          </w:tcPr>
          <w:p w14:paraId="7EFA3F9C" w14:textId="77777777" w:rsidR="00114775" w:rsidRPr="00FE01A5" w:rsidRDefault="00114775" w:rsidP="003E63ED">
            <w:pPr>
              <w:pStyle w:val="Compact"/>
              <w:rPr>
                <w:lang w:val="en-GB"/>
              </w:rPr>
            </w:pPr>
            <w:r w:rsidRPr="00FE01A5">
              <w:rPr>
                <w:lang w:val="en-GB"/>
              </w:rPr>
              <w:t>50</w:t>
            </w:r>
          </w:p>
        </w:tc>
      </w:tr>
      <w:tr w:rsidR="0081284C" w:rsidRPr="00FE01A5" w14:paraId="15F786C8" w14:textId="77777777" w:rsidTr="003C3F99">
        <w:tc>
          <w:tcPr>
            <w:tcW w:w="1502" w:type="pct"/>
            <w:gridSpan w:val="2"/>
            <w:tcBorders>
              <w:bottom w:val="single" w:sz="4" w:space="0" w:color="auto"/>
            </w:tcBorders>
            <w:vAlign w:val="bottom"/>
          </w:tcPr>
          <w:p w14:paraId="51339F17" w14:textId="77777777" w:rsidR="0081284C" w:rsidRPr="00FE01A5" w:rsidRDefault="0081284C" w:rsidP="00B51E98">
            <w:pPr>
              <w:pStyle w:val="Compact"/>
              <w:ind w:left="720"/>
              <w:rPr>
                <w:lang w:val="en-GB"/>
              </w:rPr>
            </w:pPr>
            <w:proofErr w:type="spellStart"/>
            <w:r w:rsidRPr="00FE01A5">
              <w:rPr>
                <w:sz w:val="14"/>
                <w:szCs w:val="14"/>
                <w:lang w:val="en-GB"/>
              </w:rPr>
              <w:t>GenBank</w:t>
            </w:r>
            <w:proofErr w:type="spellEnd"/>
            <w:r w:rsidRPr="00FE01A5">
              <w:rPr>
                <w:sz w:val="14"/>
                <w:szCs w:val="14"/>
                <w:lang w:val="en-GB"/>
              </w:rPr>
              <w:t>: JN242241.1, AB015083.1</w:t>
            </w:r>
          </w:p>
        </w:tc>
        <w:tc>
          <w:tcPr>
            <w:tcW w:w="558" w:type="pct"/>
            <w:tcBorders>
              <w:bottom w:val="single" w:sz="4" w:space="0" w:color="auto"/>
            </w:tcBorders>
            <w:vAlign w:val="bottom"/>
          </w:tcPr>
          <w:p w14:paraId="446B1603" w14:textId="77777777" w:rsidR="0081284C" w:rsidRPr="00FE01A5" w:rsidRDefault="0081284C" w:rsidP="003E63ED">
            <w:pPr>
              <w:pStyle w:val="Compact"/>
              <w:rPr>
                <w:lang w:val="en-GB"/>
              </w:rPr>
            </w:pPr>
            <w:proofErr w:type="spellStart"/>
            <w:r w:rsidRPr="00FE01A5">
              <w:rPr>
                <w:lang w:val="en-GB"/>
              </w:rPr>
              <w:t>susR</w:t>
            </w:r>
            <w:proofErr w:type="spellEnd"/>
          </w:p>
        </w:tc>
        <w:tc>
          <w:tcPr>
            <w:tcW w:w="1660" w:type="pct"/>
            <w:tcBorders>
              <w:bottom w:val="single" w:sz="4" w:space="0" w:color="auto"/>
            </w:tcBorders>
            <w:vAlign w:val="bottom"/>
          </w:tcPr>
          <w:p w14:paraId="5B385711" w14:textId="77777777" w:rsidR="0081284C" w:rsidRPr="00FE01A5" w:rsidRDefault="0081284C" w:rsidP="003E63ED">
            <w:pPr>
              <w:pStyle w:val="Compact"/>
              <w:rPr>
                <w:lang w:val="en-GB"/>
              </w:rPr>
            </w:pPr>
            <w:r w:rsidRPr="00FE01A5">
              <w:rPr>
                <w:lang w:val="en-GB"/>
              </w:rPr>
              <w:t>TGATATTTGTCCTCAGGGCAGG</w:t>
            </w:r>
          </w:p>
        </w:tc>
        <w:tc>
          <w:tcPr>
            <w:tcW w:w="505" w:type="pct"/>
            <w:tcBorders>
              <w:bottom w:val="single" w:sz="4" w:space="0" w:color="auto"/>
            </w:tcBorders>
            <w:vAlign w:val="bottom"/>
          </w:tcPr>
          <w:p w14:paraId="1B71092F" w14:textId="77777777" w:rsidR="0081284C" w:rsidRPr="00FE01A5" w:rsidRDefault="0081284C" w:rsidP="003E63ED">
            <w:pPr>
              <w:pStyle w:val="Compact"/>
              <w:rPr>
                <w:lang w:val="en-GB"/>
              </w:rPr>
            </w:pPr>
            <w:r w:rsidRPr="00FE01A5">
              <w:rPr>
                <w:lang w:val="en-GB"/>
              </w:rPr>
              <w:t>22</w:t>
            </w:r>
          </w:p>
        </w:tc>
        <w:tc>
          <w:tcPr>
            <w:tcW w:w="464" w:type="pct"/>
            <w:tcBorders>
              <w:bottom w:val="single" w:sz="4" w:space="0" w:color="auto"/>
            </w:tcBorders>
            <w:vAlign w:val="bottom"/>
          </w:tcPr>
          <w:p w14:paraId="5A7A1A07" w14:textId="77777777" w:rsidR="0081284C" w:rsidRPr="00FE01A5" w:rsidRDefault="0081284C" w:rsidP="003E63ED">
            <w:pPr>
              <w:pStyle w:val="Compact"/>
              <w:rPr>
                <w:lang w:val="en-GB"/>
              </w:rPr>
            </w:pPr>
          </w:p>
        </w:tc>
        <w:tc>
          <w:tcPr>
            <w:tcW w:w="0" w:type="auto"/>
            <w:tcBorders>
              <w:bottom w:val="single" w:sz="4" w:space="0" w:color="auto"/>
            </w:tcBorders>
            <w:vAlign w:val="bottom"/>
          </w:tcPr>
          <w:p w14:paraId="19456319" w14:textId="77777777" w:rsidR="0081284C" w:rsidRPr="00FE01A5" w:rsidRDefault="0081284C" w:rsidP="003E63ED">
            <w:pPr>
              <w:pStyle w:val="Compact"/>
              <w:rPr>
                <w:lang w:val="en-GB"/>
              </w:rPr>
            </w:pPr>
          </w:p>
        </w:tc>
      </w:tr>
    </w:tbl>
    <w:p w14:paraId="53FA722F" w14:textId="77777777" w:rsidR="00DB15EE" w:rsidRPr="00FE01A5" w:rsidRDefault="00DB15EE">
      <w:pPr>
        <w:rPr>
          <w:lang w:val="en-GB"/>
        </w:rPr>
      </w:pPr>
      <w:r w:rsidRPr="00FE01A5">
        <w:rPr>
          <w:lang w:val="en-GB"/>
        </w:rPr>
        <w:br w:type="page"/>
      </w:r>
    </w:p>
    <w:p w14:paraId="49FB5282" w14:textId="77777777" w:rsidR="00114775" w:rsidRPr="00FE01A5" w:rsidRDefault="0067000A" w:rsidP="00114775">
      <w:pPr>
        <w:pStyle w:val="Heading2"/>
        <w:rPr>
          <w:lang w:val="en-GB"/>
        </w:rPr>
      </w:pPr>
      <w:bookmarkStart w:id="0" w:name="plant-dna-reference-libraries"/>
      <w:bookmarkEnd w:id="0"/>
      <w:r w:rsidRPr="00FE01A5">
        <w:rPr>
          <w:lang w:val="en-GB"/>
        </w:rPr>
        <w:lastRenderedPageBreak/>
        <w:t xml:space="preserve">S2. </w:t>
      </w:r>
      <w:r w:rsidR="00114775" w:rsidRPr="00FE01A5">
        <w:rPr>
          <w:lang w:val="en-GB"/>
        </w:rPr>
        <w:t>Plant DNA Reference libraries</w:t>
      </w:r>
    </w:p>
    <w:p w14:paraId="49993279" w14:textId="0A93A26F" w:rsidR="00114775" w:rsidRPr="00FE01A5" w:rsidRDefault="001D764A" w:rsidP="00114775">
      <w:pPr>
        <w:pStyle w:val="FirstParagraph"/>
        <w:rPr>
          <w:lang w:val="en-GB"/>
        </w:rPr>
      </w:pPr>
      <w:r>
        <w:rPr>
          <w:lang w:val="en-GB"/>
        </w:rPr>
        <w:t>Two plant DNA reference libra</w:t>
      </w:r>
      <w:r w:rsidR="00114775" w:rsidRPr="00FE01A5">
        <w:rPr>
          <w:lang w:val="en-GB"/>
        </w:rPr>
        <w:t xml:space="preserve">ries were prepared for the taxonomic identification of the plant DNA sequences: a global reference library and a local reference library. Both reference libraries </w:t>
      </w:r>
      <w:proofErr w:type="gramStart"/>
      <w:r w:rsidR="00337729" w:rsidRPr="00FE01A5">
        <w:rPr>
          <w:lang w:val="en-GB"/>
        </w:rPr>
        <w:t xml:space="preserve">were </w:t>
      </w:r>
      <w:r w:rsidR="00114775" w:rsidRPr="00FE01A5">
        <w:rPr>
          <w:lang w:val="en-GB"/>
        </w:rPr>
        <w:t>created</w:t>
      </w:r>
      <w:proofErr w:type="gramEnd"/>
      <w:r w:rsidR="00114775" w:rsidRPr="00FE01A5">
        <w:rPr>
          <w:lang w:val="en-GB"/>
        </w:rPr>
        <w:t xml:space="preserve"> by performing an in-</w:t>
      </w:r>
      <w:proofErr w:type="spellStart"/>
      <w:r w:rsidR="00114775" w:rsidRPr="00FE01A5">
        <w:rPr>
          <w:lang w:val="en-GB"/>
        </w:rPr>
        <w:t>silico</w:t>
      </w:r>
      <w:proofErr w:type="spellEnd"/>
      <w:r w:rsidR="00114775" w:rsidRPr="00FE01A5">
        <w:rPr>
          <w:lang w:val="en-GB"/>
        </w:rPr>
        <w:t xml:space="preserve"> PCR </w:t>
      </w:r>
      <w:r w:rsidR="00337729" w:rsidRPr="00FE01A5">
        <w:rPr>
          <w:lang w:val="en-GB"/>
        </w:rPr>
        <w:t xml:space="preserve">with </w:t>
      </w:r>
      <w:r w:rsidR="00114775" w:rsidRPr="00FE01A5">
        <w:rPr>
          <w:lang w:val="en-GB"/>
        </w:rPr>
        <w:t xml:space="preserve">the </w:t>
      </w:r>
      <w:proofErr w:type="spellStart"/>
      <w:r w:rsidR="00114775" w:rsidRPr="00FE01A5">
        <w:rPr>
          <w:i/>
          <w:lang w:val="en-GB"/>
        </w:rPr>
        <w:t>ecoPCR</w:t>
      </w:r>
      <w:proofErr w:type="spellEnd"/>
      <w:r w:rsidR="00114775" w:rsidRPr="00FE01A5">
        <w:rPr>
          <w:lang w:val="en-GB"/>
        </w:rPr>
        <w:t xml:space="preserve"> software (</w:t>
      </w:r>
      <w:proofErr w:type="spellStart"/>
      <w:r w:rsidR="00114775" w:rsidRPr="00FE01A5">
        <w:rPr>
          <w:lang w:val="en-GB"/>
        </w:rPr>
        <w:t>Ficetola</w:t>
      </w:r>
      <w:proofErr w:type="spellEnd"/>
      <w:r w:rsidR="00114775" w:rsidRPr="00FE01A5">
        <w:rPr>
          <w:lang w:val="en-GB"/>
        </w:rPr>
        <w:t xml:space="preserve"> et al., </w:t>
      </w:r>
      <w:r w:rsidR="00114775" w:rsidRPr="007105E2">
        <w:rPr>
          <w:lang w:val="en-GB"/>
        </w:rPr>
        <w:t>2010</w:t>
      </w:r>
      <w:r w:rsidR="00114775" w:rsidRPr="00FE01A5">
        <w:rPr>
          <w:lang w:val="en-GB"/>
        </w:rPr>
        <w:t>) using taxonomic information from the NCBI Taxonomy database (</w:t>
      </w:r>
      <w:r w:rsidR="00114775" w:rsidRPr="00F54859">
        <w:rPr>
          <w:lang w:val="en-GB"/>
        </w:rPr>
        <w:t>https://www.ncbi.nlm.nih.gov/taxonomy</w:t>
      </w:r>
      <w:r w:rsidR="00114775" w:rsidRPr="00FE01A5">
        <w:rPr>
          <w:lang w:val="en-GB"/>
        </w:rPr>
        <w:t xml:space="preserve">). We ran </w:t>
      </w:r>
      <w:proofErr w:type="spellStart"/>
      <w:r w:rsidR="00114775" w:rsidRPr="00FE01A5">
        <w:rPr>
          <w:lang w:val="en-GB"/>
        </w:rPr>
        <w:t>ecoPCR</w:t>
      </w:r>
      <w:proofErr w:type="spellEnd"/>
      <w:r w:rsidR="00114775" w:rsidRPr="00FE01A5">
        <w:rPr>
          <w:lang w:val="en-GB"/>
        </w:rPr>
        <w:t xml:space="preserve"> with the </w:t>
      </w:r>
      <w:proofErr w:type="spellStart"/>
      <w:r w:rsidR="00114775" w:rsidRPr="00FE01A5">
        <w:rPr>
          <w:i/>
          <w:lang w:val="en-GB"/>
        </w:rPr>
        <w:t>trnL</w:t>
      </w:r>
      <w:proofErr w:type="spellEnd"/>
      <w:r w:rsidR="00114775" w:rsidRPr="00FE01A5">
        <w:rPr>
          <w:i/>
          <w:lang w:val="en-GB"/>
        </w:rPr>
        <w:t xml:space="preserve"> g</w:t>
      </w:r>
      <w:r w:rsidR="00114775" w:rsidRPr="00FE01A5">
        <w:rPr>
          <w:lang w:val="en-GB"/>
        </w:rPr>
        <w:t xml:space="preserve"> and </w:t>
      </w:r>
      <w:r w:rsidR="00114775" w:rsidRPr="00FE01A5">
        <w:rPr>
          <w:i/>
          <w:lang w:val="en-GB"/>
        </w:rPr>
        <w:t>h</w:t>
      </w:r>
      <w:r w:rsidR="00114775" w:rsidRPr="00FE01A5">
        <w:rPr>
          <w:lang w:val="en-GB"/>
        </w:rPr>
        <w:t xml:space="preserve"> primers, setting the product size to 10 - 150 </w:t>
      </w:r>
      <w:proofErr w:type="spellStart"/>
      <w:r w:rsidR="00114775" w:rsidRPr="00FE01A5">
        <w:rPr>
          <w:lang w:val="en-GB"/>
        </w:rPr>
        <w:t>bp</w:t>
      </w:r>
      <w:proofErr w:type="spellEnd"/>
      <w:r w:rsidR="00114775" w:rsidRPr="00FE01A5">
        <w:rPr>
          <w:lang w:val="en-GB"/>
        </w:rPr>
        <w:t xml:space="preserve"> and allowing a maximum of </w:t>
      </w:r>
      <w:proofErr w:type="gramStart"/>
      <w:r w:rsidR="00114775" w:rsidRPr="00FE01A5">
        <w:rPr>
          <w:lang w:val="en-GB"/>
        </w:rPr>
        <w:t>3</w:t>
      </w:r>
      <w:proofErr w:type="gramEnd"/>
      <w:r w:rsidR="00114775" w:rsidRPr="00FE01A5">
        <w:rPr>
          <w:lang w:val="en-GB"/>
        </w:rPr>
        <w:t xml:space="preserve"> errors per primer, but </w:t>
      </w:r>
      <w:r w:rsidR="00337729" w:rsidRPr="00FE01A5">
        <w:rPr>
          <w:lang w:val="en-GB"/>
        </w:rPr>
        <w:t xml:space="preserve">no errors </w:t>
      </w:r>
      <w:r w:rsidR="00114775" w:rsidRPr="00FE01A5">
        <w:rPr>
          <w:lang w:val="en-GB"/>
        </w:rPr>
        <w:t xml:space="preserve">on the </w:t>
      </w:r>
      <w:r w:rsidR="00337729" w:rsidRPr="00FE01A5">
        <w:rPr>
          <w:lang w:val="en-GB"/>
        </w:rPr>
        <w:t xml:space="preserve">last base of the </w:t>
      </w:r>
      <w:r w:rsidR="00114775" w:rsidRPr="00FE01A5">
        <w:rPr>
          <w:lang w:val="en-GB"/>
        </w:rPr>
        <w:t xml:space="preserve">3’ end. </w:t>
      </w:r>
    </w:p>
    <w:p w14:paraId="2E03D00C" w14:textId="2429F8F2" w:rsidR="007105E2" w:rsidRDefault="00114775" w:rsidP="00452D66">
      <w:pPr>
        <w:pStyle w:val="BodyText"/>
        <w:rPr>
          <w:lang w:val="en-GB"/>
        </w:rPr>
      </w:pPr>
      <w:r w:rsidRPr="00FE01A5">
        <w:rPr>
          <w:lang w:val="en-GB"/>
        </w:rPr>
        <w:t xml:space="preserve">The </w:t>
      </w:r>
      <w:r w:rsidR="00337729" w:rsidRPr="00FE01A5">
        <w:rPr>
          <w:lang w:val="en-GB"/>
        </w:rPr>
        <w:t xml:space="preserve">resulting </w:t>
      </w:r>
      <w:r w:rsidRPr="00FE01A5">
        <w:rPr>
          <w:lang w:val="en-GB"/>
        </w:rPr>
        <w:t>global reference library is a primer-specific reference database based on the global EMBL database (release 137) and contains 111146 sequences of 18101 plant taxa.</w:t>
      </w:r>
      <w:r w:rsidR="00B74A0B" w:rsidRPr="00FE01A5">
        <w:rPr>
          <w:lang w:val="en-GB"/>
        </w:rPr>
        <w:t xml:space="preserve"> </w:t>
      </w:r>
      <w:r w:rsidRPr="00FE01A5">
        <w:rPr>
          <w:lang w:val="en-GB"/>
        </w:rPr>
        <w:t>The local reference library is more specific and only contains DNA sequences of plant taxa known to occur in MM Hills and the surrounding area based on monitoring data (ATREE) and published species lists (</w:t>
      </w:r>
      <w:r w:rsidR="0067000A" w:rsidRPr="00FE01A5">
        <w:rPr>
          <w:lang w:val="en-GB"/>
        </w:rPr>
        <w:t xml:space="preserve">appendix 1 from </w:t>
      </w:r>
      <w:proofErr w:type="spellStart"/>
      <w:r w:rsidRPr="00FE01A5">
        <w:rPr>
          <w:lang w:val="en-GB"/>
        </w:rPr>
        <w:t>Harisha</w:t>
      </w:r>
      <w:proofErr w:type="spellEnd"/>
      <w:r w:rsidR="00390193">
        <w:rPr>
          <w:lang w:val="en-GB"/>
        </w:rPr>
        <w:t>,</w:t>
      </w:r>
      <w:r w:rsidRPr="00FE01A5">
        <w:rPr>
          <w:lang w:val="en-GB"/>
        </w:rPr>
        <w:t xml:space="preserve"> </w:t>
      </w:r>
      <w:r w:rsidR="00CD0D61">
        <w:rPr>
          <w:lang w:val="en-GB"/>
        </w:rPr>
        <w:t>2015</w:t>
      </w:r>
      <w:r w:rsidR="0067000A" w:rsidRPr="00FE01A5">
        <w:rPr>
          <w:lang w:val="en-GB"/>
        </w:rPr>
        <w:t>)</w:t>
      </w:r>
      <w:r w:rsidRPr="00FE01A5">
        <w:rPr>
          <w:lang w:val="en-GB"/>
        </w:rPr>
        <w:t xml:space="preserve">. </w:t>
      </w:r>
      <w:r w:rsidR="00CD0D61" w:rsidRPr="00FE01A5">
        <w:rPr>
          <w:lang w:val="en-GB"/>
        </w:rPr>
        <w:t>The local reference library contains</w:t>
      </w:r>
      <w:r w:rsidR="00CD0D61">
        <w:rPr>
          <w:lang w:val="en-GB"/>
        </w:rPr>
        <w:t xml:space="preserve"> a total</w:t>
      </w:r>
      <w:r w:rsidR="00CD0D61" w:rsidRPr="00FE01A5">
        <w:rPr>
          <w:lang w:val="en-GB"/>
        </w:rPr>
        <w:t xml:space="preserve"> 5</w:t>
      </w:r>
      <w:r w:rsidR="00CD0D61">
        <w:rPr>
          <w:lang w:val="en-GB"/>
        </w:rPr>
        <w:t>55 sequences of 134 plant taxa and</w:t>
      </w:r>
      <w:r w:rsidRPr="00FE01A5">
        <w:rPr>
          <w:lang w:val="en-GB"/>
        </w:rPr>
        <w:t xml:space="preserve"> is constructed of sequences obtained from the EMBL database (release 137) </w:t>
      </w:r>
      <w:r w:rsidR="00337729" w:rsidRPr="00FE01A5">
        <w:rPr>
          <w:lang w:val="en-GB"/>
        </w:rPr>
        <w:t>plus an</w:t>
      </w:r>
      <w:r w:rsidR="00755D9A">
        <w:rPr>
          <w:lang w:val="en-GB"/>
        </w:rPr>
        <w:t xml:space="preserve"> additional 34</w:t>
      </w:r>
      <w:r w:rsidRPr="00FE01A5">
        <w:rPr>
          <w:lang w:val="en-GB"/>
        </w:rPr>
        <w:t xml:space="preserve"> species of locally </w:t>
      </w:r>
      <w:r w:rsidR="0067000A" w:rsidRPr="00FE01A5">
        <w:rPr>
          <w:lang w:val="en-GB"/>
        </w:rPr>
        <w:t>occurring</w:t>
      </w:r>
      <w:r w:rsidRPr="00FE01A5">
        <w:rPr>
          <w:lang w:val="en-GB"/>
        </w:rPr>
        <w:t xml:space="preserve"> </w:t>
      </w:r>
      <w:proofErr w:type="spellStart"/>
      <w:r w:rsidRPr="00FE01A5">
        <w:rPr>
          <w:i/>
          <w:lang w:val="en-GB"/>
        </w:rPr>
        <w:t>poaceae</w:t>
      </w:r>
      <w:proofErr w:type="spellEnd"/>
      <w:r w:rsidRPr="00FE01A5">
        <w:rPr>
          <w:lang w:val="en-GB"/>
        </w:rPr>
        <w:t xml:space="preserve"> </w:t>
      </w:r>
      <w:r w:rsidR="00337729" w:rsidRPr="00FE01A5">
        <w:rPr>
          <w:lang w:val="en-GB"/>
        </w:rPr>
        <w:t>that were sequenced for this study</w:t>
      </w:r>
      <w:r w:rsidRPr="00FE01A5">
        <w:rPr>
          <w:lang w:val="en-GB"/>
        </w:rPr>
        <w:t xml:space="preserve"> </w:t>
      </w:r>
      <w:r w:rsidRPr="00B700A0">
        <w:rPr>
          <w:lang w:val="en-GB"/>
        </w:rPr>
        <w:t>(tab</w:t>
      </w:r>
      <w:r w:rsidR="006E0043" w:rsidRPr="00B700A0">
        <w:rPr>
          <w:lang w:val="en-GB"/>
        </w:rPr>
        <w:t>le</w:t>
      </w:r>
      <w:r w:rsidRPr="00B700A0">
        <w:rPr>
          <w:lang w:val="en-GB"/>
        </w:rPr>
        <w:t xml:space="preserve"> </w:t>
      </w:r>
      <w:r w:rsidR="006E0043" w:rsidRPr="00B700A0">
        <w:rPr>
          <w:lang w:val="en-GB"/>
        </w:rPr>
        <w:t>S</w:t>
      </w:r>
      <w:r w:rsidRPr="00B700A0">
        <w:rPr>
          <w:lang w:val="en-GB"/>
        </w:rPr>
        <w:t>2)</w:t>
      </w:r>
      <w:r w:rsidR="00CD0D61" w:rsidRPr="00B700A0">
        <w:rPr>
          <w:lang w:val="en-GB"/>
        </w:rPr>
        <w:t>.</w:t>
      </w:r>
    </w:p>
    <w:p w14:paraId="5298B5DE" w14:textId="2E8A05A0" w:rsidR="00261EB5" w:rsidRDefault="00261EB5" w:rsidP="00114775">
      <w:pPr>
        <w:pStyle w:val="BodyText"/>
        <w:rPr>
          <w:lang w:val="en-GB"/>
        </w:rPr>
      </w:pPr>
      <w:r w:rsidRPr="00261EB5">
        <w:rPr>
          <w:lang w:val="en-GB"/>
        </w:rPr>
        <w:t xml:space="preserve">Fresh leaves </w:t>
      </w:r>
      <w:proofErr w:type="gramStart"/>
      <w:r w:rsidRPr="00261EB5">
        <w:rPr>
          <w:lang w:val="en-GB"/>
        </w:rPr>
        <w:t xml:space="preserve">were collected from </w:t>
      </w:r>
      <w:r w:rsidR="005F208F">
        <w:rPr>
          <w:lang w:val="en-GB"/>
        </w:rPr>
        <w:t xml:space="preserve">Male </w:t>
      </w:r>
      <w:proofErr w:type="spellStart"/>
      <w:r w:rsidRPr="00261EB5">
        <w:rPr>
          <w:lang w:val="en-GB"/>
        </w:rPr>
        <w:t>Mahadeshwara</w:t>
      </w:r>
      <w:proofErr w:type="spellEnd"/>
      <w:r w:rsidRPr="00261EB5">
        <w:rPr>
          <w:lang w:val="en-GB"/>
        </w:rPr>
        <w:t xml:space="preserve"> Hills </w:t>
      </w:r>
      <w:r w:rsidR="00BD505E">
        <w:rPr>
          <w:lang w:val="en-GB"/>
        </w:rPr>
        <w:t>Wildlife Sanctuary (MM Hills</w:t>
      </w:r>
      <w:r w:rsidRPr="00261EB5">
        <w:rPr>
          <w:lang w:val="en-GB"/>
        </w:rPr>
        <w:t xml:space="preserve">) </w:t>
      </w:r>
      <w:r w:rsidR="00BD505E">
        <w:rPr>
          <w:lang w:val="en-GB"/>
        </w:rPr>
        <w:t xml:space="preserve">and stored at -20 </w:t>
      </w:r>
      <w:r w:rsidR="00BD505E">
        <w:rPr>
          <w:rFonts w:cs="Calibri"/>
          <w:lang w:val="en-GB"/>
        </w:rPr>
        <w:t>°</w:t>
      </w:r>
      <w:r w:rsidR="00BD505E">
        <w:rPr>
          <w:lang w:val="en-GB"/>
        </w:rPr>
        <w:t>C until DNA extraction</w:t>
      </w:r>
      <w:proofErr w:type="gramEnd"/>
      <w:r w:rsidRPr="00261EB5">
        <w:rPr>
          <w:lang w:val="en-GB"/>
        </w:rPr>
        <w:t xml:space="preserve">. Total genomic DNA </w:t>
      </w:r>
      <w:proofErr w:type="gramStart"/>
      <w:r w:rsidRPr="00261EB5">
        <w:rPr>
          <w:lang w:val="en-GB"/>
        </w:rPr>
        <w:t>was extracted</w:t>
      </w:r>
      <w:proofErr w:type="gramEnd"/>
      <w:r w:rsidRPr="00261EB5">
        <w:rPr>
          <w:lang w:val="en-GB"/>
        </w:rPr>
        <w:t xml:space="preserve"> from leaf material using a </w:t>
      </w:r>
      <w:proofErr w:type="spellStart"/>
      <w:r w:rsidRPr="00261EB5">
        <w:rPr>
          <w:lang w:val="en-GB"/>
        </w:rPr>
        <w:t>cetyltrimethylammonium</w:t>
      </w:r>
      <w:proofErr w:type="spellEnd"/>
      <w:r w:rsidRPr="00261EB5">
        <w:rPr>
          <w:lang w:val="en-GB"/>
        </w:rPr>
        <w:t xml:space="preserve"> bromide (CTAB) method (</w:t>
      </w:r>
      <w:proofErr w:type="spellStart"/>
      <w:r w:rsidRPr="00261EB5">
        <w:rPr>
          <w:lang w:val="en-GB"/>
        </w:rPr>
        <w:t>Sambrook</w:t>
      </w:r>
      <w:proofErr w:type="spellEnd"/>
      <w:r w:rsidRPr="00261EB5">
        <w:rPr>
          <w:lang w:val="en-GB"/>
        </w:rPr>
        <w:t xml:space="preserve"> et al., 1989). DNA </w:t>
      </w:r>
      <w:r w:rsidR="005D3213">
        <w:rPr>
          <w:lang w:val="en-GB"/>
        </w:rPr>
        <w:t>of the plant samples with high</w:t>
      </w:r>
      <w:r w:rsidRPr="00261EB5">
        <w:rPr>
          <w:lang w:val="en-GB"/>
        </w:rPr>
        <w:t xml:space="preserve"> contents of various pigments </w:t>
      </w:r>
      <w:proofErr w:type="gramStart"/>
      <w:r w:rsidRPr="00261EB5">
        <w:rPr>
          <w:lang w:val="en-GB"/>
        </w:rPr>
        <w:t>were purified</w:t>
      </w:r>
      <w:proofErr w:type="gramEnd"/>
      <w:r w:rsidRPr="00261EB5">
        <w:rPr>
          <w:lang w:val="en-GB"/>
        </w:rPr>
        <w:t xml:space="preserve"> by </w:t>
      </w:r>
      <w:proofErr w:type="spellStart"/>
      <w:r w:rsidRPr="00261EB5">
        <w:rPr>
          <w:lang w:val="en-GB"/>
        </w:rPr>
        <w:t>Qiagen-DNeasy</w:t>
      </w:r>
      <w:proofErr w:type="spellEnd"/>
      <w:r w:rsidRPr="00261EB5">
        <w:rPr>
          <w:lang w:val="en-GB"/>
        </w:rPr>
        <w:t xml:space="preserve"> Plant Mini Kit following the manufacturer’s protocols. </w:t>
      </w:r>
      <w:r w:rsidR="009E31A5" w:rsidRPr="009E31A5">
        <w:rPr>
          <w:lang w:val="en-GB"/>
        </w:rPr>
        <w:t xml:space="preserve">Plant DNA </w:t>
      </w:r>
      <w:proofErr w:type="spellStart"/>
      <w:r w:rsidR="009E31A5" w:rsidRPr="009E31A5">
        <w:rPr>
          <w:lang w:val="en-GB"/>
        </w:rPr>
        <w:t>metabarcoding</w:t>
      </w:r>
      <w:proofErr w:type="spellEnd"/>
      <w:r w:rsidR="009E31A5" w:rsidRPr="009E31A5">
        <w:rPr>
          <w:lang w:val="en-GB"/>
        </w:rPr>
        <w:t xml:space="preserve"> was done using the </w:t>
      </w:r>
      <w:proofErr w:type="spellStart"/>
      <w:r w:rsidR="009E31A5" w:rsidRPr="009E31A5">
        <w:rPr>
          <w:lang w:val="en-GB"/>
        </w:rPr>
        <w:t>trnL</w:t>
      </w:r>
      <w:proofErr w:type="spellEnd"/>
      <w:r w:rsidR="009E31A5" w:rsidRPr="009E31A5">
        <w:rPr>
          <w:lang w:val="en-GB"/>
        </w:rPr>
        <w:t xml:space="preserve"> </w:t>
      </w:r>
      <w:r w:rsidR="00320C4F" w:rsidRPr="00320C4F">
        <w:rPr>
          <w:i/>
          <w:lang w:val="en-GB"/>
        </w:rPr>
        <w:t>c</w:t>
      </w:r>
      <w:r w:rsidR="00320C4F">
        <w:rPr>
          <w:lang w:val="en-GB"/>
        </w:rPr>
        <w:t xml:space="preserve"> and </w:t>
      </w:r>
      <w:r w:rsidR="00320C4F" w:rsidRPr="00320C4F">
        <w:rPr>
          <w:i/>
          <w:lang w:val="en-GB"/>
        </w:rPr>
        <w:t>d</w:t>
      </w:r>
      <w:r w:rsidR="00320C4F">
        <w:rPr>
          <w:lang w:val="en-GB"/>
        </w:rPr>
        <w:t xml:space="preserve"> </w:t>
      </w:r>
      <w:r w:rsidR="000D5F93" w:rsidRPr="000D5F93">
        <w:rPr>
          <w:lang w:val="en-GB"/>
        </w:rPr>
        <w:t xml:space="preserve">primers from </w:t>
      </w:r>
      <w:proofErr w:type="spellStart"/>
      <w:r w:rsidR="000D5F93" w:rsidRPr="000D5F93">
        <w:rPr>
          <w:lang w:val="en-GB"/>
        </w:rPr>
        <w:t>Taberlet</w:t>
      </w:r>
      <w:proofErr w:type="spellEnd"/>
      <w:r w:rsidR="000D5F93" w:rsidRPr="000D5F93">
        <w:rPr>
          <w:lang w:val="en-GB"/>
        </w:rPr>
        <w:t xml:space="preserve"> et al</w:t>
      </w:r>
      <w:r w:rsidR="000D5F93">
        <w:rPr>
          <w:lang w:val="en-GB"/>
        </w:rPr>
        <w:t>.</w:t>
      </w:r>
      <w:r w:rsidR="000D5F93" w:rsidRPr="000D5F93">
        <w:rPr>
          <w:lang w:val="en-GB"/>
        </w:rPr>
        <w:t xml:space="preserve"> </w:t>
      </w:r>
      <w:r w:rsidR="000D5F93">
        <w:rPr>
          <w:lang w:val="en-GB"/>
        </w:rPr>
        <w:t>(</w:t>
      </w:r>
      <w:r w:rsidR="000D5F93" w:rsidRPr="000D5F93">
        <w:rPr>
          <w:lang w:val="en-GB"/>
        </w:rPr>
        <w:t>1991</w:t>
      </w:r>
      <w:r w:rsidR="000D5F93">
        <w:rPr>
          <w:lang w:val="en-GB"/>
        </w:rPr>
        <w:t>)</w:t>
      </w:r>
      <w:r w:rsidR="000D5F93" w:rsidRPr="000D5F93">
        <w:rPr>
          <w:lang w:val="en-GB"/>
        </w:rPr>
        <w:t>.</w:t>
      </w:r>
      <w:r w:rsidR="0047425D">
        <w:rPr>
          <w:lang w:val="en-GB"/>
        </w:rPr>
        <w:t xml:space="preserve"> </w:t>
      </w:r>
      <w:r w:rsidR="009E31A5" w:rsidRPr="009E31A5">
        <w:rPr>
          <w:lang w:val="en-GB"/>
        </w:rPr>
        <w:t xml:space="preserve">Plant DNA amplifications </w:t>
      </w:r>
      <w:proofErr w:type="gramStart"/>
      <w:r w:rsidR="009E31A5" w:rsidRPr="009E31A5">
        <w:rPr>
          <w:lang w:val="en-GB"/>
        </w:rPr>
        <w:t>were car</w:t>
      </w:r>
      <w:r w:rsidR="009E31A5">
        <w:rPr>
          <w:lang w:val="en-GB"/>
        </w:rPr>
        <w:t>ried out</w:t>
      </w:r>
      <w:proofErr w:type="gramEnd"/>
      <w:r w:rsidR="009E31A5">
        <w:rPr>
          <w:lang w:val="en-GB"/>
        </w:rPr>
        <w:t xml:space="preserve"> in a final volume of 50</w:t>
      </w:r>
      <w:r w:rsidR="009E31A5" w:rsidRPr="009E31A5">
        <w:rPr>
          <w:lang w:val="en-GB"/>
        </w:rPr>
        <w:t xml:space="preserve"> µL containing </w:t>
      </w:r>
      <w:r w:rsidR="0047425D" w:rsidRPr="00261EB5">
        <w:rPr>
          <w:lang w:val="en-GB"/>
        </w:rPr>
        <w:t>50–100 ng of template DNA</w:t>
      </w:r>
      <w:r w:rsidR="0047425D" w:rsidRPr="009E31A5">
        <w:rPr>
          <w:lang w:val="en-GB"/>
        </w:rPr>
        <w:t xml:space="preserve"> </w:t>
      </w:r>
      <w:r w:rsidR="009E31A5" w:rsidRPr="009E31A5">
        <w:rPr>
          <w:lang w:val="en-GB"/>
        </w:rPr>
        <w:t xml:space="preserve">and </w:t>
      </w:r>
      <w:r w:rsidR="0047425D" w:rsidRPr="00261EB5">
        <w:rPr>
          <w:lang w:val="en-GB"/>
        </w:rPr>
        <w:t xml:space="preserve">0.2 </w:t>
      </w:r>
      <w:proofErr w:type="spellStart"/>
      <w:r w:rsidR="0047425D" w:rsidRPr="00261EB5">
        <w:rPr>
          <w:lang w:val="en-GB"/>
        </w:rPr>
        <w:t>μM</w:t>
      </w:r>
      <w:proofErr w:type="spellEnd"/>
      <w:r w:rsidR="0047425D" w:rsidRPr="00261EB5">
        <w:rPr>
          <w:lang w:val="en-GB"/>
        </w:rPr>
        <w:t xml:space="preserve"> </w:t>
      </w:r>
      <w:r w:rsidR="009E31A5" w:rsidRPr="009E31A5">
        <w:rPr>
          <w:lang w:val="en-GB"/>
        </w:rPr>
        <w:t xml:space="preserve">of each primer. The amplification mixture further contained 1 U of </w:t>
      </w:r>
      <w:proofErr w:type="spellStart"/>
      <w:r w:rsidR="009E31A5" w:rsidRPr="009E31A5">
        <w:rPr>
          <w:lang w:val="en-GB"/>
        </w:rPr>
        <w:t>Taq</w:t>
      </w:r>
      <w:proofErr w:type="spellEnd"/>
      <w:r w:rsidR="009E31A5" w:rsidRPr="009E31A5">
        <w:rPr>
          <w:lang w:val="en-GB"/>
        </w:rPr>
        <w:t xml:space="preserve"> DNA Polymerase with </w:t>
      </w:r>
      <w:r w:rsidR="00EF435A">
        <w:rPr>
          <w:lang w:val="en-GB"/>
        </w:rPr>
        <w:t>1X Buffer</w:t>
      </w:r>
      <w:r w:rsidR="009E31A5" w:rsidRPr="009E31A5">
        <w:rPr>
          <w:lang w:val="en-GB"/>
        </w:rPr>
        <w:t xml:space="preserve"> (</w:t>
      </w:r>
      <w:r w:rsidR="00EF435A" w:rsidRPr="00261EB5">
        <w:rPr>
          <w:lang w:val="en-GB"/>
        </w:rPr>
        <w:t xml:space="preserve">Bangalore </w:t>
      </w:r>
      <w:proofErr w:type="spellStart"/>
      <w:r w:rsidR="00EF435A" w:rsidRPr="00261EB5">
        <w:rPr>
          <w:lang w:val="en-GB"/>
        </w:rPr>
        <w:t>Genei</w:t>
      </w:r>
      <w:proofErr w:type="spellEnd"/>
      <w:r w:rsidR="00EF435A" w:rsidRPr="00261EB5">
        <w:rPr>
          <w:lang w:val="en-GB"/>
        </w:rPr>
        <w:t>, Bangalore, India</w:t>
      </w:r>
      <w:r w:rsidR="00EF435A">
        <w:rPr>
          <w:lang w:val="en-GB"/>
        </w:rPr>
        <w:t xml:space="preserve">) and </w:t>
      </w:r>
      <w:r w:rsidR="00452D66">
        <w:rPr>
          <w:lang w:val="en-GB"/>
        </w:rPr>
        <w:t>0.25</w:t>
      </w:r>
      <w:r w:rsidR="00EF435A">
        <w:rPr>
          <w:lang w:val="en-GB"/>
        </w:rPr>
        <w:t xml:space="preserve"> </w:t>
      </w:r>
      <w:proofErr w:type="spellStart"/>
      <w:r w:rsidR="00EF435A">
        <w:rPr>
          <w:lang w:val="en-GB"/>
        </w:rPr>
        <w:t>mM</w:t>
      </w:r>
      <w:proofErr w:type="spellEnd"/>
      <w:r w:rsidR="00EF435A">
        <w:rPr>
          <w:lang w:val="en-GB"/>
        </w:rPr>
        <w:t xml:space="preserve"> of each </w:t>
      </w:r>
      <w:proofErr w:type="spellStart"/>
      <w:r w:rsidR="00EF435A">
        <w:rPr>
          <w:lang w:val="en-GB"/>
        </w:rPr>
        <w:t>dNTP</w:t>
      </w:r>
      <w:proofErr w:type="spellEnd"/>
      <w:r w:rsidR="009E31A5" w:rsidRPr="009E31A5">
        <w:rPr>
          <w:lang w:val="en-GB"/>
        </w:rPr>
        <w:t>. The mixtu</w:t>
      </w:r>
      <w:r w:rsidR="00452D66">
        <w:rPr>
          <w:lang w:val="en-GB"/>
        </w:rPr>
        <w:t xml:space="preserve">re </w:t>
      </w:r>
      <w:proofErr w:type="gramStart"/>
      <w:r w:rsidR="00452D66">
        <w:rPr>
          <w:lang w:val="en-GB"/>
        </w:rPr>
        <w:t>was denatured</w:t>
      </w:r>
      <w:proofErr w:type="gramEnd"/>
      <w:r w:rsidR="00452D66">
        <w:rPr>
          <w:lang w:val="en-GB"/>
        </w:rPr>
        <w:t xml:space="preserve"> at 95 °C for 5</w:t>
      </w:r>
      <w:r w:rsidR="009E31A5" w:rsidRPr="009E31A5">
        <w:rPr>
          <w:lang w:val="en-GB"/>
        </w:rPr>
        <w:t xml:space="preserve"> min, followed by 35 cycles of 30 s at 95 °C, and 3</w:t>
      </w:r>
      <w:r w:rsidR="00452D66">
        <w:rPr>
          <w:lang w:val="en-GB"/>
        </w:rPr>
        <w:t>0 s at 54 °C, 30 s at 72 °C and a 10</w:t>
      </w:r>
      <w:r w:rsidR="009E31A5" w:rsidRPr="009E31A5">
        <w:rPr>
          <w:lang w:val="en-GB"/>
        </w:rPr>
        <w:t xml:space="preserve"> min final elongation at 72 °C.</w:t>
      </w:r>
      <w:r w:rsidRPr="00261EB5">
        <w:rPr>
          <w:lang w:val="en-GB"/>
        </w:rPr>
        <w:t xml:space="preserve"> PCR products </w:t>
      </w:r>
      <w:proofErr w:type="gramStart"/>
      <w:r w:rsidRPr="00261EB5">
        <w:rPr>
          <w:lang w:val="en-GB"/>
        </w:rPr>
        <w:t xml:space="preserve">were </w:t>
      </w:r>
      <w:r w:rsidR="00452D66">
        <w:rPr>
          <w:lang w:val="en-GB"/>
        </w:rPr>
        <w:t>cleaned</w:t>
      </w:r>
      <w:proofErr w:type="gramEnd"/>
      <w:r w:rsidR="00452D66">
        <w:rPr>
          <w:lang w:val="en-GB"/>
        </w:rPr>
        <w:t xml:space="preserve"> </w:t>
      </w:r>
      <w:r w:rsidRPr="00261EB5">
        <w:rPr>
          <w:lang w:val="en-GB"/>
        </w:rPr>
        <w:t xml:space="preserve">with a </w:t>
      </w:r>
      <w:proofErr w:type="spellStart"/>
      <w:r w:rsidRPr="00261EB5">
        <w:rPr>
          <w:lang w:val="en-GB"/>
        </w:rPr>
        <w:t>MinElute</w:t>
      </w:r>
      <w:proofErr w:type="spellEnd"/>
      <w:r w:rsidRPr="00261EB5">
        <w:rPr>
          <w:lang w:val="en-GB"/>
        </w:rPr>
        <w:t xml:space="preserve"> PCR Purification Kit (</w:t>
      </w:r>
      <w:proofErr w:type="spellStart"/>
      <w:r w:rsidRPr="00261EB5">
        <w:rPr>
          <w:lang w:val="en-GB"/>
        </w:rPr>
        <w:t>Qiagen</w:t>
      </w:r>
      <w:proofErr w:type="spellEnd"/>
      <w:r w:rsidRPr="00261EB5">
        <w:rPr>
          <w:lang w:val="en-GB"/>
        </w:rPr>
        <w:t xml:space="preserve">, CA). Cycle sequencing reactions were performed in 10 </w:t>
      </w:r>
      <w:proofErr w:type="spellStart"/>
      <w:r w:rsidRPr="00261EB5">
        <w:rPr>
          <w:lang w:val="en-GB"/>
        </w:rPr>
        <w:t>μl</w:t>
      </w:r>
      <w:proofErr w:type="spellEnd"/>
      <w:r w:rsidRPr="00261EB5">
        <w:rPr>
          <w:lang w:val="en-GB"/>
        </w:rPr>
        <w:t xml:space="preserve"> reactions using 1 </w:t>
      </w:r>
      <w:proofErr w:type="spellStart"/>
      <w:r w:rsidRPr="00261EB5">
        <w:rPr>
          <w:lang w:val="en-GB"/>
        </w:rPr>
        <w:t>μl</w:t>
      </w:r>
      <w:proofErr w:type="spellEnd"/>
      <w:r w:rsidRPr="00261EB5">
        <w:rPr>
          <w:lang w:val="en-GB"/>
        </w:rPr>
        <w:t xml:space="preserve"> of </w:t>
      </w:r>
      <w:proofErr w:type="spellStart"/>
      <w:r w:rsidRPr="00261EB5">
        <w:rPr>
          <w:lang w:val="en-GB"/>
        </w:rPr>
        <w:t>BigDyeH</w:t>
      </w:r>
      <w:proofErr w:type="spellEnd"/>
      <w:r w:rsidRPr="00261EB5">
        <w:rPr>
          <w:lang w:val="en-GB"/>
        </w:rPr>
        <w:t xml:space="preserve"> Terminator cycle sequencing chemistry (v3.1; ABI; Warrington, Cheshire, UK) and run on ABI 3730XL sequencer (Applied </w:t>
      </w:r>
      <w:proofErr w:type="spellStart"/>
      <w:r w:rsidRPr="00261EB5">
        <w:rPr>
          <w:lang w:val="en-GB"/>
        </w:rPr>
        <w:t>Biosystems</w:t>
      </w:r>
      <w:proofErr w:type="spellEnd"/>
      <w:r w:rsidRPr="00261EB5">
        <w:rPr>
          <w:lang w:val="en-GB"/>
        </w:rPr>
        <w:t xml:space="preserve">, USA). The qualities of generated sequences </w:t>
      </w:r>
      <w:proofErr w:type="gramStart"/>
      <w:r w:rsidRPr="00261EB5">
        <w:rPr>
          <w:lang w:val="en-GB"/>
        </w:rPr>
        <w:t>were estimated</w:t>
      </w:r>
      <w:proofErr w:type="gramEnd"/>
      <w:r w:rsidRPr="00261EB5">
        <w:rPr>
          <w:lang w:val="en-GB"/>
        </w:rPr>
        <w:t xml:space="preserve"> by assembling the original forward and reverse sequences using </w:t>
      </w:r>
      <w:proofErr w:type="spellStart"/>
      <w:r w:rsidRPr="00261EB5">
        <w:rPr>
          <w:lang w:val="en-GB"/>
        </w:rPr>
        <w:t>CodonCode</w:t>
      </w:r>
      <w:proofErr w:type="spellEnd"/>
      <w:r w:rsidRPr="00261EB5">
        <w:rPr>
          <w:lang w:val="en-GB"/>
        </w:rPr>
        <w:t xml:space="preserve"> Aligner 3.0 (</w:t>
      </w:r>
      <w:proofErr w:type="spellStart"/>
      <w:r w:rsidRPr="00261EB5">
        <w:rPr>
          <w:lang w:val="en-GB"/>
        </w:rPr>
        <w:t>CodonCode</w:t>
      </w:r>
      <w:proofErr w:type="spellEnd"/>
      <w:r w:rsidRPr="00261EB5">
        <w:rPr>
          <w:lang w:val="en-GB"/>
        </w:rPr>
        <w:t xml:space="preserve"> Co., USA).</w:t>
      </w:r>
      <w:r w:rsidR="007105E2" w:rsidRPr="007105E2">
        <w:rPr>
          <w:lang w:val="en-GB"/>
        </w:rPr>
        <w:t xml:space="preserve"> </w:t>
      </w:r>
    </w:p>
    <w:p w14:paraId="478B291B" w14:textId="77777777" w:rsidR="004259BA" w:rsidRDefault="004259BA">
      <w:pPr>
        <w:rPr>
          <w:lang w:val="en-GB"/>
        </w:rPr>
      </w:pPr>
    </w:p>
    <w:p w14:paraId="1C13E5A2" w14:textId="77777777" w:rsidR="004259BA" w:rsidRDefault="004259BA">
      <w:pPr>
        <w:rPr>
          <w:lang w:val="en-GB"/>
        </w:rPr>
      </w:pPr>
    </w:p>
    <w:p w14:paraId="4CA90807" w14:textId="77777777" w:rsidR="004259BA" w:rsidRDefault="004259BA">
      <w:pPr>
        <w:rPr>
          <w:lang w:val="en-GB"/>
        </w:rPr>
      </w:pPr>
    </w:p>
    <w:p w14:paraId="78487687" w14:textId="77777777" w:rsidR="004259BA" w:rsidRDefault="004259BA">
      <w:pPr>
        <w:rPr>
          <w:lang w:val="en-GB"/>
        </w:rPr>
      </w:pPr>
    </w:p>
    <w:p w14:paraId="393E8941" w14:textId="77777777" w:rsidR="004259BA" w:rsidRDefault="004259BA">
      <w:pPr>
        <w:rPr>
          <w:lang w:val="en-GB"/>
        </w:rPr>
      </w:pPr>
    </w:p>
    <w:p w14:paraId="09306726" w14:textId="27ABDE7B" w:rsidR="00462682" w:rsidRDefault="00462682">
      <w:pPr>
        <w:rPr>
          <w:rFonts w:ascii="Calibri" w:hAnsi="Calibri"/>
          <w:lang w:val="en-GB"/>
        </w:rPr>
      </w:pPr>
      <w:r>
        <w:rPr>
          <w:lang w:val="en-GB"/>
        </w:rPr>
        <w:br w:type="page"/>
      </w:r>
    </w:p>
    <w:p w14:paraId="39FF297A" w14:textId="1289F168" w:rsidR="00462682" w:rsidRDefault="00462682" w:rsidP="00462682">
      <w:pPr>
        <w:pStyle w:val="TableCaption"/>
        <w:rPr>
          <w:sz w:val="22"/>
          <w:lang w:val="en-GB"/>
        </w:rPr>
      </w:pPr>
      <w:r>
        <w:rPr>
          <w:sz w:val="22"/>
          <w:lang w:val="en-GB"/>
        </w:rPr>
        <w:lastRenderedPageBreak/>
        <w:t>Table S2</w:t>
      </w:r>
      <w:r w:rsidRPr="00FE01A5">
        <w:rPr>
          <w:sz w:val="22"/>
          <w:lang w:val="en-GB"/>
        </w:rPr>
        <w:t xml:space="preserve">. The </w:t>
      </w:r>
      <w:proofErr w:type="spellStart"/>
      <w:r w:rsidR="00755D9A">
        <w:rPr>
          <w:sz w:val="22"/>
          <w:lang w:val="en-GB"/>
        </w:rPr>
        <w:t>p</w:t>
      </w:r>
      <w:r w:rsidR="00441609">
        <w:rPr>
          <w:sz w:val="22"/>
          <w:lang w:val="en-GB"/>
        </w:rPr>
        <w:t>oaceae</w:t>
      </w:r>
      <w:proofErr w:type="spellEnd"/>
      <w:r w:rsidR="00441609">
        <w:rPr>
          <w:sz w:val="22"/>
          <w:lang w:val="en-GB"/>
        </w:rPr>
        <w:t xml:space="preserve"> species sequenced for </w:t>
      </w:r>
      <w:r w:rsidRPr="00FE01A5">
        <w:rPr>
          <w:sz w:val="22"/>
          <w:lang w:val="en-GB"/>
        </w:rPr>
        <w:t>this study</w:t>
      </w:r>
      <w:r w:rsidR="00F54859">
        <w:rPr>
          <w:sz w:val="22"/>
          <w:lang w:val="en-GB"/>
        </w:rPr>
        <w:t xml:space="preserve"> and their </w:t>
      </w:r>
      <w:proofErr w:type="spellStart"/>
      <w:r w:rsidR="00F54859">
        <w:rPr>
          <w:sz w:val="22"/>
          <w:lang w:val="en-GB"/>
        </w:rPr>
        <w:t>GenBank</w:t>
      </w:r>
      <w:proofErr w:type="spellEnd"/>
      <w:r w:rsidR="00F54859">
        <w:rPr>
          <w:sz w:val="22"/>
          <w:lang w:val="en-GB"/>
        </w:rPr>
        <w:t xml:space="preserve"> accession numbers.</w:t>
      </w:r>
    </w:p>
    <w:tbl>
      <w:tblPr>
        <w:tblW w:w="4998" w:type="pct"/>
        <w:tblLook w:val="07E0" w:firstRow="1" w:lastRow="1" w:firstColumn="1" w:lastColumn="1" w:noHBand="1" w:noVBand="1"/>
        <w:tblCaption w:val="(#tab:tableS3, )Overview of niche width in average Shannon diversity per herbivore species including standard errors for both measures. Feeding guild assignments are based on Ahrestani 2012, 2016 and other REFs"/>
      </w:tblPr>
      <w:tblGrid>
        <w:gridCol w:w="1486"/>
        <w:gridCol w:w="5318"/>
        <w:gridCol w:w="1005"/>
        <w:gridCol w:w="1547"/>
      </w:tblGrid>
      <w:tr w:rsidR="00B852CD" w:rsidRPr="00FE01A5" w14:paraId="570D020F" w14:textId="77777777" w:rsidTr="00B50961">
        <w:tc>
          <w:tcPr>
            <w:tcW w:w="794" w:type="pct"/>
            <w:tcBorders>
              <w:top w:val="single" w:sz="4" w:space="0" w:color="auto"/>
              <w:bottom w:val="single" w:sz="0" w:space="0" w:color="auto"/>
            </w:tcBorders>
            <w:vAlign w:val="bottom"/>
          </w:tcPr>
          <w:p w14:paraId="62E37B8F" w14:textId="21A3E4B7" w:rsidR="0074391B" w:rsidRPr="00FE01A5" w:rsidRDefault="000D44C2" w:rsidP="00F54859">
            <w:pPr>
              <w:pStyle w:val="Compact"/>
              <w:rPr>
                <w:b/>
                <w:lang w:val="en-GB"/>
              </w:rPr>
            </w:pPr>
            <w:r>
              <w:rPr>
                <w:b/>
                <w:lang w:val="en-GB"/>
              </w:rPr>
              <w:t>Genus</w:t>
            </w:r>
          </w:p>
        </w:tc>
        <w:tc>
          <w:tcPr>
            <w:tcW w:w="2842" w:type="pct"/>
            <w:tcBorders>
              <w:top w:val="single" w:sz="4" w:space="0" w:color="auto"/>
              <w:bottom w:val="single" w:sz="0" w:space="0" w:color="auto"/>
            </w:tcBorders>
            <w:vAlign w:val="bottom"/>
          </w:tcPr>
          <w:p w14:paraId="4C081462" w14:textId="064A18C3" w:rsidR="0074391B" w:rsidRPr="00FE01A5" w:rsidRDefault="0074391B" w:rsidP="000D44C2">
            <w:pPr>
              <w:pStyle w:val="Compact"/>
              <w:rPr>
                <w:b/>
                <w:lang w:val="en-GB"/>
              </w:rPr>
            </w:pPr>
            <w:r>
              <w:rPr>
                <w:b/>
                <w:lang w:val="en-GB"/>
              </w:rPr>
              <w:t>S</w:t>
            </w:r>
            <w:r w:rsidR="000D44C2">
              <w:rPr>
                <w:b/>
                <w:lang w:val="en-GB"/>
              </w:rPr>
              <w:t>pecies</w:t>
            </w:r>
            <w:r w:rsidR="006831B6">
              <w:rPr>
                <w:b/>
                <w:lang w:val="en-GB"/>
              </w:rPr>
              <w:t xml:space="preserve"> name</w:t>
            </w:r>
          </w:p>
        </w:tc>
        <w:tc>
          <w:tcPr>
            <w:tcW w:w="537" w:type="pct"/>
            <w:tcBorders>
              <w:top w:val="single" w:sz="4" w:space="0" w:color="auto"/>
              <w:bottom w:val="single" w:sz="0" w:space="0" w:color="auto"/>
            </w:tcBorders>
            <w:vAlign w:val="bottom"/>
          </w:tcPr>
          <w:p w14:paraId="022DB27E" w14:textId="77777777" w:rsidR="00B852CD" w:rsidRDefault="0074391B" w:rsidP="00B852CD">
            <w:pPr>
              <w:pStyle w:val="Compact"/>
              <w:rPr>
                <w:b/>
                <w:lang w:val="en-GB"/>
              </w:rPr>
            </w:pPr>
            <w:proofErr w:type="spellStart"/>
            <w:r>
              <w:rPr>
                <w:b/>
                <w:i/>
                <w:lang w:val="en-GB"/>
              </w:rPr>
              <w:t>trn</w:t>
            </w:r>
            <w:r>
              <w:rPr>
                <w:b/>
                <w:lang w:val="en-GB"/>
              </w:rPr>
              <w:t>L</w:t>
            </w:r>
            <w:proofErr w:type="spellEnd"/>
            <w:r>
              <w:rPr>
                <w:b/>
                <w:lang w:val="en-GB"/>
              </w:rPr>
              <w:t xml:space="preserve"> </w:t>
            </w:r>
            <w:proofErr w:type="spellStart"/>
            <w:r>
              <w:rPr>
                <w:b/>
                <w:lang w:val="en-GB"/>
              </w:rPr>
              <w:t>c,d</w:t>
            </w:r>
            <w:proofErr w:type="spellEnd"/>
            <w:r>
              <w:rPr>
                <w:b/>
                <w:lang w:val="en-GB"/>
              </w:rPr>
              <w:t xml:space="preserve"> </w:t>
            </w:r>
          </w:p>
          <w:p w14:paraId="6D02E1F8" w14:textId="6AC15ACC" w:rsidR="0074391B" w:rsidRPr="0074391B" w:rsidRDefault="00B852CD" w:rsidP="00B852CD">
            <w:pPr>
              <w:pStyle w:val="Compact"/>
              <w:rPr>
                <w:b/>
                <w:lang w:val="en-GB"/>
              </w:rPr>
            </w:pPr>
            <w:r>
              <w:rPr>
                <w:b/>
                <w:lang w:val="en-GB"/>
              </w:rPr>
              <w:t>sequence</w:t>
            </w:r>
            <w:r w:rsidR="00BE351E">
              <w:rPr>
                <w:b/>
                <w:lang w:val="en-GB"/>
              </w:rPr>
              <w:t xml:space="preserve"> </w:t>
            </w:r>
            <w:r w:rsidR="0074391B">
              <w:rPr>
                <w:b/>
                <w:lang w:val="en-GB"/>
              </w:rPr>
              <w:t>length</w:t>
            </w:r>
          </w:p>
        </w:tc>
        <w:tc>
          <w:tcPr>
            <w:tcW w:w="827" w:type="pct"/>
            <w:tcBorders>
              <w:top w:val="single" w:sz="4" w:space="0" w:color="auto"/>
              <w:bottom w:val="single" w:sz="4" w:space="0" w:color="auto"/>
            </w:tcBorders>
            <w:vAlign w:val="bottom"/>
          </w:tcPr>
          <w:p w14:paraId="4F8C5E5D" w14:textId="4D022FC0" w:rsidR="0074391B" w:rsidRPr="00EE2370" w:rsidRDefault="0074391B" w:rsidP="00F54859">
            <w:pPr>
              <w:pStyle w:val="Compact"/>
              <w:rPr>
                <w:b/>
                <w:lang w:val="en-GB"/>
              </w:rPr>
            </w:pPr>
            <w:proofErr w:type="spellStart"/>
            <w:r>
              <w:rPr>
                <w:b/>
                <w:lang w:val="en-GB"/>
              </w:rPr>
              <w:t>GenBank</w:t>
            </w:r>
            <w:proofErr w:type="spellEnd"/>
            <w:r w:rsidR="00431C79">
              <w:rPr>
                <w:b/>
                <w:lang w:val="en-GB"/>
              </w:rPr>
              <w:t xml:space="preserve"> accession</w:t>
            </w:r>
          </w:p>
        </w:tc>
      </w:tr>
      <w:tr w:rsidR="00B50961" w:rsidRPr="00FE01A5" w14:paraId="6B2FF456" w14:textId="77777777" w:rsidTr="003F45D9">
        <w:tc>
          <w:tcPr>
            <w:tcW w:w="794" w:type="pct"/>
            <w:vAlign w:val="bottom"/>
          </w:tcPr>
          <w:p w14:paraId="2156F379" w14:textId="72296ADD" w:rsidR="00B50961" w:rsidRPr="00F23238" w:rsidRDefault="00B50961" w:rsidP="00B50961">
            <w:pPr>
              <w:pStyle w:val="Compact"/>
              <w:rPr>
                <w:szCs w:val="20"/>
                <w:lang w:val="en-GB"/>
              </w:rPr>
            </w:pPr>
            <w:proofErr w:type="spellStart"/>
            <w:r w:rsidRPr="0047038A">
              <w:rPr>
                <w:rFonts w:cs="Calibri"/>
                <w:i/>
                <w:color w:val="000000"/>
                <w:szCs w:val="20"/>
              </w:rPr>
              <w:t>Apluda</w:t>
            </w:r>
            <w:proofErr w:type="spellEnd"/>
          </w:p>
        </w:tc>
        <w:tc>
          <w:tcPr>
            <w:tcW w:w="2842" w:type="pct"/>
            <w:vAlign w:val="bottom"/>
          </w:tcPr>
          <w:p w14:paraId="1FC720C8" w14:textId="2F6C6D97" w:rsidR="00B50961" w:rsidRPr="00F23238" w:rsidRDefault="00B50961" w:rsidP="00B50961">
            <w:pPr>
              <w:pStyle w:val="Compact"/>
              <w:rPr>
                <w:i/>
                <w:szCs w:val="20"/>
                <w:lang w:val="en-GB"/>
              </w:rPr>
            </w:pPr>
            <w:proofErr w:type="spellStart"/>
            <w:r w:rsidRPr="003D48A3">
              <w:rPr>
                <w:rFonts w:cs="Calibri"/>
                <w:i/>
                <w:color w:val="000000"/>
                <w:szCs w:val="20"/>
              </w:rPr>
              <w:t>Apluda</w:t>
            </w:r>
            <w:proofErr w:type="spellEnd"/>
            <w:r w:rsidRPr="003D48A3">
              <w:rPr>
                <w:rFonts w:cs="Calibri"/>
                <w:i/>
                <w:color w:val="000000"/>
                <w:szCs w:val="20"/>
              </w:rPr>
              <w:t xml:space="preserve"> </w:t>
            </w:r>
            <w:proofErr w:type="spellStart"/>
            <w:r w:rsidRPr="003D48A3">
              <w:rPr>
                <w:rFonts w:cs="Calibri"/>
                <w:i/>
                <w:color w:val="000000"/>
                <w:szCs w:val="20"/>
              </w:rPr>
              <w:t>mutica</w:t>
            </w:r>
            <w:proofErr w:type="spellEnd"/>
            <w:r w:rsidRPr="00F23238">
              <w:rPr>
                <w:rFonts w:cs="Calibri"/>
                <w:color w:val="000000"/>
                <w:szCs w:val="20"/>
              </w:rPr>
              <w:t> L.</w:t>
            </w:r>
          </w:p>
        </w:tc>
        <w:tc>
          <w:tcPr>
            <w:tcW w:w="531" w:type="pct"/>
            <w:vAlign w:val="bottom"/>
          </w:tcPr>
          <w:p w14:paraId="3541587F" w14:textId="6DB50E39" w:rsidR="00B50961" w:rsidRPr="00F23238" w:rsidRDefault="00B50961" w:rsidP="00B50961">
            <w:pPr>
              <w:pStyle w:val="Compact"/>
              <w:rPr>
                <w:szCs w:val="20"/>
                <w:lang w:val="en-GB"/>
              </w:rPr>
            </w:pPr>
            <w:r w:rsidRPr="00F23238">
              <w:rPr>
                <w:rFonts w:cs="Calibri"/>
                <w:color w:val="000000"/>
                <w:szCs w:val="20"/>
              </w:rPr>
              <w:t>714</w:t>
            </w:r>
          </w:p>
        </w:tc>
        <w:tc>
          <w:tcPr>
            <w:tcW w:w="833" w:type="pct"/>
          </w:tcPr>
          <w:p w14:paraId="5C23F9B8" w14:textId="1457F3EB" w:rsidR="00B50961" w:rsidRPr="00F23238" w:rsidRDefault="00B50961" w:rsidP="00B50961">
            <w:pPr>
              <w:pStyle w:val="Compact"/>
              <w:rPr>
                <w:szCs w:val="20"/>
                <w:lang w:val="en-GB"/>
              </w:rPr>
            </w:pPr>
            <w:r w:rsidRPr="006026F9">
              <w:t>MT263035</w:t>
            </w:r>
          </w:p>
        </w:tc>
      </w:tr>
      <w:tr w:rsidR="00B50961" w:rsidRPr="00FE01A5" w14:paraId="14A82686" w14:textId="77777777" w:rsidTr="00B50961">
        <w:tc>
          <w:tcPr>
            <w:tcW w:w="794" w:type="pct"/>
            <w:vAlign w:val="bottom"/>
          </w:tcPr>
          <w:p w14:paraId="29BD880C" w14:textId="0623C1AF" w:rsidR="00B50961" w:rsidRPr="00F23238" w:rsidRDefault="00B50961" w:rsidP="00B50961">
            <w:pPr>
              <w:pStyle w:val="Compact"/>
              <w:rPr>
                <w:szCs w:val="20"/>
                <w:lang w:val="en-GB"/>
              </w:rPr>
            </w:pPr>
            <w:proofErr w:type="spellStart"/>
            <w:r w:rsidRPr="0047038A">
              <w:rPr>
                <w:rFonts w:cs="Calibri"/>
                <w:i/>
                <w:color w:val="000000"/>
                <w:szCs w:val="20"/>
              </w:rPr>
              <w:t>Aristida</w:t>
            </w:r>
            <w:proofErr w:type="spellEnd"/>
          </w:p>
        </w:tc>
        <w:tc>
          <w:tcPr>
            <w:tcW w:w="2839" w:type="pct"/>
            <w:vAlign w:val="bottom"/>
          </w:tcPr>
          <w:p w14:paraId="6718F120" w14:textId="62453BB0" w:rsidR="00B50961" w:rsidRPr="00F23238" w:rsidRDefault="00B50961" w:rsidP="00B50961">
            <w:pPr>
              <w:pStyle w:val="Compact"/>
              <w:rPr>
                <w:szCs w:val="20"/>
                <w:lang w:val="en-GB"/>
              </w:rPr>
            </w:pPr>
            <w:proofErr w:type="spellStart"/>
            <w:r w:rsidRPr="003D48A3">
              <w:rPr>
                <w:rFonts w:cs="Calibri"/>
                <w:i/>
                <w:color w:val="000000"/>
                <w:szCs w:val="20"/>
              </w:rPr>
              <w:t>Aristida</w:t>
            </w:r>
            <w:proofErr w:type="spellEnd"/>
            <w:r w:rsidRPr="003D48A3">
              <w:rPr>
                <w:rFonts w:cs="Calibri"/>
                <w:i/>
                <w:color w:val="000000"/>
                <w:szCs w:val="20"/>
              </w:rPr>
              <w:t xml:space="preserve"> </w:t>
            </w:r>
            <w:proofErr w:type="spellStart"/>
            <w:r w:rsidRPr="003D48A3">
              <w:rPr>
                <w:rFonts w:cs="Calibri"/>
                <w:i/>
                <w:color w:val="000000"/>
                <w:szCs w:val="20"/>
              </w:rPr>
              <w:t>funiculata</w:t>
            </w:r>
            <w:proofErr w:type="spellEnd"/>
            <w:r w:rsidRPr="00F23238">
              <w:rPr>
                <w:rFonts w:cs="Calibri"/>
                <w:color w:val="000000"/>
                <w:szCs w:val="20"/>
              </w:rPr>
              <w:t> </w:t>
            </w:r>
            <w:proofErr w:type="spellStart"/>
            <w:r w:rsidRPr="00F23238">
              <w:rPr>
                <w:rFonts w:cs="Calibri"/>
                <w:color w:val="000000"/>
                <w:szCs w:val="20"/>
              </w:rPr>
              <w:t>Trin</w:t>
            </w:r>
            <w:proofErr w:type="spellEnd"/>
            <w:r w:rsidRPr="00F23238">
              <w:rPr>
                <w:rFonts w:cs="Calibri"/>
                <w:color w:val="000000"/>
                <w:szCs w:val="20"/>
              </w:rPr>
              <w:t xml:space="preserve">. &amp; </w:t>
            </w:r>
            <w:proofErr w:type="spellStart"/>
            <w:r w:rsidRPr="00F23238">
              <w:rPr>
                <w:rFonts w:cs="Calibri"/>
                <w:color w:val="000000"/>
                <w:szCs w:val="20"/>
              </w:rPr>
              <w:t>Rupr</w:t>
            </w:r>
            <w:proofErr w:type="spellEnd"/>
            <w:r w:rsidRPr="00F23238">
              <w:rPr>
                <w:rFonts w:cs="Calibri"/>
                <w:color w:val="000000"/>
                <w:szCs w:val="20"/>
              </w:rPr>
              <w:t>.</w:t>
            </w:r>
          </w:p>
        </w:tc>
        <w:tc>
          <w:tcPr>
            <w:tcW w:w="537" w:type="pct"/>
            <w:vAlign w:val="bottom"/>
          </w:tcPr>
          <w:p w14:paraId="42E73E61" w14:textId="150FAF26" w:rsidR="00B50961" w:rsidRPr="00F23238" w:rsidRDefault="00B50961" w:rsidP="00B50961">
            <w:pPr>
              <w:pStyle w:val="Compact"/>
              <w:rPr>
                <w:szCs w:val="20"/>
                <w:lang w:val="en-GB"/>
              </w:rPr>
            </w:pPr>
            <w:r w:rsidRPr="00F23238">
              <w:rPr>
                <w:rFonts w:cs="Calibri"/>
                <w:color w:val="000000"/>
                <w:szCs w:val="20"/>
              </w:rPr>
              <w:t>801</w:t>
            </w:r>
          </w:p>
        </w:tc>
        <w:tc>
          <w:tcPr>
            <w:tcW w:w="830" w:type="pct"/>
          </w:tcPr>
          <w:p w14:paraId="7C990029" w14:textId="0D353D17" w:rsidR="00B50961" w:rsidRPr="00F23238" w:rsidRDefault="00B50961" w:rsidP="00B50961">
            <w:pPr>
              <w:pStyle w:val="Compact"/>
              <w:rPr>
                <w:szCs w:val="20"/>
                <w:lang w:val="en-GB"/>
              </w:rPr>
            </w:pPr>
            <w:r w:rsidRPr="006026F9">
              <w:t>MT263049</w:t>
            </w:r>
          </w:p>
        </w:tc>
      </w:tr>
      <w:tr w:rsidR="00B50961" w:rsidRPr="00FE01A5" w14:paraId="05014575" w14:textId="77777777" w:rsidTr="00B50961">
        <w:tc>
          <w:tcPr>
            <w:tcW w:w="794" w:type="pct"/>
            <w:vAlign w:val="bottom"/>
          </w:tcPr>
          <w:p w14:paraId="11DA9F73" w14:textId="34A23A65" w:rsidR="00B50961" w:rsidRPr="00F23238" w:rsidRDefault="00B50961" w:rsidP="00B50961">
            <w:pPr>
              <w:pStyle w:val="Compact"/>
              <w:rPr>
                <w:szCs w:val="20"/>
                <w:lang w:val="en-GB"/>
              </w:rPr>
            </w:pPr>
          </w:p>
        </w:tc>
        <w:tc>
          <w:tcPr>
            <w:tcW w:w="2839" w:type="pct"/>
            <w:vAlign w:val="bottom"/>
          </w:tcPr>
          <w:p w14:paraId="0B23BE2C" w14:textId="5B9524D3" w:rsidR="00B50961" w:rsidRPr="00F23238" w:rsidRDefault="00B50961" w:rsidP="00B50961">
            <w:pPr>
              <w:pStyle w:val="Compact"/>
              <w:rPr>
                <w:szCs w:val="20"/>
                <w:lang w:val="en-GB"/>
              </w:rPr>
            </w:pPr>
            <w:proofErr w:type="spellStart"/>
            <w:r w:rsidRPr="003D48A3">
              <w:rPr>
                <w:rFonts w:cs="Calibri"/>
                <w:i/>
                <w:color w:val="000000"/>
                <w:szCs w:val="20"/>
              </w:rPr>
              <w:t>Aristida</w:t>
            </w:r>
            <w:proofErr w:type="spellEnd"/>
            <w:r w:rsidRPr="003D48A3">
              <w:rPr>
                <w:rFonts w:cs="Calibri"/>
                <w:i/>
                <w:color w:val="000000"/>
                <w:szCs w:val="20"/>
              </w:rPr>
              <w:t xml:space="preserve"> </w:t>
            </w:r>
            <w:proofErr w:type="spellStart"/>
            <w:r w:rsidRPr="003D48A3">
              <w:rPr>
                <w:rFonts w:cs="Calibri"/>
                <w:i/>
                <w:color w:val="000000"/>
                <w:szCs w:val="20"/>
              </w:rPr>
              <w:t>setacea</w:t>
            </w:r>
            <w:proofErr w:type="spellEnd"/>
            <w:r w:rsidRPr="00F23238">
              <w:rPr>
                <w:rFonts w:cs="Calibri"/>
                <w:color w:val="000000"/>
                <w:szCs w:val="20"/>
              </w:rPr>
              <w:t> Retz.</w:t>
            </w:r>
          </w:p>
        </w:tc>
        <w:tc>
          <w:tcPr>
            <w:tcW w:w="537" w:type="pct"/>
            <w:vAlign w:val="bottom"/>
          </w:tcPr>
          <w:p w14:paraId="754344B8" w14:textId="03B2A0BA" w:rsidR="00B50961" w:rsidRPr="00F23238" w:rsidRDefault="00B50961" w:rsidP="00B50961">
            <w:pPr>
              <w:pStyle w:val="Compact"/>
              <w:rPr>
                <w:szCs w:val="20"/>
                <w:lang w:val="en-GB"/>
              </w:rPr>
            </w:pPr>
            <w:r w:rsidRPr="00F23238">
              <w:rPr>
                <w:rFonts w:cs="Calibri"/>
                <w:color w:val="000000"/>
                <w:szCs w:val="20"/>
              </w:rPr>
              <w:t>811</w:t>
            </w:r>
          </w:p>
        </w:tc>
        <w:tc>
          <w:tcPr>
            <w:tcW w:w="830" w:type="pct"/>
          </w:tcPr>
          <w:p w14:paraId="33B6C070" w14:textId="4E75501B" w:rsidR="00B50961" w:rsidRPr="00F23238" w:rsidRDefault="00B50961" w:rsidP="00B50961">
            <w:pPr>
              <w:pStyle w:val="Compact"/>
              <w:rPr>
                <w:szCs w:val="20"/>
                <w:lang w:val="en-GB"/>
              </w:rPr>
            </w:pPr>
            <w:r w:rsidRPr="006026F9">
              <w:t>MT263050</w:t>
            </w:r>
          </w:p>
        </w:tc>
      </w:tr>
      <w:tr w:rsidR="00B50961" w:rsidRPr="00FE01A5" w14:paraId="4F38950F" w14:textId="77777777" w:rsidTr="00B50961">
        <w:tc>
          <w:tcPr>
            <w:tcW w:w="794" w:type="pct"/>
            <w:vAlign w:val="bottom"/>
          </w:tcPr>
          <w:p w14:paraId="1CD258E5" w14:textId="6A6D42CA" w:rsidR="00B50961" w:rsidRPr="00F23238" w:rsidRDefault="00B50961" w:rsidP="00B50961">
            <w:pPr>
              <w:pStyle w:val="Compact"/>
              <w:rPr>
                <w:szCs w:val="20"/>
                <w:lang w:val="en-GB"/>
              </w:rPr>
            </w:pPr>
          </w:p>
        </w:tc>
        <w:tc>
          <w:tcPr>
            <w:tcW w:w="2839" w:type="pct"/>
            <w:vAlign w:val="bottom"/>
          </w:tcPr>
          <w:p w14:paraId="4CA9164B" w14:textId="25039049" w:rsidR="00B50961" w:rsidRPr="00F23238" w:rsidRDefault="00B50961" w:rsidP="00B50961">
            <w:pPr>
              <w:pStyle w:val="Compact"/>
              <w:rPr>
                <w:szCs w:val="20"/>
                <w:lang w:val="en-GB"/>
              </w:rPr>
            </w:pPr>
            <w:proofErr w:type="spellStart"/>
            <w:r w:rsidRPr="003D48A3">
              <w:rPr>
                <w:rFonts w:cs="Calibri"/>
                <w:i/>
                <w:color w:val="000000"/>
                <w:szCs w:val="20"/>
              </w:rPr>
              <w:t>Aristida</w:t>
            </w:r>
            <w:proofErr w:type="spellEnd"/>
            <w:r w:rsidRPr="003D48A3">
              <w:rPr>
                <w:rFonts w:cs="Calibri"/>
                <w:i/>
                <w:color w:val="000000"/>
                <w:szCs w:val="20"/>
              </w:rPr>
              <w:t xml:space="preserve"> </w:t>
            </w:r>
            <w:proofErr w:type="spellStart"/>
            <w:r w:rsidRPr="003D48A3">
              <w:rPr>
                <w:rFonts w:cs="Calibri"/>
                <w:i/>
                <w:color w:val="000000"/>
                <w:szCs w:val="20"/>
              </w:rPr>
              <w:t>adscensionis</w:t>
            </w:r>
            <w:proofErr w:type="spellEnd"/>
            <w:r w:rsidRPr="00F23238">
              <w:rPr>
                <w:rFonts w:cs="Calibri"/>
                <w:color w:val="000000"/>
                <w:szCs w:val="20"/>
              </w:rPr>
              <w:t> L.</w:t>
            </w:r>
          </w:p>
        </w:tc>
        <w:tc>
          <w:tcPr>
            <w:tcW w:w="537" w:type="pct"/>
            <w:vAlign w:val="bottom"/>
          </w:tcPr>
          <w:p w14:paraId="0DC91191" w14:textId="14C300E3" w:rsidR="00B50961" w:rsidRPr="00F23238" w:rsidRDefault="00B50961" w:rsidP="00B50961">
            <w:pPr>
              <w:pStyle w:val="Compact"/>
              <w:rPr>
                <w:szCs w:val="20"/>
                <w:lang w:val="en-GB"/>
              </w:rPr>
            </w:pPr>
            <w:r w:rsidRPr="00F23238">
              <w:rPr>
                <w:rFonts w:cs="Calibri"/>
                <w:color w:val="000000"/>
                <w:szCs w:val="20"/>
              </w:rPr>
              <w:t>808</w:t>
            </w:r>
          </w:p>
        </w:tc>
        <w:tc>
          <w:tcPr>
            <w:tcW w:w="830" w:type="pct"/>
          </w:tcPr>
          <w:p w14:paraId="01B31BA7" w14:textId="058EF0DB" w:rsidR="00B50961" w:rsidRPr="00F23238" w:rsidRDefault="00B50961" w:rsidP="00B50961">
            <w:pPr>
              <w:pStyle w:val="Compact"/>
              <w:rPr>
                <w:szCs w:val="20"/>
                <w:lang w:val="en-GB"/>
              </w:rPr>
            </w:pPr>
            <w:r w:rsidRPr="006026F9">
              <w:t>MT263053</w:t>
            </w:r>
          </w:p>
        </w:tc>
      </w:tr>
      <w:tr w:rsidR="00B50961" w:rsidRPr="00FE01A5" w14:paraId="3CC47B7E" w14:textId="77777777" w:rsidTr="00B50961">
        <w:tc>
          <w:tcPr>
            <w:tcW w:w="794" w:type="pct"/>
            <w:vAlign w:val="bottom"/>
          </w:tcPr>
          <w:p w14:paraId="48BB2D8D" w14:textId="52A2880B" w:rsidR="00B50961" w:rsidRPr="00F23238" w:rsidRDefault="00B50961" w:rsidP="00B50961">
            <w:pPr>
              <w:pStyle w:val="Compact"/>
              <w:rPr>
                <w:szCs w:val="20"/>
                <w:lang w:val="en-GB"/>
              </w:rPr>
            </w:pPr>
            <w:proofErr w:type="spellStart"/>
            <w:r w:rsidRPr="0047038A">
              <w:rPr>
                <w:rFonts w:cs="Calibri"/>
                <w:i/>
                <w:color w:val="000000"/>
                <w:szCs w:val="20"/>
              </w:rPr>
              <w:t>Bothriochloa</w:t>
            </w:r>
            <w:proofErr w:type="spellEnd"/>
          </w:p>
        </w:tc>
        <w:tc>
          <w:tcPr>
            <w:tcW w:w="2839" w:type="pct"/>
            <w:vAlign w:val="bottom"/>
          </w:tcPr>
          <w:p w14:paraId="4FCF678B" w14:textId="2E998849" w:rsidR="00B50961" w:rsidRPr="00F23238" w:rsidRDefault="00B50961" w:rsidP="00B50961">
            <w:pPr>
              <w:pStyle w:val="Compact"/>
              <w:rPr>
                <w:szCs w:val="20"/>
                <w:lang w:val="en-GB"/>
              </w:rPr>
            </w:pPr>
            <w:proofErr w:type="spellStart"/>
            <w:r w:rsidRPr="003D48A3">
              <w:rPr>
                <w:rFonts w:cs="Calibri"/>
                <w:i/>
                <w:color w:val="000000"/>
                <w:szCs w:val="20"/>
              </w:rPr>
              <w:t>Bothriochloa</w:t>
            </w:r>
            <w:proofErr w:type="spellEnd"/>
            <w:r w:rsidRPr="003D48A3">
              <w:rPr>
                <w:rFonts w:cs="Calibri"/>
                <w:i/>
                <w:color w:val="000000"/>
                <w:szCs w:val="20"/>
              </w:rPr>
              <w:t xml:space="preserve"> </w:t>
            </w:r>
            <w:proofErr w:type="spellStart"/>
            <w:r w:rsidRPr="003D48A3">
              <w:rPr>
                <w:rFonts w:cs="Calibri"/>
                <w:i/>
                <w:color w:val="000000"/>
                <w:szCs w:val="20"/>
              </w:rPr>
              <w:t>pertusa</w:t>
            </w:r>
            <w:proofErr w:type="spellEnd"/>
            <w:r w:rsidRPr="00F23238">
              <w:rPr>
                <w:rFonts w:cs="Calibri"/>
                <w:color w:val="000000"/>
                <w:szCs w:val="20"/>
              </w:rPr>
              <w:t xml:space="preserve"> (L.) </w:t>
            </w:r>
            <w:proofErr w:type="spellStart"/>
            <w:r w:rsidRPr="00F23238">
              <w:rPr>
                <w:rFonts w:cs="Calibri"/>
                <w:color w:val="000000"/>
                <w:szCs w:val="20"/>
              </w:rPr>
              <w:t>A.Camus</w:t>
            </w:r>
            <w:proofErr w:type="spellEnd"/>
          </w:p>
        </w:tc>
        <w:tc>
          <w:tcPr>
            <w:tcW w:w="537" w:type="pct"/>
            <w:vAlign w:val="bottom"/>
          </w:tcPr>
          <w:p w14:paraId="62C419DC" w14:textId="530E1A75" w:rsidR="00B50961" w:rsidRPr="00F23238" w:rsidRDefault="00B50961" w:rsidP="00B50961">
            <w:pPr>
              <w:pStyle w:val="Compact"/>
              <w:rPr>
                <w:szCs w:val="20"/>
                <w:lang w:val="en-GB"/>
              </w:rPr>
            </w:pPr>
            <w:r w:rsidRPr="00F23238">
              <w:rPr>
                <w:rFonts w:cs="Calibri"/>
                <w:color w:val="000000"/>
                <w:szCs w:val="20"/>
              </w:rPr>
              <w:t>707</w:t>
            </w:r>
          </w:p>
        </w:tc>
        <w:tc>
          <w:tcPr>
            <w:tcW w:w="830" w:type="pct"/>
          </w:tcPr>
          <w:p w14:paraId="78C51BB2" w14:textId="57BABB41" w:rsidR="00B50961" w:rsidRPr="00F23238" w:rsidRDefault="00B50961" w:rsidP="00B50961">
            <w:pPr>
              <w:pStyle w:val="Compact"/>
              <w:rPr>
                <w:szCs w:val="20"/>
                <w:lang w:val="en-GB"/>
              </w:rPr>
            </w:pPr>
            <w:r w:rsidRPr="006026F9">
              <w:t>MT263046</w:t>
            </w:r>
          </w:p>
        </w:tc>
      </w:tr>
      <w:tr w:rsidR="00B50961" w:rsidRPr="00FE01A5" w14:paraId="7425D82E" w14:textId="77777777" w:rsidTr="00B50961">
        <w:tc>
          <w:tcPr>
            <w:tcW w:w="794" w:type="pct"/>
            <w:vAlign w:val="bottom"/>
          </w:tcPr>
          <w:p w14:paraId="58C2661E" w14:textId="664012B9" w:rsidR="00B50961" w:rsidRPr="00F23238" w:rsidRDefault="00B50961" w:rsidP="00B50961">
            <w:pPr>
              <w:pStyle w:val="Compact"/>
              <w:rPr>
                <w:szCs w:val="20"/>
                <w:lang w:val="en-GB"/>
              </w:rPr>
            </w:pPr>
          </w:p>
        </w:tc>
        <w:tc>
          <w:tcPr>
            <w:tcW w:w="2839" w:type="pct"/>
            <w:vAlign w:val="bottom"/>
          </w:tcPr>
          <w:p w14:paraId="34D46278" w14:textId="7C0E0FFC" w:rsidR="00B50961" w:rsidRPr="00F23238" w:rsidRDefault="00B50961" w:rsidP="00B50961">
            <w:pPr>
              <w:pStyle w:val="Compact"/>
              <w:rPr>
                <w:szCs w:val="20"/>
                <w:lang w:val="en-GB"/>
              </w:rPr>
            </w:pPr>
            <w:proofErr w:type="spellStart"/>
            <w:r w:rsidRPr="003D48A3">
              <w:rPr>
                <w:rFonts w:cs="Calibri"/>
                <w:i/>
                <w:color w:val="000000"/>
                <w:szCs w:val="20"/>
              </w:rPr>
              <w:t>Bothriochloa</w:t>
            </w:r>
            <w:proofErr w:type="spellEnd"/>
            <w:r w:rsidRPr="003D48A3">
              <w:rPr>
                <w:rFonts w:cs="Calibri"/>
                <w:i/>
                <w:color w:val="000000"/>
                <w:szCs w:val="20"/>
              </w:rPr>
              <w:t xml:space="preserve"> </w:t>
            </w:r>
            <w:proofErr w:type="spellStart"/>
            <w:r w:rsidRPr="003D48A3">
              <w:rPr>
                <w:rFonts w:cs="Calibri"/>
                <w:i/>
                <w:color w:val="000000"/>
                <w:szCs w:val="20"/>
              </w:rPr>
              <w:t>insculpta</w:t>
            </w:r>
            <w:proofErr w:type="spellEnd"/>
            <w:r w:rsidRPr="00F23238">
              <w:rPr>
                <w:rFonts w:cs="Calibri"/>
                <w:color w:val="000000"/>
                <w:szCs w:val="20"/>
              </w:rPr>
              <w:t> (</w:t>
            </w:r>
            <w:proofErr w:type="spellStart"/>
            <w:r w:rsidRPr="00F23238">
              <w:rPr>
                <w:rFonts w:cs="Calibri"/>
                <w:color w:val="000000"/>
                <w:szCs w:val="20"/>
              </w:rPr>
              <w:t>Hochst</w:t>
            </w:r>
            <w:proofErr w:type="spellEnd"/>
            <w:r w:rsidRPr="00F23238">
              <w:rPr>
                <w:rFonts w:cs="Calibri"/>
                <w:color w:val="000000"/>
                <w:szCs w:val="20"/>
              </w:rPr>
              <w:t xml:space="preserve">. ex </w:t>
            </w:r>
            <w:proofErr w:type="spellStart"/>
            <w:r w:rsidRPr="00F23238">
              <w:rPr>
                <w:rFonts w:cs="Calibri"/>
                <w:color w:val="000000"/>
                <w:szCs w:val="20"/>
              </w:rPr>
              <w:t>A.Rich</w:t>
            </w:r>
            <w:proofErr w:type="spellEnd"/>
            <w:r w:rsidRPr="00F23238">
              <w:rPr>
                <w:rFonts w:cs="Calibri"/>
                <w:color w:val="000000"/>
                <w:szCs w:val="20"/>
              </w:rPr>
              <w:t xml:space="preserve">.) </w:t>
            </w:r>
            <w:proofErr w:type="spellStart"/>
            <w:r w:rsidRPr="00F23238">
              <w:rPr>
                <w:rFonts w:cs="Calibri"/>
                <w:color w:val="000000"/>
                <w:szCs w:val="20"/>
              </w:rPr>
              <w:t>A.Camus</w:t>
            </w:r>
            <w:proofErr w:type="spellEnd"/>
          </w:p>
        </w:tc>
        <w:tc>
          <w:tcPr>
            <w:tcW w:w="537" w:type="pct"/>
            <w:vAlign w:val="bottom"/>
          </w:tcPr>
          <w:p w14:paraId="52D259B4" w14:textId="428826B7" w:rsidR="00B50961" w:rsidRPr="00F23238" w:rsidRDefault="00B50961" w:rsidP="00B50961">
            <w:pPr>
              <w:pStyle w:val="Compact"/>
              <w:rPr>
                <w:szCs w:val="20"/>
                <w:lang w:val="en-GB"/>
              </w:rPr>
            </w:pPr>
            <w:r w:rsidRPr="00F23238">
              <w:rPr>
                <w:rFonts w:cs="Calibri"/>
                <w:color w:val="000000"/>
                <w:szCs w:val="20"/>
              </w:rPr>
              <w:t>742</w:t>
            </w:r>
          </w:p>
        </w:tc>
        <w:tc>
          <w:tcPr>
            <w:tcW w:w="830" w:type="pct"/>
          </w:tcPr>
          <w:p w14:paraId="2B62460B" w14:textId="31AE8135" w:rsidR="00B50961" w:rsidRPr="00F23238" w:rsidRDefault="00B50961" w:rsidP="00B50961">
            <w:pPr>
              <w:pStyle w:val="Compact"/>
              <w:rPr>
                <w:szCs w:val="20"/>
                <w:lang w:val="en-GB"/>
              </w:rPr>
            </w:pPr>
            <w:r w:rsidRPr="006026F9">
              <w:t>MT263047</w:t>
            </w:r>
          </w:p>
        </w:tc>
      </w:tr>
      <w:tr w:rsidR="00B50961" w:rsidRPr="00FE01A5" w14:paraId="24E5763B" w14:textId="77777777" w:rsidTr="00B50961">
        <w:tc>
          <w:tcPr>
            <w:tcW w:w="794" w:type="pct"/>
            <w:vAlign w:val="bottom"/>
          </w:tcPr>
          <w:p w14:paraId="36F8BE64" w14:textId="483406EE" w:rsidR="00B50961" w:rsidRPr="00F23238" w:rsidRDefault="00B50961" w:rsidP="00B50961">
            <w:pPr>
              <w:pStyle w:val="Compact"/>
              <w:rPr>
                <w:szCs w:val="20"/>
                <w:lang w:val="en-GB"/>
              </w:rPr>
            </w:pPr>
            <w:proofErr w:type="spellStart"/>
            <w:r w:rsidRPr="0047038A">
              <w:rPr>
                <w:rFonts w:cs="Calibri"/>
                <w:i/>
                <w:color w:val="000000"/>
                <w:szCs w:val="20"/>
              </w:rPr>
              <w:t>Cymbopogon</w:t>
            </w:r>
            <w:proofErr w:type="spellEnd"/>
          </w:p>
        </w:tc>
        <w:tc>
          <w:tcPr>
            <w:tcW w:w="2839" w:type="pct"/>
            <w:vAlign w:val="bottom"/>
          </w:tcPr>
          <w:p w14:paraId="7FACC0BD" w14:textId="0D99A4E5" w:rsidR="00B50961" w:rsidRPr="00F23238" w:rsidRDefault="00B50961" w:rsidP="00B50961">
            <w:pPr>
              <w:pStyle w:val="Compact"/>
              <w:rPr>
                <w:szCs w:val="20"/>
                <w:lang w:val="en-GB"/>
              </w:rPr>
            </w:pPr>
            <w:proofErr w:type="spellStart"/>
            <w:r w:rsidRPr="003D48A3">
              <w:rPr>
                <w:rFonts w:cs="Calibri"/>
                <w:i/>
                <w:color w:val="000000"/>
                <w:szCs w:val="20"/>
              </w:rPr>
              <w:t>Cymbopogon</w:t>
            </w:r>
            <w:proofErr w:type="spellEnd"/>
            <w:r w:rsidRPr="003D48A3">
              <w:rPr>
                <w:rFonts w:cs="Calibri"/>
                <w:i/>
                <w:color w:val="000000"/>
                <w:szCs w:val="20"/>
              </w:rPr>
              <w:t xml:space="preserve"> </w:t>
            </w:r>
            <w:proofErr w:type="spellStart"/>
            <w:r w:rsidRPr="003D48A3">
              <w:rPr>
                <w:rFonts w:cs="Calibri"/>
                <w:i/>
                <w:color w:val="000000"/>
                <w:szCs w:val="20"/>
              </w:rPr>
              <w:t>flexuosus</w:t>
            </w:r>
            <w:proofErr w:type="spellEnd"/>
            <w:r w:rsidRPr="00F23238">
              <w:rPr>
                <w:rFonts w:cs="Calibri"/>
                <w:color w:val="000000"/>
                <w:szCs w:val="20"/>
              </w:rPr>
              <w:t> (</w:t>
            </w:r>
            <w:proofErr w:type="spellStart"/>
            <w:r w:rsidRPr="00F23238">
              <w:rPr>
                <w:rFonts w:cs="Calibri"/>
                <w:color w:val="000000"/>
                <w:szCs w:val="20"/>
              </w:rPr>
              <w:t>Nees</w:t>
            </w:r>
            <w:proofErr w:type="spellEnd"/>
            <w:r w:rsidRPr="00F23238">
              <w:rPr>
                <w:rFonts w:cs="Calibri"/>
                <w:color w:val="000000"/>
                <w:szCs w:val="20"/>
              </w:rPr>
              <w:t xml:space="preserve"> ex </w:t>
            </w:r>
            <w:proofErr w:type="spellStart"/>
            <w:r w:rsidRPr="00F23238">
              <w:rPr>
                <w:rFonts w:cs="Calibri"/>
                <w:color w:val="000000"/>
                <w:szCs w:val="20"/>
              </w:rPr>
              <w:t>Steud</w:t>
            </w:r>
            <w:proofErr w:type="spellEnd"/>
            <w:r w:rsidRPr="00F23238">
              <w:rPr>
                <w:rFonts w:cs="Calibri"/>
                <w:color w:val="000000"/>
                <w:szCs w:val="20"/>
              </w:rPr>
              <w:t xml:space="preserve">.) </w:t>
            </w:r>
            <w:proofErr w:type="spellStart"/>
            <w:r w:rsidRPr="00F23238">
              <w:rPr>
                <w:rFonts w:cs="Calibri"/>
                <w:color w:val="000000"/>
                <w:szCs w:val="20"/>
              </w:rPr>
              <w:t>W.Watson</w:t>
            </w:r>
            <w:proofErr w:type="spellEnd"/>
          </w:p>
        </w:tc>
        <w:tc>
          <w:tcPr>
            <w:tcW w:w="537" w:type="pct"/>
            <w:vAlign w:val="bottom"/>
          </w:tcPr>
          <w:p w14:paraId="216B1EA1" w14:textId="5A57ABD9" w:rsidR="00B50961" w:rsidRPr="00F23238" w:rsidRDefault="00B50961" w:rsidP="00B50961">
            <w:pPr>
              <w:pStyle w:val="Compact"/>
              <w:rPr>
                <w:szCs w:val="20"/>
                <w:lang w:val="en-GB"/>
              </w:rPr>
            </w:pPr>
            <w:r w:rsidRPr="00F23238">
              <w:rPr>
                <w:rFonts w:cs="Calibri"/>
                <w:color w:val="000000"/>
                <w:szCs w:val="20"/>
              </w:rPr>
              <w:t>670</w:t>
            </w:r>
          </w:p>
        </w:tc>
        <w:tc>
          <w:tcPr>
            <w:tcW w:w="830" w:type="pct"/>
          </w:tcPr>
          <w:p w14:paraId="2582C5A8" w14:textId="0E9FAADE" w:rsidR="00B50961" w:rsidRPr="00F23238" w:rsidRDefault="00B50961" w:rsidP="00B50961">
            <w:pPr>
              <w:pStyle w:val="Compact"/>
              <w:rPr>
                <w:szCs w:val="20"/>
                <w:lang w:val="en-GB"/>
              </w:rPr>
            </w:pPr>
            <w:r w:rsidRPr="006026F9">
              <w:t>MT263037</w:t>
            </w:r>
          </w:p>
        </w:tc>
      </w:tr>
      <w:tr w:rsidR="00B50961" w:rsidRPr="00FE01A5" w14:paraId="04A97E88" w14:textId="77777777" w:rsidTr="00B50961">
        <w:tc>
          <w:tcPr>
            <w:tcW w:w="794" w:type="pct"/>
            <w:vAlign w:val="bottom"/>
          </w:tcPr>
          <w:p w14:paraId="656EE77D" w14:textId="42FD722E" w:rsidR="00B50961" w:rsidRPr="00F23238" w:rsidRDefault="00B50961" w:rsidP="00B50961">
            <w:pPr>
              <w:pStyle w:val="Compact"/>
              <w:rPr>
                <w:szCs w:val="20"/>
                <w:lang w:val="en-GB"/>
              </w:rPr>
            </w:pPr>
          </w:p>
        </w:tc>
        <w:tc>
          <w:tcPr>
            <w:tcW w:w="2839" w:type="pct"/>
            <w:vAlign w:val="bottom"/>
          </w:tcPr>
          <w:p w14:paraId="6AB3929B" w14:textId="75508E24" w:rsidR="00B50961" w:rsidRPr="00F23238" w:rsidRDefault="00B50961" w:rsidP="00B50961">
            <w:pPr>
              <w:pStyle w:val="Compact"/>
              <w:rPr>
                <w:szCs w:val="20"/>
                <w:lang w:val="en-GB"/>
              </w:rPr>
            </w:pPr>
            <w:proofErr w:type="spellStart"/>
            <w:r w:rsidRPr="003D48A3">
              <w:rPr>
                <w:rFonts w:cs="Calibri"/>
                <w:i/>
                <w:color w:val="000000"/>
                <w:szCs w:val="20"/>
              </w:rPr>
              <w:t>Cymbopogon</w:t>
            </w:r>
            <w:proofErr w:type="spellEnd"/>
            <w:r w:rsidRPr="003D48A3">
              <w:rPr>
                <w:rFonts w:cs="Calibri"/>
                <w:i/>
                <w:color w:val="000000"/>
                <w:szCs w:val="20"/>
              </w:rPr>
              <w:t xml:space="preserve"> </w:t>
            </w:r>
            <w:proofErr w:type="spellStart"/>
            <w:r w:rsidRPr="003D48A3">
              <w:rPr>
                <w:rFonts w:cs="Calibri"/>
                <w:i/>
                <w:color w:val="000000"/>
                <w:szCs w:val="20"/>
              </w:rPr>
              <w:t>citratus</w:t>
            </w:r>
            <w:proofErr w:type="spellEnd"/>
            <w:r w:rsidRPr="00F23238">
              <w:rPr>
                <w:rFonts w:cs="Calibri"/>
                <w:color w:val="000000"/>
                <w:szCs w:val="20"/>
              </w:rPr>
              <w:t xml:space="preserve"> (DC.) </w:t>
            </w:r>
            <w:proofErr w:type="spellStart"/>
            <w:r w:rsidRPr="00F23238">
              <w:rPr>
                <w:rFonts w:cs="Calibri"/>
                <w:color w:val="000000"/>
                <w:szCs w:val="20"/>
              </w:rPr>
              <w:t>Stapf</w:t>
            </w:r>
            <w:proofErr w:type="spellEnd"/>
          </w:p>
        </w:tc>
        <w:tc>
          <w:tcPr>
            <w:tcW w:w="537" w:type="pct"/>
            <w:vAlign w:val="bottom"/>
          </w:tcPr>
          <w:p w14:paraId="060C293E" w14:textId="2E6A02ED" w:rsidR="00B50961" w:rsidRPr="00F23238" w:rsidRDefault="00B50961" w:rsidP="00B50961">
            <w:pPr>
              <w:pStyle w:val="Compact"/>
              <w:rPr>
                <w:szCs w:val="20"/>
                <w:lang w:val="en-GB"/>
              </w:rPr>
            </w:pPr>
            <w:r w:rsidRPr="00F23238">
              <w:rPr>
                <w:rFonts w:cs="Calibri"/>
                <w:color w:val="000000"/>
                <w:szCs w:val="20"/>
              </w:rPr>
              <w:t>645</w:t>
            </w:r>
          </w:p>
        </w:tc>
        <w:tc>
          <w:tcPr>
            <w:tcW w:w="830" w:type="pct"/>
          </w:tcPr>
          <w:p w14:paraId="1B96D657" w14:textId="1E6ACD9C" w:rsidR="00B50961" w:rsidRPr="00F23238" w:rsidRDefault="00B50961" w:rsidP="00B50961">
            <w:pPr>
              <w:pStyle w:val="Compact"/>
              <w:rPr>
                <w:szCs w:val="20"/>
                <w:lang w:val="en-GB"/>
              </w:rPr>
            </w:pPr>
            <w:r w:rsidRPr="006026F9">
              <w:t>MT263060</w:t>
            </w:r>
          </w:p>
        </w:tc>
      </w:tr>
      <w:tr w:rsidR="00B50961" w:rsidRPr="00FE01A5" w14:paraId="66153F8C" w14:textId="77777777" w:rsidTr="00B50961">
        <w:tc>
          <w:tcPr>
            <w:tcW w:w="794" w:type="pct"/>
            <w:vAlign w:val="bottom"/>
          </w:tcPr>
          <w:p w14:paraId="2D0F249A" w14:textId="4990161A" w:rsidR="00B50961" w:rsidRPr="00F23238" w:rsidRDefault="00B50961" w:rsidP="00B50961">
            <w:pPr>
              <w:pStyle w:val="Compact"/>
              <w:rPr>
                <w:szCs w:val="20"/>
                <w:lang w:val="en-GB"/>
              </w:rPr>
            </w:pPr>
          </w:p>
        </w:tc>
        <w:tc>
          <w:tcPr>
            <w:tcW w:w="2839" w:type="pct"/>
            <w:vAlign w:val="bottom"/>
          </w:tcPr>
          <w:p w14:paraId="38FBFCFD" w14:textId="5858111F" w:rsidR="00B50961" w:rsidRPr="00F23238" w:rsidRDefault="00B50961" w:rsidP="00B50961">
            <w:pPr>
              <w:pStyle w:val="Compact"/>
              <w:rPr>
                <w:szCs w:val="20"/>
                <w:lang w:val="en-GB"/>
              </w:rPr>
            </w:pPr>
            <w:proofErr w:type="spellStart"/>
            <w:r w:rsidRPr="003D48A3">
              <w:rPr>
                <w:rFonts w:cs="Calibri"/>
                <w:i/>
                <w:color w:val="000000"/>
                <w:szCs w:val="20"/>
              </w:rPr>
              <w:t>Cymbopogon</w:t>
            </w:r>
            <w:proofErr w:type="spellEnd"/>
            <w:r w:rsidRPr="003D48A3">
              <w:rPr>
                <w:rFonts w:cs="Calibri"/>
                <w:i/>
                <w:color w:val="000000"/>
                <w:szCs w:val="20"/>
              </w:rPr>
              <w:t xml:space="preserve"> </w:t>
            </w:r>
            <w:proofErr w:type="spellStart"/>
            <w:r w:rsidRPr="003D48A3">
              <w:rPr>
                <w:rFonts w:cs="Calibri"/>
                <w:i/>
                <w:color w:val="000000"/>
                <w:szCs w:val="20"/>
              </w:rPr>
              <w:t>nardus</w:t>
            </w:r>
            <w:proofErr w:type="spellEnd"/>
            <w:r w:rsidRPr="00F23238">
              <w:rPr>
                <w:rFonts w:cs="Calibri"/>
                <w:color w:val="000000"/>
                <w:szCs w:val="20"/>
              </w:rPr>
              <w:t xml:space="preserve"> (L.) </w:t>
            </w:r>
            <w:proofErr w:type="spellStart"/>
            <w:r w:rsidRPr="00F23238">
              <w:rPr>
                <w:rFonts w:cs="Calibri"/>
                <w:color w:val="000000"/>
                <w:szCs w:val="20"/>
              </w:rPr>
              <w:t>Rendle</w:t>
            </w:r>
            <w:proofErr w:type="spellEnd"/>
          </w:p>
        </w:tc>
        <w:tc>
          <w:tcPr>
            <w:tcW w:w="537" w:type="pct"/>
            <w:vAlign w:val="bottom"/>
          </w:tcPr>
          <w:p w14:paraId="362555F8" w14:textId="4595C294" w:rsidR="00B50961" w:rsidRPr="00F23238" w:rsidRDefault="00B50961" w:rsidP="00B50961">
            <w:pPr>
              <w:pStyle w:val="Compact"/>
              <w:rPr>
                <w:szCs w:val="20"/>
                <w:lang w:val="en-GB"/>
              </w:rPr>
            </w:pPr>
            <w:r w:rsidRPr="00F23238">
              <w:rPr>
                <w:rFonts w:cs="Calibri"/>
                <w:color w:val="000000"/>
                <w:szCs w:val="20"/>
              </w:rPr>
              <w:t>668</w:t>
            </w:r>
          </w:p>
        </w:tc>
        <w:tc>
          <w:tcPr>
            <w:tcW w:w="830" w:type="pct"/>
          </w:tcPr>
          <w:p w14:paraId="515FDFB0" w14:textId="025E8DAD" w:rsidR="00B50961" w:rsidRPr="00F23238" w:rsidRDefault="00B50961" w:rsidP="00B50961">
            <w:pPr>
              <w:pStyle w:val="Compact"/>
              <w:rPr>
                <w:szCs w:val="20"/>
                <w:lang w:val="en-GB"/>
              </w:rPr>
            </w:pPr>
            <w:r w:rsidRPr="006026F9">
              <w:t>MT263061</w:t>
            </w:r>
          </w:p>
        </w:tc>
      </w:tr>
      <w:tr w:rsidR="00B50961" w:rsidRPr="00FE01A5" w14:paraId="5CD2D515" w14:textId="77777777" w:rsidTr="00B50961">
        <w:tc>
          <w:tcPr>
            <w:tcW w:w="794" w:type="pct"/>
            <w:vAlign w:val="bottom"/>
          </w:tcPr>
          <w:p w14:paraId="745B1621" w14:textId="32061F97" w:rsidR="00B50961" w:rsidRPr="00F23238" w:rsidRDefault="00B50961" w:rsidP="00B50961">
            <w:pPr>
              <w:pStyle w:val="Compact"/>
              <w:rPr>
                <w:szCs w:val="20"/>
                <w:lang w:val="en-GB"/>
              </w:rPr>
            </w:pPr>
          </w:p>
        </w:tc>
        <w:tc>
          <w:tcPr>
            <w:tcW w:w="2839" w:type="pct"/>
            <w:vAlign w:val="bottom"/>
          </w:tcPr>
          <w:p w14:paraId="656CEF37" w14:textId="1C51F67D" w:rsidR="00B50961" w:rsidRPr="00F23238" w:rsidRDefault="00B50961" w:rsidP="00B50961">
            <w:pPr>
              <w:pStyle w:val="Compact"/>
              <w:rPr>
                <w:szCs w:val="20"/>
                <w:lang w:val="en-GB"/>
              </w:rPr>
            </w:pPr>
            <w:proofErr w:type="spellStart"/>
            <w:r w:rsidRPr="003D48A3">
              <w:rPr>
                <w:rFonts w:cs="Calibri"/>
                <w:i/>
                <w:color w:val="000000"/>
                <w:szCs w:val="20"/>
              </w:rPr>
              <w:t>Cymbopogon</w:t>
            </w:r>
            <w:proofErr w:type="spellEnd"/>
            <w:r w:rsidRPr="003D48A3">
              <w:rPr>
                <w:rFonts w:cs="Calibri"/>
                <w:i/>
                <w:color w:val="000000"/>
                <w:szCs w:val="20"/>
              </w:rPr>
              <w:t xml:space="preserve"> </w:t>
            </w:r>
            <w:proofErr w:type="spellStart"/>
            <w:r w:rsidRPr="003D48A3">
              <w:rPr>
                <w:rFonts w:cs="Calibri"/>
                <w:i/>
                <w:color w:val="000000"/>
                <w:szCs w:val="20"/>
              </w:rPr>
              <w:t>commutatus</w:t>
            </w:r>
            <w:proofErr w:type="spellEnd"/>
            <w:r w:rsidRPr="00F23238">
              <w:rPr>
                <w:rFonts w:cs="Calibri"/>
                <w:color w:val="000000"/>
                <w:szCs w:val="20"/>
              </w:rPr>
              <w:t> (</w:t>
            </w:r>
            <w:proofErr w:type="spellStart"/>
            <w:r w:rsidRPr="00F23238">
              <w:rPr>
                <w:rFonts w:cs="Calibri"/>
                <w:color w:val="000000"/>
                <w:szCs w:val="20"/>
              </w:rPr>
              <w:t>Steud</w:t>
            </w:r>
            <w:proofErr w:type="spellEnd"/>
            <w:r w:rsidRPr="00F23238">
              <w:rPr>
                <w:rFonts w:cs="Calibri"/>
                <w:color w:val="000000"/>
                <w:szCs w:val="20"/>
              </w:rPr>
              <w:t xml:space="preserve">.) </w:t>
            </w:r>
            <w:proofErr w:type="spellStart"/>
            <w:r w:rsidRPr="00F23238">
              <w:rPr>
                <w:rFonts w:cs="Calibri"/>
                <w:color w:val="000000"/>
                <w:szCs w:val="20"/>
              </w:rPr>
              <w:t>Stapf</w:t>
            </w:r>
            <w:proofErr w:type="spellEnd"/>
          </w:p>
        </w:tc>
        <w:tc>
          <w:tcPr>
            <w:tcW w:w="537" w:type="pct"/>
            <w:vAlign w:val="bottom"/>
          </w:tcPr>
          <w:p w14:paraId="1F2206B2" w14:textId="0F69E4F1" w:rsidR="00B50961" w:rsidRPr="00F23238" w:rsidRDefault="00B50961" w:rsidP="00B50961">
            <w:pPr>
              <w:pStyle w:val="Compact"/>
              <w:rPr>
                <w:szCs w:val="20"/>
                <w:lang w:val="en-GB"/>
              </w:rPr>
            </w:pPr>
            <w:r w:rsidRPr="00F23238">
              <w:rPr>
                <w:rFonts w:cs="Calibri"/>
                <w:color w:val="000000"/>
                <w:szCs w:val="20"/>
              </w:rPr>
              <w:t>383</w:t>
            </w:r>
          </w:p>
        </w:tc>
        <w:tc>
          <w:tcPr>
            <w:tcW w:w="830" w:type="pct"/>
          </w:tcPr>
          <w:p w14:paraId="77679BD9" w14:textId="006DDB93" w:rsidR="00B50961" w:rsidRPr="00F23238" w:rsidRDefault="00B50961" w:rsidP="00B50961">
            <w:pPr>
              <w:pStyle w:val="Compact"/>
              <w:rPr>
                <w:szCs w:val="20"/>
                <w:lang w:val="en-GB"/>
              </w:rPr>
            </w:pPr>
            <w:r w:rsidRPr="006026F9">
              <w:t>MT263062</w:t>
            </w:r>
          </w:p>
        </w:tc>
      </w:tr>
      <w:tr w:rsidR="00B50961" w:rsidRPr="00FE01A5" w14:paraId="68806E23" w14:textId="77777777" w:rsidTr="00B50961">
        <w:tc>
          <w:tcPr>
            <w:tcW w:w="794" w:type="pct"/>
            <w:vAlign w:val="bottom"/>
          </w:tcPr>
          <w:p w14:paraId="123E12D0" w14:textId="33A56686" w:rsidR="00B50961" w:rsidRPr="00F23238" w:rsidRDefault="00B50961" w:rsidP="00B50961">
            <w:pPr>
              <w:pStyle w:val="Compact"/>
              <w:rPr>
                <w:szCs w:val="20"/>
                <w:lang w:val="en-GB"/>
              </w:rPr>
            </w:pPr>
          </w:p>
        </w:tc>
        <w:tc>
          <w:tcPr>
            <w:tcW w:w="2839" w:type="pct"/>
            <w:vAlign w:val="bottom"/>
          </w:tcPr>
          <w:p w14:paraId="72646B0F" w14:textId="1ED1C902" w:rsidR="00B50961" w:rsidRPr="00F23238" w:rsidRDefault="00B50961" w:rsidP="00B50961">
            <w:pPr>
              <w:pStyle w:val="Compact"/>
              <w:rPr>
                <w:szCs w:val="20"/>
                <w:lang w:val="en-GB"/>
              </w:rPr>
            </w:pPr>
            <w:proofErr w:type="spellStart"/>
            <w:r w:rsidRPr="003D48A3">
              <w:rPr>
                <w:rFonts w:cs="Calibri"/>
                <w:i/>
                <w:color w:val="000000"/>
                <w:szCs w:val="20"/>
              </w:rPr>
              <w:t>Cymbopogon</w:t>
            </w:r>
            <w:proofErr w:type="spellEnd"/>
            <w:r w:rsidRPr="003D48A3">
              <w:rPr>
                <w:rFonts w:cs="Calibri"/>
                <w:i/>
                <w:color w:val="000000"/>
                <w:szCs w:val="20"/>
              </w:rPr>
              <w:t xml:space="preserve"> </w:t>
            </w:r>
            <w:proofErr w:type="spellStart"/>
            <w:r w:rsidRPr="003D48A3">
              <w:rPr>
                <w:rFonts w:cs="Calibri"/>
                <w:i/>
                <w:color w:val="000000"/>
                <w:szCs w:val="20"/>
              </w:rPr>
              <w:t>goeringii</w:t>
            </w:r>
            <w:proofErr w:type="spellEnd"/>
            <w:r w:rsidRPr="00F23238">
              <w:rPr>
                <w:rFonts w:cs="Calibri"/>
                <w:color w:val="000000"/>
                <w:szCs w:val="20"/>
              </w:rPr>
              <w:t> (</w:t>
            </w:r>
            <w:proofErr w:type="spellStart"/>
            <w:r w:rsidRPr="00F23238">
              <w:rPr>
                <w:rFonts w:cs="Calibri"/>
                <w:color w:val="000000"/>
                <w:szCs w:val="20"/>
              </w:rPr>
              <w:t>Steud</w:t>
            </w:r>
            <w:proofErr w:type="spellEnd"/>
            <w:r w:rsidRPr="00F23238">
              <w:rPr>
                <w:rFonts w:cs="Calibri"/>
                <w:color w:val="000000"/>
                <w:szCs w:val="20"/>
              </w:rPr>
              <w:t xml:space="preserve">.) </w:t>
            </w:r>
            <w:proofErr w:type="spellStart"/>
            <w:r w:rsidRPr="00F23238">
              <w:rPr>
                <w:rFonts w:cs="Calibri"/>
                <w:color w:val="000000"/>
                <w:szCs w:val="20"/>
              </w:rPr>
              <w:t>A.Camus</w:t>
            </w:r>
            <w:proofErr w:type="spellEnd"/>
          </w:p>
        </w:tc>
        <w:tc>
          <w:tcPr>
            <w:tcW w:w="537" w:type="pct"/>
            <w:vAlign w:val="bottom"/>
          </w:tcPr>
          <w:p w14:paraId="116C12D1" w14:textId="71192545" w:rsidR="00B50961" w:rsidRPr="00F23238" w:rsidRDefault="00B50961" w:rsidP="00B50961">
            <w:pPr>
              <w:pStyle w:val="Compact"/>
              <w:rPr>
                <w:szCs w:val="20"/>
                <w:lang w:val="en-GB"/>
              </w:rPr>
            </w:pPr>
            <w:r w:rsidRPr="00F23238">
              <w:rPr>
                <w:rFonts w:cs="Calibri"/>
                <w:color w:val="000000"/>
                <w:szCs w:val="20"/>
              </w:rPr>
              <w:t>654</w:t>
            </w:r>
          </w:p>
        </w:tc>
        <w:tc>
          <w:tcPr>
            <w:tcW w:w="830" w:type="pct"/>
          </w:tcPr>
          <w:p w14:paraId="7A1A92D8" w14:textId="118D52F3" w:rsidR="00B50961" w:rsidRPr="00F23238" w:rsidRDefault="00B50961" w:rsidP="00B50961">
            <w:pPr>
              <w:pStyle w:val="Compact"/>
              <w:rPr>
                <w:szCs w:val="20"/>
                <w:lang w:val="en-GB"/>
              </w:rPr>
            </w:pPr>
            <w:r w:rsidRPr="006026F9">
              <w:t>MT263063</w:t>
            </w:r>
          </w:p>
        </w:tc>
      </w:tr>
      <w:tr w:rsidR="00B50961" w:rsidRPr="00FE01A5" w14:paraId="21AD1E5F" w14:textId="77777777" w:rsidTr="00B50961">
        <w:tc>
          <w:tcPr>
            <w:tcW w:w="794" w:type="pct"/>
            <w:vAlign w:val="bottom"/>
          </w:tcPr>
          <w:p w14:paraId="46550725" w14:textId="567287C7" w:rsidR="00B50961" w:rsidRPr="00F23238" w:rsidRDefault="00B50961" w:rsidP="00B50961">
            <w:pPr>
              <w:pStyle w:val="Compact"/>
              <w:rPr>
                <w:szCs w:val="20"/>
                <w:lang w:val="en-GB"/>
              </w:rPr>
            </w:pPr>
            <w:proofErr w:type="spellStart"/>
            <w:r w:rsidRPr="0047038A">
              <w:rPr>
                <w:rFonts w:cs="Calibri"/>
                <w:i/>
                <w:color w:val="000000"/>
                <w:szCs w:val="20"/>
              </w:rPr>
              <w:t>Cynodon</w:t>
            </w:r>
            <w:proofErr w:type="spellEnd"/>
          </w:p>
        </w:tc>
        <w:tc>
          <w:tcPr>
            <w:tcW w:w="2839" w:type="pct"/>
            <w:vAlign w:val="bottom"/>
          </w:tcPr>
          <w:p w14:paraId="46FFDF0C" w14:textId="5ED6100E" w:rsidR="00B50961" w:rsidRPr="00F23238" w:rsidRDefault="00B50961" w:rsidP="00B50961">
            <w:pPr>
              <w:pStyle w:val="Compact"/>
              <w:rPr>
                <w:szCs w:val="20"/>
                <w:lang w:val="en-GB"/>
              </w:rPr>
            </w:pPr>
            <w:proofErr w:type="spellStart"/>
            <w:r w:rsidRPr="003D48A3">
              <w:rPr>
                <w:rFonts w:cs="Calibri"/>
                <w:i/>
                <w:color w:val="000000"/>
                <w:szCs w:val="20"/>
              </w:rPr>
              <w:t>Cynodon</w:t>
            </w:r>
            <w:proofErr w:type="spellEnd"/>
            <w:r w:rsidRPr="003D48A3">
              <w:rPr>
                <w:rFonts w:cs="Calibri"/>
                <w:i/>
                <w:color w:val="000000"/>
                <w:szCs w:val="20"/>
              </w:rPr>
              <w:t xml:space="preserve"> </w:t>
            </w:r>
            <w:proofErr w:type="spellStart"/>
            <w:r w:rsidRPr="003D48A3">
              <w:rPr>
                <w:rFonts w:cs="Calibri"/>
                <w:i/>
                <w:color w:val="000000"/>
                <w:szCs w:val="20"/>
              </w:rPr>
              <w:t>dactylon</w:t>
            </w:r>
            <w:proofErr w:type="spellEnd"/>
            <w:r w:rsidRPr="00F23238">
              <w:rPr>
                <w:rFonts w:cs="Calibri"/>
                <w:color w:val="000000"/>
                <w:szCs w:val="20"/>
              </w:rPr>
              <w:t> (L.) Pers.</w:t>
            </w:r>
          </w:p>
        </w:tc>
        <w:tc>
          <w:tcPr>
            <w:tcW w:w="537" w:type="pct"/>
            <w:vAlign w:val="bottom"/>
          </w:tcPr>
          <w:p w14:paraId="611CA992" w14:textId="5532CC37" w:rsidR="00B50961" w:rsidRPr="00F23238" w:rsidRDefault="00B50961" w:rsidP="00B50961">
            <w:pPr>
              <w:pStyle w:val="Compact"/>
              <w:rPr>
                <w:szCs w:val="20"/>
                <w:lang w:val="en-GB"/>
              </w:rPr>
            </w:pPr>
            <w:r w:rsidRPr="00F23238">
              <w:rPr>
                <w:rFonts w:cs="Calibri"/>
                <w:color w:val="000000"/>
                <w:szCs w:val="20"/>
              </w:rPr>
              <w:t>736</w:t>
            </w:r>
          </w:p>
        </w:tc>
        <w:tc>
          <w:tcPr>
            <w:tcW w:w="830" w:type="pct"/>
          </w:tcPr>
          <w:p w14:paraId="23A23A8E" w14:textId="75B3F5C2" w:rsidR="00B50961" w:rsidRPr="00F23238" w:rsidRDefault="00B50961" w:rsidP="00B50961">
            <w:pPr>
              <w:pStyle w:val="Compact"/>
              <w:rPr>
                <w:szCs w:val="20"/>
                <w:lang w:val="en-GB"/>
              </w:rPr>
            </w:pPr>
            <w:r w:rsidRPr="006026F9">
              <w:t>MT263039</w:t>
            </w:r>
          </w:p>
        </w:tc>
      </w:tr>
      <w:tr w:rsidR="00B50961" w:rsidRPr="00FE01A5" w14:paraId="113741D8" w14:textId="77777777" w:rsidTr="00B50961">
        <w:tc>
          <w:tcPr>
            <w:tcW w:w="794" w:type="pct"/>
            <w:vAlign w:val="bottom"/>
          </w:tcPr>
          <w:p w14:paraId="187D35B6" w14:textId="2CB7506C" w:rsidR="00B50961" w:rsidRPr="00F23238" w:rsidRDefault="00B50961" w:rsidP="00B50961">
            <w:pPr>
              <w:pStyle w:val="Compact"/>
              <w:rPr>
                <w:szCs w:val="20"/>
                <w:lang w:val="en-GB"/>
              </w:rPr>
            </w:pPr>
          </w:p>
        </w:tc>
        <w:tc>
          <w:tcPr>
            <w:tcW w:w="2839" w:type="pct"/>
            <w:vAlign w:val="bottom"/>
          </w:tcPr>
          <w:p w14:paraId="16824CCE" w14:textId="2E86DC66" w:rsidR="00B50961" w:rsidRPr="00F23238" w:rsidRDefault="00B50961" w:rsidP="00B50961">
            <w:pPr>
              <w:pStyle w:val="Compact"/>
              <w:rPr>
                <w:szCs w:val="20"/>
                <w:lang w:val="en-GB"/>
              </w:rPr>
            </w:pPr>
            <w:proofErr w:type="spellStart"/>
            <w:r w:rsidRPr="003D48A3">
              <w:rPr>
                <w:rFonts w:cs="Calibri"/>
                <w:i/>
                <w:color w:val="000000"/>
                <w:szCs w:val="20"/>
              </w:rPr>
              <w:t>Cynodon</w:t>
            </w:r>
            <w:proofErr w:type="spellEnd"/>
            <w:r w:rsidRPr="003D48A3">
              <w:rPr>
                <w:rFonts w:cs="Calibri"/>
                <w:i/>
                <w:color w:val="000000"/>
                <w:szCs w:val="20"/>
              </w:rPr>
              <w:t xml:space="preserve"> </w:t>
            </w:r>
            <w:proofErr w:type="spellStart"/>
            <w:r w:rsidRPr="003D48A3">
              <w:rPr>
                <w:rFonts w:cs="Calibri"/>
                <w:i/>
                <w:color w:val="000000"/>
                <w:szCs w:val="20"/>
              </w:rPr>
              <w:t>nlemfuensis</w:t>
            </w:r>
            <w:proofErr w:type="spellEnd"/>
            <w:r w:rsidRPr="00F23238">
              <w:rPr>
                <w:rFonts w:cs="Calibri"/>
                <w:color w:val="000000"/>
                <w:szCs w:val="20"/>
              </w:rPr>
              <w:t> </w:t>
            </w:r>
            <w:proofErr w:type="spellStart"/>
            <w:r w:rsidRPr="00F23238">
              <w:rPr>
                <w:rFonts w:cs="Calibri"/>
                <w:color w:val="000000"/>
                <w:szCs w:val="20"/>
              </w:rPr>
              <w:t>Vanderyst</w:t>
            </w:r>
            <w:proofErr w:type="spellEnd"/>
          </w:p>
        </w:tc>
        <w:tc>
          <w:tcPr>
            <w:tcW w:w="537" w:type="pct"/>
            <w:vAlign w:val="bottom"/>
          </w:tcPr>
          <w:p w14:paraId="1FC92B77" w14:textId="06C20B60" w:rsidR="00B50961" w:rsidRPr="00F23238" w:rsidRDefault="00B50961" w:rsidP="00B50961">
            <w:pPr>
              <w:pStyle w:val="Compact"/>
              <w:rPr>
                <w:szCs w:val="20"/>
                <w:lang w:val="en-GB"/>
              </w:rPr>
            </w:pPr>
            <w:r w:rsidRPr="00F23238">
              <w:rPr>
                <w:rFonts w:cs="Calibri"/>
                <w:color w:val="000000"/>
                <w:szCs w:val="20"/>
              </w:rPr>
              <w:t>446</w:t>
            </w:r>
          </w:p>
        </w:tc>
        <w:tc>
          <w:tcPr>
            <w:tcW w:w="830" w:type="pct"/>
          </w:tcPr>
          <w:p w14:paraId="039549A7" w14:textId="13E7F71E" w:rsidR="00B50961" w:rsidRPr="00F23238" w:rsidRDefault="00B50961" w:rsidP="00B50961">
            <w:pPr>
              <w:pStyle w:val="Compact"/>
              <w:rPr>
                <w:szCs w:val="20"/>
                <w:lang w:val="en-GB"/>
              </w:rPr>
            </w:pPr>
            <w:r w:rsidRPr="006026F9">
              <w:t>MT263064</w:t>
            </w:r>
          </w:p>
        </w:tc>
      </w:tr>
      <w:tr w:rsidR="00B50961" w:rsidRPr="00FE01A5" w14:paraId="3E71C998" w14:textId="77777777" w:rsidTr="00B50961">
        <w:tc>
          <w:tcPr>
            <w:tcW w:w="794" w:type="pct"/>
            <w:vAlign w:val="bottom"/>
          </w:tcPr>
          <w:p w14:paraId="0FDCFA8B" w14:textId="19387EA2" w:rsidR="00B50961" w:rsidRPr="00F23238" w:rsidRDefault="00B50961" w:rsidP="00B50961">
            <w:pPr>
              <w:pStyle w:val="Compact"/>
              <w:rPr>
                <w:szCs w:val="20"/>
                <w:lang w:val="en-GB"/>
              </w:rPr>
            </w:pPr>
            <w:proofErr w:type="spellStart"/>
            <w:r w:rsidRPr="008C2B97">
              <w:rPr>
                <w:rFonts w:cs="Calibri"/>
                <w:i/>
                <w:color w:val="000000"/>
                <w:szCs w:val="20"/>
              </w:rPr>
              <w:t>Dactyloctenium</w:t>
            </w:r>
            <w:proofErr w:type="spellEnd"/>
          </w:p>
        </w:tc>
        <w:tc>
          <w:tcPr>
            <w:tcW w:w="2839" w:type="pct"/>
            <w:vAlign w:val="bottom"/>
          </w:tcPr>
          <w:p w14:paraId="2B847326" w14:textId="401EDED0" w:rsidR="00B50961" w:rsidRPr="00F23238" w:rsidRDefault="00B50961" w:rsidP="00B50961">
            <w:pPr>
              <w:pStyle w:val="Compact"/>
              <w:rPr>
                <w:szCs w:val="20"/>
                <w:lang w:val="en-GB"/>
              </w:rPr>
            </w:pPr>
            <w:proofErr w:type="spellStart"/>
            <w:r w:rsidRPr="003D48A3">
              <w:rPr>
                <w:rFonts w:cs="Calibri"/>
                <w:i/>
                <w:color w:val="000000"/>
                <w:szCs w:val="20"/>
              </w:rPr>
              <w:t>Dactyloctenium</w:t>
            </w:r>
            <w:proofErr w:type="spellEnd"/>
            <w:r w:rsidRPr="003D48A3">
              <w:rPr>
                <w:rFonts w:cs="Calibri"/>
                <w:i/>
                <w:color w:val="000000"/>
                <w:szCs w:val="20"/>
              </w:rPr>
              <w:t xml:space="preserve"> </w:t>
            </w:r>
            <w:proofErr w:type="spellStart"/>
            <w:r w:rsidRPr="003D48A3">
              <w:rPr>
                <w:rFonts w:cs="Calibri"/>
                <w:i/>
                <w:color w:val="000000"/>
                <w:szCs w:val="20"/>
              </w:rPr>
              <w:t>aegyptium</w:t>
            </w:r>
            <w:proofErr w:type="spellEnd"/>
            <w:r w:rsidRPr="00F23238">
              <w:rPr>
                <w:rFonts w:cs="Calibri"/>
                <w:color w:val="000000"/>
                <w:szCs w:val="20"/>
              </w:rPr>
              <w:t xml:space="preserve"> (L.) </w:t>
            </w:r>
            <w:proofErr w:type="spellStart"/>
            <w:r w:rsidRPr="00F23238">
              <w:rPr>
                <w:rFonts w:cs="Calibri"/>
                <w:color w:val="000000"/>
                <w:szCs w:val="20"/>
              </w:rPr>
              <w:t>Willd</w:t>
            </w:r>
            <w:proofErr w:type="spellEnd"/>
            <w:r w:rsidRPr="00F23238">
              <w:rPr>
                <w:rFonts w:cs="Calibri"/>
                <w:color w:val="000000"/>
                <w:szCs w:val="20"/>
              </w:rPr>
              <w:t>.</w:t>
            </w:r>
          </w:p>
        </w:tc>
        <w:tc>
          <w:tcPr>
            <w:tcW w:w="537" w:type="pct"/>
            <w:vAlign w:val="bottom"/>
          </w:tcPr>
          <w:p w14:paraId="13424BAE" w14:textId="7B56B48A" w:rsidR="00B50961" w:rsidRPr="00F23238" w:rsidRDefault="00B50961" w:rsidP="00B50961">
            <w:pPr>
              <w:pStyle w:val="Compact"/>
              <w:rPr>
                <w:szCs w:val="20"/>
                <w:lang w:val="en-GB"/>
              </w:rPr>
            </w:pPr>
            <w:r w:rsidRPr="00F23238">
              <w:rPr>
                <w:rFonts w:cs="Calibri"/>
                <w:color w:val="000000"/>
                <w:szCs w:val="20"/>
              </w:rPr>
              <w:t>760</w:t>
            </w:r>
          </w:p>
        </w:tc>
        <w:tc>
          <w:tcPr>
            <w:tcW w:w="830" w:type="pct"/>
          </w:tcPr>
          <w:p w14:paraId="715E01A3" w14:textId="44FFE548" w:rsidR="00B50961" w:rsidRPr="00F23238" w:rsidRDefault="00B50961" w:rsidP="00B50961">
            <w:pPr>
              <w:pStyle w:val="Compact"/>
              <w:rPr>
                <w:szCs w:val="20"/>
                <w:lang w:val="en-GB"/>
              </w:rPr>
            </w:pPr>
            <w:r w:rsidRPr="006026F9">
              <w:t>MT263036</w:t>
            </w:r>
          </w:p>
        </w:tc>
      </w:tr>
      <w:tr w:rsidR="00B50961" w:rsidRPr="00FE01A5" w14:paraId="1CA797EA" w14:textId="77777777" w:rsidTr="00B50961">
        <w:tc>
          <w:tcPr>
            <w:tcW w:w="794" w:type="pct"/>
            <w:vAlign w:val="bottom"/>
          </w:tcPr>
          <w:p w14:paraId="0F6E5DD7" w14:textId="607967B6" w:rsidR="00B50961" w:rsidRPr="00F23238" w:rsidRDefault="00B50961" w:rsidP="00B50961">
            <w:pPr>
              <w:pStyle w:val="Compact"/>
              <w:rPr>
                <w:szCs w:val="20"/>
                <w:lang w:val="en-GB"/>
              </w:rPr>
            </w:pPr>
          </w:p>
        </w:tc>
        <w:tc>
          <w:tcPr>
            <w:tcW w:w="2839" w:type="pct"/>
            <w:vAlign w:val="bottom"/>
          </w:tcPr>
          <w:p w14:paraId="1812BF73" w14:textId="1BD3A269" w:rsidR="00B50961" w:rsidRPr="00F23238" w:rsidRDefault="00B50961" w:rsidP="00B50961">
            <w:pPr>
              <w:pStyle w:val="Compact"/>
              <w:rPr>
                <w:szCs w:val="20"/>
                <w:lang w:val="en-GB"/>
              </w:rPr>
            </w:pPr>
            <w:proofErr w:type="spellStart"/>
            <w:r w:rsidRPr="003D48A3">
              <w:rPr>
                <w:rFonts w:cs="Calibri"/>
                <w:i/>
                <w:color w:val="000000"/>
                <w:szCs w:val="20"/>
              </w:rPr>
              <w:t>Dactyloctenium</w:t>
            </w:r>
            <w:proofErr w:type="spellEnd"/>
            <w:r w:rsidRPr="003D48A3">
              <w:rPr>
                <w:rFonts w:cs="Calibri"/>
                <w:i/>
                <w:color w:val="000000"/>
                <w:szCs w:val="20"/>
              </w:rPr>
              <w:t xml:space="preserve"> </w:t>
            </w:r>
            <w:proofErr w:type="spellStart"/>
            <w:r w:rsidRPr="003D48A3">
              <w:rPr>
                <w:rFonts w:cs="Calibri"/>
                <w:i/>
                <w:color w:val="000000"/>
                <w:szCs w:val="20"/>
              </w:rPr>
              <w:t>radulans</w:t>
            </w:r>
            <w:proofErr w:type="spellEnd"/>
            <w:r w:rsidRPr="00F23238">
              <w:rPr>
                <w:rFonts w:cs="Calibri"/>
                <w:color w:val="000000"/>
                <w:szCs w:val="20"/>
              </w:rPr>
              <w:t xml:space="preserve"> (R.Br.) </w:t>
            </w:r>
            <w:proofErr w:type="spellStart"/>
            <w:r w:rsidRPr="00F23238">
              <w:rPr>
                <w:rFonts w:cs="Calibri"/>
                <w:color w:val="000000"/>
                <w:szCs w:val="20"/>
              </w:rPr>
              <w:t>P.Beauv</w:t>
            </w:r>
            <w:proofErr w:type="spellEnd"/>
            <w:r w:rsidRPr="00F23238">
              <w:rPr>
                <w:rFonts w:cs="Calibri"/>
                <w:color w:val="000000"/>
                <w:szCs w:val="20"/>
              </w:rPr>
              <w:t>.</w:t>
            </w:r>
          </w:p>
        </w:tc>
        <w:tc>
          <w:tcPr>
            <w:tcW w:w="537" w:type="pct"/>
            <w:vAlign w:val="bottom"/>
          </w:tcPr>
          <w:p w14:paraId="2247570D" w14:textId="210A455A" w:rsidR="00B50961" w:rsidRPr="00F23238" w:rsidRDefault="00B50961" w:rsidP="00B50961">
            <w:pPr>
              <w:pStyle w:val="Compact"/>
              <w:rPr>
                <w:szCs w:val="20"/>
                <w:lang w:val="en-GB"/>
              </w:rPr>
            </w:pPr>
            <w:r w:rsidRPr="00F23238">
              <w:rPr>
                <w:rFonts w:cs="Calibri"/>
                <w:color w:val="000000"/>
                <w:szCs w:val="20"/>
              </w:rPr>
              <w:t>605</w:t>
            </w:r>
          </w:p>
        </w:tc>
        <w:tc>
          <w:tcPr>
            <w:tcW w:w="830" w:type="pct"/>
          </w:tcPr>
          <w:p w14:paraId="25E35103" w14:textId="280BDB84" w:rsidR="00B50961" w:rsidRPr="00F23238" w:rsidRDefault="00B50961" w:rsidP="00B50961">
            <w:pPr>
              <w:pStyle w:val="Compact"/>
              <w:rPr>
                <w:szCs w:val="20"/>
                <w:lang w:val="en-GB"/>
              </w:rPr>
            </w:pPr>
            <w:r w:rsidRPr="006026F9">
              <w:t>MT263059</w:t>
            </w:r>
          </w:p>
        </w:tc>
      </w:tr>
      <w:tr w:rsidR="00B50961" w:rsidRPr="00FE01A5" w14:paraId="0ADC7543" w14:textId="77777777" w:rsidTr="00B50961">
        <w:tc>
          <w:tcPr>
            <w:tcW w:w="794" w:type="pct"/>
            <w:vAlign w:val="bottom"/>
          </w:tcPr>
          <w:p w14:paraId="5D62BDEE" w14:textId="7DAD4F71" w:rsidR="00B50961" w:rsidRPr="00F23238" w:rsidRDefault="00B50961" w:rsidP="00B50961">
            <w:pPr>
              <w:pStyle w:val="Compact"/>
              <w:rPr>
                <w:szCs w:val="20"/>
                <w:lang w:val="en-GB"/>
              </w:rPr>
            </w:pPr>
            <w:proofErr w:type="spellStart"/>
            <w:r w:rsidRPr="008C2B97">
              <w:rPr>
                <w:rFonts w:cs="Calibri"/>
                <w:i/>
                <w:color w:val="000000"/>
                <w:szCs w:val="20"/>
              </w:rPr>
              <w:t>Dichanthium</w:t>
            </w:r>
            <w:proofErr w:type="spellEnd"/>
          </w:p>
        </w:tc>
        <w:tc>
          <w:tcPr>
            <w:tcW w:w="2839" w:type="pct"/>
            <w:vAlign w:val="bottom"/>
          </w:tcPr>
          <w:p w14:paraId="301D4A86" w14:textId="5A3629F2" w:rsidR="00B50961" w:rsidRPr="00F23238" w:rsidRDefault="00B50961" w:rsidP="00B50961">
            <w:pPr>
              <w:pStyle w:val="Compact"/>
              <w:rPr>
                <w:szCs w:val="20"/>
                <w:lang w:val="en-GB"/>
              </w:rPr>
            </w:pPr>
            <w:proofErr w:type="spellStart"/>
            <w:r w:rsidRPr="003D48A3">
              <w:rPr>
                <w:rFonts w:cs="Calibri"/>
                <w:i/>
                <w:color w:val="000000"/>
                <w:szCs w:val="20"/>
              </w:rPr>
              <w:t>Dichanthium</w:t>
            </w:r>
            <w:proofErr w:type="spellEnd"/>
            <w:r w:rsidRPr="003D48A3">
              <w:rPr>
                <w:rFonts w:cs="Calibri"/>
                <w:i/>
                <w:color w:val="000000"/>
                <w:szCs w:val="20"/>
              </w:rPr>
              <w:t xml:space="preserve"> </w:t>
            </w:r>
            <w:proofErr w:type="spellStart"/>
            <w:r w:rsidRPr="003D48A3">
              <w:rPr>
                <w:rFonts w:cs="Calibri"/>
                <w:i/>
                <w:color w:val="000000"/>
                <w:szCs w:val="20"/>
              </w:rPr>
              <w:t>annulatum</w:t>
            </w:r>
            <w:proofErr w:type="spellEnd"/>
            <w:r w:rsidRPr="00F23238">
              <w:rPr>
                <w:rFonts w:cs="Calibri"/>
                <w:color w:val="000000"/>
                <w:szCs w:val="20"/>
              </w:rPr>
              <w:t> (</w:t>
            </w:r>
            <w:proofErr w:type="spellStart"/>
            <w:r w:rsidRPr="00F23238">
              <w:rPr>
                <w:rFonts w:cs="Calibri"/>
                <w:color w:val="000000"/>
                <w:szCs w:val="20"/>
              </w:rPr>
              <w:t>Forssk</w:t>
            </w:r>
            <w:proofErr w:type="spellEnd"/>
            <w:r w:rsidRPr="00F23238">
              <w:rPr>
                <w:rFonts w:cs="Calibri"/>
                <w:color w:val="000000"/>
                <w:szCs w:val="20"/>
              </w:rPr>
              <w:t xml:space="preserve">.) </w:t>
            </w:r>
            <w:proofErr w:type="spellStart"/>
            <w:r w:rsidRPr="00F23238">
              <w:rPr>
                <w:rFonts w:cs="Calibri"/>
                <w:color w:val="000000"/>
                <w:szCs w:val="20"/>
              </w:rPr>
              <w:t>Stapf</w:t>
            </w:r>
            <w:proofErr w:type="spellEnd"/>
          </w:p>
        </w:tc>
        <w:tc>
          <w:tcPr>
            <w:tcW w:w="537" w:type="pct"/>
            <w:vAlign w:val="bottom"/>
          </w:tcPr>
          <w:p w14:paraId="6EC0C234" w14:textId="6AF40825" w:rsidR="00B50961" w:rsidRPr="00F23238" w:rsidRDefault="00B50961" w:rsidP="00B50961">
            <w:pPr>
              <w:pStyle w:val="Compact"/>
              <w:rPr>
                <w:szCs w:val="20"/>
                <w:lang w:val="en-GB"/>
              </w:rPr>
            </w:pPr>
            <w:r w:rsidRPr="00F23238">
              <w:rPr>
                <w:rFonts w:cs="Calibri"/>
                <w:color w:val="000000"/>
                <w:szCs w:val="20"/>
              </w:rPr>
              <w:t>712</w:t>
            </w:r>
          </w:p>
        </w:tc>
        <w:tc>
          <w:tcPr>
            <w:tcW w:w="830" w:type="pct"/>
          </w:tcPr>
          <w:p w14:paraId="73E748B0" w14:textId="69F1210E" w:rsidR="00B50961" w:rsidRPr="00F23238" w:rsidRDefault="00B50961" w:rsidP="00B50961">
            <w:pPr>
              <w:pStyle w:val="Compact"/>
              <w:rPr>
                <w:szCs w:val="20"/>
                <w:lang w:val="en-GB"/>
              </w:rPr>
            </w:pPr>
            <w:r w:rsidRPr="006026F9">
              <w:t>MT263038</w:t>
            </w:r>
          </w:p>
        </w:tc>
      </w:tr>
      <w:tr w:rsidR="00B50961" w:rsidRPr="00FE01A5" w14:paraId="4A65A88C" w14:textId="77777777" w:rsidTr="00B50961">
        <w:tc>
          <w:tcPr>
            <w:tcW w:w="794" w:type="pct"/>
            <w:vAlign w:val="bottom"/>
          </w:tcPr>
          <w:p w14:paraId="7663F3EB" w14:textId="13B75ADF" w:rsidR="00B50961" w:rsidRPr="00F23238" w:rsidRDefault="00B50961" w:rsidP="00B50961">
            <w:pPr>
              <w:pStyle w:val="Compact"/>
              <w:rPr>
                <w:szCs w:val="20"/>
                <w:lang w:val="en-GB"/>
              </w:rPr>
            </w:pPr>
            <w:proofErr w:type="spellStart"/>
            <w:r w:rsidRPr="008C2B97">
              <w:rPr>
                <w:rFonts w:cs="Calibri"/>
                <w:i/>
                <w:color w:val="000000"/>
                <w:szCs w:val="20"/>
              </w:rPr>
              <w:t>Digitaria</w:t>
            </w:r>
            <w:proofErr w:type="spellEnd"/>
          </w:p>
        </w:tc>
        <w:tc>
          <w:tcPr>
            <w:tcW w:w="2839" w:type="pct"/>
            <w:vAlign w:val="bottom"/>
          </w:tcPr>
          <w:p w14:paraId="7391641F" w14:textId="4C3FFBB0" w:rsidR="00B50961" w:rsidRPr="00F23238" w:rsidRDefault="00B50961" w:rsidP="00B50961">
            <w:pPr>
              <w:pStyle w:val="Compact"/>
              <w:rPr>
                <w:szCs w:val="20"/>
                <w:lang w:val="en-GB"/>
              </w:rPr>
            </w:pPr>
            <w:proofErr w:type="spellStart"/>
            <w:r w:rsidRPr="003D48A3">
              <w:rPr>
                <w:rFonts w:cs="Calibri"/>
                <w:i/>
                <w:color w:val="000000"/>
                <w:szCs w:val="20"/>
              </w:rPr>
              <w:t>Digitaria</w:t>
            </w:r>
            <w:proofErr w:type="spellEnd"/>
            <w:r w:rsidRPr="003D48A3">
              <w:rPr>
                <w:rFonts w:cs="Calibri"/>
                <w:i/>
                <w:color w:val="000000"/>
                <w:szCs w:val="20"/>
              </w:rPr>
              <w:t xml:space="preserve"> </w:t>
            </w:r>
            <w:proofErr w:type="spellStart"/>
            <w:r w:rsidRPr="003D48A3">
              <w:rPr>
                <w:rFonts w:cs="Calibri"/>
                <w:i/>
                <w:color w:val="000000"/>
                <w:szCs w:val="20"/>
              </w:rPr>
              <w:t>bicornis</w:t>
            </w:r>
            <w:proofErr w:type="spellEnd"/>
            <w:r w:rsidRPr="00F23238">
              <w:rPr>
                <w:rFonts w:cs="Calibri"/>
                <w:color w:val="000000"/>
                <w:szCs w:val="20"/>
              </w:rPr>
              <w:t xml:space="preserve"> (Lam.) </w:t>
            </w:r>
            <w:proofErr w:type="spellStart"/>
            <w:r w:rsidRPr="00F23238">
              <w:rPr>
                <w:rFonts w:cs="Calibri"/>
                <w:color w:val="000000"/>
                <w:szCs w:val="20"/>
              </w:rPr>
              <w:t>Roem</w:t>
            </w:r>
            <w:proofErr w:type="spellEnd"/>
            <w:r w:rsidRPr="00F23238">
              <w:rPr>
                <w:rFonts w:cs="Calibri"/>
                <w:color w:val="000000"/>
                <w:szCs w:val="20"/>
              </w:rPr>
              <w:t xml:space="preserve">. &amp; </w:t>
            </w:r>
            <w:proofErr w:type="spellStart"/>
            <w:r w:rsidRPr="00F23238">
              <w:rPr>
                <w:rFonts w:cs="Calibri"/>
                <w:color w:val="000000"/>
                <w:szCs w:val="20"/>
              </w:rPr>
              <w:t>Schult</w:t>
            </w:r>
            <w:proofErr w:type="spellEnd"/>
            <w:r w:rsidRPr="00F23238">
              <w:rPr>
                <w:rFonts w:cs="Calibri"/>
                <w:color w:val="000000"/>
                <w:szCs w:val="20"/>
              </w:rPr>
              <w:t>.</w:t>
            </w:r>
          </w:p>
        </w:tc>
        <w:tc>
          <w:tcPr>
            <w:tcW w:w="537" w:type="pct"/>
            <w:vAlign w:val="bottom"/>
          </w:tcPr>
          <w:p w14:paraId="2BBAECE1" w14:textId="4DA75FB6" w:rsidR="00B50961" w:rsidRPr="00F23238" w:rsidRDefault="00B50961" w:rsidP="00B50961">
            <w:pPr>
              <w:pStyle w:val="Compact"/>
              <w:rPr>
                <w:szCs w:val="20"/>
                <w:lang w:val="en-GB"/>
              </w:rPr>
            </w:pPr>
            <w:r w:rsidRPr="00F23238">
              <w:rPr>
                <w:rFonts w:cs="Calibri"/>
                <w:color w:val="000000"/>
                <w:szCs w:val="20"/>
              </w:rPr>
              <w:t>793</w:t>
            </w:r>
          </w:p>
        </w:tc>
        <w:tc>
          <w:tcPr>
            <w:tcW w:w="830" w:type="pct"/>
          </w:tcPr>
          <w:p w14:paraId="3D1E31B4" w14:textId="628E0893" w:rsidR="00B50961" w:rsidRPr="00F23238" w:rsidRDefault="00B50961" w:rsidP="00B50961">
            <w:pPr>
              <w:pStyle w:val="Compact"/>
              <w:rPr>
                <w:szCs w:val="20"/>
                <w:lang w:val="en-GB"/>
              </w:rPr>
            </w:pPr>
            <w:r w:rsidRPr="006026F9">
              <w:t>MT263041</w:t>
            </w:r>
          </w:p>
        </w:tc>
      </w:tr>
      <w:tr w:rsidR="00B50961" w:rsidRPr="00FE01A5" w14:paraId="53C0E4C7" w14:textId="77777777" w:rsidTr="00B50961">
        <w:tc>
          <w:tcPr>
            <w:tcW w:w="794" w:type="pct"/>
            <w:vAlign w:val="bottom"/>
          </w:tcPr>
          <w:p w14:paraId="13C48014" w14:textId="187F6E26" w:rsidR="00B50961" w:rsidRPr="00F23238" w:rsidRDefault="00B50961" w:rsidP="00B50961">
            <w:pPr>
              <w:pStyle w:val="Compact"/>
              <w:rPr>
                <w:szCs w:val="20"/>
                <w:lang w:val="en-GB"/>
              </w:rPr>
            </w:pPr>
          </w:p>
        </w:tc>
        <w:tc>
          <w:tcPr>
            <w:tcW w:w="2839" w:type="pct"/>
            <w:vAlign w:val="bottom"/>
          </w:tcPr>
          <w:p w14:paraId="747242D9" w14:textId="56D1AF59" w:rsidR="00B50961" w:rsidRPr="00F23238" w:rsidRDefault="00B50961" w:rsidP="00B50961">
            <w:pPr>
              <w:pStyle w:val="Compact"/>
              <w:rPr>
                <w:szCs w:val="20"/>
                <w:lang w:val="en-GB"/>
              </w:rPr>
            </w:pPr>
            <w:proofErr w:type="spellStart"/>
            <w:r w:rsidRPr="003D48A3">
              <w:rPr>
                <w:rFonts w:cs="Calibri"/>
                <w:i/>
                <w:color w:val="000000"/>
                <w:szCs w:val="20"/>
              </w:rPr>
              <w:t>Digitaria</w:t>
            </w:r>
            <w:proofErr w:type="spellEnd"/>
            <w:r w:rsidRPr="003D48A3">
              <w:rPr>
                <w:rFonts w:cs="Calibri"/>
                <w:i/>
                <w:color w:val="000000"/>
                <w:szCs w:val="20"/>
              </w:rPr>
              <w:t xml:space="preserve"> </w:t>
            </w:r>
            <w:proofErr w:type="spellStart"/>
            <w:r w:rsidRPr="003D48A3">
              <w:rPr>
                <w:rFonts w:cs="Calibri"/>
                <w:i/>
                <w:color w:val="000000"/>
                <w:szCs w:val="20"/>
              </w:rPr>
              <w:t>sanguinalis</w:t>
            </w:r>
            <w:proofErr w:type="spellEnd"/>
            <w:r w:rsidRPr="00F23238">
              <w:rPr>
                <w:rFonts w:cs="Calibri"/>
                <w:color w:val="000000"/>
                <w:szCs w:val="20"/>
              </w:rPr>
              <w:t xml:space="preserve"> (L.) </w:t>
            </w:r>
            <w:proofErr w:type="spellStart"/>
            <w:r w:rsidRPr="00F23238">
              <w:rPr>
                <w:rFonts w:cs="Calibri"/>
                <w:color w:val="000000"/>
                <w:szCs w:val="20"/>
              </w:rPr>
              <w:t>Scop</w:t>
            </w:r>
            <w:proofErr w:type="spellEnd"/>
            <w:r w:rsidRPr="00F23238">
              <w:rPr>
                <w:rFonts w:cs="Calibri"/>
                <w:color w:val="000000"/>
                <w:szCs w:val="20"/>
              </w:rPr>
              <w:t>.</w:t>
            </w:r>
          </w:p>
        </w:tc>
        <w:tc>
          <w:tcPr>
            <w:tcW w:w="537" w:type="pct"/>
            <w:vAlign w:val="bottom"/>
          </w:tcPr>
          <w:p w14:paraId="5E7B78E4" w14:textId="4540D6F4" w:rsidR="00B50961" w:rsidRPr="00F23238" w:rsidRDefault="00B50961" w:rsidP="00B50961">
            <w:pPr>
              <w:pStyle w:val="Compact"/>
              <w:rPr>
                <w:szCs w:val="20"/>
                <w:lang w:val="en-GB"/>
              </w:rPr>
            </w:pPr>
            <w:r w:rsidRPr="00F23238">
              <w:rPr>
                <w:rFonts w:cs="Calibri"/>
                <w:color w:val="000000"/>
                <w:szCs w:val="20"/>
              </w:rPr>
              <w:t>788</w:t>
            </w:r>
          </w:p>
        </w:tc>
        <w:tc>
          <w:tcPr>
            <w:tcW w:w="830" w:type="pct"/>
          </w:tcPr>
          <w:p w14:paraId="41D9989F" w14:textId="7DEBDE38" w:rsidR="00B50961" w:rsidRPr="00F23238" w:rsidRDefault="00B50961" w:rsidP="00B50961">
            <w:pPr>
              <w:pStyle w:val="Compact"/>
              <w:rPr>
                <w:szCs w:val="20"/>
                <w:lang w:val="en-GB"/>
              </w:rPr>
            </w:pPr>
            <w:r w:rsidRPr="006026F9">
              <w:t>MT263051</w:t>
            </w:r>
          </w:p>
        </w:tc>
      </w:tr>
      <w:tr w:rsidR="00B50961" w:rsidRPr="00FE01A5" w14:paraId="4780848E" w14:textId="77777777" w:rsidTr="00B50961">
        <w:tc>
          <w:tcPr>
            <w:tcW w:w="794" w:type="pct"/>
            <w:vAlign w:val="bottom"/>
          </w:tcPr>
          <w:p w14:paraId="32F58447" w14:textId="3EAC2666" w:rsidR="00B50961" w:rsidRPr="00F23238" w:rsidRDefault="00B50961" w:rsidP="00B50961">
            <w:pPr>
              <w:pStyle w:val="Compact"/>
              <w:rPr>
                <w:szCs w:val="20"/>
                <w:lang w:val="en-GB"/>
              </w:rPr>
            </w:pPr>
          </w:p>
        </w:tc>
        <w:tc>
          <w:tcPr>
            <w:tcW w:w="2839" w:type="pct"/>
            <w:vAlign w:val="bottom"/>
          </w:tcPr>
          <w:p w14:paraId="0FE06C04" w14:textId="3836798E" w:rsidR="00B50961" w:rsidRPr="00F23238" w:rsidRDefault="00B50961" w:rsidP="00B50961">
            <w:pPr>
              <w:pStyle w:val="Compact"/>
              <w:rPr>
                <w:szCs w:val="20"/>
                <w:lang w:val="en-GB"/>
              </w:rPr>
            </w:pPr>
            <w:proofErr w:type="spellStart"/>
            <w:r w:rsidRPr="003D48A3">
              <w:rPr>
                <w:rFonts w:cs="Calibri"/>
                <w:i/>
                <w:color w:val="000000"/>
                <w:szCs w:val="20"/>
              </w:rPr>
              <w:t>Digitaria</w:t>
            </w:r>
            <w:proofErr w:type="spellEnd"/>
            <w:r w:rsidRPr="003D48A3">
              <w:rPr>
                <w:rFonts w:cs="Calibri"/>
                <w:i/>
                <w:color w:val="000000"/>
                <w:szCs w:val="20"/>
              </w:rPr>
              <w:t xml:space="preserve"> </w:t>
            </w:r>
            <w:proofErr w:type="spellStart"/>
            <w:r w:rsidRPr="003D48A3">
              <w:rPr>
                <w:rFonts w:cs="Calibri"/>
                <w:i/>
                <w:color w:val="000000"/>
                <w:szCs w:val="20"/>
              </w:rPr>
              <w:t>ischaemum</w:t>
            </w:r>
            <w:proofErr w:type="spellEnd"/>
            <w:r w:rsidRPr="00F23238">
              <w:rPr>
                <w:rFonts w:cs="Calibri"/>
                <w:color w:val="000000"/>
                <w:szCs w:val="20"/>
              </w:rPr>
              <w:t> (</w:t>
            </w:r>
            <w:proofErr w:type="spellStart"/>
            <w:r w:rsidRPr="00F23238">
              <w:rPr>
                <w:rFonts w:cs="Calibri"/>
                <w:color w:val="000000"/>
                <w:szCs w:val="20"/>
              </w:rPr>
              <w:t>Schreb</w:t>
            </w:r>
            <w:proofErr w:type="spellEnd"/>
            <w:r w:rsidRPr="00F23238">
              <w:rPr>
                <w:rFonts w:cs="Calibri"/>
                <w:color w:val="000000"/>
                <w:szCs w:val="20"/>
              </w:rPr>
              <w:t xml:space="preserve">.) </w:t>
            </w:r>
            <w:proofErr w:type="spellStart"/>
            <w:r w:rsidRPr="00F23238">
              <w:rPr>
                <w:rFonts w:cs="Calibri"/>
                <w:color w:val="000000"/>
                <w:szCs w:val="20"/>
              </w:rPr>
              <w:t>Muhl</w:t>
            </w:r>
            <w:proofErr w:type="spellEnd"/>
            <w:r w:rsidRPr="00F23238">
              <w:rPr>
                <w:rFonts w:cs="Calibri"/>
                <w:color w:val="000000"/>
                <w:szCs w:val="20"/>
              </w:rPr>
              <w:t>.</w:t>
            </w:r>
          </w:p>
        </w:tc>
        <w:tc>
          <w:tcPr>
            <w:tcW w:w="537" w:type="pct"/>
            <w:vAlign w:val="bottom"/>
          </w:tcPr>
          <w:p w14:paraId="2F9C8F39" w14:textId="1CE220FE" w:rsidR="00B50961" w:rsidRPr="00F23238" w:rsidRDefault="00B50961" w:rsidP="00B50961">
            <w:pPr>
              <w:pStyle w:val="Compact"/>
              <w:rPr>
                <w:szCs w:val="20"/>
                <w:lang w:val="en-GB"/>
              </w:rPr>
            </w:pPr>
            <w:r w:rsidRPr="00F23238">
              <w:rPr>
                <w:rFonts w:cs="Calibri"/>
                <w:color w:val="000000"/>
                <w:szCs w:val="20"/>
              </w:rPr>
              <w:t>769</w:t>
            </w:r>
          </w:p>
        </w:tc>
        <w:tc>
          <w:tcPr>
            <w:tcW w:w="830" w:type="pct"/>
          </w:tcPr>
          <w:p w14:paraId="242F5945" w14:textId="5CB8FCFC" w:rsidR="00B50961" w:rsidRPr="00F23238" w:rsidRDefault="00B50961" w:rsidP="00B50961">
            <w:pPr>
              <w:pStyle w:val="Compact"/>
              <w:rPr>
                <w:szCs w:val="20"/>
                <w:lang w:val="en-GB"/>
              </w:rPr>
            </w:pPr>
            <w:r w:rsidRPr="006026F9">
              <w:t>MT263052</w:t>
            </w:r>
          </w:p>
        </w:tc>
      </w:tr>
      <w:tr w:rsidR="00B50961" w:rsidRPr="00FE01A5" w14:paraId="3704E1CA" w14:textId="77777777" w:rsidTr="00B50961">
        <w:tc>
          <w:tcPr>
            <w:tcW w:w="794" w:type="pct"/>
            <w:vAlign w:val="bottom"/>
          </w:tcPr>
          <w:p w14:paraId="24DB069E" w14:textId="1140457F" w:rsidR="00B50961" w:rsidRPr="00F23238" w:rsidRDefault="00B50961" w:rsidP="00B50961">
            <w:pPr>
              <w:pStyle w:val="Compact"/>
              <w:rPr>
                <w:szCs w:val="20"/>
                <w:lang w:val="en-GB"/>
              </w:rPr>
            </w:pPr>
            <w:proofErr w:type="spellStart"/>
            <w:r w:rsidRPr="008C2B97">
              <w:rPr>
                <w:rFonts w:cs="Calibri"/>
                <w:i/>
                <w:color w:val="000000"/>
                <w:szCs w:val="20"/>
              </w:rPr>
              <w:t>Eleusine</w:t>
            </w:r>
            <w:proofErr w:type="spellEnd"/>
          </w:p>
        </w:tc>
        <w:tc>
          <w:tcPr>
            <w:tcW w:w="2839" w:type="pct"/>
            <w:vAlign w:val="bottom"/>
          </w:tcPr>
          <w:p w14:paraId="0199B278" w14:textId="0701F40B" w:rsidR="00B50961" w:rsidRPr="00F23238" w:rsidRDefault="00B50961" w:rsidP="00B50961">
            <w:pPr>
              <w:pStyle w:val="Compact"/>
              <w:rPr>
                <w:szCs w:val="20"/>
                <w:lang w:val="en-GB"/>
              </w:rPr>
            </w:pPr>
            <w:proofErr w:type="spellStart"/>
            <w:r w:rsidRPr="003D48A3">
              <w:rPr>
                <w:rFonts w:cs="Calibri"/>
                <w:i/>
                <w:color w:val="000000"/>
                <w:szCs w:val="20"/>
              </w:rPr>
              <w:t>Eleusine</w:t>
            </w:r>
            <w:proofErr w:type="spellEnd"/>
            <w:r w:rsidRPr="003D48A3">
              <w:rPr>
                <w:rFonts w:cs="Calibri"/>
                <w:i/>
                <w:color w:val="000000"/>
                <w:szCs w:val="20"/>
              </w:rPr>
              <w:t xml:space="preserve"> </w:t>
            </w:r>
            <w:proofErr w:type="spellStart"/>
            <w:r w:rsidRPr="003D48A3">
              <w:rPr>
                <w:rFonts w:cs="Calibri"/>
                <w:i/>
                <w:color w:val="000000"/>
                <w:szCs w:val="20"/>
              </w:rPr>
              <w:t>indica</w:t>
            </w:r>
            <w:proofErr w:type="spellEnd"/>
            <w:r w:rsidRPr="00F23238">
              <w:rPr>
                <w:rFonts w:cs="Calibri"/>
                <w:color w:val="000000"/>
                <w:szCs w:val="20"/>
              </w:rPr>
              <w:t xml:space="preserve"> (L.) </w:t>
            </w:r>
            <w:proofErr w:type="spellStart"/>
            <w:r w:rsidRPr="00F23238">
              <w:rPr>
                <w:rFonts w:cs="Calibri"/>
                <w:color w:val="000000"/>
                <w:szCs w:val="20"/>
              </w:rPr>
              <w:t>Gaertn</w:t>
            </w:r>
            <w:proofErr w:type="spellEnd"/>
            <w:r w:rsidRPr="00F23238">
              <w:rPr>
                <w:rFonts w:cs="Calibri"/>
                <w:color w:val="000000"/>
                <w:szCs w:val="20"/>
              </w:rPr>
              <w:t>.</w:t>
            </w:r>
          </w:p>
        </w:tc>
        <w:tc>
          <w:tcPr>
            <w:tcW w:w="537" w:type="pct"/>
            <w:vAlign w:val="bottom"/>
          </w:tcPr>
          <w:p w14:paraId="00605B9F" w14:textId="70FC0051" w:rsidR="00B50961" w:rsidRPr="00F23238" w:rsidRDefault="00B50961" w:rsidP="00B50961">
            <w:pPr>
              <w:pStyle w:val="Compact"/>
              <w:rPr>
                <w:szCs w:val="20"/>
                <w:lang w:val="en-GB"/>
              </w:rPr>
            </w:pPr>
            <w:r w:rsidRPr="00F23238">
              <w:rPr>
                <w:rFonts w:cs="Calibri"/>
                <w:color w:val="000000"/>
                <w:szCs w:val="20"/>
              </w:rPr>
              <w:t>816</w:t>
            </w:r>
          </w:p>
        </w:tc>
        <w:tc>
          <w:tcPr>
            <w:tcW w:w="830" w:type="pct"/>
          </w:tcPr>
          <w:p w14:paraId="0BA794D2" w14:textId="3FCE2617" w:rsidR="00B50961" w:rsidRPr="00F23238" w:rsidRDefault="00B50961" w:rsidP="00B50961">
            <w:pPr>
              <w:pStyle w:val="Compact"/>
              <w:rPr>
                <w:szCs w:val="20"/>
                <w:lang w:val="en-GB"/>
              </w:rPr>
            </w:pPr>
            <w:r w:rsidRPr="006026F9">
              <w:t>MT263040</w:t>
            </w:r>
          </w:p>
        </w:tc>
      </w:tr>
      <w:tr w:rsidR="00B50961" w:rsidRPr="00FE01A5" w14:paraId="3DBD28C0" w14:textId="77777777" w:rsidTr="00B50961">
        <w:tc>
          <w:tcPr>
            <w:tcW w:w="794" w:type="pct"/>
            <w:vAlign w:val="bottom"/>
          </w:tcPr>
          <w:p w14:paraId="2CE6F70E" w14:textId="5ABD5DAC" w:rsidR="00B50961" w:rsidRPr="00F23238" w:rsidRDefault="00B50961" w:rsidP="00B50961">
            <w:pPr>
              <w:pStyle w:val="Compact"/>
              <w:rPr>
                <w:szCs w:val="20"/>
                <w:lang w:val="en-GB"/>
              </w:rPr>
            </w:pPr>
          </w:p>
        </w:tc>
        <w:tc>
          <w:tcPr>
            <w:tcW w:w="2839" w:type="pct"/>
            <w:vAlign w:val="bottom"/>
          </w:tcPr>
          <w:p w14:paraId="33A09619" w14:textId="6E8B9DB8" w:rsidR="00B50961" w:rsidRPr="00F23238" w:rsidRDefault="00B50961" w:rsidP="00B50961">
            <w:pPr>
              <w:pStyle w:val="Compact"/>
              <w:rPr>
                <w:szCs w:val="20"/>
                <w:lang w:val="en-GB"/>
              </w:rPr>
            </w:pPr>
            <w:proofErr w:type="spellStart"/>
            <w:r w:rsidRPr="003D48A3">
              <w:rPr>
                <w:rFonts w:cs="Calibri"/>
                <w:i/>
                <w:color w:val="000000"/>
                <w:szCs w:val="20"/>
              </w:rPr>
              <w:t>Eleusine</w:t>
            </w:r>
            <w:proofErr w:type="spellEnd"/>
            <w:r w:rsidRPr="003D48A3">
              <w:rPr>
                <w:rFonts w:cs="Calibri"/>
                <w:i/>
                <w:color w:val="000000"/>
                <w:szCs w:val="20"/>
              </w:rPr>
              <w:t xml:space="preserve"> </w:t>
            </w:r>
            <w:proofErr w:type="spellStart"/>
            <w:r w:rsidRPr="003D48A3">
              <w:rPr>
                <w:rFonts w:cs="Calibri"/>
                <w:i/>
                <w:color w:val="000000"/>
                <w:szCs w:val="20"/>
              </w:rPr>
              <w:t>coracana</w:t>
            </w:r>
            <w:proofErr w:type="spellEnd"/>
            <w:r w:rsidRPr="00F23238">
              <w:rPr>
                <w:rFonts w:cs="Calibri"/>
                <w:color w:val="000000"/>
                <w:szCs w:val="20"/>
              </w:rPr>
              <w:t xml:space="preserve"> (L.) </w:t>
            </w:r>
            <w:proofErr w:type="spellStart"/>
            <w:r w:rsidRPr="00F23238">
              <w:rPr>
                <w:rFonts w:cs="Calibri"/>
                <w:color w:val="000000"/>
                <w:szCs w:val="20"/>
              </w:rPr>
              <w:t>Gaertn</w:t>
            </w:r>
            <w:proofErr w:type="spellEnd"/>
            <w:r w:rsidRPr="00F23238">
              <w:rPr>
                <w:rFonts w:cs="Calibri"/>
                <w:color w:val="000000"/>
                <w:szCs w:val="20"/>
              </w:rPr>
              <w:t>.</w:t>
            </w:r>
          </w:p>
        </w:tc>
        <w:tc>
          <w:tcPr>
            <w:tcW w:w="537" w:type="pct"/>
            <w:vAlign w:val="bottom"/>
          </w:tcPr>
          <w:p w14:paraId="32AB17E5" w14:textId="7D2E9EAA" w:rsidR="00B50961" w:rsidRPr="00F23238" w:rsidRDefault="00B50961" w:rsidP="00B50961">
            <w:pPr>
              <w:pStyle w:val="Compact"/>
              <w:rPr>
                <w:szCs w:val="20"/>
                <w:lang w:val="en-GB"/>
              </w:rPr>
            </w:pPr>
            <w:r w:rsidRPr="00F23238">
              <w:rPr>
                <w:rFonts w:cs="Calibri"/>
                <w:color w:val="000000"/>
                <w:szCs w:val="20"/>
              </w:rPr>
              <w:t>444</w:t>
            </w:r>
          </w:p>
        </w:tc>
        <w:tc>
          <w:tcPr>
            <w:tcW w:w="830" w:type="pct"/>
          </w:tcPr>
          <w:p w14:paraId="68C08BB9" w14:textId="62981253" w:rsidR="00B50961" w:rsidRPr="00F23238" w:rsidRDefault="00B50961" w:rsidP="00B50961">
            <w:pPr>
              <w:pStyle w:val="Compact"/>
              <w:rPr>
                <w:szCs w:val="20"/>
                <w:lang w:val="en-GB"/>
              </w:rPr>
            </w:pPr>
            <w:r w:rsidRPr="006026F9">
              <w:t>MT263065</w:t>
            </w:r>
          </w:p>
        </w:tc>
      </w:tr>
      <w:tr w:rsidR="00B50961" w:rsidRPr="00FE01A5" w14:paraId="2EF9592F" w14:textId="77777777" w:rsidTr="00B50961">
        <w:tc>
          <w:tcPr>
            <w:tcW w:w="794" w:type="pct"/>
            <w:vAlign w:val="bottom"/>
          </w:tcPr>
          <w:p w14:paraId="0CDBF6CD" w14:textId="31FBD345" w:rsidR="00B50961" w:rsidRPr="00F23238" w:rsidRDefault="00B50961" w:rsidP="00B50961">
            <w:pPr>
              <w:pStyle w:val="Compact"/>
              <w:rPr>
                <w:szCs w:val="20"/>
                <w:lang w:val="en-GB"/>
              </w:rPr>
            </w:pPr>
            <w:proofErr w:type="spellStart"/>
            <w:r w:rsidRPr="008C2B97">
              <w:rPr>
                <w:rFonts w:cs="Calibri"/>
                <w:i/>
                <w:color w:val="000000"/>
                <w:szCs w:val="20"/>
              </w:rPr>
              <w:t>Hackelochloa</w:t>
            </w:r>
            <w:proofErr w:type="spellEnd"/>
          </w:p>
        </w:tc>
        <w:tc>
          <w:tcPr>
            <w:tcW w:w="2839" w:type="pct"/>
            <w:vAlign w:val="bottom"/>
          </w:tcPr>
          <w:p w14:paraId="6D97D735" w14:textId="453C2849" w:rsidR="00B50961" w:rsidRPr="00F23238" w:rsidRDefault="00B50961" w:rsidP="00B50961">
            <w:pPr>
              <w:pStyle w:val="Compact"/>
              <w:rPr>
                <w:szCs w:val="20"/>
                <w:lang w:val="en-GB"/>
              </w:rPr>
            </w:pPr>
            <w:proofErr w:type="spellStart"/>
            <w:r w:rsidRPr="003D48A3">
              <w:rPr>
                <w:rFonts w:cs="Calibri"/>
                <w:i/>
                <w:color w:val="000000"/>
                <w:szCs w:val="20"/>
              </w:rPr>
              <w:t>Hackelochloa</w:t>
            </w:r>
            <w:proofErr w:type="spellEnd"/>
            <w:r w:rsidRPr="003D48A3">
              <w:rPr>
                <w:rFonts w:cs="Calibri"/>
                <w:i/>
                <w:color w:val="000000"/>
                <w:szCs w:val="20"/>
              </w:rPr>
              <w:t xml:space="preserve"> </w:t>
            </w:r>
            <w:proofErr w:type="spellStart"/>
            <w:r w:rsidRPr="003D48A3">
              <w:rPr>
                <w:rFonts w:cs="Calibri"/>
                <w:i/>
                <w:color w:val="000000"/>
                <w:szCs w:val="20"/>
              </w:rPr>
              <w:t>granularis</w:t>
            </w:r>
            <w:proofErr w:type="spellEnd"/>
            <w:r w:rsidRPr="00F23238">
              <w:rPr>
                <w:rFonts w:cs="Calibri"/>
                <w:color w:val="000000"/>
                <w:szCs w:val="20"/>
              </w:rPr>
              <w:t xml:space="preserve"> (L.) </w:t>
            </w:r>
            <w:proofErr w:type="spellStart"/>
            <w:r w:rsidRPr="00F23238">
              <w:rPr>
                <w:rFonts w:cs="Calibri"/>
                <w:color w:val="000000"/>
                <w:szCs w:val="20"/>
              </w:rPr>
              <w:t>Kuntze</w:t>
            </w:r>
            <w:proofErr w:type="spellEnd"/>
          </w:p>
        </w:tc>
        <w:tc>
          <w:tcPr>
            <w:tcW w:w="537" w:type="pct"/>
            <w:vAlign w:val="bottom"/>
          </w:tcPr>
          <w:p w14:paraId="75280A0E" w14:textId="2FE25296" w:rsidR="00B50961" w:rsidRPr="00F23238" w:rsidRDefault="00B50961" w:rsidP="00B50961">
            <w:pPr>
              <w:pStyle w:val="Compact"/>
              <w:rPr>
                <w:szCs w:val="20"/>
                <w:lang w:val="en-GB"/>
              </w:rPr>
            </w:pPr>
            <w:r w:rsidRPr="00F23238">
              <w:rPr>
                <w:rFonts w:cs="Calibri"/>
                <w:color w:val="000000"/>
                <w:szCs w:val="20"/>
              </w:rPr>
              <w:t>771</w:t>
            </w:r>
          </w:p>
        </w:tc>
        <w:tc>
          <w:tcPr>
            <w:tcW w:w="830" w:type="pct"/>
          </w:tcPr>
          <w:p w14:paraId="1C16BA64" w14:textId="7F03EF69" w:rsidR="00B50961" w:rsidRPr="00F23238" w:rsidRDefault="00B50961" w:rsidP="00B50961">
            <w:pPr>
              <w:pStyle w:val="Compact"/>
              <w:rPr>
                <w:szCs w:val="20"/>
                <w:lang w:val="en-GB"/>
              </w:rPr>
            </w:pPr>
            <w:r w:rsidRPr="006026F9">
              <w:t>MT263054</w:t>
            </w:r>
          </w:p>
        </w:tc>
      </w:tr>
      <w:tr w:rsidR="00B50961" w:rsidRPr="00FE01A5" w14:paraId="276C8919" w14:textId="77777777" w:rsidTr="00B50961">
        <w:tc>
          <w:tcPr>
            <w:tcW w:w="794" w:type="pct"/>
            <w:vAlign w:val="bottom"/>
          </w:tcPr>
          <w:p w14:paraId="53FC8723" w14:textId="60CF8C80" w:rsidR="00B50961" w:rsidRPr="00F23238" w:rsidRDefault="00B50961" w:rsidP="00B50961">
            <w:pPr>
              <w:pStyle w:val="Compact"/>
              <w:rPr>
                <w:szCs w:val="20"/>
                <w:lang w:val="en-GB"/>
              </w:rPr>
            </w:pPr>
            <w:proofErr w:type="spellStart"/>
            <w:r w:rsidRPr="008C2B97">
              <w:rPr>
                <w:rFonts w:cs="Calibri"/>
                <w:i/>
                <w:color w:val="000000"/>
                <w:szCs w:val="20"/>
              </w:rPr>
              <w:t>Heteropogon</w:t>
            </w:r>
            <w:proofErr w:type="spellEnd"/>
          </w:p>
        </w:tc>
        <w:tc>
          <w:tcPr>
            <w:tcW w:w="2839" w:type="pct"/>
            <w:vAlign w:val="bottom"/>
          </w:tcPr>
          <w:p w14:paraId="19D91C10" w14:textId="10842CFF" w:rsidR="00B50961" w:rsidRPr="00F23238" w:rsidRDefault="00B50961" w:rsidP="00B50961">
            <w:pPr>
              <w:pStyle w:val="Compact"/>
              <w:rPr>
                <w:szCs w:val="20"/>
                <w:lang w:val="en-GB"/>
              </w:rPr>
            </w:pPr>
            <w:proofErr w:type="spellStart"/>
            <w:r w:rsidRPr="003D48A3">
              <w:rPr>
                <w:rFonts w:cs="Calibri"/>
                <w:i/>
                <w:color w:val="000000"/>
                <w:szCs w:val="20"/>
                <w:lang w:val="nl-NL"/>
              </w:rPr>
              <w:t>Heteropogon</w:t>
            </w:r>
            <w:proofErr w:type="spellEnd"/>
            <w:r w:rsidRPr="003D48A3">
              <w:rPr>
                <w:rFonts w:cs="Calibri"/>
                <w:i/>
                <w:color w:val="000000"/>
                <w:szCs w:val="20"/>
                <w:lang w:val="nl-NL"/>
              </w:rPr>
              <w:t xml:space="preserve"> </w:t>
            </w:r>
            <w:proofErr w:type="spellStart"/>
            <w:r w:rsidRPr="003D48A3">
              <w:rPr>
                <w:rFonts w:cs="Calibri"/>
                <w:i/>
                <w:color w:val="000000"/>
                <w:szCs w:val="20"/>
                <w:lang w:val="nl-NL"/>
              </w:rPr>
              <w:t>contortus</w:t>
            </w:r>
            <w:proofErr w:type="spellEnd"/>
            <w:r w:rsidRPr="00F23238">
              <w:rPr>
                <w:rFonts w:cs="Calibri"/>
                <w:color w:val="000000"/>
                <w:szCs w:val="20"/>
                <w:lang w:val="nl-NL"/>
              </w:rPr>
              <w:t xml:space="preserve"> (L.) </w:t>
            </w:r>
            <w:proofErr w:type="spellStart"/>
            <w:proofErr w:type="gramStart"/>
            <w:r w:rsidRPr="00F23238">
              <w:rPr>
                <w:rFonts w:cs="Calibri"/>
                <w:color w:val="000000"/>
                <w:szCs w:val="20"/>
                <w:lang w:val="nl-NL"/>
              </w:rPr>
              <w:t>P.Beauv</w:t>
            </w:r>
            <w:proofErr w:type="spellEnd"/>
            <w:proofErr w:type="gramEnd"/>
            <w:r w:rsidRPr="00F23238">
              <w:rPr>
                <w:rFonts w:cs="Calibri"/>
                <w:color w:val="000000"/>
                <w:szCs w:val="20"/>
                <w:lang w:val="nl-NL"/>
              </w:rPr>
              <w:t xml:space="preserve">. </w:t>
            </w:r>
            <w:proofErr w:type="gramStart"/>
            <w:r w:rsidRPr="00F23238">
              <w:rPr>
                <w:rFonts w:cs="Calibri"/>
                <w:color w:val="000000"/>
                <w:szCs w:val="20"/>
                <w:lang w:val="nl-NL"/>
              </w:rPr>
              <w:t>ex</w:t>
            </w:r>
            <w:proofErr w:type="gramEnd"/>
            <w:r w:rsidRPr="00F23238">
              <w:rPr>
                <w:rFonts w:cs="Calibri"/>
                <w:color w:val="000000"/>
                <w:szCs w:val="20"/>
                <w:lang w:val="nl-NL"/>
              </w:rPr>
              <w:t xml:space="preserve"> Roem. </w:t>
            </w:r>
            <w:r w:rsidRPr="00F23238">
              <w:rPr>
                <w:rFonts w:cs="Calibri"/>
                <w:color w:val="000000"/>
                <w:szCs w:val="20"/>
              </w:rPr>
              <w:t xml:space="preserve">&amp; </w:t>
            </w:r>
            <w:proofErr w:type="spellStart"/>
            <w:r w:rsidRPr="00F23238">
              <w:rPr>
                <w:rFonts w:cs="Calibri"/>
                <w:color w:val="000000"/>
                <w:szCs w:val="20"/>
              </w:rPr>
              <w:t>Schult</w:t>
            </w:r>
            <w:proofErr w:type="spellEnd"/>
            <w:r w:rsidRPr="00F23238">
              <w:rPr>
                <w:rFonts w:cs="Calibri"/>
                <w:color w:val="000000"/>
                <w:szCs w:val="20"/>
              </w:rPr>
              <w:t>.</w:t>
            </w:r>
          </w:p>
        </w:tc>
        <w:tc>
          <w:tcPr>
            <w:tcW w:w="537" w:type="pct"/>
            <w:vAlign w:val="bottom"/>
          </w:tcPr>
          <w:p w14:paraId="39165D31" w14:textId="39BEF147" w:rsidR="00B50961" w:rsidRPr="00F23238" w:rsidRDefault="00B50961" w:rsidP="00B50961">
            <w:pPr>
              <w:pStyle w:val="Compact"/>
              <w:rPr>
                <w:szCs w:val="20"/>
                <w:lang w:val="en-GB"/>
              </w:rPr>
            </w:pPr>
            <w:r w:rsidRPr="00F23238">
              <w:rPr>
                <w:rFonts w:cs="Calibri"/>
                <w:color w:val="000000"/>
                <w:szCs w:val="20"/>
              </w:rPr>
              <w:t>700</w:t>
            </w:r>
          </w:p>
        </w:tc>
        <w:tc>
          <w:tcPr>
            <w:tcW w:w="830" w:type="pct"/>
          </w:tcPr>
          <w:p w14:paraId="2A01F04D" w14:textId="5504999C" w:rsidR="00B50961" w:rsidRPr="00F23238" w:rsidRDefault="00B50961" w:rsidP="00B50961">
            <w:pPr>
              <w:pStyle w:val="Compact"/>
              <w:rPr>
                <w:szCs w:val="20"/>
                <w:lang w:val="en-GB"/>
              </w:rPr>
            </w:pPr>
            <w:r w:rsidRPr="006026F9">
              <w:t>MT263034</w:t>
            </w:r>
          </w:p>
        </w:tc>
      </w:tr>
      <w:tr w:rsidR="00B50961" w:rsidRPr="00FE01A5" w14:paraId="2CDB3D58" w14:textId="77777777" w:rsidTr="00B50961">
        <w:tc>
          <w:tcPr>
            <w:tcW w:w="794" w:type="pct"/>
            <w:vAlign w:val="bottom"/>
          </w:tcPr>
          <w:p w14:paraId="5A67535D" w14:textId="36482379" w:rsidR="00B50961" w:rsidRPr="00F23238" w:rsidRDefault="00B50961" w:rsidP="00B50961">
            <w:pPr>
              <w:pStyle w:val="Compact"/>
              <w:rPr>
                <w:szCs w:val="20"/>
                <w:lang w:val="en-GB"/>
              </w:rPr>
            </w:pPr>
            <w:proofErr w:type="spellStart"/>
            <w:r w:rsidRPr="008C2B97">
              <w:rPr>
                <w:rFonts w:cs="Calibri"/>
                <w:i/>
                <w:color w:val="000000"/>
                <w:szCs w:val="20"/>
              </w:rPr>
              <w:t>Megathyrsus</w:t>
            </w:r>
            <w:proofErr w:type="spellEnd"/>
          </w:p>
        </w:tc>
        <w:tc>
          <w:tcPr>
            <w:tcW w:w="2839" w:type="pct"/>
            <w:vAlign w:val="bottom"/>
          </w:tcPr>
          <w:p w14:paraId="48F5FBF0" w14:textId="0C39445B" w:rsidR="00B50961" w:rsidRPr="00F23238" w:rsidRDefault="00B50961" w:rsidP="00B50961">
            <w:pPr>
              <w:pStyle w:val="Compact"/>
              <w:rPr>
                <w:szCs w:val="20"/>
                <w:lang w:val="en-GB"/>
              </w:rPr>
            </w:pPr>
            <w:proofErr w:type="spellStart"/>
            <w:r w:rsidRPr="003D48A3">
              <w:rPr>
                <w:rFonts w:cs="Calibri"/>
                <w:i/>
                <w:color w:val="000000"/>
                <w:szCs w:val="20"/>
              </w:rPr>
              <w:t>Megathyrsus</w:t>
            </w:r>
            <w:proofErr w:type="spellEnd"/>
            <w:r w:rsidRPr="003D48A3">
              <w:rPr>
                <w:rFonts w:cs="Calibri"/>
                <w:i/>
                <w:color w:val="000000"/>
                <w:szCs w:val="20"/>
              </w:rPr>
              <w:t xml:space="preserve"> </w:t>
            </w:r>
            <w:proofErr w:type="spellStart"/>
            <w:r w:rsidRPr="003D48A3">
              <w:rPr>
                <w:rFonts w:cs="Calibri"/>
                <w:i/>
                <w:color w:val="000000"/>
                <w:szCs w:val="20"/>
              </w:rPr>
              <w:t>maximus</w:t>
            </w:r>
            <w:proofErr w:type="spellEnd"/>
            <w:r w:rsidRPr="00F23238">
              <w:rPr>
                <w:rFonts w:cs="Calibri"/>
                <w:color w:val="000000"/>
                <w:szCs w:val="20"/>
              </w:rPr>
              <w:t xml:space="preserve"> (Jacq.) </w:t>
            </w:r>
            <w:proofErr w:type="spellStart"/>
            <w:r w:rsidRPr="00F23238">
              <w:rPr>
                <w:rFonts w:cs="Calibri"/>
                <w:color w:val="000000"/>
                <w:szCs w:val="20"/>
              </w:rPr>
              <w:t>B.K.Simon</w:t>
            </w:r>
            <w:proofErr w:type="spellEnd"/>
            <w:r w:rsidRPr="00F23238">
              <w:rPr>
                <w:rFonts w:cs="Calibri"/>
                <w:color w:val="000000"/>
                <w:szCs w:val="20"/>
              </w:rPr>
              <w:t xml:space="preserve"> &amp; </w:t>
            </w:r>
            <w:proofErr w:type="spellStart"/>
            <w:r w:rsidRPr="00F23238">
              <w:rPr>
                <w:rFonts w:cs="Calibri"/>
                <w:color w:val="000000"/>
                <w:szCs w:val="20"/>
              </w:rPr>
              <w:t>S.W.L.Jacobs</w:t>
            </w:r>
            <w:proofErr w:type="spellEnd"/>
          </w:p>
        </w:tc>
        <w:tc>
          <w:tcPr>
            <w:tcW w:w="537" w:type="pct"/>
            <w:vAlign w:val="bottom"/>
          </w:tcPr>
          <w:p w14:paraId="1FCF0845" w14:textId="0C001088" w:rsidR="00B50961" w:rsidRPr="00F23238" w:rsidRDefault="00B50961" w:rsidP="00B50961">
            <w:pPr>
              <w:pStyle w:val="Compact"/>
              <w:rPr>
                <w:szCs w:val="20"/>
                <w:lang w:val="en-GB"/>
              </w:rPr>
            </w:pPr>
            <w:r w:rsidRPr="00F23238">
              <w:rPr>
                <w:rFonts w:cs="Calibri"/>
                <w:color w:val="000000"/>
                <w:szCs w:val="20"/>
              </w:rPr>
              <w:t>818</w:t>
            </w:r>
          </w:p>
        </w:tc>
        <w:tc>
          <w:tcPr>
            <w:tcW w:w="830" w:type="pct"/>
          </w:tcPr>
          <w:p w14:paraId="647D0FFD" w14:textId="2C85E94A" w:rsidR="00B50961" w:rsidRPr="00F23238" w:rsidRDefault="00B50961" w:rsidP="00B50961">
            <w:pPr>
              <w:pStyle w:val="Compact"/>
              <w:rPr>
                <w:szCs w:val="20"/>
                <w:lang w:val="en-GB"/>
              </w:rPr>
            </w:pPr>
            <w:r w:rsidRPr="006026F9">
              <w:t>MT263057</w:t>
            </w:r>
          </w:p>
        </w:tc>
      </w:tr>
      <w:tr w:rsidR="00B50961" w:rsidRPr="00FE01A5" w14:paraId="7A4DB38E" w14:textId="77777777" w:rsidTr="00B50961">
        <w:tc>
          <w:tcPr>
            <w:tcW w:w="794" w:type="pct"/>
            <w:vAlign w:val="bottom"/>
          </w:tcPr>
          <w:p w14:paraId="100A71D3" w14:textId="0AA2ADA2" w:rsidR="00B50961" w:rsidRPr="00F23238" w:rsidRDefault="00B50961" w:rsidP="00B50961">
            <w:pPr>
              <w:pStyle w:val="Compact"/>
              <w:rPr>
                <w:szCs w:val="20"/>
                <w:lang w:val="en-GB"/>
              </w:rPr>
            </w:pPr>
            <w:proofErr w:type="spellStart"/>
            <w:r w:rsidRPr="008C2B97">
              <w:rPr>
                <w:rFonts w:cs="Calibri"/>
                <w:i/>
                <w:color w:val="000000"/>
                <w:szCs w:val="20"/>
              </w:rPr>
              <w:t>Melinis</w:t>
            </w:r>
            <w:proofErr w:type="spellEnd"/>
          </w:p>
        </w:tc>
        <w:tc>
          <w:tcPr>
            <w:tcW w:w="2839" w:type="pct"/>
            <w:vAlign w:val="bottom"/>
          </w:tcPr>
          <w:p w14:paraId="7BBD7275" w14:textId="48DC0EB1" w:rsidR="00B50961" w:rsidRPr="00F23238" w:rsidRDefault="00B50961" w:rsidP="00B50961">
            <w:pPr>
              <w:pStyle w:val="Compact"/>
              <w:rPr>
                <w:szCs w:val="20"/>
                <w:lang w:val="en-GB"/>
              </w:rPr>
            </w:pPr>
            <w:proofErr w:type="spellStart"/>
            <w:r w:rsidRPr="003D48A3">
              <w:rPr>
                <w:rFonts w:cs="Calibri"/>
                <w:i/>
                <w:color w:val="000000"/>
                <w:szCs w:val="20"/>
              </w:rPr>
              <w:t>Melinis</w:t>
            </w:r>
            <w:proofErr w:type="spellEnd"/>
            <w:r w:rsidRPr="003D48A3">
              <w:rPr>
                <w:rFonts w:cs="Calibri"/>
                <w:i/>
                <w:color w:val="000000"/>
                <w:szCs w:val="20"/>
              </w:rPr>
              <w:t xml:space="preserve"> </w:t>
            </w:r>
            <w:proofErr w:type="spellStart"/>
            <w:r w:rsidRPr="003D48A3">
              <w:rPr>
                <w:rFonts w:cs="Calibri"/>
                <w:i/>
                <w:color w:val="000000"/>
                <w:szCs w:val="20"/>
              </w:rPr>
              <w:t>repens</w:t>
            </w:r>
            <w:proofErr w:type="spellEnd"/>
            <w:r w:rsidRPr="00F23238">
              <w:rPr>
                <w:rFonts w:cs="Calibri"/>
                <w:color w:val="000000"/>
                <w:szCs w:val="20"/>
              </w:rPr>
              <w:t> (</w:t>
            </w:r>
            <w:proofErr w:type="spellStart"/>
            <w:r w:rsidRPr="00F23238">
              <w:rPr>
                <w:rFonts w:cs="Calibri"/>
                <w:color w:val="000000"/>
                <w:szCs w:val="20"/>
              </w:rPr>
              <w:t>Willd</w:t>
            </w:r>
            <w:proofErr w:type="spellEnd"/>
            <w:r w:rsidRPr="00F23238">
              <w:rPr>
                <w:rFonts w:cs="Calibri"/>
                <w:color w:val="000000"/>
                <w:szCs w:val="20"/>
              </w:rPr>
              <w:t xml:space="preserve">.) </w:t>
            </w:r>
            <w:proofErr w:type="spellStart"/>
            <w:r w:rsidRPr="00F23238">
              <w:rPr>
                <w:rFonts w:cs="Calibri"/>
                <w:color w:val="000000"/>
                <w:szCs w:val="20"/>
              </w:rPr>
              <w:t>Zizka</w:t>
            </w:r>
            <w:proofErr w:type="spellEnd"/>
          </w:p>
        </w:tc>
        <w:tc>
          <w:tcPr>
            <w:tcW w:w="537" w:type="pct"/>
            <w:vAlign w:val="bottom"/>
          </w:tcPr>
          <w:p w14:paraId="2DDCE54C" w14:textId="3D2C8893" w:rsidR="00B50961" w:rsidRPr="00F23238" w:rsidRDefault="00B50961" w:rsidP="00B50961">
            <w:pPr>
              <w:pStyle w:val="Compact"/>
              <w:rPr>
                <w:szCs w:val="20"/>
                <w:lang w:val="en-GB"/>
              </w:rPr>
            </w:pPr>
            <w:r w:rsidRPr="00F23238">
              <w:rPr>
                <w:rFonts w:cs="Calibri"/>
                <w:color w:val="000000"/>
                <w:szCs w:val="20"/>
              </w:rPr>
              <w:t>704</w:t>
            </w:r>
          </w:p>
        </w:tc>
        <w:tc>
          <w:tcPr>
            <w:tcW w:w="830" w:type="pct"/>
          </w:tcPr>
          <w:p w14:paraId="0E555294" w14:textId="285379C6" w:rsidR="00B50961" w:rsidRPr="00F23238" w:rsidRDefault="00B50961" w:rsidP="00B50961">
            <w:pPr>
              <w:pStyle w:val="Compact"/>
              <w:rPr>
                <w:szCs w:val="20"/>
                <w:lang w:val="en-GB"/>
              </w:rPr>
            </w:pPr>
            <w:r w:rsidRPr="006026F9">
              <w:t>MT263048</w:t>
            </w:r>
          </w:p>
        </w:tc>
      </w:tr>
      <w:tr w:rsidR="00B50961" w:rsidRPr="00FE01A5" w14:paraId="27BFD0C1" w14:textId="77777777" w:rsidTr="00B50961">
        <w:tc>
          <w:tcPr>
            <w:tcW w:w="794" w:type="pct"/>
            <w:vAlign w:val="bottom"/>
          </w:tcPr>
          <w:p w14:paraId="49995D36" w14:textId="566EE609" w:rsidR="00B50961" w:rsidRPr="00F23238" w:rsidRDefault="00B50961" w:rsidP="00B50961">
            <w:pPr>
              <w:pStyle w:val="Compact"/>
              <w:rPr>
                <w:szCs w:val="20"/>
                <w:lang w:val="en-GB"/>
              </w:rPr>
            </w:pPr>
            <w:proofErr w:type="spellStart"/>
            <w:r w:rsidRPr="008C2B97">
              <w:rPr>
                <w:rFonts w:cs="Calibri"/>
                <w:i/>
                <w:color w:val="000000"/>
                <w:szCs w:val="20"/>
              </w:rPr>
              <w:t>Panicum</w:t>
            </w:r>
            <w:proofErr w:type="spellEnd"/>
          </w:p>
        </w:tc>
        <w:tc>
          <w:tcPr>
            <w:tcW w:w="2839" w:type="pct"/>
            <w:vAlign w:val="bottom"/>
          </w:tcPr>
          <w:p w14:paraId="1B99ABFF" w14:textId="017BA43F" w:rsidR="00B50961" w:rsidRPr="00F23238" w:rsidRDefault="00B50961" w:rsidP="00B50961">
            <w:pPr>
              <w:pStyle w:val="Compact"/>
              <w:rPr>
                <w:szCs w:val="20"/>
                <w:lang w:val="en-GB"/>
              </w:rPr>
            </w:pPr>
            <w:proofErr w:type="spellStart"/>
            <w:r w:rsidRPr="003D48A3">
              <w:rPr>
                <w:rFonts w:cs="Calibri"/>
                <w:i/>
                <w:color w:val="000000"/>
                <w:szCs w:val="20"/>
              </w:rPr>
              <w:t>Panicum</w:t>
            </w:r>
            <w:proofErr w:type="spellEnd"/>
            <w:r w:rsidRPr="003D48A3">
              <w:rPr>
                <w:rFonts w:cs="Calibri"/>
                <w:i/>
                <w:color w:val="000000"/>
                <w:szCs w:val="20"/>
              </w:rPr>
              <w:t xml:space="preserve"> </w:t>
            </w:r>
            <w:proofErr w:type="spellStart"/>
            <w:r w:rsidRPr="003D48A3">
              <w:rPr>
                <w:rFonts w:cs="Calibri"/>
                <w:i/>
                <w:color w:val="000000"/>
                <w:szCs w:val="20"/>
              </w:rPr>
              <w:t>virgatum</w:t>
            </w:r>
            <w:proofErr w:type="spellEnd"/>
            <w:r w:rsidRPr="00F23238">
              <w:rPr>
                <w:rFonts w:cs="Calibri"/>
                <w:color w:val="000000"/>
                <w:szCs w:val="20"/>
              </w:rPr>
              <w:t> L.</w:t>
            </w:r>
          </w:p>
        </w:tc>
        <w:tc>
          <w:tcPr>
            <w:tcW w:w="537" w:type="pct"/>
            <w:vAlign w:val="bottom"/>
          </w:tcPr>
          <w:p w14:paraId="71682522" w14:textId="7F58BC41" w:rsidR="00B50961" w:rsidRPr="00F23238" w:rsidRDefault="00B50961" w:rsidP="00B50961">
            <w:pPr>
              <w:pStyle w:val="Compact"/>
              <w:rPr>
                <w:szCs w:val="20"/>
                <w:lang w:val="en-GB"/>
              </w:rPr>
            </w:pPr>
            <w:r w:rsidRPr="00F23238">
              <w:rPr>
                <w:rFonts w:cs="Calibri"/>
                <w:color w:val="000000"/>
                <w:szCs w:val="20"/>
              </w:rPr>
              <w:t>737</w:t>
            </w:r>
          </w:p>
        </w:tc>
        <w:tc>
          <w:tcPr>
            <w:tcW w:w="830" w:type="pct"/>
          </w:tcPr>
          <w:p w14:paraId="43657ED7" w14:textId="25737C1F" w:rsidR="00B50961" w:rsidRPr="00F23238" w:rsidRDefault="00B50961" w:rsidP="00B50961">
            <w:pPr>
              <w:pStyle w:val="Compact"/>
              <w:rPr>
                <w:szCs w:val="20"/>
                <w:lang w:val="en-GB"/>
              </w:rPr>
            </w:pPr>
            <w:r w:rsidRPr="006026F9">
              <w:t>MT263043</w:t>
            </w:r>
          </w:p>
        </w:tc>
      </w:tr>
      <w:tr w:rsidR="00B50961" w:rsidRPr="00FE01A5" w14:paraId="7FE7D50A" w14:textId="77777777" w:rsidTr="00B50961">
        <w:tc>
          <w:tcPr>
            <w:tcW w:w="794" w:type="pct"/>
            <w:vAlign w:val="bottom"/>
          </w:tcPr>
          <w:p w14:paraId="7D4921E6" w14:textId="64D944C6" w:rsidR="00B50961" w:rsidRPr="00F23238" w:rsidRDefault="00B50961" w:rsidP="00B50961">
            <w:pPr>
              <w:pStyle w:val="Compact"/>
              <w:rPr>
                <w:szCs w:val="20"/>
                <w:lang w:val="en-GB"/>
              </w:rPr>
            </w:pPr>
          </w:p>
        </w:tc>
        <w:tc>
          <w:tcPr>
            <w:tcW w:w="2839" w:type="pct"/>
            <w:vAlign w:val="bottom"/>
          </w:tcPr>
          <w:p w14:paraId="79A671C2" w14:textId="174A84C0" w:rsidR="00B50961" w:rsidRPr="00F23238" w:rsidRDefault="00B50961" w:rsidP="00B50961">
            <w:pPr>
              <w:pStyle w:val="Compact"/>
              <w:rPr>
                <w:szCs w:val="20"/>
                <w:lang w:val="en-GB"/>
              </w:rPr>
            </w:pPr>
            <w:proofErr w:type="spellStart"/>
            <w:r w:rsidRPr="003D48A3">
              <w:rPr>
                <w:rFonts w:cs="Calibri"/>
                <w:i/>
                <w:color w:val="000000"/>
                <w:szCs w:val="20"/>
              </w:rPr>
              <w:t>Panicum</w:t>
            </w:r>
            <w:proofErr w:type="spellEnd"/>
            <w:r w:rsidRPr="003D48A3">
              <w:rPr>
                <w:rFonts w:cs="Calibri"/>
                <w:i/>
                <w:color w:val="000000"/>
                <w:szCs w:val="20"/>
              </w:rPr>
              <w:t xml:space="preserve"> maximum</w:t>
            </w:r>
            <w:r w:rsidRPr="00F23238">
              <w:rPr>
                <w:rFonts w:cs="Calibri"/>
                <w:color w:val="000000"/>
                <w:szCs w:val="20"/>
              </w:rPr>
              <w:t> Jacq.</w:t>
            </w:r>
          </w:p>
        </w:tc>
        <w:tc>
          <w:tcPr>
            <w:tcW w:w="537" w:type="pct"/>
            <w:vAlign w:val="bottom"/>
          </w:tcPr>
          <w:p w14:paraId="01670D67" w14:textId="20D3740C" w:rsidR="00B50961" w:rsidRPr="00F23238" w:rsidRDefault="00B50961" w:rsidP="00B50961">
            <w:pPr>
              <w:pStyle w:val="Compact"/>
              <w:rPr>
                <w:szCs w:val="20"/>
                <w:lang w:val="en-GB"/>
              </w:rPr>
            </w:pPr>
            <w:r w:rsidRPr="00F23238">
              <w:rPr>
                <w:rFonts w:cs="Calibri"/>
                <w:color w:val="000000"/>
                <w:szCs w:val="20"/>
              </w:rPr>
              <w:t>583</w:t>
            </w:r>
          </w:p>
        </w:tc>
        <w:tc>
          <w:tcPr>
            <w:tcW w:w="830" w:type="pct"/>
          </w:tcPr>
          <w:p w14:paraId="6979C783" w14:textId="5A6D66E9" w:rsidR="00B50961" w:rsidRPr="00F23238" w:rsidRDefault="00B50961" w:rsidP="00B50961">
            <w:pPr>
              <w:pStyle w:val="Compact"/>
              <w:rPr>
                <w:szCs w:val="20"/>
                <w:lang w:val="en-GB"/>
              </w:rPr>
            </w:pPr>
            <w:r w:rsidRPr="006026F9">
              <w:t>MT263056</w:t>
            </w:r>
          </w:p>
        </w:tc>
      </w:tr>
      <w:tr w:rsidR="00B50961" w:rsidRPr="00FE01A5" w14:paraId="09321596" w14:textId="77777777" w:rsidTr="00B50961">
        <w:tc>
          <w:tcPr>
            <w:tcW w:w="794" w:type="pct"/>
            <w:vAlign w:val="bottom"/>
          </w:tcPr>
          <w:p w14:paraId="2A445D9B" w14:textId="21BC81FB" w:rsidR="00B50961" w:rsidRPr="00F23238" w:rsidRDefault="00B50961" w:rsidP="00B50961">
            <w:pPr>
              <w:pStyle w:val="Compact"/>
              <w:rPr>
                <w:szCs w:val="20"/>
                <w:lang w:val="en-GB"/>
              </w:rPr>
            </w:pPr>
          </w:p>
        </w:tc>
        <w:tc>
          <w:tcPr>
            <w:tcW w:w="2839" w:type="pct"/>
            <w:vAlign w:val="bottom"/>
          </w:tcPr>
          <w:p w14:paraId="1BC7C88B" w14:textId="06C6C578" w:rsidR="00B50961" w:rsidRPr="00F23238" w:rsidRDefault="00B50961" w:rsidP="00B50961">
            <w:pPr>
              <w:pStyle w:val="Compact"/>
              <w:rPr>
                <w:szCs w:val="20"/>
                <w:lang w:val="en-GB"/>
              </w:rPr>
            </w:pPr>
            <w:proofErr w:type="spellStart"/>
            <w:r w:rsidRPr="003D48A3">
              <w:rPr>
                <w:rFonts w:cs="Calibri"/>
                <w:i/>
                <w:color w:val="000000"/>
                <w:szCs w:val="20"/>
              </w:rPr>
              <w:t>Panicum</w:t>
            </w:r>
            <w:proofErr w:type="spellEnd"/>
            <w:r w:rsidRPr="003D48A3">
              <w:rPr>
                <w:rFonts w:cs="Calibri"/>
                <w:i/>
                <w:color w:val="000000"/>
                <w:szCs w:val="20"/>
              </w:rPr>
              <w:t xml:space="preserve"> </w:t>
            </w:r>
            <w:proofErr w:type="spellStart"/>
            <w:r w:rsidRPr="003D48A3">
              <w:rPr>
                <w:rFonts w:cs="Calibri"/>
                <w:i/>
                <w:color w:val="000000"/>
                <w:szCs w:val="20"/>
              </w:rPr>
              <w:t>bulbosum</w:t>
            </w:r>
            <w:proofErr w:type="spellEnd"/>
            <w:r w:rsidRPr="00F23238">
              <w:rPr>
                <w:rFonts w:cs="Calibri"/>
                <w:color w:val="000000"/>
                <w:szCs w:val="20"/>
              </w:rPr>
              <w:t> </w:t>
            </w:r>
            <w:proofErr w:type="spellStart"/>
            <w:r w:rsidRPr="00F23238">
              <w:rPr>
                <w:rFonts w:cs="Calibri"/>
                <w:color w:val="000000"/>
                <w:szCs w:val="20"/>
              </w:rPr>
              <w:t>Kunth</w:t>
            </w:r>
            <w:proofErr w:type="spellEnd"/>
          </w:p>
        </w:tc>
        <w:tc>
          <w:tcPr>
            <w:tcW w:w="537" w:type="pct"/>
            <w:vAlign w:val="bottom"/>
          </w:tcPr>
          <w:p w14:paraId="5A65500A" w14:textId="12923030" w:rsidR="00B50961" w:rsidRPr="00F23238" w:rsidRDefault="00B50961" w:rsidP="00B50961">
            <w:pPr>
              <w:pStyle w:val="Compact"/>
              <w:rPr>
                <w:szCs w:val="20"/>
                <w:lang w:val="en-GB"/>
              </w:rPr>
            </w:pPr>
            <w:r w:rsidRPr="00F23238">
              <w:rPr>
                <w:rFonts w:cs="Calibri"/>
                <w:color w:val="000000"/>
                <w:szCs w:val="20"/>
              </w:rPr>
              <w:t>539</w:t>
            </w:r>
          </w:p>
        </w:tc>
        <w:tc>
          <w:tcPr>
            <w:tcW w:w="830" w:type="pct"/>
          </w:tcPr>
          <w:p w14:paraId="7BBC7DC6" w14:textId="3211D495" w:rsidR="00B50961" w:rsidRPr="00F23238" w:rsidRDefault="00B50961" w:rsidP="00B50961">
            <w:pPr>
              <w:pStyle w:val="Compact"/>
              <w:rPr>
                <w:szCs w:val="20"/>
                <w:lang w:val="en-GB"/>
              </w:rPr>
            </w:pPr>
            <w:r w:rsidRPr="006026F9">
              <w:t>MT263058</w:t>
            </w:r>
          </w:p>
        </w:tc>
      </w:tr>
      <w:tr w:rsidR="00B50961" w:rsidRPr="00FE01A5" w14:paraId="004BA9FD" w14:textId="77777777" w:rsidTr="00B50961">
        <w:tc>
          <w:tcPr>
            <w:tcW w:w="794" w:type="pct"/>
            <w:vAlign w:val="bottom"/>
          </w:tcPr>
          <w:p w14:paraId="3FA97647" w14:textId="329FE4F9" w:rsidR="00B50961" w:rsidRPr="00F23238" w:rsidRDefault="00B50961" w:rsidP="00B50961">
            <w:pPr>
              <w:pStyle w:val="Compact"/>
              <w:rPr>
                <w:szCs w:val="20"/>
                <w:lang w:val="en-GB"/>
              </w:rPr>
            </w:pPr>
            <w:proofErr w:type="spellStart"/>
            <w:r w:rsidRPr="008C2B97">
              <w:rPr>
                <w:rFonts w:cs="Calibri"/>
                <w:i/>
                <w:color w:val="000000"/>
                <w:szCs w:val="20"/>
              </w:rPr>
              <w:t>Setaria</w:t>
            </w:r>
            <w:proofErr w:type="spellEnd"/>
          </w:p>
        </w:tc>
        <w:tc>
          <w:tcPr>
            <w:tcW w:w="2839" w:type="pct"/>
            <w:vAlign w:val="bottom"/>
          </w:tcPr>
          <w:p w14:paraId="632B515D" w14:textId="39147430" w:rsidR="00B50961" w:rsidRPr="00F23238" w:rsidRDefault="00B50961" w:rsidP="00B50961">
            <w:pPr>
              <w:pStyle w:val="Compact"/>
              <w:rPr>
                <w:szCs w:val="20"/>
                <w:lang w:val="en-GB"/>
              </w:rPr>
            </w:pPr>
            <w:proofErr w:type="spellStart"/>
            <w:r w:rsidRPr="003D48A3">
              <w:rPr>
                <w:rFonts w:cs="Calibri"/>
                <w:i/>
                <w:color w:val="000000"/>
                <w:szCs w:val="20"/>
              </w:rPr>
              <w:t>Setaria</w:t>
            </w:r>
            <w:proofErr w:type="spellEnd"/>
            <w:r w:rsidRPr="003D48A3">
              <w:rPr>
                <w:rFonts w:cs="Calibri"/>
                <w:i/>
                <w:color w:val="000000"/>
                <w:szCs w:val="20"/>
              </w:rPr>
              <w:t xml:space="preserve"> </w:t>
            </w:r>
            <w:proofErr w:type="spellStart"/>
            <w:r w:rsidRPr="003D48A3">
              <w:rPr>
                <w:rFonts w:cs="Calibri"/>
                <w:i/>
                <w:color w:val="000000"/>
                <w:szCs w:val="20"/>
              </w:rPr>
              <w:t>pumila</w:t>
            </w:r>
            <w:proofErr w:type="spellEnd"/>
            <w:r w:rsidRPr="00F23238">
              <w:rPr>
                <w:rFonts w:cs="Calibri"/>
                <w:color w:val="000000"/>
                <w:szCs w:val="20"/>
              </w:rPr>
              <w:t> (</w:t>
            </w:r>
            <w:proofErr w:type="spellStart"/>
            <w:r w:rsidRPr="00F23238">
              <w:rPr>
                <w:rFonts w:cs="Calibri"/>
                <w:color w:val="000000"/>
                <w:szCs w:val="20"/>
              </w:rPr>
              <w:t>Poir</w:t>
            </w:r>
            <w:proofErr w:type="spellEnd"/>
            <w:r w:rsidRPr="00F23238">
              <w:rPr>
                <w:rFonts w:cs="Calibri"/>
                <w:color w:val="000000"/>
                <w:szCs w:val="20"/>
              </w:rPr>
              <w:t xml:space="preserve">.) </w:t>
            </w:r>
            <w:proofErr w:type="spellStart"/>
            <w:r w:rsidRPr="00F23238">
              <w:rPr>
                <w:rFonts w:cs="Calibri"/>
                <w:color w:val="000000"/>
                <w:szCs w:val="20"/>
              </w:rPr>
              <w:t>Roem</w:t>
            </w:r>
            <w:proofErr w:type="spellEnd"/>
            <w:r w:rsidRPr="00F23238">
              <w:rPr>
                <w:rFonts w:cs="Calibri"/>
                <w:color w:val="000000"/>
                <w:szCs w:val="20"/>
              </w:rPr>
              <w:t xml:space="preserve">. &amp; </w:t>
            </w:r>
            <w:proofErr w:type="spellStart"/>
            <w:r w:rsidRPr="00F23238">
              <w:rPr>
                <w:rFonts w:cs="Calibri"/>
                <w:color w:val="000000"/>
                <w:szCs w:val="20"/>
              </w:rPr>
              <w:t>Schult</w:t>
            </w:r>
            <w:proofErr w:type="spellEnd"/>
            <w:r w:rsidRPr="00F23238">
              <w:rPr>
                <w:rFonts w:cs="Calibri"/>
                <w:color w:val="000000"/>
                <w:szCs w:val="20"/>
              </w:rPr>
              <w:t>.</w:t>
            </w:r>
          </w:p>
        </w:tc>
        <w:tc>
          <w:tcPr>
            <w:tcW w:w="537" w:type="pct"/>
            <w:vAlign w:val="bottom"/>
          </w:tcPr>
          <w:p w14:paraId="0FDD593F" w14:textId="60BA20F7" w:rsidR="00B50961" w:rsidRPr="00F23238" w:rsidRDefault="00B50961" w:rsidP="00B50961">
            <w:pPr>
              <w:pStyle w:val="Compact"/>
              <w:rPr>
                <w:szCs w:val="20"/>
                <w:lang w:val="en-GB"/>
              </w:rPr>
            </w:pPr>
            <w:r w:rsidRPr="00F23238">
              <w:rPr>
                <w:rFonts w:cs="Calibri"/>
                <w:color w:val="000000"/>
                <w:szCs w:val="20"/>
              </w:rPr>
              <w:t>754</w:t>
            </w:r>
          </w:p>
        </w:tc>
        <w:tc>
          <w:tcPr>
            <w:tcW w:w="830" w:type="pct"/>
          </w:tcPr>
          <w:p w14:paraId="39B56E0D" w14:textId="71152D18" w:rsidR="00B50961" w:rsidRPr="00F23238" w:rsidRDefault="00B50961" w:rsidP="00B50961">
            <w:pPr>
              <w:pStyle w:val="Compact"/>
              <w:rPr>
                <w:szCs w:val="20"/>
                <w:lang w:val="en-GB"/>
              </w:rPr>
            </w:pPr>
            <w:r w:rsidRPr="006026F9">
              <w:t>MT263042</w:t>
            </w:r>
          </w:p>
        </w:tc>
      </w:tr>
      <w:tr w:rsidR="00B50961" w:rsidRPr="00FE01A5" w14:paraId="01E05765" w14:textId="77777777" w:rsidTr="00B50961">
        <w:tc>
          <w:tcPr>
            <w:tcW w:w="794" w:type="pct"/>
            <w:vAlign w:val="bottom"/>
          </w:tcPr>
          <w:p w14:paraId="02198EAC" w14:textId="4427E981" w:rsidR="00B50961" w:rsidRPr="00F23238" w:rsidRDefault="00B50961" w:rsidP="00B50961">
            <w:pPr>
              <w:pStyle w:val="Compact"/>
              <w:rPr>
                <w:szCs w:val="20"/>
                <w:lang w:val="en-GB"/>
              </w:rPr>
            </w:pPr>
            <w:r w:rsidRPr="008C2B97">
              <w:rPr>
                <w:rFonts w:cs="Calibri"/>
                <w:i/>
                <w:color w:val="000000"/>
                <w:szCs w:val="20"/>
              </w:rPr>
              <w:t>Sorghum</w:t>
            </w:r>
          </w:p>
        </w:tc>
        <w:tc>
          <w:tcPr>
            <w:tcW w:w="2839" w:type="pct"/>
            <w:vAlign w:val="bottom"/>
          </w:tcPr>
          <w:p w14:paraId="29831D26" w14:textId="1F5B1581" w:rsidR="00B50961" w:rsidRPr="00F23238" w:rsidRDefault="00B50961" w:rsidP="00B50961">
            <w:pPr>
              <w:pStyle w:val="Compact"/>
              <w:rPr>
                <w:szCs w:val="20"/>
                <w:lang w:val="en-GB"/>
              </w:rPr>
            </w:pPr>
            <w:r w:rsidRPr="003D48A3">
              <w:rPr>
                <w:rFonts w:cs="Calibri"/>
                <w:i/>
                <w:color w:val="000000"/>
                <w:szCs w:val="20"/>
              </w:rPr>
              <w:t>Sorghum bicolor</w:t>
            </w:r>
            <w:r w:rsidRPr="00F23238">
              <w:rPr>
                <w:rFonts w:cs="Calibri"/>
                <w:color w:val="000000"/>
                <w:szCs w:val="20"/>
              </w:rPr>
              <w:t xml:space="preserve"> (L.) </w:t>
            </w:r>
            <w:proofErr w:type="spellStart"/>
            <w:r w:rsidRPr="00F23238">
              <w:rPr>
                <w:rFonts w:cs="Calibri"/>
                <w:color w:val="000000"/>
                <w:szCs w:val="20"/>
              </w:rPr>
              <w:t>Moench</w:t>
            </w:r>
            <w:proofErr w:type="spellEnd"/>
          </w:p>
        </w:tc>
        <w:tc>
          <w:tcPr>
            <w:tcW w:w="537" w:type="pct"/>
            <w:vAlign w:val="bottom"/>
          </w:tcPr>
          <w:p w14:paraId="26020B48" w14:textId="0454C943" w:rsidR="00B50961" w:rsidRPr="00F23238" w:rsidRDefault="00B50961" w:rsidP="00B50961">
            <w:pPr>
              <w:pStyle w:val="Compact"/>
              <w:rPr>
                <w:szCs w:val="20"/>
                <w:lang w:val="en-GB"/>
              </w:rPr>
            </w:pPr>
            <w:r w:rsidRPr="00F23238">
              <w:rPr>
                <w:rFonts w:cs="Calibri"/>
                <w:color w:val="000000"/>
                <w:szCs w:val="20"/>
              </w:rPr>
              <w:t>768</w:t>
            </w:r>
          </w:p>
        </w:tc>
        <w:tc>
          <w:tcPr>
            <w:tcW w:w="830" w:type="pct"/>
          </w:tcPr>
          <w:p w14:paraId="377796C8" w14:textId="546FF12C" w:rsidR="00B50961" w:rsidRPr="00F23238" w:rsidRDefault="00B50961" w:rsidP="00B50961">
            <w:pPr>
              <w:pStyle w:val="Compact"/>
              <w:rPr>
                <w:szCs w:val="20"/>
                <w:lang w:val="en-GB"/>
              </w:rPr>
            </w:pPr>
            <w:r w:rsidRPr="006026F9">
              <w:t>MT263055</w:t>
            </w:r>
          </w:p>
        </w:tc>
      </w:tr>
      <w:tr w:rsidR="00B50961" w:rsidRPr="00FE01A5" w14:paraId="58C69D9C" w14:textId="77777777" w:rsidTr="00B50961">
        <w:tc>
          <w:tcPr>
            <w:tcW w:w="794" w:type="pct"/>
            <w:vAlign w:val="bottom"/>
          </w:tcPr>
          <w:p w14:paraId="6AE341C9" w14:textId="3C2527D2" w:rsidR="00B50961" w:rsidRPr="00F23238" w:rsidRDefault="00B50961" w:rsidP="00B50961">
            <w:pPr>
              <w:pStyle w:val="Compact"/>
              <w:rPr>
                <w:szCs w:val="20"/>
                <w:lang w:val="en-GB"/>
              </w:rPr>
            </w:pPr>
            <w:proofErr w:type="spellStart"/>
            <w:r w:rsidRPr="008C2B97">
              <w:rPr>
                <w:rFonts w:cs="Calibri"/>
                <w:i/>
                <w:color w:val="000000"/>
                <w:szCs w:val="20"/>
              </w:rPr>
              <w:t>Sporobolus</w:t>
            </w:r>
            <w:proofErr w:type="spellEnd"/>
          </w:p>
        </w:tc>
        <w:tc>
          <w:tcPr>
            <w:tcW w:w="2839" w:type="pct"/>
            <w:vAlign w:val="bottom"/>
          </w:tcPr>
          <w:p w14:paraId="2B5FBD92" w14:textId="4967F29B" w:rsidR="00B50961" w:rsidRPr="00F23238" w:rsidRDefault="00B50961" w:rsidP="00B50961">
            <w:pPr>
              <w:pStyle w:val="Compact"/>
              <w:rPr>
                <w:szCs w:val="20"/>
                <w:lang w:val="en-GB"/>
              </w:rPr>
            </w:pPr>
            <w:proofErr w:type="spellStart"/>
            <w:r w:rsidRPr="003D48A3">
              <w:rPr>
                <w:rFonts w:cs="Calibri"/>
                <w:i/>
                <w:color w:val="000000"/>
                <w:szCs w:val="20"/>
              </w:rPr>
              <w:t>Sporobolus</w:t>
            </w:r>
            <w:proofErr w:type="spellEnd"/>
            <w:r w:rsidRPr="003D48A3">
              <w:rPr>
                <w:rFonts w:cs="Calibri"/>
                <w:i/>
                <w:color w:val="000000"/>
                <w:szCs w:val="20"/>
              </w:rPr>
              <w:t xml:space="preserve"> </w:t>
            </w:r>
            <w:proofErr w:type="spellStart"/>
            <w:r w:rsidRPr="003D48A3">
              <w:rPr>
                <w:rFonts w:cs="Calibri"/>
                <w:i/>
                <w:color w:val="000000"/>
                <w:szCs w:val="20"/>
              </w:rPr>
              <w:t>diandrus</w:t>
            </w:r>
            <w:proofErr w:type="spellEnd"/>
            <w:r w:rsidRPr="00F23238">
              <w:rPr>
                <w:rFonts w:cs="Calibri"/>
                <w:color w:val="000000"/>
                <w:szCs w:val="20"/>
              </w:rPr>
              <w:t xml:space="preserve"> (Retz.) </w:t>
            </w:r>
            <w:proofErr w:type="spellStart"/>
            <w:r w:rsidRPr="00F23238">
              <w:rPr>
                <w:rFonts w:cs="Calibri"/>
                <w:color w:val="000000"/>
                <w:szCs w:val="20"/>
              </w:rPr>
              <w:t>P.Beauv</w:t>
            </w:r>
            <w:proofErr w:type="spellEnd"/>
            <w:r w:rsidRPr="00F23238">
              <w:rPr>
                <w:rFonts w:cs="Calibri"/>
                <w:color w:val="000000"/>
                <w:szCs w:val="20"/>
              </w:rPr>
              <w:t>.</w:t>
            </w:r>
          </w:p>
        </w:tc>
        <w:tc>
          <w:tcPr>
            <w:tcW w:w="537" w:type="pct"/>
            <w:vAlign w:val="bottom"/>
          </w:tcPr>
          <w:p w14:paraId="12F86621" w14:textId="33D2F8AE" w:rsidR="00B50961" w:rsidRPr="00F23238" w:rsidRDefault="00B50961" w:rsidP="00B50961">
            <w:pPr>
              <w:pStyle w:val="Compact"/>
              <w:rPr>
                <w:szCs w:val="20"/>
                <w:lang w:val="en-GB"/>
              </w:rPr>
            </w:pPr>
            <w:r w:rsidRPr="00F23238">
              <w:rPr>
                <w:rFonts w:cs="Calibri"/>
                <w:color w:val="000000"/>
                <w:szCs w:val="20"/>
              </w:rPr>
              <w:t>512</w:t>
            </w:r>
          </w:p>
        </w:tc>
        <w:tc>
          <w:tcPr>
            <w:tcW w:w="830" w:type="pct"/>
          </w:tcPr>
          <w:p w14:paraId="04735D15" w14:textId="6583FDC6" w:rsidR="00B50961" w:rsidRPr="00F23238" w:rsidRDefault="00B50961" w:rsidP="00B50961">
            <w:pPr>
              <w:pStyle w:val="Compact"/>
              <w:rPr>
                <w:szCs w:val="20"/>
                <w:lang w:val="en-GB"/>
              </w:rPr>
            </w:pPr>
            <w:r w:rsidRPr="006026F9">
              <w:t>MT263066</w:t>
            </w:r>
          </w:p>
        </w:tc>
      </w:tr>
      <w:tr w:rsidR="00B50961" w:rsidRPr="00FE01A5" w14:paraId="3715474F" w14:textId="77777777" w:rsidTr="00B50961">
        <w:tc>
          <w:tcPr>
            <w:tcW w:w="794" w:type="pct"/>
            <w:vAlign w:val="bottom"/>
          </w:tcPr>
          <w:p w14:paraId="56993F3D" w14:textId="47CC2F49" w:rsidR="00B50961" w:rsidRPr="00F23238" w:rsidRDefault="00B50961" w:rsidP="00B50961">
            <w:pPr>
              <w:pStyle w:val="Compact"/>
              <w:rPr>
                <w:szCs w:val="20"/>
                <w:lang w:val="en-GB"/>
              </w:rPr>
            </w:pPr>
          </w:p>
        </w:tc>
        <w:tc>
          <w:tcPr>
            <w:tcW w:w="2839" w:type="pct"/>
            <w:vAlign w:val="bottom"/>
          </w:tcPr>
          <w:p w14:paraId="501BF1A2" w14:textId="3665F4B1" w:rsidR="00B50961" w:rsidRPr="00F23238" w:rsidRDefault="00B50961" w:rsidP="00B50961">
            <w:pPr>
              <w:pStyle w:val="Compact"/>
              <w:rPr>
                <w:szCs w:val="20"/>
                <w:lang w:val="en-GB"/>
              </w:rPr>
            </w:pPr>
            <w:proofErr w:type="spellStart"/>
            <w:r w:rsidRPr="003D48A3">
              <w:rPr>
                <w:rFonts w:cs="Calibri"/>
                <w:i/>
                <w:color w:val="000000"/>
                <w:szCs w:val="20"/>
              </w:rPr>
              <w:t>Sporobolus</w:t>
            </w:r>
            <w:proofErr w:type="spellEnd"/>
            <w:r w:rsidRPr="003D48A3">
              <w:rPr>
                <w:rFonts w:cs="Calibri"/>
                <w:i/>
                <w:color w:val="000000"/>
                <w:szCs w:val="20"/>
              </w:rPr>
              <w:t xml:space="preserve"> </w:t>
            </w:r>
            <w:proofErr w:type="spellStart"/>
            <w:r w:rsidRPr="003D48A3">
              <w:rPr>
                <w:rFonts w:cs="Calibri"/>
                <w:i/>
                <w:color w:val="000000"/>
                <w:szCs w:val="20"/>
              </w:rPr>
              <w:t>blakei</w:t>
            </w:r>
            <w:proofErr w:type="spellEnd"/>
            <w:r w:rsidRPr="00F23238">
              <w:rPr>
                <w:rFonts w:cs="Calibri"/>
                <w:color w:val="000000"/>
                <w:szCs w:val="20"/>
              </w:rPr>
              <w:t> </w:t>
            </w:r>
            <w:proofErr w:type="spellStart"/>
            <w:r w:rsidRPr="00F23238">
              <w:rPr>
                <w:rFonts w:cs="Calibri"/>
                <w:color w:val="000000"/>
                <w:szCs w:val="20"/>
              </w:rPr>
              <w:t>B.K.Simon</w:t>
            </w:r>
            <w:proofErr w:type="spellEnd"/>
          </w:p>
        </w:tc>
        <w:tc>
          <w:tcPr>
            <w:tcW w:w="537" w:type="pct"/>
            <w:vAlign w:val="bottom"/>
          </w:tcPr>
          <w:p w14:paraId="5B11B1F6" w14:textId="0069038B" w:rsidR="00B50961" w:rsidRPr="00F23238" w:rsidRDefault="00B50961" w:rsidP="00B50961">
            <w:pPr>
              <w:pStyle w:val="Compact"/>
              <w:rPr>
                <w:szCs w:val="20"/>
                <w:lang w:val="en-GB"/>
              </w:rPr>
            </w:pPr>
            <w:r w:rsidRPr="00F23238">
              <w:rPr>
                <w:rFonts w:cs="Calibri"/>
                <w:color w:val="000000"/>
                <w:szCs w:val="20"/>
              </w:rPr>
              <w:t>513</w:t>
            </w:r>
          </w:p>
        </w:tc>
        <w:tc>
          <w:tcPr>
            <w:tcW w:w="830" w:type="pct"/>
          </w:tcPr>
          <w:p w14:paraId="1E18C39E" w14:textId="13AB7823" w:rsidR="00B50961" w:rsidRPr="00F23238" w:rsidRDefault="00B50961" w:rsidP="00B50961">
            <w:pPr>
              <w:pStyle w:val="Compact"/>
              <w:rPr>
                <w:szCs w:val="20"/>
                <w:lang w:val="en-GB"/>
              </w:rPr>
            </w:pPr>
            <w:r w:rsidRPr="006026F9">
              <w:t>MT263067</w:t>
            </w:r>
          </w:p>
        </w:tc>
      </w:tr>
      <w:tr w:rsidR="00B50961" w:rsidRPr="00FE01A5" w14:paraId="2DD6D0D9" w14:textId="77777777" w:rsidTr="00B50961">
        <w:tc>
          <w:tcPr>
            <w:tcW w:w="794" w:type="pct"/>
            <w:vAlign w:val="bottom"/>
          </w:tcPr>
          <w:p w14:paraId="2426C0BD" w14:textId="7506E9FD" w:rsidR="00B50961" w:rsidRPr="00F23238" w:rsidRDefault="00B50961" w:rsidP="00B50961">
            <w:pPr>
              <w:pStyle w:val="Compact"/>
              <w:rPr>
                <w:szCs w:val="20"/>
                <w:lang w:val="en-GB"/>
              </w:rPr>
            </w:pPr>
            <w:proofErr w:type="spellStart"/>
            <w:r w:rsidRPr="008C2B97">
              <w:rPr>
                <w:rFonts w:cs="Calibri"/>
                <w:i/>
                <w:color w:val="000000"/>
                <w:szCs w:val="20"/>
              </w:rPr>
              <w:t>Themeda</w:t>
            </w:r>
            <w:proofErr w:type="spellEnd"/>
          </w:p>
        </w:tc>
        <w:tc>
          <w:tcPr>
            <w:tcW w:w="2839" w:type="pct"/>
            <w:vAlign w:val="bottom"/>
          </w:tcPr>
          <w:p w14:paraId="7DBCD186" w14:textId="254B8CB7" w:rsidR="00B50961" w:rsidRPr="003D48A3" w:rsidRDefault="00B50961" w:rsidP="00B50961">
            <w:pPr>
              <w:pStyle w:val="Compact"/>
              <w:rPr>
                <w:rFonts w:cs="Calibri"/>
                <w:i/>
                <w:color w:val="000000"/>
                <w:szCs w:val="20"/>
              </w:rPr>
            </w:pPr>
            <w:proofErr w:type="spellStart"/>
            <w:r w:rsidRPr="003D48A3">
              <w:rPr>
                <w:rFonts w:cs="Calibri"/>
                <w:i/>
                <w:color w:val="000000"/>
                <w:szCs w:val="20"/>
              </w:rPr>
              <w:t>Themeda</w:t>
            </w:r>
            <w:proofErr w:type="spellEnd"/>
            <w:r w:rsidRPr="003D48A3">
              <w:rPr>
                <w:rFonts w:cs="Calibri"/>
                <w:i/>
                <w:color w:val="000000"/>
                <w:szCs w:val="20"/>
              </w:rPr>
              <w:t xml:space="preserve"> </w:t>
            </w:r>
            <w:proofErr w:type="spellStart"/>
            <w:r w:rsidRPr="003D48A3">
              <w:rPr>
                <w:rFonts w:cs="Calibri"/>
                <w:i/>
                <w:color w:val="000000"/>
                <w:szCs w:val="20"/>
              </w:rPr>
              <w:t>triandra</w:t>
            </w:r>
            <w:proofErr w:type="spellEnd"/>
            <w:r w:rsidRPr="00F23238">
              <w:rPr>
                <w:rFonts w:cs="Calibri"/>
                <w:color w:val="000000"/>
                <w:szCs w:val="20"/>
              </w:rPr>
              <w:t> </w:t>
            </w:r>
            <w:proofErr w:type="spellStart"/>
            <w:r w:rsidRPr="00F23238">
              <w:rPr>
                <w:rFonts w:cs="Calibri"/>
                <w:color w:val="000000"/>
                <w:szCs w:val="20"/>
              </w:rPr>
              <w:t>Forssk</w:t>
            </w:r>
            <w:proofErr w:type="spellEnd"/>
            <w:r w:rsidRPr="00F23238">
              <w:rPr>
                <w:rFonts w:cs="Calibri"/>
                <w:color w:val="000000"/>
                <w:szCs w:val="20"/>
              </w:rPr>
              <w:t>.</w:t>
            </w:r>
          </w:p>
        </w:tc>
        <w:tc>
          <w:tcPr>
            <w:tcW w:w="537" w:type="pct"/>
            <w:vAlign w:val="bottom"/>
          </w:tcPr>
          <w:p w14:paraId="4FBEEABB" w14:textId="5E62216B" w:rsidR="00B50961" w:rsidRPr="00F23238" w:rsidRDefault="00B50961" w:rsidP="00B50961">
            <w:pPr>
              <w:pStyle w:val="Compact"/>
              <w:rPr>
                <w:rFonts w:cs="Calibri"/>
                <w:color w:val="000000"/>
                <w:szCs w:val="20"/>
              </w:rPr>
            </w:pPr>
            <w:r w:rsidRPr="00F23238">
              <w:rPr>
                <w:rFonts w:cs="Calibri"/>
                <w:color w:val="000000"/>
                <w:szCs w:val="20"/>
              </w:rPr>
              <w:t>716</w:t>
            </w:r>
          </w:p>
        </w:tc>
        <w:tc>
          <w:tcPr>
            <w:tcW w:w="830" w:type="pct"/>
          </w:tcPr>
          <w:p w14:paraId="6A3FD4E2" w14:textId="75A8F703" w:rsidR="00B50961" w:rsidRPr="006026F9" w:rsidRDefault="00B50961" w:rsidP="00B50961">
            <w:pPr>
              <w:pStyle w:val="Compact"/>
            </w:pPr>
            <w:r w:rsidRPr="006026F9">
              <w:t>MT263044</w:t>
            </w:r>
          </w:p>
        </w:tc>
      </w:tr>
      <w:tr w:rsidR="00B50961" w:rsidRPr="00FE01A5" w14:paraId="218908F1" w14:textId="77777777" w:rsidTr="00B50961">
        <w:tc>
          <w:tcPr>
            <w:tcW w:w="794" w:type="pct"/>
            <w:tcBorders>
              <w:bottom w:val="single" w:sz="4" w:space="0" w:color="auto"/>
            </w:tcBorders>
            <w:vAlign w:val="bottom"/>
          </w:tcPr>
          <w:p w14:paraId="465D8368" w14:textId="7A1CCD19" w:rsidR="00B50961" w:rsidRPr="00F23238" w:rsidRDefault="00B50961" w:rsidP="00B50961">
            <w:pPr>
              <w:pStyle w:val="Compact"/>
              <w:rPr>
                <w:szCs w:val="20"/>
                <w:lang w:val="en-GB"/>
              </w:rPr>
            </w:pPr>
          </w:p>
        </w:tc>
        <w:tc>
          <w:tcPr>
            <w:tcW w:w="2842" w:type="pct"/>
            <w:tcBorders>
              <w:bottom w:val="single" w:sz="4" w:space="0" w:color="auto"/>
            </w:tcBorders>
            <w:vAlign w:val="bottom"/>
          </w:tcPr>
          <w:p w14:paraId="0C87013B" w14:textId="678EAA70" w:rsidR="00B50961" w:rsidRPr="00F23238" w:rsidRDefault="00B50961" w:rsidP="00B50961">
            <w:pPr>
              <w:pStyle w:val="Compact"/>
              <w:rPr>
                <w:szCs w:val="20"/>
                <w:lang w:val="en-GB"/>
              </w:rPr>
            </w:pPr>
            <w:proofErr w:type="spellStart"/>
            <w:r w:rsidRPr="003D48A3">
              <w:rPr>
                <w:rFonts w:cs="Calibri"/>
                <w:i/>
                <w:color w:val="000000"/>
                <w:szCs w:val="20"/>
              </w:rPr>
              <w:t>Themeda</w:t>
            </w:r>
            <w:proofErr w:type="spellEnd"/>
            <w:r w:rsidRPr="003D48A3">
              <w:rPr>
                <w:rFonts w:cs="Calibri"/>
                <w:i/>
                <w:color w:val="000000"/>
                <w:szCs w:val="20"/>
              </w:rPr>
              <w:t xml:space="preserve"> </w:t>
            </w:r>
            <w:proofErr w:type="spellStart"/>
            <w:r w:rsidRPr="00B50961">
              <w:rPr>
                <w:rFonts w:cs="Calibri"/>
                <w:i/>
                <w:color w:val="000000"/>
                <w:szCs w:val="20"/>
              </w:rPr>
              <w:t>arundinacea</w:t>
            </w:r>
            <w:proofErr w:type="spellEnd"/>
            <w:r w:rsidRPr="00B50961">
              <w:rPr>
                <w:rFonts w:cs="Calibri"/>
                <w:color w:val="000000"/>
                <w:szCs w:val="20"/>
              </w:rPr>
              <w:t> (</w:t>
            </w:r>
            <w:proofErr w:type="spellStart"/>
            <w:r w:rsidRPr="00B50961">
              <w:rPr>
                <w:rFonts w:cs="Calibri"/>
                <w:color w:val="000000"/>
                <w:szCs w:val="20"/>
              </w:rPr>
              <w:t>Roxb</w:t>
            </w:r>
            <w:proofErr w:type="spellEnd"/>
            <w:r w:rsidRPr="00B50961">
              <w:rPr>
                <w:rFonts w:cs="Calibri"/>
                <w:color w:val="000000"/>
                <w:szCs w:val="20"/>
              </w:rPr>
              <w:t xml:space="preserve">.) </w:t>
            </w:r>
            <w:proofErr w:type="spellStart"/>
            <w:r w:rsidRPr="00B50961">
              <w:rPr>
                <w:rFonts w:cs="Calibri"/>
                <w:color w:val="000000"/>
                <w:szCs w:val="20"/>
              </w:rPr>
              <w:t>A.Camus</w:t>
            </w:r>
            <w:proofErr w:type="spellEnd"/>
          </w:p>
        </w:tc>
        <w:tc>
          <w:tcPr>
            <w:tcW w:w="537" w:type="pct"/>
            <w:tcBorders>
              <w:bottom w:val="single" w:sz="4" w:space="0" w:color="auto"/>
            </w:tcBorders>
            <w:vAlign w:val="bottom"/>
          </w:tcPr>
          <w:p w14:paraId="3246DCBF" w14:textId="1486A5A4" w:rsidR="00B50961" w:rsidRPr="00F23238" w:rsidRDefault="00B50961" w:rsidP="00B50961">
            <w:pPr>
              <w:pStyle w:val="Compact"/>
              <w:rPr>
                <w:szCs w:val="20"/>
                <w:lang w:val="en-GB"/>
              </w:rPr>
            </w:pPr>
            <w:r>
              <w:rPr>
                <w:rFonts w:cs="Calibri"/>
                <w:color w:val="000000"/>
                <w:szCs w:val="20"/>
              </w:rPr>
              <w:t>701</w:t>
            </w:r>
          </w:p>
        </w:tc>
        <w:tc>
          <w:tcPr>
            <w:tcW w:w="827" w:type="pct"/>
            <w:tcBorders>
              <w:bottom w:val="single" w:sz="4" w:space="0" w:color="auto"/>
            </w:tcBorders>
          </w:tcPr>
          <w:p w14:paraId="5C5E1CF0" w14:textId="66794CEA" w:rsidR="00B50961" w:rsidRPr="00F23238" w:rsidRDefault="00B50961" w:rsidP="00B50961">
            <w:pPr>
              <w:pStyle w:val="Compact"/>
              <w:rPr>
                <w:szCs w:val="20"/>
                <w:lang w:val="en-GB"/>
              </w:rPr>
            </w:pPr>
            <w:r>
              <w:t>MT263045</w:t>
            </w:r>
          </w:p>
        </w:tc>
      </w:tr>
    </w:tbl>
    <w:p w14:paraId="186067B2" w14:textId="50B09B9C" w:rsidR="006E0043" w:rsidRPr="00FE01A5" w:rsidRDefault="006E0043" w:rsidP="006E0043">
      <w:pPr>
        <w:pStyle w:val="BodyText"/>
        <w:rPr>
          <w:lang w:val="en-GB"/>
        </w:rPr>
      </w:pPr>
    </w:p>
    <w:p w14:paraId="1A61E1AA" w14:textId="77777777" w:rsidR="003C3F99" w:rsidRPr="00FE01A5" w:rsidRDefault="003C3F99" w:rsidP="00416293">
      <w:pPr>
        <w:pStyle w:val="Heading3"/>
        <w:rPr>
          <w:lang w:val="en-GB"/>
        </w:rPr>
      </w:pPr>
      <w:r w:rsidRPr="00FE01A5">
        <w:rPr>
          <w:lang w:val="en-GB"/>
        </w:rPr>
        <w:lastRenderedPageBreak/>
        <w:t>References</w:t>
      </w:r>
    </w:p>
    <w:p w14:paraId="381AF4A6" w14:textId="2104CCE1" w:rsidR="003C3F99" w:rsidRPr="00FE01A5" w:rsidRDefault="003C3F99" w:rsidP="004B47A4">
      <w:pPr>
        <w:pStyle w:val="Bibliography"/>
        <w:rPr>
          <w:lang w:val="en-GB"/>
        </w:rPr>
      </w:pPr>
      <w:proofErr w:type="spellStart"/>
      <w:r w:rsidRPr="00FE01A5">
        <w:rPr>
          <w:lang w:val="en-GB"/>
        </w:rPr>
        <w:t>Ficetola</w:t>
      </w:r>
      <w:proofErr w:type="spellEnd"/>
      <w:r w:rsidRPr="00FE01A5">
        <w:rPr>
          <w:lang w:val="en-GB"/>
        </w:rPr>
        <w:t xml:space="preserve">, G., </w:t>
      </w:r>
      <w:proofErr w:type="spellStart"/>
      <w:r w:rsidRPr="00FE01A5">
        <w:rPr>
          <w:lang w:val="en-GB"/>
        </w:rPr>
        <w:t>Coissac</w:t>
      </w:r>
      <w:proofErr w:type="spellEnd"/>
      <w:r w:rsidRPr="00FE01A5">
        <w:rPr>
          <w:lang w:val="en-GB"/>
        </w:rPr>
        <w:t xml:space="preserve">, E., </w:t>
      </w:r>
      <w:proofErr w:type="spellStart"/>
      <w:r w:rsidRPr="00FE01A5">
        <w:rPr>
          <w:lang w:val="en-GB"/>
        </w:rPr>
        <w:t>Zundel</w:t>
      </w:r>
      <w:proofErr w:type="spellEnd"/>
      <w:r w:rsidRPr="00FE01A5">
        <w:rPr>
          <w:lang w:val="en-GB"/>
        </w:rPr>
        <w:t xml:space="preserve">, S., </w:t>
      </w:r>
      <w:proofErr w:type="spellStart"/>
      <w:r w:rsidRPr="00FE01A5">
        <w:rPr>
          <w:lang w:val="en-GB"/>
        </w:rPr>
        <w:t>Riaz</w:t>
      </w:r>
      <w:proofErr w:type="spellEnd"/>
      <w:r w:rsidRPr="00FE01A5">
        <w:rPr>
          <w:lang w:val="en-GB"/>
        </w:rPr>
        <w:t xml:space="preserve">, T., </w:t>
      </w:r>
      <w:proofErr w:type="spellStart"/>
      <w:r w:rsidRPr="00FE01A5">
        <w:rPr>
          <w:lang w:val="en-GB"/>
        </w:rPr>
        <w:t>Shehzad</w:t>
      </w:r>
      <w:proofErr w:type="spellEnd"/>
      <w:r w:rsidRPr="00FE01A5">
        <w:rPr>
          <w:lang w:val="en-GB"/>
        </w:rPr>
        <w:t xml:space="preserve">, W., </w:t>
      </w:r>
      <w:proofErr w:type="spellStart"/>
      <w:r w:rsidRPr="00FE01A5">
        <w:rPr>
          <w:lang w:val="en-GB"/>
        </w:rPr>
        <w:t>Bessière</w:t>
      </w:r>
      <w:proofErr w:type="spellEnd"/>
      <w:r w:rsidRPr="00FE01A5">
        <w:rPr>
          <w:lang w:val="en-GB"/>
        </w:rPr>
        <w:t>, J</w:t>
      </w:r>
      <w:proofErr w:type="gramStart"/>
      <w:r w:rsidRPr="00FE01A5">
        <w:rPr>
          <w:lang w:val="en-GB"/>
        </w:rPr>
        <w:t>., …</w:t>
      </w:r>
      <w:proofErr w:type="gramEnd"/>
      <w:r w:rsidRPr="00FE01A5">
        <w:rPr>
          <w:lang w:val="en-GB"/>
        </w:rPr>
        <w:t xml:space="preserve"> </w:t>
      </w:r>
      <w:proofErr w:type="spellStart"/>
      <w:r w:rsidRPr="00FE01A5">
        <w:rPr>
          <w:lang w:val="en-GB"/>
        </w:rPr>
        <w:t>Pompanon</w:t>
      </w:r>
      <w:proofErr w:type="spellEnd"/>
      <w:r w:rsidRPr="00FE01A5">
        <w:rPr>
          <w:lang w:val="en-GB"/>
        </w:rPr>
        <w:t xml:space="preserve">, F. (2010). An In </w:t>
      </w:r>
      <w:proofErr w:type="spellStart"/>
      <w:r w:rsidRPr="00FE01A5">
        <w:rPr>
          <w:lang w:val="en-GB"/>
        </w:rPr>
        <w:t>silico</w:t>
      </w:r>
      <w:proofErr w:type="spellEnd"/>
      <w:r w:rsidRPr="00FE01A5">
        <w:rPr>
          <w:lang w:val="en-GB"/>
        </w:rPr>
        <w:t xml:space="preserve"> approach for the evaluation of DNA barcodes. </w:t>
      </w:r>
      <w:r w:rsidRPr="00FE01A5">
        <w:rPr>
          <w:i/>
          <w:lang w:val="en-GB"/>
        </w:rPr>
        <w:t>BMC Genomics</w:t>
      </w:r>
      <w:r w:rsidRPr="00FE01A5">
        <w:rPr>
          <w:lang w:val="en-GB"/>
        </w:rPr>
        <w:t xml:space="preserve">, </w:t>
      </w:r>
      <w:r w:rsidRPr="00FE01A5">
        <w:rPr>
          <w:i/>
          <w:lang w:val="en-GB"/>
        </w:rPr>
        <w:t>11</w:t>
      </w:r>
      <w:r w:rsidRPr="00FE01A5">
        <w:rPr>
          <w:lang w:val="en-GB"/>
        </w:rPr>
        <w:t xml:space="preserve">(1), 434. </w:t>
      </w:r>
      <w:r w:rsidRPr="004259BA">
        <w:rPr>
          <w:lang w:val="en-GB"/>
        </w:rPr>
        <w:t>https://doi.org/10.1186/1471-2164-11-434</w:t>
      </w:r>
    </w:p>
    <w:p w14:paraId="292298B6" w14:textId="77777777" w:rsidR="003C3F99" w:rsidRPr="00FE01A5" w:rsidRDefault="003C3F99" w:rsidP="004B47A4">
      <w:pPr>
        <w:rPr>
          <w:lang w:val="en-GB"/>
        </w:rPr>
      </w:pPr>
    </w:p>
    <w:p w14:paraId="34CB8610" w14:textId="77D1E77B" w:rsidR="004B47A4" w:rsidRPr="00FE01A5" w:rsidRDefault="004B47A4" w:rsidP="004B47A4">
      <w:pPr>
        <w:pStyle w:val="Bibliography"/>
        <w:rPr>
          <w:lang w:val="en-GB"/>
        </w:rPr>
      </w:pPr>
      <w:proofErr w:type="spellStart"/>
      <w:r w:rsidRPr="00FE01A5">
        <w:rPr>
          <w:lang w:val="en-GB"/>
        </w:rPr>
        <w:t>Harisha</w:t>
      </w:r>
      <w:proofErr w:type="spellEnd"/>
      <w:r w:rsidRPr="00FE01A5">
        <w:rPr>
          <w:lang w:val="en-GB"/>
        </w:rPr>
        <w:t xml:space="preserve">, R. P., </w:t>
      </w:r>
      <w:proofErr w:type="spellStart"/>
      <w:r w:rsidRPr="00FE01A5">
        <w:rPr>
          <w:lang w:val="en-GB"/>
        </w:rPr>
        <w:t>Padmavathy</w:t>
      </w:r>
      <w:proofErr w:type="spellEnd"/>
      <w:r w:rsidRPr="00FE01A5">
        <w:rPr>
          <w:lang w:val="en-GB"/>
        </w:rPr>
        <w:t xml:space="preserve">, S., &amp; </w:t>
      </w:r>
      <w:proofErr w:type="spellStart"/>
      <w:r w:rsidRPr="00FE01A5">
        <w:rPr>
          <w:lang w:val="en-GB"/>
        </w:rPr>
        <w:t>Nagaraja</w:t>
      </w:r>
      <w:proofErr w:type="spellEnd"/>
      <w:r w:rsidRPr="00FE01A5">
        <w:rPr>
          <w:lang w:val="en-GB"/>
        </w:rPr>
        <w:t xml:space="preserve">, B. C. (2015). Traditional Ecological Knowledge (TEK) and its Importance in South India: </w:t>
      </w:r>
      <w:proofErr w:type="spellStart"/>
      <w:r w:rsidRPr="00FE01A5">
        <w:rPr>
          <w:lang w:val="en-GB"/>
        </w:rPr>
        <w:t>Perspecive</w:t>
      </w:r>
      <w:proofErr w:type="spellEnd"/>
      <w:r w:rsidRPr="00FE01A5">
        <w:rPr>
          <w:lang w:val="en-GB"/>
        </w:rPr>
        <w:t xml:space="preserve"> from Local Communities. </w:t>
      </w:r>
      <w:r w:rsidRPr="00FE01A5">
        <w:rPr>
          <w:i/>
          <w:lang w:val="en-GB"/>
        </w:rPr>
        <w:t>Applied Ecology and Environmental Research</w:t>
      </w:r>
      <w:r w:rsidRPr="00FE01A5">
        <w:rPr>
          <w:lang w:val="en-GB"/>
        </w:rPr>
        <w:t xml:space="preserve">, </w:t>
      </w:r>
      <w:r w:rsidRPr="00FE01A5">
        <w:rPr>
          <w:i/>
          <w:lang w:val="en-GB"/>
        </w:rPr>
        <w:t>14</w:t>
      </w:r>
      <w:r w:rsidRPr="00FE01A5">
        <w:rPr>
          <w:lang w:val="en-GB"/>
        </w:rPr>
        <w:t xml:space="preserve">(1), 311–326. </w:t>
      </w:r>
      <w:r w:rsidRPr="004259BA">
        <w:rPr>
          <w:lang w:val="en-GB"/>
        </w:rPr>
        <w:t>https://doi.org/10.15666/aeer/1401_311326</w:t>
      </w:r>
    </w:p>
    <w:p w14:paraId="20F1E483" w14:textId="4079DB8B" w:rsidR="00B74124" w:rsidRDefault="00B74124" w:rsidP="00B74124">
      <w:pPr>
        <w:rPr>
          <w:rFonts w:ascii="Calibri" w:hAnsi="Calibri"/>
          <w:lang w:val="en-GB"/>
        </w:rPr>
      </w:pPr>
    </w:p>
    <w:p w14:paraId="0F292650" w14:textId="0408C218" w:rsidR="00261EB5" w:rsidRDefault="00261EB5" w:rsidP="00261EB5">
      <w:proofErr w:type="spellStart"/>
      <w:r w:rsidRPr="009030F8">
        <w:t>Sambrook</w:t>
      </w:r>
      <w:proofErr w:type="spellEnd"/>
      <w:r w:rsidRPr="009030F8">
        <w:t xml:space="preserve">, J., E. F. Fritsch, and T. </w:t>
      </w:r>
      <w:proofErr w:type="spellStart"/>
      <w:r w:rsidRPr="009030F8">
        <w:t>Maniatis</w:t>
      </w:r>
      <w:proofErr w:type="spellEnd"/>
      <w:r w:rsidRPr="009030F8">
        <w:t xml:space="preserve">. 1989. </w:t>
      </w:r>
      <w:r w:rsidRPr="004259BA">
        <w:rPr>
          <w:i/>
        </w:rPr>
        <w:t>Molecular cloning: A laboratory manual.</w:t>
      </w:r>
      <w:r w:rsidRPr="009030F8">
        <w:t xml:space="preserve"> Cold Spring Harbor Laboratory Press, Cold Spring Harbor,</w:t>
      </w:r>
      <w:r>
        <w:t xml:space="preserve"> </w:t>
      </w:r>
      <w:r w:rsidRPr="009030F8">
        <w:t>New York, USA</w:t>
      </w:r>
      <w:r>
        <w:t>.</w:t>
      </w:r>
    </w:p>
    <w:p w14:paraId="5F0AC3F2" w14:textId="005215D3" w:rsidR="00261EB5" w:rsidRDefault="00261EB5" w:rsidP="00261EB5"/>
    <w:p w14:paraId="404981C1" w14:textId="3C1D696C" w:rsidR="00261EB5" w:rsidRDefault="00261EB5" w:rsidP="00261EB5">
      <w:proofErr w:type="spellStart"/>
      <w:r w:rsidRPr="00C84109">
        <w:t>Taberlet</w:t>
      </w:r>
      <w:proofErr w:type="gramStart"/>
      <w:r w:rsidRPr="00C84109">
        <w:t>,P</w:t>
      </w:r>
      <w:proofErr w:type="spellEnd"/>
      <w:proofErr w:type="gramEnd"/>
      <w:r w:rsidRPr="00C84109">
        <w:t xml:space="preserve">., </w:t>
      </w:r>
      <w:proofErr w:type="spellStart"/>
      <w:r w:rsidRPr="00C84109">
        <w:t>Gielly,L</w:t>
      </w:r>
      <w:proofErr w:type="spellEnd"/>
      <w:r w:rsidRPr="00C84109">
        <w:t xml:space="preserve">., </w:t>
      </w:r>
      <w:proofErr w:type="spellStart"/>
      <w:r w:rsidRPr="00C84109">
        <w:t>Pautou,G</w:t>
      </w:r>
      <w:proofErr w:type="spellEnd"/>
      <w:r w:rsidRPr="00C84109">
        <w:t xml:space="preserve">. and </w:t>
      </w:r>
      <w:proofErr w:type="spellStart"/>
      <w:r w:rsidRPr="00C84109">
        <w:t>Bouvet,J</w:t>
      </w:r>
      <w:proofErr w:type="spellEnd"/>
      <w:r w:rsidRPr="00C84109">
        <w:t>. (1991) Universal</w:t>
      </w:r>
      <w:r>
        <w:t xml:space="preserve"> </w:t>
      </w:r>
      <w:r w:rsidRPr="00C84109">
        <w:t>primers for amplification of three non</w:t>
      </w:r>
      <w:r w:rsidR="00AA3BA6">
        <w:t>-</w:t>
      </w:r>
      <w:r w:rsidRPr="00C84109">
        <w:t>coding regions of chloroplast</w:t>
      </w:r>
      <w:r>
        <w:t xml:space="preserve"> </w:t>
      </w:r>
      <w:r w:rsidRPr="00C84109">
        <w:t xml:space="preserve">DNA. </w:t>
      </w:r>
      <w:r w:rsidRPr="004259BA">
        <w:rPr>
          <w:i/>
        </w:rPr>
        <w:t>Plant Mol. Biol., 17</w:t>
      </w:r>
      <w:r w:rsidRPr="00C84109">
        <w:t>, 1105–1109.</w:t>
      </w:r>
    </w:p>
    <w:p w14:paraId="1DE83E63" w14:textId="2C4E5C05" w:rsidR="00261EB5" w:rsidRPr="00492FB7" w:rsidRDefault="00CD0D61" w:rsidP="00B74124">
      <w:r>
        <w:br w:type="page"/>
      </w:r>
    </w:p>
    <w:p w14:paraId="5671EBE2" w14:textId="6DC92627" w:rsidR="00457DBD" w:rsidRDefault="00B74124" w:rsidP="0049238E">
      <w:pPr>
        <w:pStyle w:val="Heading2"/>
        <w:rPr>
          <w:lang w:val="en-GB"/>
        </w:rPr>
      </w:pPr>
      <w:bookmarkStart w:id="1" w:name="data-processing-read-counts"/>
      <w:bookmarkEnd w:id="1"/>
      <w:r w:rsidRPr="00FE01A5">
        <w:rPr>
          <w:lang w:val="en-GB"/>
        </w:rPr>
        <w:lastRenderedPageBreak/>
        <w:t xml:space="preserve">S3. Data processing steps in </w:t>
      </w:r>
      <w:proofErr w:type="spellStart"/>
      <w:r w:rsidRPr="00FE01A5">
        <w:rPr>
          <w:lang w:val="en-GB"/>
        </w:rPr>
        <w:t>OBITools</w:t>
      </w:r>
      <w:proofErr w:type="spellEnd"/>
      <w:r w:rsidRPr="00FE01A5">
        <w:rPr>
          <w:lang w:val="en-GB"/>
        </w:rPr>
        <w:t xml:space="preserve"> and R</w:t>
      </w:r>
    </w:p>
    <w:p w14:paraId="2E31165E" w14:textId="0E7FA184" w:rsidR="0049238E" w:rsidRDefault="0049238E" w:rsidP="0049238E">
      <w:pPr>
        <w:pStyle w:val="TableCaption"/>
        <w:rPr>
          <w:sz w:val="22"/>
          <w:lang w:val="en-GB"/>
        </w:rPr>
      </w:pPr>
    </w:p>
    <w:p w14:paraId="13D08F5B" w14:textId="6FAD97B7" w:rsidR="004024C8" w:rsidRDefault="004024C8" w:rsidP="007709F9">
      <w:pPr>
        <w:pStyle w:val="Bibliography"/>
        <w:rPr>
          <w:lang w:val="en-GB"/>
        </w:rPr>
      </w:pPr>
      <w:r>
        <w:rPr>
          <w:lang w:val="en-GB"/>
        </w:rPr>
        <w:t>Raw</w:t>
      </w:r>
      <w:r w:rsidRPr="004024C8">
        <w:rPr>
          <w:lang w:val="en-GB"/>
        </w:rPr>
        <w:t xml:space="preserve"> read data are available at the European Nucleotide Archive (ENA) under study accession number PRJEB41139</w:t>
      </w:r>
      <w:r w:rsidR="00C97AE8">
        <w:rPr>
          <w:lang w:val="en-GB"/>
        </w:rPr>
        <w:t xml:space="preserve">: </w:t>
      </w:r>
      <w:r w:rsidR="00C97AE8" w:rsidRPr="00C97AE8">
        <w:rPr>
          <w:lang w:val="en-GB"/>
        </w:rPr>
        <w:t>http://www.ebi.ac.uk/ena/data/view/PRJEB41139</w:t>
      </w:r>
    </w:p>
    <w:p w14:paraId="5163EBEA" w14:textId="45C78F48" w:rsidR="001A7FF4" w:rsidRPr="001A7FF4" w:rsidRDefault="001A7FF4" w:rsidP="007709F9">
      <w:pPr>
        <w:pStyle w:val="Bibliography"/>
        <w:rPr>
          <w:lang w:val="en-GB"/>
        </w:rPr>
      </w:pPr>
      <w:r w:rsidRPr="001A7FF4">
        <w:rPr>
          <w:lang w:val="en-GB"/>
        </w:rPr>
        <w:t>A public GitHub repository with code</w:t>
      </w:r>
      <w:r>
        <w:rPr>
          <w:lang w:val="en-GB"/>
        </w:rPr>
        <w:t xml:space="preserve"> and supporting files</w:t>
      </w:r>
      <w:r w:rsidRPr="001A7FF4">
        <w:rPr>
          <w:lang w:val="en-GB"/>
        </w:rPr>
        <w:t xml:space="preserve"> used to </w:t>
      </w:r>
      <w:r>
        <w:rPr>
          <w:lang w:val="en-GB"/>
        </w:rPr>
        <w:t xml:space="preserve">process the </w:t>
      </w:r>
      <w:r w:rsidR="007709F9">
        <w:rPr>
          <w:lang w:val="en-GB"/>
        </w:rPr>
        <w:t xml:space="preserve">raw </w:t>
      </w:r>
      <w:r>
        <w:rPr>
          <w:lang w:val="en-GB"/>
        </w:rPr>
        <w:t>data</w:t>
      </w:r>
      <w:r w:rsidRPr="001A7FF4">
        <w:rPr>
          <w:lang w:val="en-GB"/>
        </w:rPr>
        <w:t xml:space="preserve"> is available here: https://github.com/</w:t>
      </w:r>
      <w:r w:rsidR="007709F9">
        <w:rPr>
          <w:lang w:val="en-GB"/>
        </w:rPr>
        <w:t>terschure/</w:t>
      </w:r>
      <w:r w:rsidR="007709F9" w:rsidRPr="007709F9">
        <w:rPr>
          <w:lang w:val="en-GB"/>
        </w:rPr>
        <w:t>dataprocessing_MMH</w:t>
      </w:r>
      <w:bookmarkStart w:id="2" w:name="_GoBack"/>
      <w:bookmarkEnd w:id="2"/>
    </w:p>
    <w:p w14:paraId="6A4C6E1C" w14:textId="77777777" w:rsidR="001A7FF4" w:rsidRDefault="001A7FF4" w:rsidP="0049238E">
      <w:pPr>
        <w:pStyle w:val="TableCaption"/>
        <w:rPr>
          <w:sz w:val="22"/>
          <w:lang w:val="en-GB"/>
        </w:rPr>
      </w:pPr>
    </w:p>
    <w:p w14:paraId="58C991C4" w14:textId="73727D36" w:rsidR="0049238E" w:rsidRPr="0049238E" w:rsidRDefault="0049238E" w:rsidP="0049238E">
      <w:pPr>
        <w:pStyle w:val="TableCaption"/>
        <w:rPr>
          <w:sz w:val="22"/>
          <w:lang w:val="en-GB"/>
        </w:rPr>
      </w:pPr>
      <w:r>
        <w:rPr>
          <w:sz w:val="22"/>
          <w:lang w:val="en-GB"/>
        </w:rPr>
        <w:t>Table S3</w:t>
      </w:r>
      <w:r w:rsidRPr="00FE01A5">
        <w:rPr>
          <w:sz w:val="22"/>
          <w:lang w:val="en-GB"/>
        </w:rPr>
        <w:t xml:space="preserve">. </w:t>
      </w:r>
      <w:r w:rsidRPr="0049238E">
        <w:rPr>
          <w:sz w:val="22"/>
          <w:lang w:val="en-GB"/>
        </w:rPr>
        <w:t>Number of sequence reads</w:t>
      </w:r>
      <w:r w:rsidR="006A6052">
        <w:rPr>
          <w:sz w:val="22"/>
          <w:lang w:val="en-GB"/>
        </w:rPr>
        <w:t xml:space="preserve"> and unique sequences</w:t>
      </w:r>
      <w:r w:rsidRPr="0049238E">
        <w:rPr>
          <w:sz w:val="22"/>
          <w:lang w:val="en-GB"/>
        </w:rPr>
        <w:t xml:space="preserve"> remaini</w:t>
      </w:r>
      <w:r w:rsidR="006A6052">
        <w:rPr>
          <w:sz w:val="22"/>
          <w:lang w:val="en-GB"/>
        </w:rPr>
        <w:t>ng after each filtering step.</w:t>
      </w:r>
      <w:r w:rsidRPr="0049238E">
        <w:rPr>
          <w:sz w:val="22"/>
          <w:lang w:val="en-GB"/>
        </w:rPr>
        <w:t xml:space="preserve"> </w:t>
      </w:r>
    </w:p>
    <w:tbl>
      <w:tblPr>
        <w:tblW w:w="8256" w:type="dxa"/>
        <w:tblInd w:w="108" w:type="dxa"/>
        <w:tblLayout w:type="fixed"/>
        <w:tblLook w:val="04A0" w:firstRow="1" w:lastRow="0" w:firstColumn="1" w:lastColumn="0" w:noHBand="0" w:noVBand="1"/>
      </w:tblPr>
      <w:tblGrid>
        <w:gridCol w:w="2869"/>
        <w:gridCol w:w="2126"/>
        <w:gridCol w:w="2127"/>
        <w:gridCol w:w="1134"/>
      </w:tblGrid>
      <w:tr w:rsidR="0038544C" w:rsidRPr="00A350A3" w14:paraId="77E25410" w14:textId="77777777" w:rsidTr="0049238E">
        <w:trPr>
          <w:trHeight w:val="300"/>
        </w:trPr>
        <w:tc>
          <w:tcPr>
            <w:tcW w:w="2869" w:type="dxa"/>
            <w:tcBorders>
              <w:top w:val="single" w:sz="4" w:space="0" w:color="auto"/>
              <w:left w:val="nil"/>
              <w:bottom w:val="single" w:sz="4" w:space="0" w:color="auto"/>
              <w:right w:val="nil"/>
            </w:tcBorders>
            <w:shd w:val="clear" w:color="auto" w:fill="auto"/>
            <w:hideMark/>
          </w:tcPr>
          <w:p w14:paraId="60701ED8" w14:textId="77777777" w:rsidR="0038544C" w:rsidRPr="0085219D" w:rsidRDefault="0038544C" w:rsidP="0085219D">
            <w:pPr>
              <w:pStyle w:val="Compact"/>
              <w:rPr>
                <w:b/>
                <w:lang w:val="en-GB"/>
              </w:rPr>
            </w:pPr>
            <w:bookmarkStart w:id="3" w:name="RANGE!A1:E15"/>
            <w:r w:rsidRPr="0085219D">
              <w:rPr>
                <w:b/>
                <w:lang w:val="en-GB"/>
              </w:rPr>
              <w:t>Filtering steps</w:t>
            </w:r>
            <w:bookmarkEnd w:id="3"/>
          </w:p>
        </w:tc>
        <w:tc>
          <w:tcPr>
            <w:tcW w:w="2126" w:type="dxa"/>
            <w:tcBorders>
              <w:top w:val="single" w:sz="4" w:space="0" w:color="auto"/>
              <w:left w:val="nil"/>
              <w:bottom w:val="single" w:sz="4" w:space="0" w:color="auto"/>
              <w:right w:val="nil"/>
            </w:tcBorders>
            <w:shd w:val="clear" w:color="auto" w:fill="auto"/>
            <w:hideMark/>
          </w:tcPr>
          <w:p w14:paraId="485C219B" w14:textId="77777777" w:rsidR="0038544C" w:rsidRPr="0085219D" w:rsidRDefault="0038544C" w:rsidP="0085219D">
            <w:pPr>
              <w:pStyle w:val="Compact"/>
              <w:rPr>
                <w:b/>
                <w:lang w:val="en-GB"/>
              </w:rPr>
            </w:pPr>
            <w:r w:rsidRPr="0085219D">
              <w:rPr>
                <w:b/>
                <w:lang w:val="en-GB"/>
              </w:rPr>
              <w:t>Program/command</w:t>
            </w:r>
          </w:p>
        </w:tc>
        <w:tc>
          <w:tcPr>
            <w:tcW w:w="2127" w:type="dxa"/>
            <w:tcBorders>
              <w:top w:val="single" w:sz="4" w:space="0" w:color="auto"/>
              <w:left w:val="nil"/>
              <w:bottom w:val="single" w:sz="4" w:space="0" w:color="auto"/>
              <w:right w:val="nil"/>
            </w:tcBorders>
            <w:shd w:val="clear" w:color="auto" w:fill="auto"/>
            <w:hideMark/>
          </w:tcPr>
          <w:p w14:paraId="118208AF" w14:textId="77777777" w:rsidR="0038544C" w:rsidRPr="0085219D" w:rsidRDefault="0038544C" w:rsidP="0085219D">
            <w:pPr>
              <w:pStyle w:val="Compact"/>
              <w:rPr>
                <w:b/>
                <w:lang w:val="en-GB"/>
              </w:rPr>
            </w:pPr>
            <w:r w:rsidRPr="0085219D">
              <w:rPr>
                <w:b/>
                <w:lang w:val="en-GB"/>
              </w:rPr>
              <w:t>Total reads</w:t>
            </w:r>
          </w:p>
        </w:tc>
        <w:tc>
          <w:tcPr>
            <w:tcW w:w="1134" w:type="dxa"/>
            <w:tcBorders>
              <w:top w:val="single" w:sz="4" w:space="0" w:color="auto"/>
              <w:left w:val="nil"/>
              <w:bottom w:val="single" w:sz="4" w:space="0" w:color="auto"/>
              <w:right w:val="nil"/>
            </w:tcBorders>
            <w:shd w:val="clear" w:color="auto" w:fill="auto"/>
            <w:hideMark/>
          </w:tcPr>
          <w:p w14:paraId="4493DF17" w14:textId="77777777" w:rsidR="0038544C" w:rsidRPr="0085219D" w:rsidRDefault="0038544C" w:rsidP="0085219D">
            <w:pPr>
              <w:pStyle w:val="Compact"/>
              <w:rPr>
                <w:b/>
                <w:lang w:val="en-GB"/>
              </w:rPr>
            </w:pPr>
            <w:r w:rsidRPr="0085219D">
              <w:rPr>
                <w:b/>
                <w:lang w:val="en-GB"/>
              </w:rPr>
              <w:t>Unique sequences</w:t>
            </w:r>
          </w:p>
        </w:tc>
      </w:tr>
      <w:tr w:rsidR="0038544C" w:rsidRPr="00A350A3" w14:paraId="77474B7D" w14:textId="77777777" w:rsidTr="0049238E">
        <w:trPr>
          <w:trHeight w:val="300"/>
        </w:trPr>
        <w:tc>
          <w:tcPr>
            <w:tcW w:w="2869" w:type="dxa"/>
            <w:tcBorders>
              <w:top w:val="single" w:sz="4" w:space="0" w:color="auto"/>
              <w:left w:val="nil"/>
              <w:bottom w:val="nil"/>
              <w:right w:val="nil"/>
            </w:tcBorders>
            <w:shd w:val="clear" w:color="auto" w:fill="auto"/>
            <w:hideMark/>
          </w:tcPr>
          <w:p w14:paraId="40BFDA6E" w14:textId="77777777" w:rsidR="0038544C" w:rsidRPr="0085219D" w:rsidRDefault="0038544C" w:rsidP="0085219D">
            <w:pPr>
              <w:pStyle w:val="Compact"/>
              <w:rPr>
                <w:lang w:val="en-GB"/>
              </w:rPr>
            </w:pPr>
            <w:r w:rsidRPr="0085219D">
              <w:rPr>
                <w:lang w:val="en-GB"/>
              </w:rPr>
              <w:t>Raw reads</w:t>
            </w:r>
          </w:p>
        </w:tc>
        <w:tc>
          <w:tcPr>
            <w:tcW w:w="2126" w:type="dxa"/>
            <w:tcBorders>
              <w:top w:val="single" w:sz="4" w:space="0" w:color="auto"/>
              <w:left w:val="nil"/>
              <w:bottom w:val="nil"/>
              <w:right w:val="nil"/>
            </w:tcBorders>
            <w:shd w:val="clear" w:color="auto" w:fill="auto"/>
            <w:hideMark/>
          </w:tcPr>
          <w:p w14:paraId="1B2B881A" w14:textId="77777777" w:rsidR="0038544C" w:rsidRPr="0085219D" w:rsidRDefault="0038544C" w:rsidP="0085219D">
            <w:pPr>
              <w:pStyle w:val="Compact"/>
              <w:rPr>
                <w:lang w:val="en-GB"/>
              </w:rPr>
            </w:pPr>
          </w:p>
        </w:tc>
        <w:tc>
          <w:tcPr>
            <w:tcW w:w="2127" w:type="dxa"/>
            <w:tcBorders>
              <w:top w:val="single" w:sz="4" w:space="0" w:color="auto"/>
              <w:left w:val="nil"/>
              <w:bottom w:val="nil"/>
              <w:right w:val="nil"/>
            </w:tcBorders>
            <w:shd w:val="clear" w:color="auto" w:fill="auto"/>
            <w:hideMark/>
          </w:tcPr>
          <w:p w14:paraId="701114A0" w14:textId="77777777" w:rsidR="0038544C" w:rsidRPr="0085219D" w:rsidRDefault="0038544C" w:rsidP="0085219D">
            <w:pPr>
              <w:pStyle w:val="Compact"/>
              <w:rPr>
                <w:lang w:val="en-GB"/>
              </w:rPr>
            </w:pPr>
            <w:r w:rsidRPr="0085219D">
              <w:rPr>
                <w:lang w:val="en-GB"/>
              </w:rPr>
              <w:t>168 357 706</w:t>
            </w:r>
          </w:p>
        </w:tc>
        <w:tc>
          <w:tcPr>
            <w:tcW w:w="1134" w:type="dxa"/>
            <w:tcBorders>
              <w:top w:val="single" w:sz="4" w:space="0" w:color="auto"/>
              <w:left w:val="nil"/>
              <w:bottom w:val="nil"/>
              <w:right w:val="nil"/>
            </w:tcBorders>
            <w:shd w:val="clear" w:color="auto" w:fill="auto"/>
            <w:hideMark/>
          </w:tcPr>
          <w:p w14:paraId="5A512D64" w14:textId="77777777" w:rsidR="0038544C" w:rsidRPr="0085219D" w:rsidRDefault="0038544C" w:rsidP="0085219D">
            <w:pPr>
              <w:pStyle w:val="Compact"/>
              <w:rPr>
                <w:lang w:val="en-GB"/>
              </w:rPr>
            </w:pPr>
          </w:p>
        </w:tc>
      </w:tr>
      <w:tr w:rsidR="0038544C" w:rsidRPr="00A350A3" w14:paraId="721EFE72" w14:textId="77777777" w:rsidTr="0049238E">
        <w:trPr>
          <w:trHeight w:val="300"/>
        </w:trPr>
        <w:tc>
          <w:tcPr>
            <w:tcW w:w="2869" w:type="dxa"/>
            <w:tcBorders>
              <w:top w:val="nil"/>
              <w:left w:val="nil"/>
              <w:bottom w:val="nil"/>
              <w:right w:val="nil"/>
            </w:tcBorders>
            <w:shd w:val="clear" w:color="auto" w:fill="auto"/>
            <w:hideMark/>
          </w:tcPr>
          <w:p w14:paraId="0527E569" w14:textId="77777777" w:rsidR="0038544C" w:rsidRPr="0085219D" w:rsidRDefault="0038544C" w:rsidP="0085219D">
            <w:pPr>
              <w:pStyle w:val="Compact"/>
              <w:rPr>
                <w:lang w:val="en-GB"/>
              </w:rPr>
            </w:pPr>
            <w:r w:rsidRPr="0085219D">
              <w:rPr>
                <w:lang w:val="en-GB"/>
              </w:rPr>
              <w:t>Pairwise alignment</w:t>
            </w:r>
          </w:p>
        </w:tc>
        <w:tc>
          <w:tcPr>
            <w:tcW w:w="2126" w:type="dxa"/>
            <w:tcBorders>
              <w:top w:val="nil"/>
              <w:left w:val="nil"/>
              <w:bottom w:val="nil"/>
              <w:right w:val="nil"/>
            </w:tcBorders>
            <w:shd w:val="clear" w:color="auto" w:fill="auto"/>
            <w:hideMark/>
          </w:tcPr>
          <w:p w14:paraId="6698AF4E" w14:textId="77777777" w:rsidR="0038544C" w:rsidRPr="006A6052" w:rsidRDefault="0038544C" w:rsidP="0085219D">
            <w:pPr>
              <w:pStyle w:val="Compact"/>
              <w:rPr>
                <w:i/>
                <w:lang w:val="en-GB"/>
              </w:rPr>
            </w:pPr>
            <w:proofErr w:type="spellStart"/>
            <w:r w:rsidRPr="006A6052">
              <w:rPr>
                <w:i/>
                <w:lang w:val="en-GB"/>
              </w:rPr>
              <w:t>illuminapairedend</w:t>
            </w:r>
            <w:proofErr w:type="spellEnd"/>
          </w:p>
        </w:tc>
        <w:tc>
          <w:tcPr>
            <w:tcW w:w="2127" w:type="dxa"/>
            <w:tcBorders>
              <w:top w:val="nil"/>
              <w:left w:val="nil"/>
              <w:bottom w:val="nil"/>
              <w:right w:val="nil"/>
            </w:tcBorders>
            <w:shd w:val="clear" w:color="auto" w:fill="auto"/>
            <w:hideMark/>
          </w:tcPr>
          <w:p w14:paraId="0A8A2C17" w14:textId="77777777" w:rsidR="0038544C" w:rsidRPr="0085219D" w:rsidRDefault="0038544C" w:rsidP="0085219D">
            <w:pPr>
              <w:pStyle w:val="Compact"/>
              <w:rPr>
                <w:lang w:val="en-GB"/>
              </w:rPr>
            </w:pPr>
            <w:r w:rsidRPr="00FE01A5">
              <w:rPr>
                <w:lang w:val="en-GB"/>
              </w:rPr>
              <w:t>84 178 853</w:t>
            </w:r>
          </w:p>
        </w:tc>
        <w:tc>
          <w:tcPr>
            <w:tcW w:w="1134" w:type="dxa"/>
            <w:tcBorders>
              <w:top w:val="nil"/>
              <w:left w:val="nil"/>
              <w:bottom w:val="nil"/>
              <w:right w:val="nil"/>
            </w:tcBorders>
            <w:shd w:val="clear" w:color="auto" w:fill="auto"/>
            <w:hideMark/>
          </w:tcPr>
          <w:p w14:paraId="71CA1F48" w14:textId="77777777" w:rsidR="0038544C" w:rsidRPr="0085219D" w:rsidRDefault="0038544C" w:rsidP="0085219D">
            <w:pPr>
              <w:pStyle w:val="Compact"/>
              <w:rPr>
                <w:lang w:val="en-GB"/>
              </w:rPr>
            </w:pPr>
          </w:p>
        </w:tc>
      </w:tr>
      <w:tr w:rsidR="0038544C" w:rsidRPr="00A350A3" w14:paraId="7E4130FE" w14:textId="77777777" w:rsidTr="0049238E">
        <w:trPr>
          <w:trHeight w:val="300"/>
        </w:trPr>
        <w:tc>
          <w:tcPr>
            <w:tcW w:w="2869" w:type="dxa"/>
            <w:tcBorders>
              <w:top w:val="nil"/>
              <w:left w:val="nil"/>
              <w:bottom w:val="nil"/>
              <w:right w:val="nil"/>
            </w:tcBorders>
            <w:shd w:val="clear" w:color="auto" w:fill="auto"/>
            <w:hideMark/>
          </w:tcPr>
          <w:p w14:paraId="2A144DD5" w14:textId="77777777" w:rsidR="0038544C" w:rsidRPr="0085219D" w:rsidRDefault="0038544C" w:rsidP="0085219D">
            <w:pPr>
              <w:pStyle w:val="Compact"/>
              <w:rPr>
                <w:lang w:val="en-GB"/>
              </w:rPr>
            </w:pPr>
            <w:r w:rsidRPr="0085219D">
              <w:rPr>
                <w:lang w:val="en-GB"/>
              </w:rPr>
              <w:t>Assignment to samples</w:t>
            </w:r>
          </w:p>
        </w:tc>
        <w:tc>
          <w:tcPr>
            <w:tcW w:w="2126" w:type="dxa"/>
            <w:tcBorders>
              <w:top w:val="nil"/>
              <w:left w:val="nil"/>
              <w:bottom w:val="nil"/>
              <w:right w:val="nil"/>
            </w:tcBorders>
            <w:shd w:val="clear" w:color="auto" w:fill="auto"/>
            <w:hideMark/>
          </w:tcPr>
          <w:p w14:paraId="67FAA5F0" w14:textId="77777777" w:rsidR="0038544C" w:rsidRPr="006A6052" w:rsidRDefault="0038544C" w:rsidP="0085219D">
            <w:pPr>
              <w:pStyle w:val="Compact"/>
              <w:rPr>
                <w:i/>
                <w:lang w:val="en-GB"/>
              </w:rPr>
            </w:pPr>
            <w:proofErr w:type="spellStart"/>
            <w:r w:rsidRPr="006A6052">
              <w:rPr>
                <w:i/>
                <w:lang w:val="en-GB"/>
              </w:rPr>
              <w:t>ngsfilter</w:t>
            </w:r>
            <w:proofErr w:type="spellEnd"/>
          </w:p>
        </w:tc>
        <w:tc>
          <w:tcPr>
            <w:tcW w:w="2127" w:type="dxa"/>
            <w:tcBorders>
              <w:top w:val="nil"/>
              <w:left w:val="nil"/>
              <w:bottom w:val="nil"/>
              <w:right w:val="nil"/>
            </w:tcBorders>
            <w:shd w:val="clear" w:color="auto" w:fill="auto"/>
            <w:hideMark/>
          </w:tcPr>
          <w:p w14:paraId="15BCE5EC" w14:textId="77777777" w:rsidR="0038544C" w:rsidRPr="0085219D" w:rsidRDefault="0038544C" w:rsidP="0085219D">
            <w:pPr>
              <w:pStyle w:val="Compact"/>
              <w:rPr>
                <w:lang w:val="en-GB"/>
              </w:rPr>
            </w:pPr>
            <w:r w:rsidRPr="00FE01A5">
              <w:rPr>
                <w:lang w:val="en-GB"/>
              </w:rPr>
              <w:t>69 623 377</w:t>
            </w:r>
          </w:p>
        </w:tc>
        <w:tc>
          <w:tcPr>
            <w:tcW w:w="1134" w:type="dxa"/>
            <w:tcBorders>
              <w:top w:val="nil"/>
              <w:left w:val="nil"/>
              <w:bottom w:val="nil"/>
              <w:right w:val="nil"/>
            </w:tcBorders>
            <w:shd w:val="clear" w:color="auto" w:fill="auto"/>
            <w:hideMark/>
          </w:tcPr>
          <w:p w14:paraId="0ACD3A45" w14:textId="77777777" w:rsidR="0038544C" w:rsidRPr="0085219D" w:rsidRDefault="0038544C" w:rsidP="0085219D">
            <w:pPr>
              <w:pStyle w:val="Compact"/>
              <w:rPr>
                <w:lang w:val="en-GB"/>
              </w:rPr>
            </w:pPr>
          </w:p>
        </w:tc>
      </w:tr>
      <w:tr w:rsidR="0038544C" w:rsidRPr="00A350A3" w14:paraId="7A6D1F59" w14:textId="77777777" w:rsidTr="0049238E">
        <w:trPr>
          <w:trHeight w:val="300"/>
        </w:trPr>
        <w:tc>
          <w:tcPr>
            <w:tcW w:w="2869" w:type="dxa"/>
            <w:tcBorders>
              <w:top w:val="nil"/>
              <w:left w:val="nil"/>
              <w:bottom w:val="nil"/>
              <w:right w:val="nil"/>
            </w:tcBorders>
            <w:shd w:val="clear" w:color="auto" w:fill="auto"/>
            <w:hideMark/>
          </w:tcPr>
          <w:p w14:paraId="26018EDD" w14:textId="77777777" w:rsidR="0038544C" w:rsidRPr="0085219D" w:rsidRDefault="0038544C" w:rsidP="0085219D">
            <w:pPr>
              <w:pStyle w:val="Compact"/>
              <w:rPr>
                <w:lang w:val="en-GB"/>
              </w:rPr>
            </w:pPr>
            <w:r w:rsidRPr="0085219D">
              <w:rPr>
                <w:lang w:val="en-GB"/>
              </w:rPr>
              <w:t>Merged identical reads</w:t>
            </w:r>
          </w:p>
        </w:tc>
        <w:tc>
          <w:tcPr>
            <w:tcW w:w="2126" w:type="dxa"/>
            <w:tcBorders>
              <w:top w:val="nil"/>
              <w:left w:val="nil"/>
              <w:bottom w:val="nil"/>
              <w:right w:val="nil"/>
            </w:tcBorders>
            <w:shd w:val="clear" w:color="auto" w:fill="auto"/>
            <w:hideMark/>
          </w:tcPr>
          <w:p w14:paraId="24D2813D" w14:textId="77777777" w:rsidR="0038544C" w:rsidRPr="0085219D" w:rsidRDefault="0038544C" w:rsidP="0085219D">
            <w:pPr>
              <w:pStyle w:val="Compact"/>
              <w:rPr>
                <w:lang w:val="en-GB"/>
              </w:rPr>
            </w:pPr>
            <w:proofErr w:type="spellStart"/>
            <w:r w:rsidRPr="006A6052">
              <w:rPr>
                <w:i/>
                <w:lang w:val="en-GB"/>
              </w:rPr>
              <w:t>obiuniq</w:t>
            </w:r>
            <w:proofErr w:type="spellEnd"/>
            <w:r w:rsidRPr="0085219D">
              <w:rPr>
                <w:lang w:val="en-GB"/>
              </w:rPr>
              <w:t xml:space="preserve"> &amp; </w:t>
            </w:r>
            <w:proofErr w:type="spellStart"/>
            <w:r w:rsidRPr="006A6052">
              <w:rPr>
                <w:i/>
                <w:lang w:val="en-GB"/>
              </w:rPr>
              <w:t>obiannotate</w:t>
            </w:r>
            <w:proofErr w:type="spellEnd"/>
          </w:p>
        </w:tc>
        <w:tc>
          <w:tcPr>
            <w:tcW w:w="2127" w:type="dxa"/>
            <w:tcBorders>
              <w:top w:val="nil"/>
              <w:left w:val="nil"/>
              <w:bottom w:val="nil"/>
              <w:right w:val="nil"/>
            </w:tcBorders>
            <w:shd w:val="clear" w:color="auto" w:fill="auto"/>
            <w:hideMark/>
          </w:tcPr>
          <w:p w14:paraId="3AB4C98B" w14:textId="77777777" w:rsidR="0038544C" w:rsidRPr="0085219D" w:rsidRDefault="0038544C" w:rsidP="0085219D">
            <w:pPr>
              <w:pStyle w:val="Compact"/>
              <w:rPr>
                <w:lang w:val="en-GB"/>
              </w:rPr>
            </w:pPr>
          </w:p>
        </w:tc>
        <w:tc>
          <w:tcPr>
            <w:tcW w:w="1134" w:type="dxa"/>
            <w:tcBorders>
              <w:top w:val="nil"/>
              <w:left w:val="nil"/>
              <w:bottom w:val="nil"/>
              <w:right w:val="nil"/>
            </w:tcBorders>
            <w:shd w:val="clear" w:color="auto" w:fill="auto"/>
            <w:hideMark/>
          </w:tcPr>
          <w:p w14:paraId="44A49ECE" w14:textId="1E0E61F2" w:rsidR="0038544C" w:rsidRPr="0085219D" w:rsidRDefault="00142C29" w:rsidP="0085219D">
            <w:pPr>
              <w:pStyle w:val="Compact"/>
              <w:rPr>
                <w:lang w:val="en-GB"/>
              </w:rPr>
            </w:pPr>
            <w:r>
              <w:rPr>
                <w:lang w:val="en-GB"/>
              </w:rPr>
              <w:t>9</w:t>
            </w:r>
            <w:r w:rsidR="0038544C" w:rsidRPr="0085219D">
              <w:rPr>
                <w:lang w:val="en-GB"/>
              </w:rPr>
              <w:t>68 157</w:t>
            </w:r>
          </w:p>
        </w:tc>
      </w:tr>
      <w:tr w:rsidR="0038544C" w:rsidRPr="00A350A3" w14:paraId="2C63119A" w14:textId="77777777" w:rsidTr="0049238E">
        <w:trPr>
          <w:trHeight w:val="300"/>
        </w:trPr>
        <w:tc>
          <w:tcPr>
            <w:tcW w:w="2869" w:type="dxa"/>
            <w:tcBorders>
              <w:top w:val="nil"/>
              <w:left w:val="nil"/>
              <w:bottom w:val="nil"/>
              <w:right w:val="nil"/>
            </w:tcBorders>
            <w:shd w:val="clear" w:color="auto" w:fill="auto"/>
            <w:hideMark/>
          </w:tcPr>
          <w:p w14:paraId="4758835B" w14:textId="77777777" w:rsidR="0038544C" w:rsidRPr="0085219D" w:rsidRDefault="0038544C" w:rsidP="0085219D">
            <w:pPr>
              <w:pStyle w:val="Compact"/>
              <w:rPr>
                <w:lang w:val="en-GB"/>
              </w:rPr>
            </w:pPr>
            <w:r w:rsidRPr="0085219D">
              <w:rPr>
                <w:lang w:val="en-GB"/>
              </w:rPr>
              <w:t xml:space="preserve">Removal of reads with count =1 &amp; &lt; 8 </w:t>
            </w:r>
            <w:proofErr w:type="spellStart"/>
            <w:r w:rsidRPr="0085219D">
              <w:rPr>
                <w:lang w:val="en-GB"/>
              </w:rPr>
              <w:t>bp</w:t>
            </w:r>
            <w:proofErr w:type="spellEnd"/>
            <w:r w:rsidRPr="0085219D">
              <w:rPr>
                <w:lang w:val="en-GB"/>
              </w:rPr>
              <w:t xml:space="preserve"> length</w:t>
            </w:r>
          </w:p>
        </w:tc>
        <w:tc>
          <w:tcPr>
            <w:tcW w:w="2126" w:type="dxa"/>
            <w:tcBorders>
              <w:top w:val="nil"/>
              <w:left w:val="nil"/>
              <w:bottom w:val="nil"/>
              <w:right w:val="nil"/>
            </w:tcBorders>
            <w:shd w:val="clear" w:color="auto" w:fill="auto"/>
            <w:hideMark/>
          </w:tcPr>
          <w:p w14:paraId="29B414CC" w14:textId="77777777" w:rsidR="0038544C" w:rsidRPr="006A6052" w:rsidRDefault="0038544C" w:rsidP="0085219D">
            <w:pPr>
              <w:pStyle w:val="Compact"/>
              <w:rPr>
                <w:i/>
                <w:lang w:val="en-GB"/>
              </w:rPr>
            </w:pPr>
            <w:proofErr w:type="spellStart"/>
            <w:r w:rsidRPr="006A6052">
              <w:rPr>
                <w:i/>
                <w:lang w:val="en-GB"/>
              </w:rPr>
              <w:t>obigrep</w:t>
            </w:r>
            <w:proofErr w:type="spellEnd"/>
          </w:p>
        </w:tc>
        <w:tc>
          <w:tcPr>
            <w:tcW w:w="2127" w:type="dxa"/>
            <w:tcBorders>
              <w:top w:val="nil"/>
              <w:left w:val="nil"/>
              <w:bottom w:val="nil"/>
              <w:right w:val="nil"/>
            </w:tcBorders>
            <w:shd w:val="clear" w:color="auto" w:fill="auto"/>
            <w:hideMark/>
          </w:tcPr>
          <w:p w14:paraId="7C8EAEAC" w14:textId="77777777" w:rsidR="0038544C" w:rsidRPr="0085219D" w:rsidRDefault="0038544C" w:rsidP="0085219D">
            <w:pPr>
              <w:pStyle w:val="Compact"/>
              <w:rPr>
                <w:lang w:val="en-GB"/>
              </w:rPr>
            </w:pPr>
            <w:r w:rsidRPr="00FE01A5">
              <w:rPr>
                <w:lang w:val="en-GB"/>
              </w:rPr>
              <w:t>61 537 259</w:t>
            </w:r>
          </w:p>
        </w:tc>
        <w:tc>
          <w:tcPr>
            <w:tcW w:w="1134" w:type="dxa"/>
            <w:tcBorders>
              <w:top w:val="nil"/>
              <w:left w:val="nil"/>
              <w:bottom w:val="nil"/>
              <w:right w:val="nil"/>
            </w:tcBorders>
            <w:shd w:val="clear" w:color="auto" w:fill="auto"/>
            <w:hideMark/>
          </w:tcPr>
          <w:p w14:paraId="08CFF127" w14:textId="77777777" w:rsidR="0038544C" w:rsidRPr="0085219D" w:rsidRDefault="0038544C" w:rsidP="0085219D">
            <w:pPr>
              <w:pStyle w:val="Compact"/>
              <w:rPr>
                <w:lang w:val="en-GB"/>
              </w:rPr>
            </w:pPr>
            <w:r w:rsidRPr="0085219D">
              <w:rPr>
                <w:lang w:val="en-GB"/>
              </w:rPr>
              <w:t>130 021</w:t>
            </w:r>
          </w:p>
        </w:tc>
      </w:tr>
      <w:tr w:rsidR="0038544C" w:rsidRPr="00A350A3" w14:paraId="3915AA64" w14:textId="77777777" w:rsidTr="0049238E">
        <w:trPr>
          <w:trHeight w:val="600"/>
        </w:trPr>
        <w:tc>
          <w:tcPr>
            <w:tcW w:w="2869" w:type="dxa"/>
            <w:tcBorders>
              <w:top w:val="nil"/>
              <w:left w:val="nil"/>
              <w:bottom w:val="nil"/>
              <w:right w:val="nil"/>
            </w:tcBorders>
            <w:shd w:val="clear" w:color="auto" w:fill="auto"/>
            <w:hideMark/>
          </w:tcPr>
          <w:p w14:paraId="6FA70FC4" w14:textId="77777777" w:rsidR="0038544C" w:rsidRPr="0085219D" w:rsidRDefault="0038544C" w:rsidP="0085219D">
            <w:pPr>
              <w:pStyle w:val="Compact"/>
              <w:rPr>
                <w:lang w:val="en-GB"/>
              </w:rPr>
            </w:pPr>
            <w:r w:rsidRPr="0085219D">
              <w:rPr>
                <w:lang w:val="en-GB"/>
              </w:rPr>
              <w:t>Identification &amp; removal of PCR/sequencing errors</w:t>
            </w:r>
          </w:p>
        </w:tc>
        <w:tc>
          <w:tcPr>
            <w:tcW w:w="2126" w:type="dxa"/>
            <w:tcBorders>
              <w:top w:val="nil"/>
              <w:left w:val="nil"/>
              <w:bottom w:val="nil"/>
              <w:right w:val="nil"/>
            </w:tcBorders>
            <w:shd w:val="clear" w:color="auto" w:fill="auto"/>
            <w:hideMark/>
          </w:tcPr>
          <w:p w14:paraId="7714D5B3" w14:textId="77777777" w:rsidR="0038544C" w:rsidRPr="0085219D" w:rsidRDefault="0038544C" w:rsidP="0085219D">
            <w:pPr>
              <w:pStyle w:val="Compact"/>
              <w:rPr>
                <w:lang w:val="en-GB"/>
              </w:rPr>
            </w:pPr>
            <w:proofErr w:type="spellStart"/>
            <w:r w:rsidRPr="006A6052">
              <w:rPr>
                <w:i/>
                <w:lang w:val="en-GB"/>
              </w:rPr>
              <w:t>obiclean</w:t>
            </w:r>
            <w:proofErr w:type="spellEnd"/>
            <w:r w:rsidRPr="0085219D">
              <w:rPr>
                <w:lang w:val="en-GB"/>
              </w:rPr>
              <w:t xml:space="preserve"> &amp; R</w:t>
            </w:r>
          </w:p>
        </w:tc>
        <w:tc>
          <w:tcPr>
            <w:tcW w:w="2127" w:type="dxa"/>
            <w:tcBorders>
              <w:top w:val="nil"/>
              <w:left w:val="nil"/>
              <w:bottom w:val="nil"/>
              <w:right w:val="nil"/>
            </w:tcBorders>
            <w:shd w:val="clear" w:color="auto" w:fill="auto"/>
            <w:hideMark/>
          </w:tcPr>
          <w:p w14:paraId="75572BD6" w14:textId="77777777" w:rsidR="0038544C" w:rsidRPr="0085219D" w:rsidRDefault="0038544C" w:rsidP="0085219D">
            <w:pPr>
              <w:pStyle w:val="Compact"/>
              <w:rPr>
                <w:lang w:val="en-GB"/>
              </w:rPr>
            </w:pPr>
            <w:r w:rsidRPr="0085219D">
              <w:rPr>
                <w:lang w:val="en-GB"/>
              </w:rPr>
              <w:t>55 868 956</w:t>
            </w:r>
          </w:p>
        </w:tc>
        <w:tc>
          <w:tcPr>
            <w:tcW w:w="1134" w:type="dxa"/>
            <w:tcBorders>
              <w:top w:val="nil"/>
              <w:left w:val="nil"/>
              <w:bottom w:val="nil"/>
              <w:right w:val="nil"/>
            </w:tcBorders>
            <w:shd w:val="clear" w:color="auto" w:fill="auto"/>
            <w:hideMark/>
          </w:tcPr>
          <w:p w14:paraId="2C399BAB" w14:textId="77777777" w:rsidR="0038544C" w:rsidRPr="0085219D" w:rsidRDefault="0038544C" w:rsidP="0085219D">
            <w:pPr>
              <w:pStyle w:val="Compact"/>
              <w:rPr>
                <w:lang w:val="en-GB"/>
              </w:rPr>
            </w:pPr>
            <w:r w:rsidRPr="0085219D">
              <w:rPr>
                <w:lang w:val="en-GB"/>
              </w:rPr>
              <w:t>22 164</w:t>
            </w:r>
          </w:p>
        </w:tc>
      </w:tr>
      <w:tr w:rsidR="0038544C" w:rsidRPr="00A350A3" w14:paraId="605506EB" w14:textId="77777777" w:rsidTr="0049238E">
        <w:trPr>
          <w:trHeight w:val="624"/>
        </w:trPr>
        <w:tc>
          <w:tcPr>
            <w:tcW w:w="2869" w:type="dxa"/>
            <w:tcBorders>
              <w:top w:val="nil"/>
              <w:left w:val="nil"/>
              <w:bottom w:val="nil"/>
              <w:right w:val="nil"/>
            </w:tcBorders>
            <w:shd w:val="clear" w:color="auto" w:fill="auto"/>
          </w:tcPr>
          <w:p w14:paraId="0F368BCF" w14:textId="0A3466A8" w:rsidR="0038544C" w:rsidRPr="0085219D" w:rsidRDefault="0038544C" w:rsidP="00492FB7">
            <w:pPr>
              <w:pStyle w:val="Compact"/>
              <w:rPr>
                <w:lang w:val="en-GB"/>
              </w:rPr>
            </w:pPr>
            <w:r w:rsidRPr="0085219D">
              <w:rPr>
                <w:lang w:val="en-GB"/>
              </w:rPr>
              <w:t>Re</w:t>
            </w:r>
            <w:r w:rsidR="00492FB7">
              <w:rPr>
                <w:lang w:val="en-GB"/>
              </w:rPr>
              <w:t>duction of read counts of each sequence per sample</w:t>
            </w:r>
            <w:r w:rsidR="00D63EC9">
              <w:rPr>
                <w:lang w:val="en-GB"/>
              </w:rPr>
              <w:t xml:space="preserve"> (each cell in the MOTU table)</w:t>
            </w:r>
            <w:r w:rsidR="00492FB7">
              <w:rPr>
                <w:lang w:val="en-GB"/>
              </w:rPr>
              <w:t xml:space="preserve"> by</w:t>
            </w:r>
            <w:r w:rsidRPr="0085219D">
              <w:rPr>
                <w:lang w:val="en-GB"/>
              </w:rPr>
              <w:t xml:space="preserve"> </w:t>
            </w:r>
            <w:r w:rsidR="00492FB7">
              <w:rPr>
                <w:lang w:val="en-GB"/>
              </w:rPr>
              <w:t>0.001%</w:t>
            </w:r>
          </w:p>
        </w:tc>
        <w:tc>
          <w:tcPr>
            <w:tcW w:w="2126" w:type="dxa"/>
            <w:tcBorders>
              <w:top w:val="nil"/>
              <w:left w:val="nil"/>
              <w:bottom w:val="nil"/>
              <w:right w:val="nil"/>
            </w:tcBorders>
            <w:shd w:val="clear" w:color="auto" w:fill="auto"/>
          </w:tcPr>
          <w:p w14:paraId="3A9E30A2" w14:textId="77777777" w:rsidR="0038544C" w:rsidRPr="0085219D" w:rsidRDefault="0038544C" w:rsidP="0085219D">
            <w:pPr>
              <w:pStyle w:val="Compact"/>
              <w:rPr>
                <w:lang w:val="en-GB"/>
              </w:rPr>
            </w:pPr>
            <w:r w:rsidRPr="0085219D">
              <w:rPr>
                <w:lang w:val="en-GB"/>
              </w:rPr>
              <w:t>R</w:t>
            </w:r>
          </w:p>
        </w:tc>
        <w:tc>
          <w:tcPr>
            <w:tcW w:w="2127" w:type="dxa"/>
            <w:tcBorders>
              <w:top w:val="nil"/>
              <w:left w:val="nil"/>
              <w:bottom w:val="nil"/>
              <w:right w:val="nil"/>
            </w:tcBorders>
            <w:shd w:val="clear" w:color="auto" w:fill="auto"/>
          </w:tcPr>
          <w:p w14:paraId="61BC85AD" w14:textId="77777777" w:rsidR="0038544C" w:rsidRPr="0085219D" w:rsidRDefault="0038544C" w:rsidP="0085219D">
            <w:pPr>
              <w:pStyle w:val="Compact"/>
              <w:rPr>
                <w:lang w:val="en-GB"/>
              </w:rPr>
            </w:pPr>
            <w:r w:rsidRPr="0085219D">
              <w:rPr>
                <w:lang w:val="en-GB"/>
              </w:rPr>
              <w:t>55 778 708</w:t>
            </w:r>
          </w:p>
        </w:tc>
        <w:tc>
          <w:tcPr>
            <w:tcW w:w="1134" w:type="dxa"/>
            <w:tcBorders>
              <w:top w:val="nil"/>
              <w:left w:val="nil"/>
              <w:bottom w:val="nil"/>
              <w:right w:val="nil"/>
            </w:tcBorders>
            <w:shd w:val="clear" w:color="auto" w:fill="auto"/>
          </w:tcPr>
          <w:p w14:paraId="18611AFC" w14:textId="77777777" w:rsidR="0038544C" w:rsidRPr="0085219D" w:rsidRDefault="0038544C" w:rsidP="0085219D">
            <w:pPr>
              <w:pStyle w:val="Compact"/>
              <w:rPr>
                <w:lang w:val="en-GB"/>
              </w:rPr>
            </w:pPr>
            <w:r w:rsidRPr="0085219D">
              <w:rPr>
                <w:lang w:val="en-GB"/>
              </w:rPr>
              <w:t>16 856</w:t>
            </w:r>
          </w:p>
        </w:tc>
      </w:tr>
      <w:tr w:rsidR="0038544C" w:rsidRPr="00A350A3" w14:paraId="268E763A" w14:textId="77777777" w:rsidTr="0049238E">
        <w:trPr>
          <w:trHeight w:val="1200"/>
        </w:trPr>
        <w:tc>
          <w:tcPr>
            <w:tcW w:w="2869" w:type="dxa"/>
            <w:tcBorders>
              <w:top w:val="nil"/>
              <w:left w:val="nil"/>
              <w:bottom w:val="nil"/>
              <w:right w:val="nil"/>
            </w:tcBorders>
            <w:shd w:val="clear" w:color="auto" w:fill="auto"/>
            <w:hideMark/>
          </w:tcPr>
          <w:p w14:paraId="38F74940" w14:textId="77777777" w:rsidR="0038544C" w:rsidRPr="0085219D" w:rsidRDefault="0038544C" w:rsidP="0085219D">
            <w:pPr>
              <w:pStyle w:val="Compact"/>
              <w:rPr>
                <w:lang w:val="en-GB"/>
              </w:rPr>
            </w:pPr>
            <w:r w:rsidRPr="0085219D">
              <w:rPr>
                <w:lang w:val="en-GB"/>
              </w:rPr>
              <w:t>Removal of sequences with maximum abundance in negative controls &amp; sequences with ≤ 95% match</w:t>
            </w:r>
          </w:p>
        </w:tc>
        <w:tc>
          <w:tcPr>
            <w:tcW w:w="2126" w:type="dxa"/>
            <w:tcBorders>
              <w:top w:val="nil"/>
              <w:left w:val="nil"/>
              <w:bottom w:val="nil"/>
              <w:right w:val="nil"/>
            </w:tcBorders>
            <w:shd w:val="clear" w:color="auto" w:fill="auto"/>
            <w:hideMark/>
          </w:tcPr>
          <w:p w14:paraId="01C1FAF7" w14:textId="77777777" w:rsidR="0038544C" w:rsidRPr="0085219D" w:rsidRDefault="0038544C" w:rsidP="0085219D">
            <w:pPr>
              <w:pStyle w:val="Compact"/>
              <w:rPr>
                <w:lang w:val="en-GB"/>
              </w:rPr>
            </w:pPr>
            <w:r w:rsidRPr="0085219D">
              <w:rPr>
                <w:lang w:val="en-GB"/>
              </w:rPr>
              <w:t>R</w:t>
            </w:r>
          </w:p>
        </w:tc>
        <w:tc>
          <w:tcPr>
            <w:tcW w:w="2127" w:type="dxa"/>
            <w:tcBorders>
              <w:top w:val="nil"/>
              <w:left w:val="nil"/>
              <w:bottom w:val="nil"/>
              <w:right w:val="nil"/>
            </w:tcBorders>
            <w:shd w:val="clear" w:color="auto" w:fill="auto"/>
          </w:tcPr>
          <w:p w14:paraId="09C579A0" w14:textId="77777777" w:rsidR="0038544C" w:rsidRPr="0085219D" w:rsidRDefault="0038544C" w:rsidP="0085219D">
            <w:pPr>
              <w:pStyle w:val="Compact"/>
              <w:rPr>
                <w:lang w:val="en-GB"/>
              </w:rPr>
            </w:pPr>
            <w:r w:rsidRPr="0085219D">
              <w:rPr>
                <w:lang w:val="en-GB"/>
              </w:rPr>
              <w:t>52 375 610</w:t>
            </w:r>
          </w:p>
        </w:tc>
        <w:tc>
          <w:tcPr>
            <w:tcW w:w="1134" w:type="dxa"/>
            <w:tcBorders>
              <w:top w:val="nil"/>
              <w:left w:val="nil"/>
              <w:bottom w:val="nil"/>
              <w:right w:val="nil"/>
            </w:tcBorders>
            <w:shd w:val="clear" w:color="auto" w:fill="auto"/>
          </w:tcPr>
          <w:p w14:paraId="77D7A2D3" w14:textId="77777777" w:rsidR="0038544C" w:rsidRPr="0085219D" w:rsidRDefault="0038544C" w:rsidP="0085219D">
            <w:pPr>
              <w:pStyle w:val="Compact"/>
              <w:rPr>
                <w:lang w:val="en-GB"/>
              </w:rPr>
            </w:pPr>
            <w:r w:rsidRPr="0085219D">
              <w:rPr>
                <w:lang w:val="en-GB"/>
              </w:rPr>
              <w:t>3 801</w:t>
            </w:r>
          </w:p>
        </w:tc>
      </w:tr>
      <w:tr w:rsidR="0038544C" w:rsidRPr="00A350A3" w14:paraId="4B9A1BA3" w14:textId="77777777" w:rsidTr="0049238E">
        <w:trPr>
          <w:trHeight w:val="1500"/>
        </w:trPr>
        <w:tc>
          <w:tcPr>
            <w:tcW w:w="2869" w:type="dxa"/>
            <w:tcBorders>
              <w:top w:val="nil"/>
              <w:left w:val="nil"/>
              <w:bottom w:val="nil"/>
              <w:right w:val="nil"/>
            </w:tcBorders>
            <w:shd w:val="clear" w:color="auto" w:fill="auto"/>
            <w:hideMark/>
          </w:tcPr>
          <w:p w14:paraId="425A43E5" w14:textId="77777777" w:rsidR="0038544C" w:rsidRPr="0085219D" w:rsidRDefault="0038544C" w:rsidP="0085219D">
            <w:pPr>
              <w:pStyle w:val="Compact"/>
              <w:rPr>
                <w:lang w:val="en-GB"/>
              </w:rPr>
            </w:pPr>
            <w:r w:rsidRPr="0085219D">
              <w:rPr>
                <w:lang w:val="en-GB"/>
              </w:rPr>
              <w:t>Removal of unreliable PCR replicates (Euclidian distances between replicates ≥ non-replicates) &amp; samples represented by &lt; 2 replicates</w:t>
            </w:r>
          </w:p>
        </w:tc>
        <w:tc>
          <w:tcPr>
            <w:tcW w:w="2126" w:type="dxa"/>
            <w:tcBorders>
              <w:top w:val="nil"/>
              <w:left w:val="nil"/>
              <w:bottom w:val="nil"/>
              <w:right w:val="nil"/>
            </w:tcBorders>
            <w:shd w:val="clear" w:color="auto" w:fill="auto"/>
            <w:hideMark/>
          </w:tcPr>
          <w:p w14:paraId="1BEB8435" w14:textId="77777777" w:rsidR="0038544C" w:rsidRPr="0085219D" w:rsidRDefault="0038544C" w:rsidP="0085219D">
            <w:pPr>
              <w:pStyle w:val="Compact"/>
              <w:rPr>
                <w:lang w:val="en-GB"/>
              </w:rPr>
            </w:pPr>
            <w:r w:rsidRPr="0085219D">
              <w:rPr>
                <w:lang w:val="en-GB"/>
              </w:rPr>
              <w:t>R</w:t>
            </w:r>
          </w:p>
        </w:tc>
        <w:tc>
          <w:tcPr>
            <w:tcW w:w="2127" w:type="dxa"/>
            <w:tcBorders>
              <w:top w:val="nil"/>
              <w:left w:val="nil"/>
              <w:bottom w:val="nil"/>
              <w:right w:val="nil"/>
            </w:tcBorders>
            <w:shd w:val="clear" w:color="auto" w:fill="auto"/>
            <w:hideMark/>
          </w:tcPr>
          <w:p w14:paraId="353B9AD4" w14:textId="77777777" w:rsidR="0038544C" w:rsidRPr="0085219D" w:rsidRDefault="0038544C" w:rsidP="0085219D">
            <w:pPr>
              <w:pStyle w:val="Compact"/>
              <w:rPr>
                <w:lang w:val="en-GB"/>
              </w:rPr>
            </w:pPr>
            <w:r w:rsidRPr="0085219D">
              <w:rPr>
                <w:lang w:val="en-GB"/>
              </w:rPr>
              <w:t>48 428 300</w:t>
            </w:r>
          </w:p>
        </w:tc>
        <w:tc>
          <w:tcPr>
            <w:tcW w:w="1134" w:type="dxa"/>
            <w:tcBorders>
              <w:top w:val="nil"/>
              <w:left w:val="nil"/>
              <w:bottom w:val="nil"/>
              <w:right w:val="nil"/>
            </w:tcBorders>
            <w:shd w:val="clear" w:color="auto" w:fill="auto"/>
            <w:hideMark/>
          </w:tcPr>
          <w:p w14:paraId="4AAF8BFC" w14:textId="77777777" w:rsidR="0038544C" w:rsidRPr="0085219D" w:rsidRDefault="0038544C" w:rsidP="0085219D">
            <w:pPr>
              <w:pStyle w:val="Compact"/>
              <w:rPr>
                <w:lang w:val="en-GB"/>
              </w:rPr>
            </w:pPr>
            <w:r w:rsidRPr="0085219D">
              <w:rPr>
                <w:lang w:val="en-GB"/>
              </w:rPr>
              <w:t>3 725</w:t>
            </w:r>
          </w:p>
        </w:tc>
      </w:tr>
      <w:tr w:rsidR="0038544C" w14:paraId="1072BD7D" w14:textId="77777777" w:rsidTr="0049238E">
        <w:trPr>
          <w:trHeight w:val="1135"/>
        </w:trPr>
        <w:tc>
          <w:tcPr>
            <w:tcW w:w="2869" w:type="dxa"/>
            <w:tcBorders>
              <w:top w:val="nil"/>
              <w:left w:val="nil"/>
              <w:right w:val="nil"/>
            </w:tcBorders>
            <w:shd w:val="clear" w:color="auto" w:fill="auto"/>
          </w:tcPr>
          <w:p w14:paraId="722314ED" w14:textId="77777777" w:rsidR="0038544C" w:rsidRPr="0085219D" w:rsidRDefault="0038544C" w:rsidP="0085219D">
            <w:pPr>
              <w:pStyle w:val="Compact"/>
              <w:rPr>
                <w:lang w:val="en-GB"/>
              </w:rPr>
            </w:pPr>
            <w:r w:rsidRPr="0085219D">
              <w:rPr>
                <w:lang w:val="en-GB"/>
              </w:rPr>
              <w:t>Removal of samples only present once (Asian palm civet, sloth bear) &amp; merging replicates (mean)</w:t>
            </w:r>
          </w:p>
        </w:tc>
        <w:tc>
          <w:tcPr>
            <w:tcW w:w="2126" w:type="dxa"/>
            <w:tcBorders>
              <w:top w:val="nil"/>
              <w:left w:val="nil"/>
              <w:right w:val="nil"/>
            </w:tcBorders>
            <w:shd w:val="clear" w:color="auto" w:fill="auto"/>
          </w:tcPr>
          <w:p w14:paraId="46E6CAB3" w14:textId="77777777" w:rsidR="0038544C" w:rsidRPr="0085219D" w:rsidRDefault="0038544C" w:rsidP="0085219D">
            <w:pPr>
              <w:pStyle w:val="Compact"/>
              <w:rPr>
                <w:lang w:val="en-GB"/>
              </w:rPr>
            </w:pPr>
            <w:r w:rsidRPr="0085219D">
              <w:rPr>
                <w:lang w:val="en-GB"/>
              </w:rPr>
              <w:t>R</w:t>
            </w:r>
          </w:p>
        </w:tc>
        <w:tc>
          <w:tcPr>
            <w:tcW w:w="2127" w:type="dxa"/>
            <w:tcBorders>
              <w:top w:val="nil"/>
              <w:left w:val="nil"/>
              <w:right w:val="nil"/>
            </w:tcBorders>
            <w:shd w:val="clear" w:color="auto" w:fill="auto"/>
          </w:tcPr>
          <w:p w14:paraId="1EFAFF95" w14:textId="77777777" w:rsidR="0038544C" w:rsidRPr="0085219D" w:rsidRDefault="0038544C" w:rsidP="0085219D">
            <w:pPr>
              <w:pStyle w:val="Compact"/>
              <w:rPr>
                <w:lang w:val="en-GB"/>
              </w:rPr>
            </w:pPr>
            <w:r w:rsidRPr="0085219D">
              <w:rPr>
                <w:lang w:val="en-GB"/>
              </w:rPr>
              <w:t>13 702 072</w:t>
            </w:r>
          </w:p>
        </w:tc>
        <w:tc>
          <w:tcPr>
            <w:tcW w:w="1134" w:type="dxa"/>
            <w:tcBorders>
              <w:top w:val="nil"/>
              <w:left w:val="nil"/>
              <w:right w:val="nil"/>
            </w:tcBorders>
            <w:shd w:val="clear" w:color="auto" w:fill="auto"/>
          </w:tcPr>
          <w:p w14:paraId="1E2BC6B5" w14:textId="77777777" w:rsidR="0038544C" w:rsidRPr="0085219D" w:rsidRDefault="0038544C" w:rsidP="0085219D">
            <w:pPr>
              <w:pStyle w:val="Compact"/>
              <w:rPr>
                <w:lang w:val="en-GB"/>
              </w:rPr>
            </w:pPr>
            <w:r w:rsidRPr="0085219D">
              <w:rPr>
                <w:lang w:val="en-GB"/>
              </w:rPr>
              <w:t>3 725</w:t>
            </w:r>
          </w:p>
        </w:tc>
      </w:tr>
      <w:tr w:rsidR="0038544C" w:rsidRPr="00A350A3" w14:paraId="0AA11B4F" w14:textId="77777777" w:rsidTr="0049238E">
        <w:trPr>
          <w:trHeight w:val="300"/>
        </w:trPr>
        <w:tc>
          <w:tcPr>
            <w:tcW w:w="2869" w:type="dxa"/>
            <w:tcBorders>
              <w:top w:val="nil"/>
              <w:left w:val="nil"/>
              <w:bottom w:val="single" w:sz="4" w:space="0" w:color="auto"/>
              <w:right w:val="nil"/>
            </w:tcBorders>
            <w:shd w:val="clear" w:color="auto" w:fill="auto"/>
          </w:tcPr>
          <w:p w14:paraId="1CDC0C93" w14:textId="77777777" w:rsidR="0038544C" w:rsidRPr="0085219D" w:rsidRDefault="0038544C" w:rsidP="0085219D">
            <w:pPr>
              <w:pStyle w:val="Compact"/>
              <w:rPr>
                <w:lang w:val="en-GB"/>
              </w:rPr>
            </w:pPr>
            <w:r w:rsidRPr="0085219D">
              <w:rPr>
                <w:lang w:val="en-GB"/>
              </w:rPr>
              <w:t>Removal of sequences that make up  ≤ 1 % of the sample &amp; taxa that are not in the region</w:t>
            </w:r>
          </w:p>
        </w:tc>
        <w:tc>
          <w:tcPr>
            <w:tcW w:w="2126" w:type="dxa"/>
            <w:tcBorders>
              <w:top w:val="nil"/>
              <w:left w:val="nil"/>
              <w:bottom w:val="single" w:sz="4" w:space="0" w:color="auto"/>
              <w:right w:val="nil"/>
            </w:tcBorders>
            <w:shd w:val="clear" w:color="auto" w:fill="auto"/>
          </w:tcPr>
          <w:p w14:paraId="40DB24AA" w14:textId="77777777" w:rsidR="0038544C" w:rsidRPr="0085219D" w:rsidRDefault="0038544C" w:rsidP="0085219D">
            <w:pPr>
              <w:pStyle w:val="Compact"/>
              <w:rPr>
                <w:lang w:val="en-GB"/>
              </w:rPr>
            </w:pPr>
            <w:r w:rsidRPr="0085219D">
              <w:rPr>
                <w:lang w:val="en-GB"/>
              </w:rPr>
              <w:t>R</w:t>
            </w:r>
          </w:p>
        </w:tc>
        <w:tc>
          <w:tcPr>
            <w:tcW w:w="2127" w:type="dxa"/>
            <w:tcBorders>
              <w:top w:val="nil"/>
              <w:left w:val="nil"/>
              <w:bottom w:val="single" w:sz="4" w:space="0" w:color="auto"/>
              <w:right w:val="nil"/>
            </w:tcBorders>
            <w:shd w:val="clear" w:color="auto" w:fill="auto"/>
          </w:tcPr>
          <w:p w14:paraId="321A6F9E" w14:textId="77777777" w:rsidR="0038544C" w:rsidRPr="0085219D" w:rsidRDefault="0038544C" w:rsidP="0085219D">
            <w:pPr>
              <w:pStyle w:val="Compact"/>
              <w:rPr>
                <w:lang w:val="en-GB"/>
              </w:rPr>
            </w:pPr>
            <w:r w:rsidRPr="0085219D">
              <w:rPr>
                <w:lang w:val="en-GB"/>
              </w:rPr>
              <w:t>12 509 596</w:t>
            </w:r>
          </w:p>
        </w:tc>
        <w:tc>
          <w:tcPr>
            <w:tcW w:w="1134" w:type="dxa"/>
            <w:tcBorders>
              <w:top w:val="nil"/>
              <w:left w:val="nil"/>
              <w:bottom w:val="single" w:sz="4" w:space="0" w:color="auto"/>
              <w:right w:val="nil"/>
            </w:tcBorders>
            <w:shd w:val="clear" w:color="auto" w:fill="auto"/>
          </w:tcPr>
          <w:p w14:paraId="3B38BC6B" w14:textId="77777777" w:rsidR="0038544C" w:rsidRPr="0085219D" w:rsidRDefault="0038544C" w:rsidP="0085219D">
            <w:pPr>
              <w:pStyle w:val="Compact"/>
              <w:rPr>
                <w:lang w:val="en-GB"/>
              </w:rPr>
            </w:pPr>
            <w:r w:rsidRPr="0085219D">
              <w:rPr>
                <w:lang w:val="en-GB"/>
              </w:rPr>
              <w:t>134</w:t>
            </w:r>
          </w:p>
        </w:tc>
      </w:tr>
    </w:tbl>
    <w:p w14:paraId="11919FD5" w14:textId="77777777" w:rsidR="00464B66" w:rsidRPr="00FE01A5" w:rsidRDefault="00464B66">
      <w:pPr>
        <w:rPr>
          <w:rFonts w:ascii="Calibri" w:hAnsi="Calibri"/>
          <w:lang w:val="en-GB"/>
        </w:rPr>
      </w:pPr>
      <w:r w:rsidRPr="00FE01A5">
        <w:rPr>
          <w:lang w:val="en-GB"/>
        </w:rPr>
        <w:br w:type="page"/>
      </w:r>
    </w:p>
    <w:p w14:paraId="1AAD5831" w14:textId="258C681C" w:rsidR="0098762F" w:rsidRPr="00FE01A5" w:rsidRDefault="006C2515" w:rsidP="0098762F">
      <w:pPr>
        <w:pStyle w:val="Heading2"/>
        <w:rPr>
          <w:lang w:val="en-GB"/>
        </w:rPr>
      </w:pPr>
      <w:r>
        <w:rPr>
          <w:lang w:val="en-GB"/>
        </w:rPr>
        <w:lastRenderedPageBreak/>
        <w:t>S8</w:t>
      </w:r>
      <w:r w:rsidR="0098762F" w:rsidRPr="00FE01A5">
        <w:rPr>
          <w:lang w:val="en-GB"/>
        </w:rPr>
        <w:t xml:space="preserve">. Niche width </w:t>
      </w:r>
      <w:r w:rsidR="000B68E0" w:rsidRPr="00FE01A5">
        <w:rPr>
          <w:lang w:val="en-GB"/>
        </w:rPr>
        <w:t xml:space="preserve">(Shannon) </w:t>
      </w:r>
      <w:r w:rsidR="0098762F" w:rsidRPr="00FE01A5">
        <w:rPr>
          <w:lang w:val="en-GB"/>
        </w:rPr>
        <w:t xml:space="preserve">based on </w:t>
      </w:r>
      <w:r w:rsidR="00EC219D" w:rsidRPr="00FE01A5">
        <w:rPr>
          <w:lang w:val="en-GB"/>
        </w:rPr>
        <w:t>presence/absence</w:t>
      </w:r>
      <w:r w:rsidR="0098762F" w:rsidRPr="00FE01A5">
        <w:rPr>
          <w:lang w:val="en-GB"/>
        </w:rPr>
        <w:t xml:space="preserve"> data</w:t>
      </w:r>
    </w:p>
    <w:p w14:paraId="071D10EB" w14:textId="77777777" w:rsidR="0098762F" w:rsidRPr="00FE01A5" w:rsidRDefault="0098762F" w:rsidP="0098762F">
      <w:pPr>
        <w:pStyle w:val="TableCaption"/>
        <w:rPr>
          <w:lang w:val="en-GB"/>
        </w:rPr>
      </w:pPr>
    </w:p>
    <w:p w14:paraId="011EB4EF" w14:textId="0574412E" w:rsidR="0098762F" w:rsidRPr="00FE01A5" w:rsidRDefault="006C2515" w:rsidP="0098762F">
      <w:pPr>
        <w:pStyle w:val="TableCaption"/>
        <w:rPr>
          <w:sz w:val="22"/>
          <w:lang w:val="en-GB"/>
        </w:rPr>
      </w:pPr>
      <w:r>
        <w:rPr>
          <w:sz w:val="22"/>
          <w:lang w:val="en-GB"/>
        </w:rPr>
        <w:t>Table S8</w:t>
      </w:r>
      <w:r w:rsidR="00811B7A" w:rsidRPr="00FE01A5">
        <w:rPr>
          <w:sz w:val="22"/>
          <w:lang w:val="en-GB"/>
        </w:rPr>
        <w:t>.1</w:t>
      </w:r>
      <w:r w:rsidR="0098762F" w:rsidRPr="00FE01A5">
        <w:rPr>
          <w:sz w:val="22"/>
          <w:lang w:val="en-GB"/>
        </w:rPr>
        <w:t xml:space="preserve">. Overview of niche width </w:t>
      </w:r>
      <w:r w:rsidR="00BC3F7A" w:rsidRPr="00FE01A5">
        <w:rPr>
          <w:sz w:val="22"/>
          <w:lang w:val="en-GB"/>
        </w:rPr>
        <w:t xml:space="preserve">described by average MOTU count and Shannon diversity index per herbivore species </w:t>
      </w:r>
      <w:r w:rsidR="00CA46D2" w:rsidRPr="00FE01A5">
        <w:rPr>
          <w:sz w:val="22"/>
          <w:lang w:val="en-GB"/>
        </w:rPr>
        <w:t xml:space="preserve">with </w:t>
      </w:r>
      <w:r w:rsidR="0098762F" w:rsidRPr="00FE01A5">
        <w:rPr>
          <w:sz w:val="22"/>
          <w:lang w:val="en-GB"/>
        </w:rPr>
        <w:t xml:space="preserve">standard errors for both measures. </w:t>
      </w:r>
      <w:r w:rsidR="00EC219D" w:rsidRPr="00FE01A5">
        <w:rPr>
          <w:sz w:val="22"/>
          <w:lang w:val="en-GB"/>
        </w:rPr>
        <w:t xml:space="preserve">Feeding guild assignments </w:t>
      </w:r>
      <w:proofErr w:type="gramStart"/>
      <w:r w:rsidR="00EC219D" w:rsidRPr="00FE01A5">
        <w:rPr>
          <w:sz w:val="22"/>
          <w:lang w:val="en-GB"/>
        </w:rPr>
        <w:t>are based</w:t>
      </w:r>
      <w:proofErr w:type="gramEnd"/>
      <w:r w:rsidR="00EC219D" w:rsidRPr="00FE01A5">
        <w:rPr>
          <w:sz w:val="22"/>
          <w:lang w:val="en-GB"/>
        </w:rPr>
        <w:t xml:space="preserve"> on Nowak and Walker (1999), </w:t>
      </w:r>
      <w:proofErr w:type="spellStart"/>
      <w:r w:rsidR="00EC219D" w:rsidRPr="00FE01A5">
        <w:rPr>
          <w:sz w:val="22"/>
          <w:lang w:val="en-GB"/>
        </w:rPr>
        <w:t>Ahrestani</w:t>
      </w:r>
      <w:proofErr w:type="spellEnd"/>
      <w:r w:rsidR="00EC219D" w:rsidRPr="00FE01A5">
        <w:rPr>
          <w:sz w:val="22"/>
          <w:lang w:val="en-GB"/>
        </w:rPr>
        <w:t xml:space="preserve"> et al. (2012), </w:t>
      </w:r>
      <w:proofErr w:type="spellStart"/>
      <w:r w:rsidR="00EC219D" w:rsidRPr="00FE01A5">
        <w:rPr>
          <w:sz w:val="22"/>
          <w:lang w:val="en-GB"/>
        </w:rPr>
        <w:t>Ahrestani</w:t>
      </w:r>
      <w:proofErr w:type="spellEnd"/>
      <w:r w:rsidR="00EC219D" w:rsidRPr="00FE01A5">
        <w:rPr>
          <w:sz w:val="22"/>
          <w:lang w:val="en-GB"/>
        </w:rPr>
        <w:t xml:space="preserve"> and </w:t>
      </w:r>
      <w:proofErr w:type="spellStart"/>
      <w:r w:rsidR="00EC219D" w:rsidRPr="00FE01A5">
        <w:rPr>
          <w:sz w:val="22"/>
          <w:lang w:val="en-GB"/>
        </w:rPr>
        <w:t>Sankaran</w:t>
      </w:r>
      <w:proofErr w:type="spellEnd"/>
      <w:r w:rsidR="00EC219D" w:rsidRPr="00FE01A5">
        <w:rPr>
          <w:sz w:val="22"/>
          <w:lang w:val="en-GB"/>
        </w:rPr>
        <w:t xml:space="preserve"> (2016), and IUCN (2020).</w:t>
      </w:r>
    </w:p>
    <w:tbl>
      <w:tblPr>
        <w:tblW w:w="4009" w:type="pct"/>
        <w:tblLook w:val="07E0" w:firstRow="1" w:lastRow="1" w:firstColumn="1" w:lastColumn="1" w:noHBand="1" w:noVBand="1"/>
        <w:tblCaption w:val="(#tab:tableS3, )Overview of niche width in average Shannon diversity per herbivore species including standard errors for both measures. Feeding guild assignments are based on Ahrestani 2012, 2016 and other REFs"/>
      </w:tblPr>
      <w:tblGrid>
        <w:gridCol w:w="1602"/>
        <w:gridCol w:w="2082"/>
        <w:gridCol w:w="991"/>
        <w:gridCol w:w="991"/>
        <w:gridCol w:w="991"/>
        <w:gridCol w:w="848"/>
      </w:tblGrid>
      <w:tr w:rsidR="00AC5076" w:rsidRPr="00FE01A5" w14:paraId="7D3B6278" w14:textId="77777777" w:rsidTr="00D6117A">
        <w:tc>
          <w:tcPr>
            <w:tcW w:w="0" w:type="auto"/>
            <w:tcBorders>
              <w:top w:val="single" w:sz="4" w:space="0" w:color="auto"/>
              <w:bottom w:val="single" w:sz="0" w:space="0" w:color="auto"/>
            </w:tcBorders>
            <w:vAlign w:val="bottom"/>
          </w:tcPr>
          <w:p w14:paraId="120FD2B9" w14:textId="77777777" w:rsidR="00AC5076" w:rsidRPr="00FE01A5" w:rsidRDefault="00AC5076" w:rsidP="00AC5076">
            <w:pPr>
              <w:pStyle w:val="Compact"/>
              <w:rPr>
                <w:b/>
                <w:lang w:val="en-GB"/>
              </w:rPr>
            </w:pPr>
            <w:r w:rsidRPr="00FE01A5">
              <w:rPr>
                <w:b/>
                <w:lang w:val="en-GB"/>
              </w:rPr>
              <w:t>Herbivore species</w:t>
            </w:r>
          </w:p>
        </w:tc>
        <w:tc>
          <w:tcPr>
            <w:tcW w:w="1387" w:type="pct"/>
            <w:tcBorders>
              <w:top w:val="single" w:sz="4" w:space="0" w:color="auto"/>
              <w:bottom w:val="single" w:sz="0" w:space="0" w:color="auto"/>
            </w:tcBorders>
            <w:vAlign w:val="bottom"/>
          </w:tcPr>
          <w:p w14:paraId="0413C8E5" w14:textId="77777777" w:rsidR="00AC5076" w:rsidRPr="00FE01A5" w:rsidRDefault="00AC5076" w:rsidP="00AC5076">
            <w:pPr>
              <w:pStyle w:val="Compact"/>
              <w:rPr>
                <w:b/>
                <w:lang w:val="en-GB"/>
              </w:rPr>
            </w:pPr>
            <w:r w:rsidRPr="00FE01A5">
              <w:rPr>
                <w:b/>
                <w:lang w:val="en-GB"/>
              </w:rPr>
              <w:t>Latin name</w:t>
            </w:r>
          </w:p>
        </w:tc>
        <w:tc>
          <w:tcPr>
            <w:tcW w:w="660" w:type="pct"/>
            <w:tcBorders>
              <w:top w:val="single" w:sz="4" w:space="0" w:color="auto"/>
              <w:bottom w:val="single" w:sz="0" w:space="0" w:color="auto"/>
            </w:tcBorders>
            <w:vAlign w:val="bottom"/>
          </w:tcPr>
          <w:p w14:paraId="6670029A" w14:textId="6C52D754" w:rsidR="00AC5076" w:rsidRPr="00FE01A5" w:rsidRDefault="00AC5076" w:rsidP="00AC5076">
            <w:pPr>
              <w:pStyle w:val="Compact"/>
              <w:jc w:val="right"/>
              <w:rPr>
                <w:b/>
                <w:lang w:val="en-GB"/>
              </w:rPr>
            </w:pPr>
            <w:r w:rsidRPr="00FE01A5">
              <w:rPr>
                <w:b/>
                <w:lang w:val="en-GB"/>
              </w:rPr>
              <w:t>MOTUs</w:t>
            </w:r>
          </w:p>
        </w:tc>
        <w:tc>
          <w:tcPr>
            <w:tcW w:w="660" w:type="pct"/>
            <w:tcBorders>
              <w:top w:val="single" w:sz="4" w:space="0" w:color="auto"/>
              <w:bottom w:val="single" w:sz="0" w:space="0" w:color="auto"/>
            </w:tcBorders>
            <w:vAlign w:val="bottom"/>
          </w:tcPr>
          <w:p w14:paraId="7220CB39" w14:textId="411BABF3" w:rsidR="00AC5076" w:rsidRPr="00FE01A5" w:rsidRDefault="00AC5076" w:rsidP="00D6117A">
            <w:pPr>
              <w:pStyle w:val="Compact"/>
              <w:rPr>
                <w:b/>
                <w:lang w:val="en-GB"/>
              </w:rPr>
            </w:pPr>
            <w:r w:rsidRPr="00FE01A5">
              <w:rPr>
                <w:lang w:val="en-GB"/>
              </w:rPr>
              <w:t>(</w:t>
            </w:r>
            <w:r w:rsidRPr="00FE01A5">
              <w:rPr>
                <w:b/>
                <w:lang w:val="en-GB"/>
              </w:rPr>
              <w:t>±</w:t>
            </w:r>
            <w:r w:rsidRPr="00FE01A5">
              <w:rPr>
                <w:lang w:val="en-GB"/>
              </w:rPr>
              <w:t xml:space="preserve"> </w:t>
            </w:r>
            <w:r w:rsidRPr="00FE01A5">
              <w:rPr>
                <w:b/>
                <w:lang w:val="en-GB"/>
              </w:rPr>
              <w:t>SE)</w:t>
            </w:r>
          </w:p>
        </w:tc>
        <w:tc>
          <w:tcPr>
            <w:tcW w:w="660" w:type="pct"/>
            <w:tcBorders>
              <w:top w:val="single" w:sz="4" w:space="0" w:color="auto"/>
              <w:bottom w:val="single" w:sz="0" w:space="0" w:color="auto"/>
            </w:tcBorders>
            <w:vAlign w:val="bottom"/>
          </w:tcPr>
          <w:p w14:paraId="7D4EEEDA" w14:textId="0A8FA177" w:rsidR="00AC5076" w:rsidRPr="00FE01A5" w:rsidRDefault="00AC5076" w:rsidP="00AC5076">
            <w:pPr>
              <w:pStyle w:val="Compact"/>
              <w:jc w:val="right"/>
              <w:rPr>
                <w:b/>
                <w:lang w:val="en-GB"/>
              </w:rPr>
            </w:pPr>
            <w:r w:rsidRPr="00FE01A5">
              <w:rPr>
                <w:b/>
                <w:lang w:val="en-GB"/>
              </w:rPr>
              <w:t>Shannon</w:t>
            </w:r>
          </w:p>
        </w:tc>
        <w:tc>
          <w:tcPr>
            <w:tcW w:w="565" w:type="pct"/>
            <w:tcBorders>
              <w:top w:val="single" w:sz="4" w:space="0" w:color="auto"/>
              <w:bottom w:val="single" w:sz="4" w:space="0" w:color="auto"/>
            </w:tcBorders>
            <w:vAlign w:val="bottom"/>
          </w:tcPr>
          <w:p w14:paraId="582E2482" w14:textId="4D947CCD" w:rsidR="00AC5076" w:rsidRPr="00FE01A5" w:rsidRDefault="00AC5076" w:rsidP="00D6117A">
            <w:pPr>
              <w:pStyle w:val="Compact"/>
              <w:rPr>
                <w:b/>
                <w:lang w:val="en-GB"/>
              </w:rPr>
            </w:pPr>
            <w:r w:rsidRPr="00FE01A5">
              <w:rPr>
                <w:lang w:val="en-GB"/>
              </w:rPr>
              <w:t>(</w:t>
            </w:r>
            <w:r w:rsidRPr="00FE01A5">
              <w:rPr>
                <w:b/>
                <w:lang w:val="en-GB"/>
              </w:rPr>
              <w:t>±</w:t>
            </w:r>
            <w:r w:rsidRPr="00FE01A5">
              <w:rPr>
                <w:lang w:val="en-GB"/>
              </w:rPr>
              <w:t xml:space="preserve"> </w:t>
            </w:r>
            <w:r w:rsidRPr="00FE01A5">
              <w:rPr>
                <w:b/>
                <w:lang w:val="en-GB"/>
              </w:rPr>
              <w:t>SE)</w:t>
            </w:r>
          </w:p>
        </w:tc>
      </w:tr>
      <w:tr w:rsidR="00AC5076" w:rsidRPr="00FE01A5" w14:paraId="0BF59BED" w14:textId="77777777" w:rsidTr="00D6117A">
        <w:tc>
          <w:tcPr>
            <w:tcW w:w="0" w:type="auto"/>
          </w:tcPr>
          <w:p w14:paraId="6A3D8E3A" w14:textId="77777777" w:rsidR="00AC5076" w:rsidRPr="00FE01A5" w:rsidRDefault="00AC5076" w:rsidP="00AC5076">
            <w:pPr>
              <w:pStyle w:val="Compact"/>
              <w:rPr>
                <w:lang w:val="en-GB"/>
              </w:rPr>
            </w:pPr>
            <w:r w:rsidRPr="00FE01A5">
              <w:rPr>
                <w:lang w:val="en-GB"/>
              </w:rPr>
              <w:t>Cattle</w:t>
            </w:r>
          </w:p>
        </w:tc>
        <w:tc>
          <w:tcPr>
            <w:tcW w:w="1387" w:type="pct"/>
          </w:tcPr>
          <w:p w14:paraId="568631FE" w14:textId="77777777" w:rsidR="00AC5076" w:rsidRPr="00FE01A5" w:rsidRDefault="00AC5076" w:rsidP="00AC5076">
            <w:pPr>
              <w:pStyle w:val="Compact"/>
              <w:rPr>
                <w:lang w:val="en-GB"/>
              </w:rPr>
            </w:pPr>
            <w:proofErr w:type="spellStart"/>
            <w:r w:rsidRPr="00FE01A5">
              <w:rPr>
                <w:i/>
                <w:lang w:val="en-GB"/>
              </w:rPr>
              <w:t>Bos</w:t>
            </w:r>
            <w:proofErr w:type="spellEnd"/>
            <w:r w:rsidRPr="00FE01A5">
              <w:rPr>
                <w:i/>
                <w:lang w:val="en-GB"/>
              </w:rPr>
              <w:t xml:space="preserve"> </w:t>
            </w:r>
            <w:proofErr w:type="spellStart"/>
            <w:r w:rsidRPr="00FE01A5">
              <w:rPr>
                <w:i/>
                <w:lang w:val="en-GB"/>
              </w:rPr>
              <w:t>taurus</w:t>
            </w:r>
            <w:proofErr w:type="spellEnd"/>
            <w:r w:rsidRPr="00FE01A5">
              <w:rPr>
                <w:i/>
                <w:lang w:val="en-GB"/>
              </w:rPr>
              <w:t xml:space="preserve"> </w:t>
            </w:r>
            <w:proofErr w:type="spellStart"/>
            <w:r w:rsidRPr="00FE01A5">
              <w:rPr>
                <w:i/>
                <w:lang w:val="en-GB"/>
              </w:rPr>
              <w:t>indicus</w:t>
            </w:r>
            <w:proofErr w:type="spellEnd"/>
          </w:p>
        </w:tc>
        <w:tc>
          <w:tcPr>
            <w:tcW w:w="660" w:type="pct"/>
          </w:tcPr>
          <w:p w14:paraId="6968550C" w14:textId="5DA05B9F" w:rsidR="00AC5076" w:rsidRPr="00FE01A5" w:rsidRDefault="00AC5076" w:rsidP="00AC5076">
            <w:pPr>
              <w:pStyle w:val="Compact"/>
              <w:jc w:val="right"/>
              <w:rPr>
                <w:lang w:val="en-GB"/>
              </w:rPr>
            </w:pPr>
            <w:r w:rsidRPr="00FE01A5">
              <w:rPr>
                <w:lang w:val="en-GB"/>
              </w:rPr>
              <w:t>6.22</w:t>
            </w:r>
          </w:p>
        </w:tc>
        <w:tc>
          <w:tcPr>
            <w:tcW w:w="660" w:type="pct"/>
            <w:vAlign w:val="bottom"/>
          </w:tcPr>
          <w:p w14:paraId="62939A61" w14:textId="6BE7D480" w:rsidR="00AC5076" w:rsidRPr="00FE01A5" w:rsidRDefault="00AC5076" w:rsidP="00D6117A">
            <w:pPr>
              <w:pStyle w:val="Compact"/>
              <w:rPr>
                <w:lang w:val="en-GB"/>
              </w:rPr>
            </w:pPr>
            <w:r w:rsidRPr="00FE01A5">
              <w:rPr>
                <w:lang w:val="en-GB"/>
              </w:rPr>
              <w:t>(± 0.69)</w:t>
            </w:r>
          </w:p>
        </w:tc>
        <w:tc>
          <w:tcPr>
            <w:tcW w:w="660" w:type="pct"/>
          </w:tcPr>
          <w:p w14:paraId="1CFDB7E4" w14:textId="6F121971" w:rsidR="00AC5076" w:rsidRPr="00FE01A5" w:rsidRDefault="00AC5076" w:rsidP="00AC5076">
            <w:pPr>
              <w:pStyle w:val="Compact"/>
              <w:jc w:val="right"/>
              <w:rPr>
                <w:lang w:val="en-GB"/>
              </w:rPr>
            </w:pPr>
            <w:r w:rsidRPr="00FE01A5">
              <w:rPr>
                <w:lang w:val="en-GB"/>
              </w:rPr>
              <w:t>1.67</w:t>
            </w:r>
          </w:p>
        </w:tc>
        <w:tc>
          <w:tcPr>
            <w:tcW w:w="565" w:type="pct"/>
            <w:tcBorders>
              <w:top w:val="single" w:sz="4" w:space="0" w:color="auto"/>
            </w:tcBorders>
            <w:vAlign w:val="bottom"/>
          </w:tcPr>
          <w:p w14:paraId="4C845675" w14:textId="4259A8AD" w:rsidR="00AC5076" w:rsidRPr="00FE01A5" w:rsidRDefault="00D6117A" w:rsidP="00D6117A">
            <w:pPr>
              <w:pStyle w:val="Compact"/>
              <w:rPr>
                <w:lang w:val="en-GB"/>
              </w:rPr>
            </w:pPr>
            <w:r w:rsidRPr="00FE01A5">
              <w:rPr>
                <w:rFonts w:cs="Calibri"/>
                <w:lang w:val="en-GB"/>
              </w:rPr>
              <w:t>(</w:t>
            </w:r>
            <w:r w:rsidR="00AC5076" w:rsidRPr="00FE01A5">
              <w:rPr>
                <w:rFonts w:cs="Calibri"/>
                <w:lang w:val="en-GB"/>
              </w:rPr>
              <w:t>±</w:t>
            </w:r>
            <w:r w:rsidR="00AC5076" w:rsidRPr="00FE01A5">
              <w:rPr>
                <w:lang w:val="en-GB"/>
              </w:rPr>
              <w:t xml:space="preserve"> 0.12</w:t>
            </w:r>
            <w:r w:rsidRPr="00FE01A5">
              <w:rPr>
                <w:lang w:val="en-GB"/>
              </w:rPr>
              <w:t>)</w:t>
            </w:r>
          </w:p>
        </w:tc>
      </w:tr>
      <w:tr w:rsidR="00AC5076" w:rsidRPr="00FE01A5" w14:paraId="7AC193CF" w14:textId="77777777" w:rsidTr="00D6117A">
        <w:tc>
          <w:tcPr>
            <w:tcW w:w="0" w:type="auto"/>
          </w:tcPr>
          <w:p w14:paraId="686B8945" w14:textId="77777777" w:rsidR="00AC5076" w:rsidRPr="00FE01A5" w:rsidRDefault="00AC5076" w:rsidP="00AC5076">
            <w:pPr>
              <w:pStyle w:val="Compact"/>
              <w:rPr>
                <w:lang w:val="en-GB"/>
              </w:rPr>
            </w:pPr>
            <w:r w:rsidRPr="00FE01A5">
              <w:rPr>
                <w:lang w:val="en-GB"/>
              </w:rPr>
              <w:t>Domestic goat</w:t>
            </w:r>
          </w:p>
        </w:tc>
        <w:tc>
          <w:tcPr>
            <w:tcW w:w="1387" w:type="pct"/>
          </w:tcPr>
          <w:p w14:paraId="007E026C" w14:textId="77777777" w:rsidR="00AC5076" w:rsidRPr="00FE01A5" w:rsidRDefault="00AC5076" w:rsidP="00AC5076">
            <w:pPr>
              <w:pStyle w:val="Compact"/>
              <w:rPr>
                <w:lang w:val="en-GB"/>
              </w:rPr>
            </w:pPr>
            <w:r w:rsidRPr="00FE01A5">
              <w:rPr>
                <w:i/>
                <w:lang w:val="en-GB"/>
              </w:rPr>
              <w:t xml:space="preserve">Capra </w:t>
            </w:r>
            <w:proofErr w:type="spellStart"/>
            <w:r w:rsidRPr="00FE01A5">
              <w:rPr>
                <w:i/>
                <w:lang w:val="en-GB"/>
              </w:rPr>
              <w:t>hircus</w:t>
            </w:r>
            <w:proofErr w:type="spellEnd"/>
          </w:p>
        </w:tc>
        <w:tc>
          <w:tcPr>
            <w:tcW w:w="660" w:type="pct"/>
          </w:tcPr>
          <w:p w14:paraId="4AF13EED" w14:textId="37D0285D" w:rsidR="00AC5076" w:rsidRPr="00FE01A5" w:rsidRDefault="00AC5076" w:rsidP="00AC5076">
            <w:pPr>
              <w:pStyle w:val="Compact"/>
              <w:jc w:val="right"/>
              <w:rPr>
                <w:lang w:val="en-GB"/>
              </w:rPr>
            </w:pPr>
            <w:r w:rsidRPr="00FE01A5">
              <w:rPr>
                <w:lang w:val="en-GB"/>
              </w:rPr>
              <w:t>11.75</w:t>
            </w:r>
          </w:p>
        </w:tc>
        <w:tc>
          <w:tcPr>
            <w:tcW w:w="660" w:type="pct"/>
            <w:vAlign w:val="bottom"/>
          </w:tcPr>
          <w:p w14:paraId="2407EB82" w14:textId="47A946FC" w:rsidR="00AC5076" w:rsidRPr="00FE01A5" w:rsidRDefault="00AC5076" w:rsidP="00D6117A">
            <w:pPr>
              <w:pStyle w:val="Compact"/>
              <w:rPr>
                <w:lang w:val="en-GB"/>
              </w:rPr>
            </w:pPr>
            <w:r w:rsidRPr="00FE01A5">
              <w:rPr>
                <w:lang w:val="en-GB"/>
              </w:rPr>
              <w:t>(± 1.53)</w:t>
            </w:r>
          </w:p>
        </w:tc>
        <w:tc>
          <w:tcPr>
            <w:tcW w:w="660" w:type="pct"/>
          </w:tcPr>
          <w:p w14:paraId="274DFBC6" w14:textId="1FBBFC1F" w:rsidR="00AC5076" w:rsidRPr="00FE01A5" w:rsidRDefault="00AC5076" w:rsidP="00AC5076">
            <w:pPr>
              <w:pStyle w:val="Compact"/>
              <w:jc w:val="right"/>
              <w:rPr>
                <w:lang w:val="en-GB"/>
              </w:rPr>
            </w:pPr>
            <w:r w:rsidRPr="00FE01A5">
              <w:rPr>
                <w:lang w:val="en-GB"/>
              </w:rPr>
              <w:t>2.41</w:t>
            </w:r>
          </w:p>
        </w:tc>
        <w:tc>
          <w:tcPr>
            <w:tcW w:w="565" w:type="pct"/>
            <w:vAlign w:val="bottom"/>
          </w:tcPr>
          <w:p w14:paraId="75C0A688" w14:textId="00FAE5A6" w:rsidR="00AC5076" w:rsidRPr="00FE01A5" w:rsidRDefault="00D6117A" w:rsidP="00D6117A">
            <w:pPr>
              <w:pStyle w:val="Compact"/>
              <w:rPr>
                <w:lang w:val="en-GB"/>
              </w:rPr>
            </w:pPr>
            <w:r w:rsidRPr="00FE01A5">
              <w:rPr>
                <w:rFonts w:cs="Calibri"/>
                <w:lang w:val="en-GB"/>
              </w:rPr>
              <w:t>(</w:t>
            </w:r>
            <w:r w:rsidR="00AC5076" w:rsidRPr="00FE01A5">
              <w:rPr>
                <w:rFonts w:cs="Calibri"/>
                <w:lang w:val="en-GB"/>
              </w:rPr>
              <w:t xml:space="preserve">± </w:t>
            </w:r>
            <w:r w:rsidR="00AC5076" w:rsidRPr="00FE01A5">
              <w:rPr>
                <w:lang w:val="en-GB"/>
              </w:rPr>
              <w:t>0.12</w:t>
            </w:r>
            <w:r w:rsidRPr="00FE01A5">
              <w:rPr>
                <w:lang w:val="en-GB"/>
              </w:rPr>
              <w:t>)</w:t>
            </w:r>
          </w:p>
        </w:tc>
      </w:tr>
      <w:tr w:rsidR="00AC5076" w:rsidRPr="00FE01A5" w14:paraId="2C9906CA" w14:textId="77777777" w:rsidTr="00D6117A">
        <w:tc>
          <w:tcPr>
            <w:tcW w:w="0" w:type="auto"/>
          </w:tcPr>
          <w:p w14:paraId="6F505552" w14:textId="77777777" w:rsidR="00AC5076" w:rsidRPr="00FE01A5" w:rsidRDefault="00AC5076" w:rsidP="00AC5076">
            <w:pPr>
              <w:pStyle w:val="Compact"/>
              <w:rPr>
                <w:lang w:val="en-GB"/>
              </w:rPr>
            </w:pPr>
            <w:r w:rsidRPr="00FE01A5">
              <w:rPr>
                <w:lang w:val="en-GB"/>
              </w:rPr>
              <w:t>Water buffalo</w:t>
            </w:r>
          </w:p>
        </w:tc>
        <w:tc>
          <w:tcPr>
            <w:tcW w:w="1387" w:type="pct"/>
          </w:tcPr>
          <w:p w14:paraId="77E624FE" w14:textId="77777777" w:rsidR="00AC5076" w:rsidRPr="00FE01A5" w:rsidRDefault="00AC5076" w:rsidP="00AC5076">
            <w:pPr>
              <w:pStyle w:val="Compact"/>
              <w:rPr>
                <w:lang w:val="en-GB"/>
              </w:rPr>
            </w:pPr>
            <w:proofErr w:type="spellStart"/>
            <w:r w:rsidRPr="00FE01A5">
              <w:rPr>
                <w:i/>
                <w:lang w:val="en-GB"/>
              </w:rPr>
              <w:t>Bubalus</w:t>
            </w:r>
            <w:proofErr w:type="spellEnd"/>
            <w:r w:rsidRPr="00FE01A5">
              <w:rPr>
                <w:i/>
                <w:lang w:val="en-GB"/>
              </w:rPr>
              <w:t xml:space="preserve"> </w:t>
            </w:r>
            <w:proofErr w:type="spellStart"/>
            <w:r w:rsidRPr="00FE01A5">
              <w:rPr>
                <w:i/>
                <w:lang w:val="en-GB"/>
              </w:rPr>
              <w:t>bubalis</w:t>
            </w:r>
            <w:proofErr w:type="spellEnd"/>
          </w:p>
        </w:tc>
        <w:tc>
          <w:tcPr>
            <w:tcW w:w="660" w:type="pct"/>
          </w:tcPr>
          <w:p w14:paraId="35267B45" w14:textId="44150B29" w:rsidR="00AC5076" w:rsidRPr="00FE01A5" w:rsidRDefault="00AC5076" w:rsidP="00AC5076">
            <w:pPr>
              <w:pStyle w:val="Compact"/>
              <w:jc w:val="right"/>
              <w:rPr>
                <w:lang w:val="en-GB"/>
              </w:rPr>
            </w:pPr>
            <w:r w:rsidRPr="00FE01A5">
              <w:rPr>
                <w:lang w:val="en-GB"/>
              </w:rPr>
              <w:t>13.33</w:t>
            </w:r>
          </w:p>
        </w:tc>
        <w:tc>
          <w:tcPr>
            <w:tcW w:w="660" w:type="pct"/>
            <w:vAlign w:val="bottom"/>
          </w:tcPr>
          <w:p w14:paraId="2053D3C5" w14:textId="765A0706" w:rsidR="00AC5076" w:rsidRPr="00FE01A5" w:rsidRDefault="00AC5076" w:rsidP="00D6117A">
            <w:pPr>
              <w:pStyle w:val="Compact"/>
              <w:rPr>
                <w:lang w:val="en-GB"/>
              </w:rPr>
            </w:pPr>
            <w:r w:rsidRPr="00FE01A5">
              <w:rPr>
                <w:lang w:val="en-GB"/>
              </w:rPr>
              <w:t>(± 2.73)</w:t>
            </w:r>
          </w:p>
        </w:tc>
        <w:tc>
          <w:tcPr>
            <w:tcW w:w="660" w:type="pct"/>
          </w:tcPr>
          <w:p w14:paraId="7ACD9CFE" w14:textId="3C0E0E1E" w:rsidR="00AC5076" w:rsidRPr="00FE01A5" w:rsidRDefault="00AC5076" w:rsidP="00AC5076">
            <w:pPr>
              <w:pStyle w:val="Compact"/>
              <w:jc w:val="right"/>
              <w:rPr>
                <w:lang w:val="en-GB"/>
              </w:rPr>
            </w:pPr>
            <w:r w:rsidRPr="00FE01A5">
              <w:rPr>
                <w:lang w:val="en-GB"/>
              </w:rPr>
              <w:t>2.54</w:t>
            </w:r>
          </w:p>
        </w:tc>
        <w:tc>
          <w:tcPr>
            <w:tcW w:w="565" w:type="pct"/>
            <w:vAlign w:val="bottom"/>
          </w:tcPr>
          <w:p w14:paraId="3D0CBC1A" w14:textId="0511D0E0" w:rsidR="00AC5076" w:rsidRPr="00FE01A5" w:rsidRDefault="00D6117A" w:rsidP="00D6117A">
            <w:pPr>
              <w:pStyle w:val="Compact"/>
              <w:rPr>
                <w:lang w:val="en-GB"/>
              </w:rPr>
            </w:pPr>
            <w:r w:rsidRPr="00FE01A5">
              <w:rPr>
                <w:rFonts w:cs="Calibri"/>
                <w:lang w:val="en-GB"/>
              </w:rPr>
              <w:t>(</w:t>
            </w:r>
            <w:r w:rsidR="00AC5076" w:rsidRPr="00FE01A5">
              <w:rPr>
                <w:rFonts w:cs="Calibri"/>
                <w:lang w:val="en-GB"/>
              </w:rPr>
              <w:t xml:space="preserve">± </w:t>
            </w:r>
            <w:r w:rsidR="00AC5076" w:rsidRPr="00FE01A5">
              <w:rPr>
                <w:lang w:val="en-GB"/>
              </w:rPr>
              <w:t>0.23</w:t>
            </w:r>
            <w:r w:rsidRPr="00FE01A5">
              <w:rPr>
                <w:lang w:val="en-GB"/>
              </w:rPr>
              <w:t>)</w:t>
            </w:r>
          </w:p>
        </w:tc>
      </w:tr>
      <w:tr w:rsidR="00AC5076" w:rsidRPr="00FE01A5" w14:paraId="10006943" w14:textId="77777777" w:rsidTr="00D6117A">
        <w:tc>
          <w:tcPr>
            <w:tcW w:w="0" w:type="auto"/>
          </w:tcPr>
          <w:p w14:paraId="05A648F4" w14:textId="77777777" w:rsidR="00AC5076" w:rsidRPr="00FE01A5" w:rsidRDefault="00AC5076" w:rsidP="00AC5076">
            <w:pPr>
              <w:pStyle w:val="Compact"/>
              <w:rPr>
                <w:lang w:val="en-GB"/>
              </w:rPr>
            </w:pPr>
            <w:r w:rsidRPr="00FE01A5">
              <w:rPr>
                <w:lang w:val="en-GB"/>
              </w:rPr>
              <w:t>Asian elephant</w:t>
            </w:r>
          </w:p>
        </w:tc>
        <w:tc>
          <w:tcPr>
            <w:tcW w:w="1387" w:type="pct"/>
          </w:tcPr>
          <w:p w14:paraId="57497CC0" w14:textId="77777777" w:rsidR="00AC5076" w:rsidRPr="00FE01A5" w:rsidRDefault="00AC5076" w:rsidP="00AC5076">
            <w:pPr>
              <w:pStyle w:val="Compact"/>
              <w:rPr>
                <w:lang w:val="en-GB"/>
              </w:rPr>
            </w:pPr>
            <w:proofErr w:type="spellStart"/>
            <w:r w:rsidRPr="00FE01A5">
              <w:rPr>
                <w:i/>
                <w:lang w:val="en-GB"/>
              </w:rPr>
              <w:t>Elephas</w:t>
            </w:r>
            <w:proofErr w:type="spellEnd"/>
            <w:r w:rsidRPr="00FE01A5">
              <w:rPr>
                <w:i/>
                <w:lang w:val="en-GB"/>
              </w:rPr>
              <w:t xml:space="preserve"> </w:t>
            </w:r>
            <w:proofErr w:type="spellStart"/>
            <w:r w:rsidRPr="00FE01A5">
              <w:rPr>
                <w:i/>
                <w:lang w:val="en-GB"/>
              </w:rPr>
              <w:t>maximus</w:t>
            </w:r>
            <w:proofErr w:type="spellEnd"/>
          </w:p>
        </w:tc>
        <w:tc>
          <w:tcPr>
            <w:tcW w:w="660" w:type="pct"/>
          </w:tcPr>
          <w:p w14:paraId="71869FBD" w14:textId="76CC56EE" w:rsidR="00AC5076" w:rsidRPr="00FE01A5" w:rsidRDefault="00AC5076" w:rsidP="00AC5076">
            <w:pPr>
              <w:pStyle w:val="Compact"/>
              <w:jc w:val="right"/>
              <w:rPr>
                <w:lang w:val="en-GB"/>
              </w:rPr>
            </w:pPr>
            <w:r w:rsidRPr="00FE01A5">
              <w:rPr>
                <w:lang w:val="en-GB"/>
              </w:rPr>
              <w:t>8.40</w:t>
            </w:r>
          </w:p>
        </w:tc>
        <w:tc>
          <w:tcPr>
            <w:tcW w:w="660" w:type="pct"/>
            <w:vAlign w:val="bottom"/>
          </w:tcPr>
          <w:p w14:paraId="54AB1A48" w14:textId="182FDC14" w:rsidR="00AC5076" w:rsidRPr="00FE01A5" w:rsidRDefault="00AC5076" w:rsidP="00D6117A">
            <w:pPr>
              <w:pStyle w:val="Compact"/>
              <w:rPr>
                <w:lang w:val="en-GB"/>
              </w:rPr>
            </w:pPr>
            <w:r w:rsidRPr="00FE01A5">
              <w:rPr>
                <w:lang w:val="en-GB"/>
              </w:rPr>
              <w:t>(± 2.84)</w:t>
            </w:r>
          </w:p>
        </w:tc>
        <w:tc>
          <w:tcPr>
            <w:tcW w:w="660" w:type="pct"/>
          </w:tcPr>
          <w:p w14:paraId="74BE6A27" w14:textId="7A081B4F" w:rsidR="00AC5076" w:rsidRPr="00FE01A5" w:rsidRDefault="00AC5076" w:rsidP="00AC5076">
            <w:pPr>
              <w:pStyle w:val="Compact"/>
              <w:jc w:val="right"/>
              <w:rPr>
                <w:lang w:val="en-GB"/>
              </w:rPr>
            </w:pPr>
            <w:r w:rsidRPr="00FE01A5">
              <w:rPr>
                <w:lang w:val="en-GB"/>
              </w:rPr>
              <w:t>1.83</w:t>
            </w:r>
          </w:p>
        </w:tc>
        <w:tc>
          <w:tcPr>
            <w:tcW w:w="565" w:type="pct"/>
            <w:vAlign w:val="bottom"/>
          </w:tcPr>
          <w:p w14:paraId="47FB5533" w14:textId="286DAF8A" w:rsidR="00AC5076" w:rsidRPr="00FE01A5" w:rsidRDefault="00D6117A" w:rsidP="00D6117A">
            <w:pPr>
              <w:pStyle w:val="Compact"/>
              <w:rPr>
                <w:lang w:val="en-GB"/>
              </w:rPr>
            </w:pPr>
            <w:r w:rsidRPr="00FE01A5">
              <w:rPr>
                <w:rFonts w:cs="Calibri"/>
                <w:lang w:val="en-GB"/>
              </w:rPr>
              <w:t>(</w:t>
            </w:r>
            <w:r w:rsidR="00AC5076" w:rsidRPr="00FE01A5">
              <w:rPr>
                <w:rFonts w:cs="Calibri"/>
                <w:lang w:val="en-GB"/>
              </w:rPr>
              <w:t xml:space="preserve">± </w:t>
            </w:r>
            <w:r w:rsidR="00AC5076" w:rsidRPr="00FE01A5">
              <w:rPr>
                <w:lang w:val="en-GB"/>
              </w:rPr>
              <w:t>0.41</w:t>
            </w:r>
            <w:r w:rsidRPr="00FE01A5">
              <w:rPr>
                <w:lang w:val="en-GB"/>
              </w:rPr>
              <w:t>)</w:t>
            </w:r>
          </w:p>
        </w:tc>
      </w:tr>
      <w:tr w:rsidR="00AC5076" w:rsidRPr="00FE01A5" w14:paraId="772E1D03" w14:textId="77777777" w:rsidTr="00D6117A">
        <w:tc>
          <w:tcPr>
            <w:tcW w:w="0" w:type="auto"/>
          </w:tcPr>
          <w:p w14:paraId="7AD2D9BF" w14:textId="77777777" w:rsidR="00AC5076" w:rsidRPr="00FE01A5" w:rsidRDefault="00AC5076" w:rsidP="00AC5076">
            <w:pPr>
              <w:pStyle w:val="Compact"/>
              <w:rPr>
                <w:lang w:val="en-GB"/>
              </w:rPr>
            </w:pPr>
            <w:r w:rsidRPr="00FE01A5">
              <w:rPr>
                <w:lang w:val="en-GB"/>
              </w:rPr>
              <w:t>Barking deer</w:t>
            </w:r>
          </w:p>
        </w:tc>
        <w:tc>
          <w:tcPr>
            <w:tcW w:w="1387" w:type="pct"/>
          </w:tcPr>
          <w:p w14:paraId="05F86D40" w14:textId="77777777" w:rsidR="00AC5076" w:rsidRPr="00FE01A5" w:rsidRDefault="00AC5076" w:rsidP="00AC5076">
            <w:pPr>
              <w:pStyle w:val="Compact"/>
              <w:rPr>
                <w:lang w:val="en-GB"/>
              </w:rPr>
            </w:pPr>
            <w:proofErr w:type="spellStart"/>
            <w:r w:rsidRPr="00FE01A5">
              <w:rPr>
                <w:i/>
                <w:lang w:val="en-GB"/>
              </w:rPr>
              <w:t>Muntiacus</w:t>
            </w:r>
            <w:proofErr w:type="spellEnd"/>
            <w:r w:rsidRPr="00FE01A5">
              <w:rPr>
                <w:i/>
                <w:lang w:val="en-GB"/>
              </w:rPr>
              <w:t xml:space="preserve"> </w:t>
            </w:r>
            <w:proofErr w:type="spellStart"/>
            <w:r w:rsidRPr="00FE01A5">
              <w:rPr>
                <w:i/>
                <w:lang w:val="en-GB"/>
              </w:rPr>
              <w:t>muntjak</w:t>
            </w:r>
            <w:proofErr w:type="spellEnd"/>
          </w:p>
        </w:tc>
        <w:tc>
          <w:tcPr>
            <w:tcW w:w="660" w:type="pct"/>
          </w:tcPr>
          <w:p w14:paraId="2A7007AF" w14:textId="7F1AA93A" w:rsidR="00AC5076" w:rsidRPr="00FE01A5" w:rsidRDefault="00AC5076" w:rsidP="00AC5076">
            <w:pPr>
              <w:pStyle w:val="Compact"/>
              <w:jc w:val="right"/>
              <w:rPr>
                <w:lang w:val="en-GB"/>
              </w:rPr>
            </w:pPr>
            <w:r w:rsidRPr="00FE01A5">
              <w:rPr>
                <w:lang w:val="en-GB"/>
              </w:rPr>
              <w:t>7.50</w:t>
            </w:r>
          </w:p>
        </w:tc>
        <w:tc>
          <w:tcPr>
            <w:tcW w:w="660" w:type="pct"/>
            <w:vAlign w:val="bottom"/>
          </w:tcPr>
          <w:p w14:paraId="26E3A0AA" w14:textId="3CDB1E97" w:rsidR="00AC5076" w:rsidRPr="00FE01A5" w:rsidRDefault="00AC5076" w:rsidP="00D6117A">
            <w:pPr>
              <w:pStyle w:val="Compact"/>
              <w:rPr>
                <w:lang w:val="en-GB"/>
              </w:rPr>
            </w:pPr>
            <w:r w:rsidRPr="00FE01A5">
              <w:rPr>
                <w:lang w:val="en-GB"/>
              </w:rPr>
              <w:t>(± 2.50)</w:t>
            </w:r>
          </w:p>
        </w:tc>
        <w:tc>
          <w:tcPr>
            <w:tcW w:w="660" w:type="pct"/>
          </w:tcPr>
          <w:p w14:paraId="2CB2E905" w14:textId="10B640AB" w:rsidR="00AC5076" w:rsidRPr="00FE01A5" w:rsidRDefault="00AC5076" w:rsidP="00AC5076">
            <w:pPr>
              <w:pStyle w:val="Compact"/>
              <w:jc w:val="right"/>
              <w:rPr>
                <w:lang w:val="en-GB"/>
              </w:rPr>
            </w:pPr>
            <w:r w:rsidRPr="00FE01A5">
              <w:rPr>
                <w:lang w:val="en-GB"/>
              </w:rPr>
              <w:t>1.96</w:t>
            </w:r>
          </w:p>
        </w:tc>
        <w:tc>
          <w:tcPr>
            <w:tcW w:w="565" w:type="pct"/>
            <w:vAlign w:val="bottom"/>
          </w:tcPr>
          <w:p w14:paraId="66A23091" w14:textId="2EF41885" w:rsidR="00AC5076" w:rsidRPr="00FE01A5" w:rsidRDefault="00D6117A" w:rsidP="00D6117A">
            <w:pPr>
              <w:pStyle w:val="Compact"/>
              <w:rPr>
                <w:lang w:val="en-GB"/>
              </w:rPr>
            </w:pPr>
            <w:r w:rsidRPr="00FE01A5">
              <w:rPr>
                <w:rFonts w:cs="Calibri"/>
                <w:lang w:val="en-GB"/>
              </w:rPr>
              <w:t>(</w:t>
            </w:r>
            <w:r w:rsidR="00AC5076" w:rsidRPr="00FE01A5">
              <w:rPr>
                <w:rFonts w:cs="Calibri"/>
                <w:lang w:val="en-GB"/>
              </w:rPr>
              <w:t xml:space="preserve">± </w:t>
            </w:r>
            <w:r w:rsidR="00AC5076" w:rsidRPr="00FE01A5">
              <w:rPr>
                <w:lang w:val="en-GB"/>
              </w:rPr>
              <w:t>0.35</w:t>
            </w:r>
            <w:r w:rsidRPr="00FE01A5">
              <w:rPr>
                <w:lang w:val="en-GB"/>
              </w:rPr>
              <w:t>)</w:t>
            </w:r>
          </w:p>
        </w:tc>
      </w:tr>
      <w:tr w:rsidR="00AC5076" w:rsidRPr="00FE01A5" w14:paraId="79B30302" w14:textId="77777777" w:rsidTr="00D6117A">
        <w:tc>
          <w:tcPr>
            <w:tcW w:w="0" w:type="auto"/>
          </w:tcPr>
          <w:p w14:paraId="3F1C0356" w14:textId="77777777" w:rsidR="00AC5076" w:rsidRPr="00FE01A5" w:rsidRDefault="00AC5076" w:rsidP="00AC5076">
            <w:pPr>
              <w:pStyle w:val="Compact"/>
              <w:rPr>
                <w:lang w:val="en-GB"/>
              </w:rPr>
            </w:pPr>
            <w:r w:rsidRPr="00FE01A5">
              <w:rPr>
                <w:lang w:val="en-GB"/>
              </w:rPr>
              <w:t>Bonnet macaque</w:t>
            </w:r>
          </w:p>
        </w:tc>
        <w:tc>
          <w:tcPr>
            <w:tcW w:w="1387" w:type="pct"/>
          </w:tcPr>
          <w:p w14:paraId="30B8CED6" w14:textId="77777777" w:rsidR="00AC5076" w:rsidRPr="00FE01A5" w:rsidRDefault="00AC5076" w:rsidP="00AC5076">
            <w:pPr>
              <w:pStyle w:val="Compact"/>
              <w:rPr>
                <w:lang w:val="en-GB"/>
              </w:rPr>
            </w:pPr>
            <w:proofErr w:type="spellStart"/>
            <w:r w:rsidRPr="00FE01A5">
              <w:rPr>
                <w:i/>
                <w:lang w:val="en-GB"/>
              </w:rPr>
              <w:t>Macaca</w:t>
            </w:r>
            <w:proofErr w:type="spellEnd"/>
            <w:r w:rsidRPr="00FE01A5">
              <w:rPr>
                <w:i/>
                <w:lang w:val="en-GB"/>
              </w:rPr>
              <w:t xml:space="preserve"> </w:t>
            </w:r>
            <w:proofErr w:type="spellStart"/>
            <w:r w:rsidRPr="00FE01A5">
              <w:rPr>
                <w:i/>
                <w:lang w:val="en-GB"/>
              </w:rPr>
              <w:t>radiata</w:t>
            </w:r>
            <w:proofErr w:type="spellEnd"/>
          </w:p>
        </w:tc>
        <w:tc>
          <w:tcPr>
            <w:tcW w:w="660" w:type="pct"/>
          </w:tcPr>
          <w:p w14:paraId="19D698D3" w14:textId="3D315EE6" w:rsidR="00AC5076" w:rsidRPr="00FE01A5" w:rsidRDefault="00AC5076" w:rsidP="00AC5076">
            <w:pPr>
              <w:pStyle w:val="Compact"/>
              <w:jc w:val="right"/>
              <w:rPr>
                <w:lang w:val="en-GB"/>
              </w:rPr>
            </w:pPr>
            <w:r w:rsidRPr="00FE01A5">
              <w:rPr>
                <w:lang w:val="en-GB"/>
              </w:rPr>
              <w:t>4.83</w:t>
            </w:r>
          </w:p>
        </w:tc>
        <w:tc>
          <w:tcPr>
            <w:tcW w:w="660" w:type="pct"/>
            <w:vAlign w:val="bottom"/>
          </w:tcPr>
          <w:p w14:paraId="58B189C1" w14:textId="2A126171" w:rsidR="00AC5076" w:rsidRPr="00FE01A5" w:rsidRDefault="00AC5076" w:rsidP="00D6117A">
            <w:pPr>
              <w:pStyle w:val="Compact"/>
              <w:rPr>
                <w:lang w:val="en-GB"/>
              </w:rPr>
            </w:pPr>
            <w:r w:rsidRPr="00FE01A5">
              <w:rPr>
                <w:lang w:val="en-GB"/>
              </w:rPr>
              <w:t>(± 0.91)</w:t>
            </w:r>
          </w:p>
        </w:tc>
        <w:tc>
          <w:tcPr>
            <w:tcW w:w="660" w:type="pct"/>
          </w:tcPr>
          <w:p w14:paraId="08F09E05" w14:textId="14A6072A" w:rsidR="00AC5076" w:rsidRPr="00FE01A5" w:rsidRDefault="00AC5076" w:rsidP="00AC5076">
            <w:pPr>
              <w:pStyle w:val="Compact"/>
              <w:jc w:val="right"/>
              <w:rPr>
                <w:lang w:val="en-GB"/>
              </w:rPr>
            </w:pPr>
            <w:r w:rsidRPr="00FE01A5">
              <w:rPr>
                <w:lang w:val="en-GB"/>
              </w:rPr>
              <w:t>1.49</w:t>
            </w:r>
          </w:p>
        </w:tc>
        <w:tc>
          <w:tcPr>
            <w:tcW w:w="565" w:type="pct"/>
            <w:vAlign w:val="bottom"/>
          </w:tcPr>
          <w:p w14:paraId="11EAD9D2" w14:textId="458478E4" w:rsidR="00AC5076" w:rsidRPr="00FE01A5" w:rsidRDefault="00D6117A" w:rsidP="00D6117A">
            <w:pPr>
              <w:pStyle w:val="Compact"/>
              <w:rPr>
                <w:lang w:val="en-GB"/>
              </w:rPr>
            </w:pPr>
            <w:r w:rsidRPr="00FE01A5">
              <w:rPr>
                <w:rFonts w:cs="Calibri"/>
                <w:lang w:val="en-GB"/>
              </w:rPr>
              <w:t>(</w:t>
            </w:r>
            <w:r w:rsidR="00AC5076" w:rsidRPr="00FE01A5">
              <w:rPr>
                <w:rFonts w:cs="Calibri"/>
                <w:lang w:val="en-GB"/>
              </w:rPr>
              <w:t xml:space="preserve">± </w:t>
            </w:r>
            <w:r w:rsidR="00AC5076" w:rsidRPr="00FE01A5">
              <w:rPr>
                <w:lang w:val="en-GB"/>
              </w:rPr>
              <w:t>0.19</w:t>
            </w:r>
            <w:r w:rsidRPr="00FE01A5">
              <w:rPr>
                <w:lang w:val="en-GB"/>
              </w:rPr>
              <w:t>)</w:t>
            </w:r>
          </w:p>
        </w:tc>
      </w:tr>
      <w:tr w:rsidR="00AC5076" w:rsidRPr="00FE01A5" w14:paraId="012FE006" w14:textId="77777777" w:rsidTr="00D6117A">
        <w:tc>
          <w:tcPr>
            <w:tcW w:w="0" w:type="auto"/>
          </w:tcPr>
          <w:p w14:paraId="63876CFE" w14:textId="77777777" w:rsidR="00AC5076" w:rsidRPr="00FE01A5" w:rsidRDefault="00AC5076" w:rsidP="00AC5076">
            <w:pPr>
              <w:pStyle w:val="Compact"/>
              <w:rPr>
                <w:lang w:val="en-GB"/>
              </w:rPr>
            </w:pPr>
            <w:r w:rsidRPr="00FE01A5">
              <w:rPr>
                <w:lang w:val="en-GB"/>
              </w:rPr>
              <w:t>Indian hare</w:t>
            </w:r>
          </w:p>
        </w:tc>
        <w:tc>
          <w:tcPr>
            <w:tcW w:w="1387" w:type="pct"/>
          </w:tcPr>
          <w:p w14:paraId="5D6D437C" w14:textId="77777777" w:rsidR="00AC5076" w:rsidRPr="00FE01A5" w:rsidRDefault="00AC5076" w:rsidP="00AC5076">
            <w:pPr>
              <w:pStyle w:val="Compact"/>
              <w:rPr>
                <w:lang w:val="en-GB"/>
              </w:rPr>
            </w:pPr>
            <w:r w:rsidRPr="00FE01A5">
              <w:rPr>
                <w:i/>
                <w:lang w:val="en-GB"/>
              </w:rPr>
              <w:t xml:space="preserve">Lepus </w:t>
            </w:r>
            <w:proofErr w:type="spellStart"/>
            <w:r w:rsidRPr="00FE01A5">
              <w:rPr>
                <w:i/>
                <w:lang w:val="en-GB"/>
              </w:rPr>
              <w:t>nigricollis</w:t>
            </w:r>
            <w:proofErr w:type="spellEnd"/>
          </w:p>
        </w:tc>
        <w:tc>
          <w:tcPr>
            <w:tcW w:w="660" w:type="pct"/>
          </w:tcPr>
          <w:p w14:paraId="18734C55" w14:textId="1E30F542" w:rsidR="00AC5076" w:rsidRPr="00FE01A5" w:rsidRDefault="00AC5076" w:rsidP="00AC5076">
            <w:pPr>
              <w:pStyle w:val="Compact"/>
              <w:jc w:val="right"/>
              <w:rPr>
                <w:lang w:val="en-GB"/>
              </w:rPr>
            </w:pPr>
            <w:r w:rsidRPr="00FE01A5">
              <w:rPr>
                <w:lang w:val="en-GB"/>
              </w:rPr>
              <w:t>7.67</w:t>
            </w:r>
          </w:p>
        </w:tc>
        <w:tc>
          <w:tcPr>
            <w:tcW w:w="660" w:type="pct"/>
            <w:vAlign w:val="bottom"/>
          </w:tcPr>
          <w:p w14:paraId="1A44253C" w14:textId="573DAA36" w:rsidR="00AC5076" w:rsidRPr="00FE01A5" w:rsidRDefault="00AC5076" w:rsidP="00D6117A">
            <w:pPr>
              <w:pStyle w:val="Compact"/>
              <w:rPr>
                <w:lang w:val="en-GB"/>
              </w:rPr>
            </w:pPr>
            <w:r w:rsidRPr="00FE01A5">
              <w:rPr>
                <w:lang w:val="en-GB"/>
              </w:rPr>
              <w:t>(± 1.76)</w:t>
            </w:r>
          </w:p>
        </w:tc>
        <w:tc>
          <w:tcPr>
            <w:tcW w:w="660" w:type="pct"/>
          </w:tcPr>
          <w:p w14:paraId="222007C9" w14:textId="43CB742B" w:rsidR="00AC5076" w:rsidRPr="00FE01A5" w:rsidRDefault="00AC5076" w:rsidP="00AC5076">
            <w:pPr>
              <w:pStyle w:val="Compact"/>
              <w:jc w:val="right"/>
              <w:rPr>
                <w:lang w:val="en-GB"/>
              </w:rPr>
            </w:pPr>
            <w:r w:rsidRPr="00FE01A5">
              <w:rPr>
                <w:lang w:val="en-GB"/>
              </w:rPr>
              <w:t>1.98</w:t>
            </w:r>
          </w:p>
        </w:tc>
        <w:tc>
          <w:tcPr>
            <w:tcW w:w="565" w:type="pct"/>
            <w:vAlign w:val="bottom"/>
          </w:tcPr>
          <w:p w14:paraId="41D771A7" w14:textId="462059CF" w:rsidR="00AC5076" w:rsidRPr="00FE01A5" w:rsidRDefault="00D6117A" w:rsidP="00D6117A">
            <w:pPr>
              <w:pStyle w:val="Compact"/>
              <w:rPr>
                <w:lang w:val="en-GB"/>
              </w:rPr>
            </w:pPr>
            <w:r w:rsidRPr="00FE01A5">
              <w:rPr>
                <w:rFonts w:cs="Calibri"/>
                <w:lang w:val="en-GB"/>
              </w:rPr>
              <w:t>(</w:t>
            </w:r>
            <w:r w:rsidR="00AC5076" w:rsidRPr="00FE01A5">
              <w:rPr>
                <w:rFonts w:cs="Calibri"/>
                <w:lang w:val="en-GB"/>
              </w:rPr>
              <w:t xml:space="preserve">± </w:t>
            </w:r>
            <w:r w:rsidR="00AC5076" w:rsidRPr="00FE01A5">
              <w:rPr>
                <w:lang w:val="en-GB"/>
              </w:rPr>
              <w:t>0.23</w:t>
            </w:r>
            <w:r w:rsidRPr="00FE01A5">
              <w:rPr>
                <w:lang w:val="en-GB"/>
              </w:rPr>
              <w:t>)</w:t>
            </w:r>
          </w:p>
        </w:tc>
      </w:tr>
      <w:tr w:rsidR="00AC5076" w:rsidRPr="00FE01A5" w14:paraId="2F8CA052" w14:textId="77777777" w:rsidTr="00D6117A">
        <w:tc>
          <w:tcPr>
            <w:tcW w:w="0" w:type="auto"/>
          </w:tcPr>
          <w:p w14:paraId="24B1FD2E" w14:textId="77777777" w:rsidR="00AC5076" w:rsidRPr="00FE01A5" w:rsidRDefault="00AC5076" w:rsidP="00AC5076">
            <w:pPr>
              <w:pStyle w:val="Compact"/>
              <w:rPr>
                <w:lang w:val="en-GB"/>
              </w:rPr>
            </w:pPr>
            <w:r w:rsidRPr="00FE01A5">
              <w:rPr>
                <w:lang w:val="en-GB"/>
              </w:rPr>
              <w:t>Indian porcupine</w:t>
            </w:r>
          </w:p>
        </w:tc>
        <w:tc>
          <w:tcPr>
            <w:tcW w:w="1387" w:type="pct"/>
          </w:tcPr>
          <w:p w14:paraId="5B4A8DA0" w14:textId="77777777" w:rsidR="00AC5076" w:rsidRPr="00FE01A5" w:rsidRDefault="00AC5076" w:rsidP="00AC5076">
            <w:pPr>
              <w:pStyle w:val="Compact"/>
              <w:rPr>
                <w:lang w:val="en-GB"/>
              </w:rPr>
            </w:pPr>
            <w:proofErr w:type="spellStart"/>
            <w:r w:rsidRPr="00FE01A5">
              <w:rPr>
                <w:i/>
                <w:lang w:val="en-GB"/>
              </w:rPr>
              <w:t>Hystrix</w:t>
            </w:r>
            <w:proofErr w:type="spellEnd"/>
            <w:r w:rsidRPr="00FE01A5">
              <w:rPr>
                <w:i/>
                <w:lang w:val="en-GB"/>
              </w:rPr>
              <w:t xml:space="preserve"> </w:t>
            </w:r>
            <w:proofErr w:type="spellStart"/>
            <w:r w:rsidRPr="00FE01A5">
              <w:rPr>
                <w:i/>
                <w:lang w:val="en-GB"/>
              </w:rPr>
              <w:t>indica</w:t>
            </w:r>
            <w:proofErr w:type="spellEnd"/>
          </w:p>
        </w:tc>
        <w:tc>
          <w:tcPr>
            <w:tcW w:w="660" w:type="pct"/>
          </w:tcPr>
          <w:p w14:paraId="3497C306" w14:textId="73B7AD29" w:rsidR="00AC5076" w:rsidRPr="00FE01A5" w:rsidRDefault="00AC5076" w:rsidP="00AC5076">
            <w:pPr>
              <w:pStyle w:val="Compact"/>
              <w:jc w:val="right"/>
              <w:rPr>
                <w:lang w:val="en-GB"/>
              </w:rPr>
            </w:pPr>
            <w:r w:rsidRPr="00FE01A5">
              <w:rPr>
                <w:lang w:val="en-GB"/>
              </w:rPr>
              <w:t>8.75</w:t>
            </w:r>
          </w:p>
        </w:tc>
        <w:tc>
          <w:tcPr>
            <w:tcW w:w="660" w:type="pct"/>
            <w:vAlign w:val="bottom"/>
          </w:tcPr>
          <w:p w14:paraId="3D2194B2" w14:textId="687AEC09" w:rsidR="00AC5076" w:rsidRPr="00FE01A5" w:rsidRDefault="00AC5076" w:rsidP="00D6117A">
            <w:pPr>
              <w:pStyle w:val="Compact"/>
              <w:rPr>
                <w:lang w:val="en-GB"/>
              </w:rPr>
            </w:pPr>
            <w:r w:rsidRPr="00FE01A5">
              <w:rPr>
                <w:lang w:val="en-GB"/>
              </w:rPr>
              <w:t>(± 1.97)</w:t>
            </w:r>
          </w:p>
        </w:tc>
        <w:tc>
          <w:tcPr>
            <w:tcW w:w="660" w:type="pct"/>
          </w:tcPr>
          <w:p w14:paraId="5AE65185" w14:textId="4B3A214E" w:rsidR="00AC5076" w:rsidRPr="00FE01A5" w:rsidRDefault="00AC5076" w:rsidP="00AC5076">
            <w:pPr>
              <w:pStyle w:val="Compact"/>
              <w:jc w:val="right"/>
              <w:rPr>
                <w:lang w:val="en-GB"/>
              </w:rPr>
            </w:pPr>
            <w:r w:rsidRPr="00FE01A5">
              <w:rPr>
                <w:lang w:val="en-GB"/>
              </w:rPr>
              <w:t>2.05</w:t>
            </w:r>
          </w:p>
        </w:tc>
        <w:tc>
          <w:tcPr>
            <w:tcW w:w="565" w:type="pct"/>
            <w:vAlign w:val="bottom"/>
          </w:tcPr>
          <w:p w14:paraId="50D2517A" w14:textId="23B81266" w:rsidR="00AC5076" w:rsidRPr="00FE01A5" w:rsidRDefault="00D6117A" w:rsidP="00D6117A">
            <w:pPr>
              <w:pStyle w:val="Compact"/>
              <w:rPr>
                <w:lang w:val="en-GB"/>
              </w:rPr>
            </w:pPr>
            <w:r w:rsidRPr="00FE01A5">
              <w:rPr>
                <w:rFonts w:cs="Calibri"/>
                <w:lang w:val="en-GB"/>
              </w:rPr>
              <w:t>(</w:t>
            </w:r>
            <w:r w:rsidR="00AC5076" w:rsidRPr="00FE01A5">
              <w:rPr>
                <w:rFonts w:cs="Calibri"/>
                <w:lang w:val="en-GB"/>
              </w:rPr>
              <w:t xml:space="preserve">± </w:t>
            </w:r>
            <w:r w:rsidR="00AC5076" w:rsidRPr="00FE01A5">
              <w:rPr>
                <w:lang w:val="en-GB"/>
              </w:rPr>
              <w:t>0.32</w:t>
            </w:r>
            <w:r w:rsidRPr="00FE01A5">
              <w:rPr>
                <w:lang w:val="en-GB"/>
              </w:rPr>
              <w:t>)</w:t>
            </w:r>
          </w:p>
        </w:tc>
      </w:tr>
      <w:tr w:rsidR="00AC5076" w:rsidRPr="00FE01A5" w14:paraId="2ABB369F" w14:textId="77777777" w:rsidTr="00D6117A">
        <w:tc>
          <w:tcPr>
            <w:tcW w:w="0" w:type="auto"/>
          </w:tcPr>
          <w:p w14:paraId="40EF2BF3" w14:textId="77777777" w:rsidR="00AC5076" w:rsidRPr="00FE01A5" w:rsidRDefault="00AC5076" w:rsidP="00AC5076">
            <w:pPr>
              <w:pStyle w:val="Compact"/>
              <w:rPr>
                <w:lang w:val="en-GB"/>
              </w:rPr>
            </w:pPr>
            <w:r w:rsidRPr="00FE01A5">
              <w:rPr>
                <w:lang w:val="en-GB"/>
              </w:rPr>
              <w:t>Sambar deer</w:t>
            </w:r>
          </w:p>
        </w:tc>
        <w:tc>
          <w:tcPr>
            <w:tcW w:w="1387" w:type="pct"/>
          </w:tcPr>
          <w:p w14:paraId="3275F207" w14:textId="77777777" w:rsidR="00AC5076" w:rsidRPr="00FE01A5" w:rsidRDefault="00AC5076" w:rsidP="00AC5076">
            <w:pPr>
              <w:pStyle w:val="Compact"/>
              <w:rPr>
                <w:lang w:val="en-GB"/>
              </w:rPr>
            </w:pPr>
            <w:proofErr w:type="spellStart"/>
            <w:r w:rsidRPr="00FE01A5">
              <w:rPr>
                <w:i/>
                <w:lang w:val="en-GB"/>
              </w:rPr>
              <w:t>Rusa</w:t>
            </w:r>
            <w:proofErr w:type="spellEnd"/>
            <w:r w:rsidRPr="00FE01A5">
              <w:rPr>
                <w:i/>
                <w:lang w:val="en-GB"/>
              </w:rPr>
              <w:t xml:space="preserve"> unicolor</w:t>
            </w:r>
          </w:p>
        </w:tc>
        <w:tc>
          <w:tcPr>
            <w:tcW w:w="660" w:type="pct"/>
          </w:tcPr>
          <w:p w14:paraId="0CE6FE31" w14:textId="4EBE1612" w:rsidR="00AC5076" w:rsidRPr="00FE01A5" w:rsidRDefault="00AC5076" w:rsidP="00AC5076">
            <w:pPr>
              <w:pStyle w:val="Compact"/>
              <w:jc w:val="right"/>
              <w:rPr>
                <w:lang w:val="en-GB"/>
              </w:rPr>
            </w:pPr>
            <w:r w:rsidRPr="00FE01A5">
              <w:rPr>
                <w:lang w:val="en-GB"/>
              </w:rPr>
              <w:t>12.40</w:t>
            </w:r>
          </w:p>
        </w:tc>
        <w:tc>
          <w:tcPr>
            <w:tcW w:w="660" w:type="pct"/>
            <w:vAlign w:val="bottom"/>
          </w:tcPr>
          <w:p w14:paraId="14B2606A" w14:textId="6D619398" w:rsidR="00AC5076" w:rsidRPr="00FE01A5" w:rsidRDefault="00AC5076" w:rsidP="00D6117A">
            <w:pPr>
              <w:pStyle w:val="Compact"/>
              <w:rPr>
                <w:lang w:val="en-GB"/>
              </w:rPr>
            </w:pPr>
            <w:r w:rsidRPr="00FE01A5">
              <w:rPr>
                <w:lang w:val="en-GB"/>
              </w:rPr>
              <w:t>(± 0.93)</w:t>
            </w:r>
          </w:p>
        </w:tc>
        <w:tc>
          <w:tcPr>
            <w:tcW w:w="660" w:type="pct"/>
          </w:tcPr>
          <w:p w14:paraId="3F2F55AC" w14:textId="3094A55E" w:rsidR="00AC5076" w:rsidRPr="00FE01A5" w:rsidRDefault="00AC5076" w:rsidP="00AC5076">
            <w:pPr>
              <w:pStyle w:val="Compact"/>
              <w:jc w:val="right"/>
              <w:rPr>
                <w:lang w:val="en-GB"/>
              </w:rPr>
            </w:pPr>
            <w:r w:rsidRPr="00FE01A5">
              <w:rPr>
                <w:lang w:val="en-GB"/>
              </w:rPr>
              <w:t>2.51</w:t>
            </w:r>
          </w:p>
        </w:tc>
        <w:tc>
          <w:tcPr>
            <w:tcW w:w="565" w:type="pct"/>
            <w:vAlign w:val="bottom"/>
          </w:tcPr>
          <w:p w14:paraId="15F6738A" w14:textId="0F9D700A" w:rsidR="00AC5076" w:rsidRPr="00FE01A5" w:rsidRDefault="00D6117A" w:rsidP="00D6117A">
            <w:pPr>
              <w:pStyle w:val="Compact"/>
              <w:rPr>
                <w:lang w:val="en-GB"/>
              </w:rPr>
            </w:pPr>
            <w:r w:rsidRPr="00FE01A5">
              <w:rPr>
                <w:rFonts w:cs="Calibri"/>
                <w:lang w:val="en-GB"/>
              </w:rPr>
              <w:t>(</w:t>
            </w:r>
            <w:r w:rsidR="00AC5076" w:rsidRPr="00FE01A5">
              <w:rPr>
                <w:rFonts w:cs="Calibri"/>
                <w:lang w:val="en-GB"/>
              </w:rPr>
              <w:t xml:space="preserve">± </w:t>
            </w:r>
            <w:r w:rsidR="00AC5076" w:rsidRPr="00FE01A5">
              <w:rPr>
                <w:lang w:val="en-GB"/>
              </w:rPr>
              <w:t>0.07</w:t>
            </w:r>
            <w:r w:rsidRPr="00FE01A5">
              <w:rPr>
                <w:lang w:val="en-GB"/>
              </w:rPr>
              <w:t>)</w:t>
            </w:r>
          </w:p>
        </w:tc>
      </w:tr>
      <w:tr w:rsidR="00AC5076" w:rsidRPr="00FE01A5" w14:paraId="28938641" w14:textId="77777777" w:rsidTr="00D6117A">
        <w:tc>
          <w:tcPr>
            <w:tcW w:w="0" w:type="auto"/>
            <w:tcBorders>
              <w:bottom w:val="single" w:sz="4" w:space="0" w:color="auto"/>
            </w:tcBorders>
          </w:tcPr>
          <w:p w14:paraId="6B2B4228" w14:textId="77777777" w:rsidR="00AC5076" w:rsidRPr="00FE01A5" w:rsidRDefault="00AC5076" w:rsidP="00AC5076">
            <w:pPr>
              <w:pStyle w:val="Compact"/>
              <w:rPr>
                <w:lang w:val="en-GB"/>
              </w:rPr>
            </w:pPr>
            <w:r w:rsidRPr="00FE01A5">
              <w:rPr>
                <w:lang w:val="en-GB"/>
              </w:rPr>
              <w:t>Wild boar</w:t>
            </w:r>
          </w:p>
        </w:tc>
        <w:tc>
          <w:tcPr>
            <w:tcW w:w="1387" w:type="pct"/>
            <w:tcBorders>
              <w:bottom w:val="single" w:sz="4" w:space="0" w:color="auto"/>
            </w:tcBorders>
          </w:tcPr>
          <w:p w14:paraId="7595F4E9" w14:textId="77777777" w:rsidR="00AC5076" w:rsidRPr="00FE01A5" w:rsidRDefault="00AC5076" w:rsidP="00AC5076">
            <w:pPr>
              <w:pStyle w:val="Compact"/>
              <w:rPr>
                <w:lang w:val="en-GB"/>
              </w:rPr>
            </w:pPr>
            <w:r w:rsidRPr="00FE01A5">
              <w:rPr>
                <w:i/>
                <w:lang w:val="en-GB"/>
              </w:rPr>
              <w:t xml:space="preserve">Sus </w:t>
            </w:r>
            <w:proofErr w:type="spellStart"/>
            <w:r w:rsidRPr="00FE01A5">
              <w:rPr>
                <w:i/>
                <w:lang w:val="en-GB"/>
              </w:rPr>
              <w:t>scrofa</w:t>
            </w:r>
            <w:proofErr w:type="spellEnd"/>
          </w:p>
        </w:tc>
        <w:tc>
          <w:tcPr>
            <w:tcW w:w="660" w:type="pct"/>
            <w:tcBorders>
              <w:bottom w:val="single" w:sz="4" w:space="0" w:color="auto"/>
            </w:tcBorders>
          </w:tcPr>
          <w:p w14:paraId="46605689" w14:textId="53680D01" w:rsidR="00AC5076" w:rsidRPr="00FE01A5" w:rsidRDefault="00AC5076" w:rsidP="00AC5076">
            <w:pPr>
              <w:pStyle w:val="Compact"/>
              <w:jc w:val="right"/>
              <w:rPr>
                <w:lang w:val="en-GB"/>
              </w:rPr>
            </w:pPr>
            <w:r w:rsidRPr="00FE01A5">
              <w:rPr>
                <w:lang w:val="en-GB"/>
              </w:rPr>
              <w:t>9.33</w:t>
            </w:r>
          </w:p>
        </w:tc>
        <w:tc>
          <w:tcPr>
            <w:tcW w:w="660" w:type="pct"/>
            <w:tcBorders>
              <w:bottom w:val="single" w:sz="4" w:space="0" w:color="auto"/>
            </w:tcBorders>
            <w:vAlign w:val="bottom"/>
          </w:tcPr>
          <w:p w14:paraId="78E492F1" w14:textId="59C7B0A9" w:rsidR="00AC5076" w:rsidRPr="00FE01A5" w:rsidRDefault="00AC5076" w:rsidP="00D6117A">
            <w:pPr>
              <w:pStyle w:val="Compact"/>
              <w:rPr>
                <w:lang w:val="en-GB"/>
              </w:rPr>
            </w:pPr>
            <w:r w:rsidRPr="00FE01A5">
              <w:rPr>
                <w:lang w:val="en-GB"/>
              </w:rPr>
              <w:t>(± 1.20)</w:t>
            </w:r>
          </w:p>
        </w:tc>
        <w:tc>
          <w:tcPr>
            <w:tcW w:w="660" w:type="pct"/>
            <w:tcBorders>
              <w:bottom w:val="single" w:sz="4" w:space="0" w:color="auto"/>
            </w:tcBorders>
          </w:tcPr>
          <w:p w14:paraId="29748C23" w14:textId="6E94F741" w:rsidR="00AC5076" w:rsidRPr="00FE01A5" w:rsidRDefault="00AC5076" w:rsidP="00AC5076">
            <w:pPr>
              <w:pStyle w:val="Compact"/>
              <w:jc w:val="right"/>
              <w:rPr>
                <w:lang w:val="en-GB"/>
              </w:rPr>
            </w:pPr>
            <w:r w:rsidRPr="00FE01A5">
              <w:rPr>
                <w:lang w:val="en-GB"/>
              </w:rPr>
              <w:t>2.22</w:t>
            </w:r>
          </w:p>
        </w:tc>
        <w:tc>
          <w:tcPr>
            <w:tcW w:w="565" w:type="pct"/>
            <w:tcBorders>
              <w:bottom w:val="single" w:sz="4" w:space="0" w:color="auto"/>
            </w:tcBorders>
            <w:vAlign w:val="bottom"/>
          </w:tcPr>
          <w:p w14:paraId="7730DCCC" w14:textId="0343D92B" w:rsidR="00AC5076" w:rsidRPr="00FE01A5" w:rsidRDefault="00D6117A" w:rsidP="00D6117A">
            <w:pPr>
              <w:pStyle w:val="Compact"/>
              <w:rPr>
                <w:lang w:val="en-GB"/>
              </w:rPr>
            </w:pPr>
            <w:r w:rsidRPr="00FE01A5">
              <w:rPr>
                <w:rFonts w:cs="Calibri"/>
                <w:lang w:val="en-GB"/>
              </w:rPr>
              <w:t>(</w:t>
            </w:r>
            <w:r w:rsidR="00AC5076" w:rsidRPr="00FE01A5">
              <w:rPr>
                <w:rFonts w:cs="Calibri"/>
                <w:lang w:val="en-GB"/>
              </w:rPr>
              <w:t xml:space="preserve">± </w:t>
            </w:r>
            <w:r w:rsidR="00AC5076" w:rsidRPr="00FE01A5">
              <w:rPr>
                <w:lang w:val="en-GB"/>
              </w:rPr>
              <w:t>0.14</w:t>
            </w:r>
            <w:r w:rsidRPr="00FE01A5">
              <w:rPr>
                <w:lang w:val="en-GB"/>
              </w:rPr>
              <w:t>)</w:t>
            </w:r>
          </w:p>
        </w:tc>
      </w:tr>
    </w:tbl>
    <w:p w14:paraId="45605D16" w14:textId="77777777" w:rsidR="002E1A75" w:rsidRPr="00FE01A5" w:rsidRDefault="002E1A75" w:rsidP="00F40AC2">
      <w:pPr>
        <w:pStyle w:val="BodyText"/>
        <w:rPr>
          <w:lang w:val="en-GB"/>
        </w:rPr>
      </w:pPr>
    </w:p>
    <w:p w14:paraId="038CD28D" w14:textId="36A08B72" w:rsidR="00BE44EC" w:rsidRPr="00FE01A5" w:rsidRDefault="006C2515" w:rsidP="00811B7A">
      <w:pPr>
        <w:pStyle w:val="TableCaption"/>
        <w:rPr>
          <w:sz w:val="22"/>
          <w:lang w:val="en-GB"/>
        </w:rPr>
      </w:pPr>
      <w:r>
        <w:rPr>
          <w:sz w:val="22"/>
          <w:lang w:val="en-GB"/>
        </w:rPr>
        <w:t>Table S8</w:t>
      </w:r>
      <w:r w:rsidR="00811B7A" w:rsidRPr="00FE01A5">
        <w:rPr>
          <w:sz w:val="22"/>
          <w:lang w:val="en-GB"/>
        </w:rPr>
        <w:t xml:space="preserve">.2. </w:t>
      </w:r>
      <w:proofErr w:type="spellStart"/>
      <w:r w:rsidR="002E1A75" w:rsidRPr="00FE01A5">
        <w:rPr>
          <w:sz w:val="22"/>
          <w:lang w:val="en-GB"/>
        </w:rPr>
        <w:t>Kruskal</w:t>
      </w:r>
      <w:proofErr w:type="spellEnd"/>
      <w:r w:rsidR="002E1A75" w:rsidRPr="00FE01A5">
        <w:rPr>
          <w:sz w:val="22"/>
          <w:lang w:val="en-GB"/>
        </w:rPr>
        <w:t xml:space="preserve">-Wallis rank sum test of differences in Shannon diversity for the </w:t>
      </w:r>
      <w:r w:rsidR="00C04030" w:rsidRPr="00FE01A5">
        <w:rPr>
          <w:sz w:val="22"/>
          <w:lang w:val="en-GB"/>
        </w:rPr>
        <w:t>presence/absence</w:t>
      </w:r>
      <w:r w:rsidR="002E1A75" w:rsidRPr="00FE01A5">
        <w:rPr>
          <w:sz w:val="22"/>
          <w:lang w:val="en-GB"/>
        </w:rPr>
        <w:t xml:space="preserve"> data (chi-squared = 23.044, </w:t>
      </w:r>
      <w:proofErr w:type="spellStart"/>
      <w:proofErr w:type="gramStart"/>
      <w:r w:rsidR="002E1A75" w:rsidRPr="00FE01A5">
        <w:rPr>
          <w:sz w:val="22"/>
          <w:lang w:val="en-GB"/>
        </w:rPr>
        <w:t>df</w:t>
      </w:r>
      <w:proofErr w:type="spellEnd"/>
      <w:proofErr w:type="gramEnd"/>
      <w:r w:rsidR="002E1A75" w:rsidRPr="00FE01A5">
        <w:rPr>
          <w:sz w:val="22"/>
          <w:lang w:val="en-GB"/>
        </w:rPr>
        <w:t xml:space="preserve"> = 9, p-value = 0.006098). </w:t>
      </w:r>
      <w:r w:rsidR="00CC666C" w:rsidRPr="00FE01A5">
        <w:rPr>
          <w:sz w:val="22"/>
          <w:lang w:val="en-GB"/>
        </w:rPr>
        <w:t>N</w:t>
      </w:r>
      <w:r w:rsidR="00BE44EC" w:rsidRPr="00FE01A5">
        <w:rPr>
          <w:sz w:val="22"/>
          <w:lang w:val="en-GB"/>
        </w:rPr>
        <w:t xml:space="preserve">o significant differences </w:t>
      </w:r>
      <w:proofErr w:type="gramStart"/>
      <w:r w:rsidR="002E1A75" w:rsidRPr="00FE01A5">
        <w:rPr>
          <w:sz w:val="22"/>
          <w:lang w:val="en-GB"/>
        </w:rPr>
        <w:t>are found</w:t>
      </w:r>
      <w:proofErr w:type="gramEnd"/>
      <w:r w:rsidR="002E1A75" w:rsidRPr="00FE01A5">
        <w:rPr>
          <w:sz w:val="22"/>
          <w:lang w:val="en-GB"/>
        </w:rPr>
        <w:t xml:space="preserve"> </w:t>
      </w:r>
      <w:r w:rsidR="00BE44EC" w:rsidRPr="00FE01A5">
        <w:rPr>
          <w:sz w:val="22"/>
          <w:lang w:val="en-GB"/>
        </w:rPr>
        <w:t xml:space="preserve">when </w:t>
      </w:r>
      <w:r w:rsidR="00CC666C" w:rsidRPr="00FE01A5">
        <w:rPr>
          <w:sz w:val="22"/>
          <w:lang w:val="en-GB"/>
        </w:rPr>
        <w:t>looking at pairwise comparisons using the Holm adjustment of p-values</w:t>
      </w:r>
      <w:r w:rsidR="00811B7A" w:rsidRPr="00FE01A5">
        <w:rPr>
          <w:sz w:val="22"/>
          <w:lang w:val="en-GB"/>
        </w:rPr>
        <w:t xml:space="preserve">. The upper number for each comparison is Dunn’s pairwise z test </w:t>
      </w:r>
      <w:proofErr w:type="gramStart"/>
      <w:r w:rsidR="00811B7A" w:rsidRPr="00FE01A5">
        <w:rPr>
          <w:sz w:val="22"/>
          <w:lang w:val="en-GB"/>
        </w:rPr>
        <w:t>statistic,</w:t>
      </w:r>
      <w:proofErr w:type="gramEnd"/>
      <w:r w:rsidR="00811B7A" w:rsidRPr="00FE01A5">
        <w:rPr>
          <w:sz w:val="22"/>
          <w:lang w:val="en-GB"/>
        </w:rPr>
        <w:t xml:space="preserve"> the bottom</w:t>
      </w:r>
      <w:r w:rsidR="00F40AC2" w:rsidRPr="00FE01A5">
        <w:rPr>
          <w:sz w:val="22"/>
          <w:lang w:val="en-GB"/>
        </w:rPr>
        <w:t xml:space="preserve"> number</w:t>
      </w:r>
      <w:r w:rsidR="00811B7A" w:rsidRPr="00FE01A5">
        <w:rPr>
          <w:sz w:val="22"/>
          <w:lang w:val="en-GB"/>
        </w:rPr>
        <w:t xml:space="preserve"> is the adjusted p-value</w:t>
      </w:r>
      <w:r w:rsidR="00F40AC2" w:rsidRPr="00FE01A5">
        <w:rPr>
          <w:sz w:val="22"/>
          <w:lang w:val="en-GB"/>
        </w:rPr>
        <w:t xml:space="preserve">. </w:t>
      </w:r>
      <w:proofErr w:type="gramStart"/>
      <w:r w:rsidR="00F40AC2" w:rsidRPr="00FE01A5">
        <w:rPr>
          <w:sz w:val="22"/>
          <w:lang w:val="en-GB"/>
        </w:rPr>
        <w:t>alpha</w:t>
      </w:r>
      <w:proofErr w:type="gramEnd"/>
      <w:r w:rsidR="00F40AC2" w:rsidRPr="00FE01A5">
        <w:rPr>
          <w:sz w:val="22"/>
          <w:lang w:val="en-GB"/>
        </w:rPr>
        <w:t xml:space="preserve"> = 0.05 Reject </w:t>
      </w:r>
      <w:proofErr w:type="spellStart"/>
      <w:r w:rsidR="00F40AC2" w:rsidRPr="00FE01A5">
        <w:rPr>
          <w:sz w:val="22"/>
          <w:lang w:val="en-GB"/>
        </w:rPr>
        <w:t>H</w:t>
      </w:r>
      <w:r w:rsidR="00F40AC2" w:rsidRPr="00FE01A5">
        <w:rPr>
          <w:sz w:val="22"/>
          <w:vertAlign w:val="subscript"/>
          <w:lang w:val="en-GB"/>
        </w:rPr>
        <w:t>o</w:t>
      </w:r>
      <w:proofErr w:type="spellEnd"/>
      <w:r w:rsidR="00F40AC2" w:rsidRPr="00FE01A5">
        <w:rPr>
          <w:sz w:val="22"/>
          <w:lang w:val="en-GB"/>
        </w:rPr>
        <w:t xml:space="preserve"> if p &lt;= alpha/2.</w:t>
      </w:r>
    </w:p>
    <w:tbl>
      <w:tblPr>
        <w:tblW w:w="4999" w:type="pct"/>
        <w:tblLook w:val="07E0" w:firstRow="1" w:lastRow="1" w:firstColumn="1" w:lastColumn="1" w:noHBand="1" w:noVBand="1"/>
      </w:tblPr>
      <w:tblGrid>
        <w:gridCol w:w="1005"/>
        <w:gridCol w:w="910"/>
        <w:gridCol w:w="910"/>
        <w:gridCol w:w="1006"/>
        <w:gridCol w:w="873"/>
        <w:gridCol w:w="927"/>
        <w:gridCol w:w="883"/>
        <w:gridCol w:w="883"/>
        <w:gridCol w:w="983"/>
        <w:gridCol w:w="978"/>
      </w:tblGrid>
      <w:tr w:rsidR="00AD386C" w:rsidRPr="00FE01A5" w14:paraId="237B25FB" w14:textId="77777777" w:rsidTr="00CD5F40">
        <w:tc>
          <w:tcPr>
            <w:tcW w:w="0" w:type="auto"/>
            <w:tcBorders>
              <w:top w:val="single" w:sz="4" w:space="0" w:color="auto"/>
              <w:left w:val="nil"/>
              <w:bottom w:val="single" w:sz="4" w:space="0" w:color="auto"/>
              <w:right w:val="single" w:sz="4" w:space="0" w:color="auto"/>
            </w:tcBorders>
            <w:vAlign w:val="bottom"/>
            <w:hideMark/>
          </w:tcPr>
          <w:p w14:paraId="4C761B54" w14:textId="77777777" w:rsidR="00BE44EC" w:rsidRPr="00FE01A5" w:rsidRDefault="00BE44EC" w:rsidP="005F5EFB">
            <w:pPr>
              <w:pStyle w:val="Compact"/>
              <w:spacing w:before="0" w:after="0"/>
              <w:rPr>
                <w:b/>
                <w:sz w:val="18"/>
                <w:lang w:val="en-GB"/>
              </w:rPr>
            </w:pPr>
          </w:p>
        </w:tc>
        <w:tc>
          <w:tcPr>
            <w:tcW w:w="0" w:type="auto"/>
            <w:tcBorders>
              <w:top w:val="single" w:sz="4" w:space="0" w:color="auto"/>
              <w:left w:val="single" w:sz="4" w:space="0" w:color="auto"/>
              <w:bottom w:val="single" w:sz="2" w:space="0" w:color="auto"/>
              <w:right w:val="nil"/>
            </w:tcBorders>
            <w:vAlign w:val="bottom"/>
            <w:hideMark/>
          </w:tcPr>
          <w:p w14:paraId="6A033084" w14:textId="77777777" w:rsidR="00BE44EC" w:rsidRPr="00FE01A5" w:rsidRDefault="00BE44EC" w:rsidP="005F5EFB">
            <w:pPr>
              <w:pStyle w:val="Compact"/>
              <w:spacing w:before="0" w:after="0"/>
              <w:rPr>
                <w:b/>
                <w:sz w:val="18"/>
                <w:lang w:val="en-GB"/>
              </w:rPr>
            </w:pPr>
            <w:proofErr w:type="spellStart"/>
            <w:r w:rsidRPr="00FE01A5">
              <w:rPr>
                <w:b/>
                <w:sz w:val="18"/>
                <w:lang w:val="en-GB"/>
              </w:rPr>
              <w:t>Asian_el</w:t>
            </w:r>
            <w:proofErr w:type="spellEnd"/>
          </w:p>
        </w:tc>
        <w:tc>
          <w:tcPr>
            <w:tcW w:w="0" w:type="auto"/>
            <w:tcBorders>
              <w:top w:val="single" w:sz="4" w:space="0" w:color="auto"/>
              <w:left w:val="nil"/>
              <w:bottom w:val="single" w:sz="2" w:space="0" w:color="auto"/>
              <w:right w:val="nil"/>
            </w:tcBorders>
            <w:vAlign w:val="bottom"/>
            <w:hideMark/>
          </w:tcPr>
          <w:p w14:paraId="17693157" w14:textId="77777777" w:rsidR="00BE44EC" w:rsidRPr="00FE01A5" w:rsidRDefault="00BE44EC" w:rsidP="005F5EFB">
            <w:pPr>
              <w:pStyle w:val="Compact"/>
              <w:spacing w:before="0" w:after="0"/>
              <w:rPr>
                <w:b/>
                <w:sz w:val="18"/>
                <w:lang w:val="en-GB"/>
              </w:rPr>
            </w:pPr>
            <w:r w:rsidRPr="00FE01A5">
              <w:rPr>
                <w:b/>
                <w:sz w:val="18"/>
                <w:lang w:val="en-GB"/>
              </w:rPr>
              <w:t>Barking_</w:t>
            </w:r>
          </w:p>
        </w:tc>
        <w:tc>
          <w:tcPr>
            <w:tcW w:w="0" w:type="auto"/>
            <w:tcBorders>
              <w:top w:val="single" w:sz="4" w:space="0" w:color="auto"/>
              <w:left w:val="nil"/>
              <w:bottom w:val="single" w:sz="2" w:space="0" w:color="auto"/>
              <w:right w:val="nil"/>
            </w:tcBorders>
            <w:vAlign w:val="bottom"/>
            <w:hideMark/>
          </w:tcPr>
          <w:p w14:paraId="399693F9" w14:textId="77777777" w:rsidR="00BE44EC" w:rsidRPr="00FE01A5" w:rsidRDefault="00BE44EC" w:rsidP="005F5EFB">
            <w:pPr>
              <w:pStyle w:val="Compact"/>
              <w:spacing w:before="0" w:after="0"/>
              <w:rPr>
                <w:b/>
                <w:sz w:val="18"/>
                <w:lang w:val="en-GB"/>
              </w:rPr>
            </w:pPr>
            <w:proofErr w:type="spellStart"/>
            <w:r w:rsidRPr="00FE01A5">
              <w:rPr>
                <w:b/>
                <w:sz w:val="18"/>
                <w:lang w:val="en-GB"/>
              </w:rPr>
              <w:t>Bonnet_m</w:t>
            </w:r>
            <w:proofErr w:type="spellEnd"/>
          </w:p>
        </w:tc>
        <w:tc>
          <w:tcPr>
            <w:tcW w:w="0" w:type="auto"/>
            <w:tcBorders>
              <w:top w:val="single" w:sz="4" w:space="0" w:color="auto"/>
              <w:left w:val="nil"/>
              <w:bottom w:val="single" w:sz="2" w:space="0" w:color="auto"/>
              <w:right w:val="nil"/>
            </w:tcBorders>
            <w:vAlign w:val="bottom"/>
            <w:hideMark/>
          </w:tcPr>
          <w:p w14:paraId="60B7883A" w14:textId="77777777" w:rsidR="00BE44EC" w:rsidRPr="00FE01A5" w:rsidRDefault="00BE44EC" w:rsidP="005F5EFB">
            <w:pPr>
              <w:pStyle w:val="Compact"/>
              <w:spacing w:before="0" w:after="0"/>
              <w:rPr>
                <w:b/>
                <w:sz w:val="18"/>
                <w:lang w:val="en-GB"/>
              </w:rPr>
            </w:pPr>
            <w:r w:rsidRPr="00FE01A5">
              <w:rPr>
                <w:b/>
                <w:sz w:val="18"/>
                <w:lang w:val="en-GB"/>
              </w:rPr>
              <w:t>Cattle</w:t>
            </w:r>
          </w:p>
        </w:tc>
        <w:tc>
          <w:tcPr>
            <w:tcW w:w="0" w:type="auto"/>
            <w:tcBorders>
              <w:top w:val="single" w:sz="4" w:space="0" w:color="auto"/>
              <w:left w:val="nil"/>
              <w:bottom w:val="single" w:sz="2" w:space="0" w:color="auto"/>
              <w:right w:val="nil"/>
            </w:tcBorders>
            <w:vAlign w:val="bottom"/>
            <w:hideMark/>
          </w:tcPr>
          <w:p w14:paraId="7BF211ED" w14:textId="77777777" w:rsidR="00BE44EC" w:rsidRPr="00FE01A5" w:rsidRDefault="00BE44EC" w:rsidP="005F5EFB">
            <w:pPr>
              <w:pStyle w:val="Compact"/>
              <w:spacing w:before="0" w:after="0"/>
              <w:rPr>
                <w:b/>
                <w:sz w:val="18"/>
                <w:lang w:val="en-GB"/>
              </w:rPr>
            </w:pPr>
            <w:r w:rsidRPr="00FE01A5">
              <w:rPr>
                <w:b/>
                <w:sz w:val="18"/>
                <w:lang w:val="en-GB"/>
              </w:rPr>
              <w:t>Domestic</w:t>
            </w:r>
          </w:p>
        </w:tc>
        <w:tc>
          <w:tcPr>
            <w:tcW w:w="0" w:type="auto"/>
            <w:tcBorders>
              <w:top w:val="single" w:sz="4" w:space="0" w:color="auto"/>
              <w:left w:val="nil"/>
              <w:bottom w:val="single" w:sz="2" w:space="0" w:color="auto"/>
              <w:right w:val="nil"/>
            </w:tcBorders>
            <w:vAlign w:val="bottom"/>
            <w:hideMark/>
          </w:tcPr>
          <w:p w14:paraId="10A6B0C7" w14:textId="77777777" w:rsidR="00BE44EC" w:rsidRPr="00FE01A5" w:rsidRDefault="00BE44EC" w:rsidP="005F5EFB">
            <w:pPr>
              <w:pStyle w:val="Compact"/>
              <w:spacing w:before="0" w:after="0"/>
              <w:rPr>
                <w:b/>
                <w:sz w:val="18"/>
                <w:lang w:val="en-GB"/>
              </w:rPr>
            </w:pPr>
            <w:proofErr w:type="spellStart"/>
            <w:r w:rsidRPr="00FE01A5">
              <w:rPr>
                <w:b/>
                <w:sz w:val="18"/>
                <w:lang w:val="en-GB"/>
              </w:rPr>
              <w:t>Indian_h</w:t>
            </w:r>
            <w:proofErr w:type="spellEnd"/>
          </w:p>
        </w:tc>
        <w:tc>
          <w:tcPr>
            <w:tcW w:w="0" w:type="auto"/>
            <w:tcBorders>
              <w:top w:val="single" w:sz="4" w:space="0" w:color="auto"/>
              <w:left w:val="nil"/>
              <w:bottom w:val="single" w:sz="2" w:space="0" w:color="auto"/>
              <w:right w:val="nil"/>
            </w:tcBorders>
            <w:vAlign w:val="bottom"/>
            <w:hideMark/>
          </w:tcPr>
          <w:p w14:paraId="65D8898C" w14:textId="77777777" w:rsidR="00BE44EC" w:rsidRPr="00FE01A5" w:rsidRDefault="00BE44EC" w:rsidP="005F5EFB">
            <w:pPr>
              <w:pStyle w:val="Compact"/>
              <w:spacing w:before="0" w:after="0"/>
              <w:rPr>
                <w:b/>
                <w:sz w:val="18"/>
                <w:lang w:val="en-GB"/>
              </w:rPr>
            </w:pPr>
            <w:proofErr w:type="spellStart"/>
            <w:r w:rsidRPr="00FE01A5">
              <w:rPr>
                <w:b/>
                <w:sz w:val="18"/>
                <w:lang w:val="en-GB"/>
              </w:rPr>
              <w:t>Indian_p</w:t>
            </w:r>
            <w:proofErr w:type="spellEnd"/>
          </w:p>
        </w:tc>
        <w:tc>
          <w:tcPr>
            <w:tcW w:w="0" w:type="auto"/>
            <w:tcBorders>
              <w:top w:val="single" w:sz="4" w:space="0" w:color="auto"/>
              <w:left w:val="nil"/>
              <w:bottom w:val="single" w:sz="2" w:space="0" w:color="auto"/>
              <w:right w:val="nil"/>
            </w:tcBorders>
            <w:vAlign w:val="bottom"/>
            <w:hideMark/>
          </w:tcPr>
          <w:p w14:paraId="3F21B619" w14:textId="77777777" w:rsidR="00BE44EC" w:rsidRPr="00FE01A5" w:rsidRDefault="00BE44EC" w:rsidP="005F5EFB">
            <w:pPr>
              <w:pStyle w:val="Compact"/>
              <w:spacing w:before="0" w:after="0"/>
              <w:rPr>
                <w:b/>
                <w:sz w:val="18"/>
                <w:lang w:val="en-GB"/>
              </w:rPr>
            </w:pPr>
            <w:proofErr w:type="spellStart"/>
            <w:r w:rsidRPr="00FE01A5">
              <w:rPr>
                <w:b/>
                <w:sz w:val="18"/>
                <w:lang w:val="en-GB"/>
              </w:rPr>
              <w:t>Sambar_d</w:t>
            </w:r>
            <w:proofErr w:type="spellEnd"/>
          </w:p>
        </w:tc>
        <w:tc>
          <w:tcPr>
            <w:tcW w:w="0" w:type="auto"/>
            <w:tcBorders>
              <w:top w:val="single" w:sz="4" w:space="0" w:color="auto"/>
              <w:left w:val="nil"/>
              <w:bottom w:val="single" w:sz="2" w:space="0" w:color="auto"/>
              <w:right w:val="nil"/>
            </w:tcBorders>
            <w:vAlign w:val="bottom"/>
            <w:hideMark/>
          </w:tcPr>
          <w:p w14:paraId="0B53A8B0" w14:textId="77777777" w:rsidR="00BE44EC" w:rsidRPr="00FE01A5" w:rsidRDefault="00BE44EC" w:rsidP="005F5EFB">
            <w:pPr>
              <w:pStyle w:val="Compact"/>
              <w:spacing w:before="0" w:after="0"/>
              <w:rPr>
                <w:b/>
                <w:sz w:val="18"/>
                <w:lang w:val="en-GB"/>
              </w:rPr>
            </w:pPr>
            <w:proofErr w:type="spellStart"/>
            <w:r w:rsidRPr="00FE01A5">
              <w:rPr>
                <w:b/>
                <w:sz w:val="18"/>
                <w:lang w:val="en-GB"/>
              </w:rPr>
              <w:t>Water_bu</w:t>
            </w:r>
            <w:proofErr w:type="spellEnd"/>
          </w:p>
        </w:tc>
      </w:tr>
      <w:tr w:rsidR="00AD386C" w:rsidRPr="00FE01A5" w14:paraId="03551169" w14:textId="77777777" w:rsidTr="00CD5F40">
        <w:tc>
          <w:tcPr>
            <w:tcW w:w="0" w:type="auto"/>
            <w:tcBorders>
              <w:top w:val="single" w:sz="4" w:space="0" w:color="auto"/>
              <w:right w:val="single" w:sz="4" w:space="0" w:color="auto"/>
            </w:tcBorders>
            <w:hideMark/>
          </w:tcPr>
          <w:p w14:paraId="466CD0F2" w14:textId="77777777" w:rsidR="00BE44EC" w:rsidRPr="00FE01A5" w:rsidRDefault="00BE44EC" w:rsidP="005F5EFB">
            <w:pPr>
              <w:pStyle w:val="Compact"/>
              <w:spacing w:before="0" w:after="0"/>
              <w:rPr>
                <w:b/>
                <w:sz w:val="18"/>
                <w:lang w:val="en-GB"/>
              </w:rPr>
            </w:pPr>
            <w:r w:rsidRPr="00FE01A5">
              <w:rPr>
                <w:b/>
                <w:sz w:val="18"/>
                <w:lang w:val="en-GB"/>
              </w:rPr>
              <w:t>Barking_</w:t>
            </w:r>
          </w:p>
        </w:tc>
        <w:tc>
          <w:tcPr>
            <w:tcW w:w="0" w:type="auto"/>
            <w:tcBorders>
              <w:left w:val="single" w:sz="4" w:space="0" w:color="auto"/>
            </w:tcBorders>
            <w:hideMark/>
          </w:tcPr>
          <w:p w14:paraId="5798A7AF" w14:textId="77777777" w:rsidR="00BE44EC" w:rsidRPr="00FE01A5" w:rsidRDefault="00BE44EC" w:rsidP="005F5EFB">
            <w:pPr>
              <w:pStyle w:val="Compact"/>
              <w:spacing w:before="0" w:after="0"/>
              <w:rPr>
                <w:sz w:val="18"/>
                <w:lang w:val="en-GB"/>
              </w:rPr>
            </w:pPr>
            <w:r w:rsidRPr="00FE01A5">
              <w:rPr>
                <w:sz w:val="18"/>
                <w:lang w:val="en-GB"/>
              </w:rPr>
              <w:t>0.163074</w:t>
            </w:r>
          </w:p>
        </w:tc>
        <w:tc>
          <w:tcPr>
            <w:tcW w:w="0" w:type="auto"/>
          </w:tcPr>
          <w:p w14:paraId="1665C143" w14:textId="77777777" w:rsidR="00BE44EC" w:rsidRPr="00FE01A5" w:rsidRDefault="00BE44EC" w:rsidP="005F5EFB">
            <w:pPr>
              <w:pStyle w:val="Compact"/>
              <w:spacing w:before="0" w:after="0"/>
              <w:rPr>
                <w:sz w:val="18"/>
                <w:lang w:val="en-GB"/>
              </w:rPr>
            </w:pPr>
          </w:p>
        </w:tc>
        <w:tc>
          <w:tcPr>
            <w:tcW w:w="0" w:type="auto"/>
          </w:tcPr>
          <w:p w14:paraId="58B3F544" w14:textId="77777777" w:rsidR="00BE44EC" w:rsidRPr="00FE01A5" w:rsidRDefault="00BE44EC" w:rsidP="005F5EFB">
            <w:pPr>
              <w:pStyle w:val="Compact"/>
              <w:spacing w:before="0" w:after="0"/>
              <w:rPr>
                <w:sz w:val="18"/>
                <w:lang w:val="en-GB"/>
              </w:rPr>
            </w:pPr>
          </w:p>
        </w:tc>
        <w:tc>
          <w:tcPr>
            <w:tcW w:w="0" w:type="auto"/>
          </w:tcPr>
          <w:p w14:paraId="0AD507F3" w14:textId="77777777" w:rsidR="00BE44EC" w:rsidRPr="00FE01A5" w:rsidRDefault="00BE44EC" w:rsidP="005F5EFB">
            <w:pPr>
              <w:pStyle w:val="Compact"/>
              <w:spacing w:before="0" w:after="0"/>
              <w:rPr>
                <w:sz w:val="18"/>
                <w:lang w:val="en-GB"/>
              </w:rPr>
            </w:pPr>
          </w:p>
        </w:tc>
        <w:tc>
          <w:tcPr>
            <w:tcW w:w="0" w:type="auto"/>
          </w:tcPr>
          <w:p w14:paraId="299EAB61" w14:textId="77777777" w:rsidR="00BE44EC" w:rsidRPr="00FE01A5" w:rsidRDefault="00BE44EC" w:rsidP="005F5EFB">
            <w:pPr>
              <w:pStyle w:val="Compact"/>
              <w:spacing w:before="0" w:after="0"/>
              <w:rPr>
                <w:sz w:val="18"/>
                <w:lang w:val="en-GB"/>
              </w:rPr>
            </w:pPr>
          </w:p>
        </w:tc>
        <w:tc>
          <w:tcPr>
            <w:tcW w:w="0" w:type="auto"/>
          </w:tcPr>
          <w:p w14:paraId="47216142" w14:textId="77777777" w:rsidR="00BE44EC" w:rsidRPr="00FE01A5" w:rsidRDefault="00BE44EC" w:rsidP="005F5EFB">
            <w:pPr>
              <w:pStyle w:val="Compact"/>
              <w:spacing w:before="0" w:after="0"/>
              <w:rPr>
                <w:sz w:val="18"/>
                <w:lang w:val="en-GB"/>
              </w:rPr>
            </w:pPr>
          </w:p>
        </w:tc>
        <w:tc>
          <w:tcPr>
            <w:tcW w:w="0" w:type="auto"/>
          </w:tcPr>
          <w:p w14:paraId="669D0395" w14:textId="77777777" w:rsidR="00BE44EC" w:rsidRPr="00FE01A5" w:rsidRDefault="00BE44EC" w:rsidP="005F5EFB">
            <w:pPr>
              <w:pStyle w:val="Compact"/>
              <w:spacing w:before="0" w:after="0"/>
              <w:rPr>
                <w:sz w:val="18"/>
                <w:lang w:val="en-GB"/>
              </w:rPr>
            </w:pPr>
          </w:p>
        </w:tc>
        <w:tc>
          <w:tcPr>
            <w:tcW w:w="0" w:type="auto"/>
          </w:tcPr>
          <w:p w14:paraId="309F4678" w14:textId="77777777" w:rsidR="00BE44EC" w:rsidRPr="00FE01A5" w:rsidRDefault="00BE44EC" w:rsidP="005F5EFB">
            <w:pPr>
              <w:pStyle w:val="Compact"/>
              <w:spacing w:before="0" w:after="0"/>
              <w:rPr>
                <w:sz w:val="18"/>
                <w:lang w:val="en-GB"/>
              </w:rPr>
            </w:pPr>
          </w:p>
        </w:tc>
        <w:tc>
          <w:tcPr>
            <w:tcW w:w="0" w:type="auto"/>
          </w:tcPr>
          <w:p w14:paraId="695F2D2D" w14:textId="77777777" w:rsidR="00BE44EC" w:rsidRPr="00FE01A5" w:rsidRDefault="00BE44EC" w:rsidP="005F5EFB">
            <w:pPr>
              <w:pStyle w:val="Compact"/>
              <w:spacing w:before="0" w:after="0"/>
              <w:rPr>
                <w:sz w:val="18"/>
                <w:lang w:val="en-GB"/>
              </w:rPr>
            </w:pPr>
          </w:p>
        </w:tc>
      </w:tr>
      <w:tr w:rsidR="00AD386C" w:rsidRPr="00FE01A5" w14:paraId="0086E9A7" w14:textId="77777777" w:rsidTr="005F5EFB">
        <w:tc>
          <w:tcPr>
            <w:tcW w:w="0" w:type="auto"/>
            <w:tcBorders>
              <w:right w:val="single" w:sz="4" w:space="0" w:color="auto"/>
            </w:tcBorders>
            <w:hideMark/>
          </w:tcPr>
          <w:p w14:paraId="7189987F" w14:textId="77777777" w:rsidR="00BE44EC" w:rsidRPr="00FE01A5" w:rsidRDefault="00BE44EC" w:rsidP="005F5EFB">
            <w:pPr>
              <w:pStyle w:val="Compact"/>
              <w:spacing w:before="0" w:after="0"/>
              <w:rPr>
                <w:b/>
                <w:sz w:val="18"/>
                <w:lang w:val="en-GB"/>
              </w:rPr>
            </w:pPr>
          </w:p>
        </w:tc>
        <w:tc>
          <w:tcPr>
            <w:tcW w:w="0" w:type="auto"/>
            <w:tcBorders>
              <w:left w:val="single" w:sz="4" w:space="0" w:color="auto"/>
            </w:tcBorders>
            <w:hideMark/>
          </w:tcPr>
          <w:p w14:paraId="46AC388C"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Pr>
          <w:p w14:paraId="58023FBB" w14:textId="77777777" w:rsidR="00BE44EC" w:rsidRPr="00FE01A5" w:rsidRDefault="00BE44EC" w:rsidP="005F5EFB">
            <w:pPr>
              <w:pStyle w:val="Compact"/>
              <w:spacing w:before="0" w:after="0"/>
              <w:rPr>
                <w:sz w:val="18"/>
                <w:lang w:val="en-GB"/>
              </w:rPr>
            </w:pPr>
          </w:p>
        </w:tc>
        <w:tc>
          <w:tcPr>
            <w:tcW w:w="0" w:type="auto"/>
          </w:tcPr>
          <w:p w14:paraId="6953BFD9" w14:textId="77777777" w:rsidR="00BE44EC" w:rsidRPr="00FE01A5" w:rsidRDefault="00BE44EC" w:rsidP="005F5EFB">
            <w:pPr>
              <w:pStyle w:val="Compact"/>
              <w:spacing w:before="0" w:after="0"/>
              <w:rPr>
                <w:sz w:val="18"/>
                <w:lang w:val="en-GB"/>
              </w:rPr>
            </w:pPr>
          </w:p>
        </w:tc>
        <w:tc>
          <w:tcPr>
            <w:tcW w:w="0" w:type="auto"/>
          </w:tcPr>
          <w:p w14:paraId="4CF3DCA5" w14:textId="77777777" w:rsidR="00BE44EC" w:rsidRPr="00FE01A5" w:rsidRDefault="00BE44EC" w:rsidP="005F5EFB">
            <w:pPr>
              <w:pStyle w:val="Compact"/>
              <w:spacing w:before="0" w:after="0"/>
              <w:rPr>
                <w:sz w:val="18"/>
                <w:lang w:val="en-GB"/>
              </w:rPr>
            </w:pPr>
          </w:p>
        </w:tc>
        <w:tc>
          <w:tcPr>
            <w:tcW w:w="0" w:type="auto"/>
          </w:tcPr>
          <w:p w14:paraId="42648699" w14:textId="77777777" w:rsidR="00BE44EC" w:rsidRPr="00FE01A5" w:rsidRDefault="00BE44EC" w:rsidP="005F5EFB">
            <w:pPr>
              <w:pStyle w:val="Compact"/>
              <w:spacing w:before="0" w:after="0"/>
              <w:rPr>
                <w:sz w:val="18"/>
                <w:lang w:val="en-GB"/>
              </w:rPr>
            </w:pPr>
          </w:p>
        </w:tc>
        <w:tc>
          <w:tcPr>
            <w:tcW w:w="0" w:type="auto"/>
          </w:tcPr>
          <w:p w14:paraId="258C8190" w14:textId="77777777" w:rsidR="00BE44EC" w:rsidRPr="00FE01A5" w:rsidRDefault="00BE44EC" w:rsidP="005F5EFB">
            <w:pPr>
              <w:pStyle w:val="Compact"/>
              <w:spacing w:before="0" w:after="0"/>
              <w:rPr>
                <w:sz w:val="18"/>
                <w:lang w:val="en-GB"/>
              </w:rPr>
            </w:pPr>
          </w:p>
        </w:tc>
        <w:tc>
          <w:tcPr>
            <w:tcW w:w="0" w:type="auto"/>
          </w:tcPr>
          <w:p w14:paraId="1A532CF5" w14:textId="77777777" w:rsidR="00BE44EC" w:rsidRPr="00FE01A5" w:rsidRDefault="00BE44EC" w:rsidP="005F5EFB">
            <w:pPr>
              <w:pStyle w:val="Compact"/>
              <w:spacing w:before="0" w:after="0"/>
              <w:rPr>
                <w:sz w:val="18"/>
                <w:lang w:val="en-GB"/>
              </w:rPr>
            </w:pPr>
          </w:p>
        </w:tc>
        <w:tc>
          <w:tcPr>
            <w:tcW w:w="0" w:type="auto"/>
          </w:tcPr>
          <w:p w14:paraId="03F07CF6" w14:textId="77777777" w:rsidR="00BE44EC" w:rsidRPr="00FE01A5" w:rsidRDefault="00BE44EC" w:rsidP="005F5EFB">
            <w:pPr>
              <w:pStyle w:val="Compact"/>
              <w:spacing w:before="0" w:after="0"/>
              <w:rPr>
                <w:sz w:val="18"/>
                <w:lang w:val="en-GB"/>
              </w:rPr>
            </w:pPr>
          </w:p>
        </w:tc>
        <w:tc>
          <w:tcPr>
            <w:tcW w:w="0" w:type="auto"/>
          </w:tcPr>
          <w:p w14:paraId="3BF6A78F" w14:textId="77777777" w:rsidR="00BE44EC" w:rsidRPr="00FE01A5" w:rsidRDefault="00BE44EC" w:rsidP="005F5EFB">
            <w:pPr>
              <w:pStyle w:val="Compact"/>
              <w:spacing w:before="0" w:after="0"/>
              <w:rPr>
                <w:sz w:val="18"/>
                <w:lang w:val="en-GB"/>
              </w:rPr>
            </w:pPr>
          </w:p>
        </w:tc>
      </w:tr>
      <w:tr w:rsidR="00AD386C" w:rsidRPr="00FE01A5" w14:paraId="1EC332B1" w14:textId="77777777" w:rsidTr="005F5EFB">
        <w:tc>
          <w:tcPr>
            <w:tcW w:w="0" w:type="auto"/>
            <w:tcBorders>
              <w:right w:val="single" w:sz="4" w:space="0" w:color="auto"/>
            </w:tcBorders>
            <w:hideMark/>
          </w:tcPr>
          <w:p w14:paraId="52BE50D5" w14:textId="77777777" w:rsidR="00BE44EC" w:rsidRPr="00FE01A5" w:rsidRDefault="00BE44EC" w:rsidP="005F5EFB">
            <w:pPr>
              <w:pStyle w:val="Compact"/>
              <w:spacing w:before="0" w:after="0"/>
              <w:rPr>
                <w:b/>
                <w:sz w:val="18"/>
                <w:lang w:val="en-GB"/>
              </w:rPr>
            </w:pPr>
            <w:proofErr w:type="spellStart"/>
            <w:r w:rsidRPr="00FE01A5">
              <w:rPr>
                <w:b/>
                <w:sz w:val="18"/>
                <w:lang w:val="en-GB"/>
              </w:rPr>
              <w:t>Bonnet_m</w:t>
            </w:r>
            <w:proofErr w:type="spellEnd"/>
          </w:p>
        </w:tc>
        <w:tc>
          <w:tcPr>
            <w:tcW w:w="0" w:type="auto"/>
            <w:tcBorders>
              <w:left w:val="single" w:sz="4" w:space="0" w:color="auto"/>
            </w:tcBorders>
            <w:hideMark/>
          </w:tcPr>
          <w:p w14:paraId="6A2FD8D0" w14:textId="77777777" w:rsidR="00BE44EC" w:rsidRPr="00FE01A5" w:rsidRDefault="00BE44EC" w:rsidP="005F5EFB">
            <w:pPr>
              <w:pStyle w:val="Compact"/>
              <w:spacing w:before="0" w:after="0"/>
              <w:rPr>
                <w:sz w:val="18"/>
                <w:lang w:val="en-GB"/>
              </w:rPr>
            </w:pPr>
            <w:r w:rsidRPr="00FE01A5">
              <w:rPr>
                <w:sz w:val="18"/>
                <w:lang w:val="en-GB"/>
              </w:rPr>
              <w:t>1.236957</w:t>
            </w:r>
          </w:p>
        </w:tc>
        <w:tc>
          <w:tcPr>
            <w:tcW w:w="0" w:type="auto"/>
            <w:hideMark/>
          </w:tcPr>
          <w:p w14:paraId="489D9C46" w14:textId="77777777" w:rsidR="00BE44EC" w:rsidRPr="00FE01A5" w:rsidRDefault="00BE44EC" w:rsidP="005F5EFB">
            <w:pPr>
              <w:pStyle w:val="Compact"/>
              <w:spacing w:before="0" w:after="0"/>
              <w:rPr>
                <w:sz w:val="18"/>
                <w:lang w:val="en-GB"/>
              </w:rPr>
            </w:pPr>
            <w:r w:rsidRPr="00FE01A5">
              <w:rPr>
                <w:sz w:val="18"/>
                <w:lang w:val="en-GB"/>
              </w:rPr>
              <w:t>0.750250</w:t>
            </w:r>
          </w:p>
        </w:tc>
        <w:tc>
          <w:tcPr>
            <w:tcW w:w="0" w:type="auto"/>
          </w:tcPr>
          <w:p w14:paraId="6180F4CE" w14:textId="77777777" w:rsidR="00BE44EC" w:rsidRPr="00FE01A5" w:rsidRDefault="00BE44EC" w:rsidP="005F5EFB">
            <w:pPr>
              <w:pStyle w:val="Compact"/>
              <w:spacing w:before="0" w:after="0"/>
              <w:rPr>
                <w:sz w:val="18"/>
                <w:lang w:val="en-GB"/>
              </w:rPr>
            </w:pPr>
          </w:p>
        </w:tc>
        <w:tc>
          <w:tcPr>
            <w:tcW w:w="0" w:type="auto"/>
          </w:tcPr>
          <w:p w14:paraId="2B3C78B3" w14:textId="77777777" w:rsidR="00BE44EC" w:rsidRPr="00FE01A5" w:rsidRDefault="00BE44EC" w:rsidP="005F5EFB">
            <w:pPr>
              <w:pStyle w:val="Compact"/>
              <w:spacing w:before="0" w:after="0"/>
              <w:rPr>
                <w:sz w:val="18"/>
                <w:lang w:val="en-GB"/>
              </w:rPr>
            </w:pPr>
          </w:p>
        </w:tc>
        <w:tc>
          <w:tcPr>
            <w:tcW w:w="0" w:type="auto"/>
          </w:tcPr>
          <w:p w14:paraId="49EF3A27" w14:textId="77777777" w:rsidR="00BE44EC" w:rsidRPr="00FE01A5" w:rsidRDefault="00BE44EC" w:rsidP="005F5EFB">
            <w:pPr>
              <w:pStyle w:val="Compact"/>
              <w:spacing w:before="0" w:after="0"/>
              <w:rPr>
                <w:sz w:val="18"/>
                <w:lang w:val="en-GB"/>
              </w:rPr>
            </w:pPr>
          </w:p>
        </w:tc>
        <w:tc>
          <w:tcPr>
            <w:tcW w:w="0" w:type="auto"/>
          </w:tcPr>
          <w:p w14:paraId="7996BCD0" w14:textId="77777777" w:rsidR="00BE44EC" w:rsidRPr="00FE01A5" w:rsidRDefault="00BE44EC" w:rsidP="005F5EFB">
            <w:pPr>
              <w:pStyle w:val="Compact"/>
              <w:spacing w:before="0" w:after="0"/>
              <w:rPr>
                <w:sz w:val="18"/>
                <w:lang w:val="en-GB"/>
              </w:rPr>
            </w:pPr>
          </w:p>
        </w:tc>
        <w:tc>
          <w:tcPr>
            <w:tcW w:w="0" w:type="auto"/>
          </w:tcPr>
          <w:p w14:paraId="26D65ED1" w14:textId="77777777" w:rsidR="00BE44EC" w:rsidRPr="00FE01A5" w:rsidRDefault="00BE44EC" w:rsidP="005F5EFB">
            <w:pPr>
              <w:pStyle w:val="Compact"/>
              <w:spacing w:before="0" w:after="0"/>
              <w:rPr>
                <w:sz w:val="18"/>
                <w:lang w:val="en-GB"/>
              </w:rPr>
            </w:pPr>
          </w:p>
        </w:tc>
        <w:tc>
          <w:tcPr>
            <w:tcW w:w="0" w:type="auto"/>
          </w:tcPr>
          <w:p w14:paraId="09003718" w14:textId="77777777" w:rsidR="00BE44EC" w:rsidRPr="00FE01A5" w:rsidRDefault="00BE44EC" w:rsidP="005F5EFB">
            <w:pPr>
              <w:pStyle w:val="Compact"/>
              <w:spacing w:before="0" w:after="0"/>
              <w:rPr>
                <w:sz w:val="18"/>
                <w:lang w:val="en-GB"/>
              </w:rPr>
            </w:pPr>
          </w:p>
        </w:tc>
        <w:tc>
          <w:tcPr>
            <w:tcW w:w="0" w:type="auto"/>
          </w:tcPr>
          <w:p w14:paraId="684E4BEA" w14:textId="77777777" w:rsidR="00BE44EC" w:rsidRPr="00FE01A5" w:rsidRDefault="00BE44EC" w:rsidP="005F5EFB">
            <w:pPr>
              <w:pStyle w:val="Compact"/>
              <w:spacing w:before="0" w:after="0"/>
              <w:rPr>
                <w:sz w:val="18"/>
                <w:lang w:val="en-GB"/>
              </w:rPr>
            </w:pPr>
          </w:p>
        </w:tc>
      </w:tr>
      <w:tr w:rsidR="00AD386C" w:rsidRPr="00FE01A5" w14:paraId="1830748A" w14:textId="77777777" w:rsidTr="005F5EFB">
        <w:tc>
          <w:tcPr>
            <w:tcW w:w="0" w:type="auto"/>
            <w:tcBorders>
              <w:right w:val="single" w:sz="4" w:space="0" w:color="auto"/>
            </w:tcBorders>
            <w:hideMark/>
          </w:tcPr>
          <w:p w14:paraId="417C6C3E" w14:textId="77777777" w:rsidR="00BE44EC" w:rsidRPr="00FE01A5" w:rsidRDefault="00BE44EC" w:rsidP="005F5EFB">
            <w:pPr>
              <w:pStyle w:val="Compact"/>
              <w:spacing w:before="0" w:after="0"/>
              <w:rPr>
                <w:b/>
                <w:sz w:val="18"/>
                <w:lang w:val="en-GB"/>
              </w:rPr>
            </w:pPr>
          </w:p>
        </w:tc>
        <w:tc>
          <w:tcPr>
            <w:tcW w:w="0" w:type="auto"/>
            <w:tcBorders>
              <w:left w:val="single" w:sz="4" w:space="0" w:color="auto"/>
            </w:tcBorders>
            <w:hideMark/>
          </w:tcPr>
          <w:p w14:paraId="5D516C59"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17B68CC5"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Pr>
          <w:p w14:paraId="51430D66" w14:textId="77777777" w:rsidR="00BE44EC" w:rsidRPr="00FE01A5" w:rsidRDefault="00BE44EC" w:rsidP="005F5EFB">
            <w:pPr>
              <w:pStyle w:val="Compact"/>
              <w:spacing w:before="0" w:after="0"/>
              <w:rPr>
                <w:sz w:val="18"/>
                <w:lang w:val="en-GB"/>
              </w:rPr>
            </w:pPr>
          </w:p>
        </w:tc>
        <w:tc>
          <w:tcPr>
            <w:tcW w:w="0" w:type="auto"/>
          </w:tcPr>
          <w:p w14:paraId="1465E5DD" w14:textId="77777777" w:rsidR="00BE44EC" w:rsidRPr="00FE01A5" w:rsidRDefault="00BE44EC" w:rsidP="005F5EFB">
            <w:pPr>
              <w:pStyle w:val="Compact"/>
              <w:spacing w:before="0" w:after="0"/>
              <w:rPr>
                <w:sz w:val="18"/>
                <w:lang w:val="en-GB"/>
              </w:rPr>
            </w:pPr>
          </w:p>
        </w:tc>
        <w:tc>
          <w:tcPr>
            <w:tcW w:w="0" w:type="auto"/>
          </w:tcPr>
          <w:p w14:paraId="243000AA" w14:textId="77777777" w:rsidR="00BE44EC" w:rsidRPr="00FE01A5" w:rsidRDefault="00BE44EC" w:rsidP="005F5EFB">
            <w:pPr>
              <w:pStyle w:val="Compact"/>
              <w:spacing w:before="0" w:after="0"/>
              <w:rPr>
                <w:sz w:val="18"/>
                <w:lang w:val="en-GB"/>
              </w:rPr>
            </w:pPr>
          </w:p>
        </w:tc>
        <w:tc>
          <w:tcPr>
            <w:tcW w:w="0" w:type="auto"/>
          </w:tcPr>
          <w:p w14:paraId="60964822" w14:textId="77777777" w:rsidR="00BE44EC" w:rsidRPr="00FE01A5" w:rsidRDefault="00BE44EC" w:rsidP="005F5EFB">
            <w:pPr>
              <w:pStyle w:val="Compact"/>
              <w:spacing w:before="0" w:after="0"/>
              <w:rPr>
                <w:sz w:val="18"/>
                <w:lang w:val="en-GB"/>
              </w:rPr>
            </w:pPr>
          </w:p>
        </w:tc>
        <w:tc>
          <w:tcPr>
            <w:tcW w:w="0" w:type="auto"/>
          </w:tcPr>
          <w:p w14:paraId="005A1A0C" w14:textId="77777777" w:rsidR="00BE44EC" w:rsidRPr="00FE01A5" w:rsidRDefault="00BE44EC" w:rsidP="005F5EFB">
            <w:pPr>
              <w:pStyle w:val="Compact"/>
              <w:spacing w:before="0" w:after="0"/>
              <w:rPr>
                <w:sz w:val="18"/>
                <w:lang w:val="en-GB"/>
              </w:rPr>
            </w:pPr>
          </w:p>
        </w:tc>
        <w:tc>
          <w:tcPr>
            <w:tcW w:w="0" w:type="auto"/>
          </w:tcPr>
          <w:p w14:paraId="1BA5DBBC" w14:textId="77777777" w:rsidR="00BE44EC" w:rsidRPr="00FE01A5" w:rsidRDefault="00BE44EC" w:rsidP="005F5EFB">
            <w:pPr>
              <w:pStyle w:val="Compact"/>
              <w:spacing w:before="0" w:after="0"/>
              <w:rPr>
                <w:sz w:val="18"/>
                <w:lang w:val="en-GB"/>
              </w:rPr>
            </w:pPr>
          </w:p>
        </w:tc>
        <w:tc>
          <w:tcPr>
            <w:tcW w:w="0" w:type="auto"/>
          </w:tcPr>
          <w:p w14:paraId="44EB7691" w14:textId="77777777" w:rsidR="00BE44EC" w:rsidRPr="00FE01A5" w:rsidRDefault="00BE44EC" w:rsidP="005F5EFB">
            <w:pPr>
              <w:pStyle w:val="Compact"/>
              <w:spacing w:before="0" w:after="0"/>
              <w:rPr>
                <w:sz w:val="18"/>
                <w:lang w:val="en-GB"/>
              </w:rPr>
            </w:pPr>
          </w:p>
        </w:tc>
      </w:tr>
      <w:tr w:rsidR="00AD386C" w:rsidRPr="00FE01A5" w14:paraId="12F94000" w14:textId="77777777" w:rsidTr="005F5EFB">
        <w:tc>
          <w:tcPr>
            <w:tcW w:w="0" w:type="auto"/>
            <w:tcBorders>
              <w:right w:val="single" w:sz="4" w:space="0" w:color="auto"/>
            </w:tcBorders>
            <w:hideMark/>
          </w:tcPr>
          <w:p w14:paraId="15F3A023" w14:textId="77777777" w:rsidR="00BE44EC" w:rsidRPr="00FE01A5" w:rsidRDefault="00BE44EC" w:rsidP="005F5EFB">
            <w:pPr>
              <w:pStyle w:val="Compact"/>
              <w:spacing w:before="0" w:after="0"/>
              <w:rPr>
                <w:b/>
                <w:sz w:val="18"/>
                <w:lang w:val="en-GB"/>
              </w:rPr>
            </w:pPr>
            <w:r w:rsidRPr="00FE01A5">
              <w:rPr>
                <w:b/>
                <w:sz w:val="18"/>
                <w:lang w:val="en-GB"/>
              </w:rPr>
              <w:t>Cattle</w:t>
            </w:r>
          </w:p>
        </w:tc>
        <w:tc>
          <w:tcPr>
            <w:tcW w:w="0" w:type="auto"/>
            <w:tcBorders>
              <w:left w:val="single" w:sz="4" w:space="0" w:color="auto"/>
            </w:tcBorders>
            <w:hideMark/>
          </w:tcPr>
          <w:p w14:paraId="3E531590" w14:textId="77777777" w:rsidR="00BE44EC" w:rsidRPr="00FE01A5" w:rsidRDefault="00BE44EC" w:rsidP="005F5EFB">
            <w:pPr>
              <w:pStyle w:val="Compact"/>
              <w:spacing w:before="0" w:after="0"/>
              <w:rPr>
                <w:sz w:val="18"/>
                <w:lang w:val="en-GB"/>
              </w:rPr>
            </w:pPr>
            <w:r w:rsidRPr="00FE01A5">
              <w:rPr>
                <w:sz w:val="18"/>
                <w:lang w:val="en-GB"/>
              </w:rPr>
              <w:t>0.856750</w:t>
            </w:r>
          </w:p>
        </w:tc>
        <w:tc>
          <w:tcPr>
            <w:tcW w:w="0" w:type="auto"/>
            <w:hideMark/>
          </w:tcPr>
          <w:p w14:paraId="146F0DA8" w14:textId="77777777" w:rsidR="00BE44EC" w:rsidRPr="00FE01A5" w:rsidRDefault="00BE44EC" w:rsidP="005F5EFB">
            <w:pPr>
              <w:pStyle w:val="Compact"/>
              <w:spacing w:before="0" w:after="0"/>
              <w:rPr>
                <w:sz w:val="18"/>
                <w:lang w:val="en-GB"/>
              </w:rPr>
            </w:pPr>
            <w:r w:rsidRPr="00FE01A5">
              <w:rPr>
                <w:sz w:val="18"/>
                <w:lang w:val="en-GB"/>
              </w:rPr>
              <w:t>0.388374</w:t>
            </w:r>
          </w:p>
        </w:tc>
        <w:tc>
          <w:tcPr>
            <w:tcW w:w="0" w:type="auto"/>
            <w:hideMark/>
          </w:tcPr>
          <w:p w14:paraId="036B9F6E" w14:textId="77777777" w:rsidR="00BE44EC" w:rsidRPr="00FE01A5" w:rsidRDefault="00BE44EC" w:rsidP="005F5EFB">
            <w:pPr>
              <w:pStyle w:val="Compact"/>
              <w:spacing w:before="0" w:after="0"/>
              <w:rPr>
                <w:sz w:val="18"/>
                <w:lang w:val="en-GB"/>
              </w:rPr>
            </w:pPr>
            <w:r w:rsidRPr="00FE01A5">
              <w:rPr>
                <w:sz w:val="18"/>
                <w:lang w:val="en-GB"/>
              </w:rPr>
              <w:t>-0.711720</w:t>
            </w:r>
          </w:p>
        </w:tc>
        <w:tc>
          <w:tcPr>
            <w:tcW w:w="0" w:type="auto"/>
          </w:tcPr>
          <w:p w14:paraId="52CFF7AE" w14:textId="77777777" w:rsidR="00BE44EC" w:rsidRPr="00FE01A5" w:rsidRDefault="00BE44EC" w:rsidP="005F5EFB">
            <w:pPr>
              <w:pStyle w:val="Compact"/>
              <w:spacing w:before="0" w:after="0"/>
              <w:rPr>
                <w:sz w:val="18"/>
                <w:lang w:val="en-GB"/>
              </w:rPr>
            </w:pPr>
          </w:p>
        </w:tc>
        <w:tc>
          <w:tcPr>
            <w:tcW w:w="0" w:type="auto"/>
          </w:tcPr>
          <w:p w14:paraId="0F5DBB4F" w14:textId="77777777" w:rsidR="00BE44EC" w:rsidRPr="00FE01A5" w:rsidRDefault="00BE44EC" w:rsidP="005F5EFB">
            <w:pPr>
              <w:pStyle w:val="Compact"/>
              <w:spacing w:before="0" w:after="0"/>
              <w:rPr>
                <w:sz w:val="18"/>
                <w:lang w:val="en-GB"/>
              </w:rPr>
            </w:pPr>
          </w:p>
        </w:tc>
        <w:tc>
          <w:tcPr>
            <w:tcW w:w="0" w:type="auto"/>
          </w:tcPr>
          <w:p w14:paraId="19E78B29" w14:textId="77777777" w:rsidR="00BE44EC" w:rsidRPr="00FE01A5" w:rsidRDefault="00BE44EC" w:rsidP="005F5EFB">
            <w:pPr>
              <w:pStyle w:val="Compact"/>
              <w:spacing w:before="0" w:after="0"/>
              <w:rPr>
                <w:sz w:val="18"/>
                <w:lang w:val="en-GB"/>
              </w:rPr>
            </w:pPr>
          </w:p>
        </w:tc>
        <w:tc>
          <w:tcPr>
            <w:tcW w:w="0" w:type="auto"/>
          </w:tcPr>
          <w:p w14:paraId="62D265FB" w14:textId="77777777" w:rsidR="00BE44EC" w:rsidRPr="00FE01A5" w:rsidRDefault="00BE44EC" w:rsidP="005F5EFB">
            <w:pPr>
              <w:pStyle w:val="Compact"/>
              <w:spacing w:before="0" w:after="0"/>
              <w:rPr>
                <w:sz w:val="18"/>
                <w:lang w:val="en-GB"/>
              </w:rPr>
            </w:pPr>
          </w:p>
        </w:tc>
        <w:tc>
          <w:tcPr>
            <w:tcW w:w="0" w:type="auto"/>
          </w:tcPr>
          <w:p w14:paraId="3C9F2FF7" w14:textId="77777777" w:rsidR="00BE44EC" w:rsidRPr="00FE01A5" w:rsidRDefault="00BE44EC" w:rsidP="005F5EFB">
            <w:pPr>
              <w:pStyle w:val="Compact"/>
              <w:spacing w:before="0" w:after="0"/>
              <w:rPr>
                <w:sz w:val="18"/>
                <w:lang w:val="en-GB"/>
              </w:rPr>
            </w:pPr>
          </w:p>
        </w:tc>
        <w:tc>
          <w:tcPr>
            <w:tcW w:w="0" w:type="auto"/>
          </w:tcPr>
          <w:p w14:paraId="41FFF225" w14:textId="77777777" w:rsidR="00BE44EC" w:rsidRPr="00FE01A5" w:rsidRDefault="00BE44EC" w:rsidP="005F5EFB">
            <w:pPr>
              <w:pStyle w:val="Compact"/>
              <w:spacing w:before="0" w:after="0"/>
              <w:rPr>
                <w:sz w:val="18"/>
                <w:lang w:val="en-GB"/>
              </w:rPr>
            </w:pPr>
          </w:p>
        </w:tc>
      </w:tr>
      <w:tr w:rsidR="00AD386C" w:rsidRPr="00FE01A5" w14:paraId="62FEBE1F" w14:textId="77777777" w:rsidTr="005F5EFB">
        <w:tc>
          <w:tcPr>
            <w:tcW w:w="0" w:type="auto"/>
            <w:tcBorders>
              <w:right w:val="single" w:sz="4" w:space="0" w:color="auto"/>
            </w:tcBorders>
            <w:hideMark/>
          </w:tcPr>
          <w:p w14:paraId="7F18E935" w14:textId="77777777" w:rsidR="00BE44EC" w:rsidRPr="00FE01A5" w:rsidRDefault="00BE44EC" w:rsidP="005F5EFB">
            <w:pPr>
              <w:pStyle w:val="Compact"/>
              <w:spacing w:before="0" w:after="0"/>
              <w:rPr>
                <w:b/>
                <w:sz w:val="18"/>
                <w:lang w:val="en-GB"/>
              </w:rPr>
            </w:pPr>
          </w:p>
        </w:tc>
        <w:tc>
          <w:tcPr>
            <w:tcW w:w="0" w:type="auto"/>
            <w:tcBorders>
              <w:left w:val="single" w:sz="4" w:space="0" w:color="auto"/>
            </w:tcBorders>
            <w:hideMark/>
          </w:tcPr>
          <w:p w14:paraId="79B792B5"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12841EB8"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719B4126"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Pr>
          <w:p w14:paraId="6C1F3382" w14:textId="77777777" w:rsidR="00BE44EC" w:rsidRPr="00FE01A5" w:rsidRDefault="00BE44EC" w:rsidP="005F5EFB">
            <w:pPr>
              <w:pStyle w:val="Compact"/>
              <w:spacing w:before="0" w:after="0"/>
              <w:rPr>
                <w:sz w:val="18"/>
                <w:lang w:val="en-GB"/>
              </w:rPr>
            </w:pPr>
          </w:p>
        </w:tc>
        <w:tc>
          <w:tcPr>
            <w:tcW w:w="0" w:type="auto"/>
          </w:tcPr>
          <w:p w14:paraId="0407E0DD" w14:textId="77777777" w:rsidR="00BE44EC" w:rsidRPr="00FE01A5" w:rsidRDefault="00BE44EC" w:rsidP="005F5EFB">
            <w:pPr>
              <w:pStyle w:val="Compact"/>
              <w:spacing w:before="0" w:after="0"/>
              <w:rPr>
                <w:sz w:val="18"/>
                <w:lang w:val="en-GB"/>
              </w:rPr>
            </w:pPr>
          </w:p>
        </w:tc>
        <w:tc>
          <w:tcPr>
            <w:tcW w:w="0" w:type="auto"/>
          </w:tcPr>
          <w:p w14:paraId="3D4A41A5" w14:textId="77777777" w:rsidR="00BE44EC" w:rsidRPr="00FE01A5" w:rsidRDefault="00BE44EC" w:rsidP="005F5EFB">
            <w:pPr>
              <w:pStyle w:val="Compact"/>
              <w:spacing w:before="0" w:after="0"/>
              <w:rPr>
                <w:sz w:val="18"/>
                <w:lang w:val="en-GB"/>
              </w:rPr>
            </w:pPr>
          </w:p>
        </w:tc>
        <w:tc>
          <w:tcPr>
            <w:tcW w:w="0" w:type="auto"/>
          </w:tcPr>
          <w:p w14:paraId="64C53C18" w14:textId="77777777" w:rsidR="00BE44EC" w:rsidRPr="00FE01A5" w:rsidRDefault="00BE44EC" w:rsidP="005F5EFB">
            <w:pPr>
              <w:pStyle w:val="Compact"/>
              <w:spacing w:before="0" w:after="0"/>
              <w:rPr>
                <w:sz w:val="18"/>
                <w:lang w:val="en-GB"/>
              </w:rPr>
            </w:pPr>
          </w:p>
        </w:tc>
        <w:tc>
          <w:tcPr>
            <w:tcW w:w="0" w:type="auto"/>
          </w:tcPr>
          <w:p w14:paraId="7D9F46CC" w14:textId="77777777" w:rsidR="00BE44EC" w:rsidRPr="00FE01A5" w:rsidRDefault="00BE44EC" w:rsidP="005F5EFB">
            <w:pPr>
              <w:pStyle w:val="Compact"/>
              <w:spacing w:before="0" w:after="0"/>
              <w:rPr>
                <w:sz w:val="18"/>
                <w:lang w:val="en-GB"/>
              </w:rPr>
            </w:pPr>
          </w:p>
        </w:tc>
        <w:tc>
          <w:tcPr>
            <w:tcW w:w="0" w:type="auto"/>
          </w:tcPr>
          <w:p w14:paraId="626BF765" w14:textId="77777777" w:rsidR="00BE44EC" w:rsidRPr="00FE01A5" w:rsidRDefault="00BE44EC" w:rsidP="005F5EFB">
            <w:pPr>
              <w:pStyle w:val="Compact"/>
              <w:spacing w:before="0" w:after="0"/>
              <w:rPr>
                <w:sz w:val="18"/>
                <w:lang w:val="en-GB"/>
              </w:rPr>
            </w:pPr>
          </w:p>
        </w:tc>
      </w:tr>
      <w:tr w:rsidR="00AD386C" w:rsidRPr="00FE01A5" w14:paraId="71724FD1" w14:textId="77777777" w:rsidTr="005F5EFB">
        <w:tc>
          <w:tcPr>
            <w:tcW w:w="0" w:type="auto"/>
            <w:tcBorders>
              <w:right w:val="single" w:sz="4" w:space="0" w:color="auto"/>
            </w:tcBorders>
            <w:hideMark/>
          </w:tcPr>
          <w:p w14:paraId="61D0A2B2" w14:textId="77777777" w:rsidR="00BE44EC" w:rsidRPr="00FE01A5" w:rsidRDefault="00BE44EC" w:rsidP="005F5EFB">
            <w:pPr>
              <w:pStyle w:val="Compact"/>
              <w:spacing w:before="0" w:after="0"/>
              <w:rPr>
                <w:b/>
                <w:sz w:val="18"/>
                <w:lang w:val="en-GB"/>
              </w:rPr>
            </w:pPr>
            <w:r w:rsidRPr="00FE01A5">
              <w:rPr>
                <w:b/>
                <w:sz w:val="18"/>
                <w:lang w:val="en-GB"/>
              </w:rPr>
              <w:t>Domestic</w:t>
            </w:r>
          </w:p>
        </w:tc>
        <w:tc>
          <w:tcPr>
            <w:tcW w:w="0" w:type="auto"/>
            <w:tcBorders>
              <w:left w:val="single" w:sz="4" w:space="0" w:color="auto"/>
            </w:tcBorders>
            <w:hideMark/>
          </w:tcPr>
          <w:p w14:paraId="1BFE7509" w14:textId="77777777" w:rsidR="00BE44EC" w:rsidRPr="00FE01A5" w:rsidRDefault="00AD386C" w:rsidP="005F5EFB">
            <w:pPr>
              <w:pStyle w:val="Compact"/>
              <w:spacing w:before="0" w:after="0"/>
              <w:rPr>
                <w:sz w:val="18"/>
                <w:lang w:val="en-GB"/>
              </w:rPr>
            </w:pPr>
            <w:r w:rsidRPr="00FE01A5">
              <w:rPr>
                <w:sz w:val="18"/>
                <w:lang w:val="en-GB"/>
              </w:rPr>
              <w:t>-1.39689</w:t>
            </w:r>
          </w:p>
        </w:tc>
        <w:tc>
          <w:tcPr>
            <w:tcW w:w="0" w:type="auto"/>
            <w:hideMark/>
          </w:tcPr>
          <w:p w14:paraId="0BDCA31A" w14:textId="77777777" w:rsidR="00BE44EC" w:rsidRPr="00FE01A5" w:rsidRDefault="00F40AC2" w:rsidP="005F5EFB">
            <w:pPr>
              <w:pStyle w:val="Compact"/>
              <w:spacing w:before="0" w:after="0"/>
              <w:rPr>
                <w:sz w:val="18"/>
                <w:lang w:val="en-GB"/>
              </w:rPr>
            </w:pPr>
            <w:r w:rsidRPr="00FE01A5">
              <w:rPr>
                <w:sz w:val="18"/>
                <w:lang w:val="en-GB"/>
              </w:rPr>
              <w:t>-1.17989</w:t>
            </w:r>
          </w:p>
        </w:tc>
        <w:tc>
          <w:tcPr>
            <w:tcW w:w="0" w:type="auto"/>
            <w:hideMark/>
          </w:tcPr>
          <w:p w14:paraId="2A69E534" w14:textId="77777777" w:rsidR="00BE44EC" w:rsidRPr="00FE01A5" w:rsidRDefault="00BE44EC" w:rsidP="005F5EFB">
            <w:pPr>
              <w:pStyle w:val="Compact"/>
              <w:spacing w:before="0" w:after="0"/>
              <w:rPr>
                <w:sz w:val="18"/>
                <w:lang w:val="en-GB"/>
              </w:rPr>
            </w:pPr>
            <w:r w:rsidRPr="00FE01A5">
              <w:rPr>
                <w:sz w:val="18"/>
                <w:lang w:val="en-GB"/>
              </w:rPr>
              <w:t>-2.861461</w:t>
            </w:r>
          </w:p>
        </w:tc>
        <w:tc>
          <w:tcPr>
            <w:tcW w:w="0" w:type="auto"/>
            <w:hideMark/>
          </w:tcPr>
          <w:p w14:paraId="3B8ABDAE" w14:textId="77777777" w:rsidR="00BE44EC" w:rsidRPr="00FE01A5" w:rsidRDefault="00F40AC2" w:rsidP="005F5EFB">
            <w:pPr>
              <w:pStyle w:val="Compact"/>
              <w:spacing w:before="0" w:after="0"/>
              <w:rPr>
                <w:sz w:val="18"/>
                <w:lang w:val="en-GB"/>
              </w:rPr>
            </w:pPr>
            <w:r w:rsidRPr="00FE01A5">
              <w:rPr>
                <w:sz w:val="18"/>
                <w:lang w:val="en-GB"/>
              </w:rPr>
              <w:t>-2.97007</w:t>
            </w:r>
          </w:p>
        </w:tc>
        <w:tc>
          <w:tcPr>
            <w:tcW w:w="0" w:type="auto"/>
          </w:tcPr>
          <w:p w14:paraId="549B821E" w14:textId="77777777" w:rsidR="00BE44EC" w:rsidRPr="00FE01A5" w:rsidRDefault="00BE44EC" w:rsidP="005F5EFB">
            <w:pPr>
              <w:pStyle w:val="Compact"/>
              <w:spacing w:before="0" w:after="0"/>
              <w:rPr>
                <w:sz w:val="18"/>
                <w:lang w:val="en-GB"/>
              </w:rPr>
            </w:pPr>
          </w:p>
        </w:tc>
        <w:tc>
          <w:tcPr>
            <w:tcW w:w="0" w:type="auto"/>
          </w:tcPr>
          <w:p w14:paraId="6CDBA4CB" w14:textId="77777777" w:rsidR="00BE44EC" w:rsidRPr="00FE01A5" w:rsidRDefault="00BE44EC" w:rsidP="005F5EFB">
            <w:pPr>
              <w:pStyle w:val="Compact"/>
              <w:spacing w:before="0" w:after="0"/>
              <w:rPr>
                <w:sz w:val="18"/>
                <w:lang w:val="en-GB"/>
              </w:rPr>
            </w:pPr>
          </w:p>
        </w:tc>
        <w:tc>
          <w:tcPr>
            <w:tcW w:w="0" w:type="auto"/>
          </w:tcPr>
          <w:p w14:paraId="414DEF2A" w14:textId="77777777" w:rsidR="00BE44EC" w:rsidRPr="00FE01A5" w:rsidRDefault="00BE44EC" w:rsidP="005F5EFB">
            <w:pPr>
              <w:pStyle w:val="Compact"/>
              <w:spacing w:before="0" w:after="0"/>
              <w:rPr>
                <w:sz w:val="18"/>
                <w:lang w:val="en-GB"/>
              </w:rPr>
            </w:pPr>
          </w:p>
        </w:tc>
        <w:tc>
          <w:tcPr>
            <w:tcW w:w="0" w:type="auto"/>
          </w:tcPr>
          <w:p w14:paraId="65DCFBFE" w14:textId="77777777" w:rsidR="00BE44EC" w:rsidRPr="00FE01A5" w:rsidRDefault="00BE44EC" w:rsidP="005F5EFB">
            <w:pPr>
              <w:pStyle w:val="Compact"/>
              <w:spacing w:before="0" w:after="0"/>
              <w:rPr>
                <w:sz w:val="18"/>
                <w:lang w:val="en-GB"/>
              </w:rPr>
            </w:pPr>
          </w:p>
        </w:tc>
        <w:tc>
          <w:tcPr>
            <w:tcW w:w="0" w:type="auto"/>
          </w:tcPr>
          <w:p w14:paraId="69BC2207" w14:textId="77777777" w:rsidR="00BE44EC" w:rsidRPr="00FE01A5" w:rsidRDefault="00BE44EC" w:rsidP="005F5EFB">
            <w:pPr>
              <w:pStyle w:val="Compact"/>
              <w:spacing w:before="0" w:after="0"/>
              <w:rPr>
                <w:sz w:val="18"/>
                <w:lang w:val="en-GB"/>
              </w:rPr>
            </w:pPr>
          </w:p>
        </w:tc>
      </w:tr>
      <w:tr w:rsidR="00AD386C" w:rsidRPr="00FE01A5" w14:paraId="6D1A1687" w14:textId="77777777" w:rsidTr="005F5EFB">
        <w:tc>
          <w:tcPr>
            <w:tcW w:w="0" w:type="auto"/>
            <w:tcBorders>
              <w:right w:val="single" w:sz="4" w:space="0" w:color="auto"/>
            </w:tcBorders>
            <w:hideMark/>
          </w:tcPr>
          <w:p w14:paraId="496CE6A2" w14:textId="77777777" w:rsidR="00BE44EC" w:rsidRPr="00FE01A5" w:rsidRDefault="00BE44EC" w:rsidP="005F5EFB">
            <w:pPr>
              <w:pStyle w:val="Compact"/>
              <w:spacing w:before="0" w:after="0"/>
              <w:rPr>
                <w:b/>
                <w:sz w:val="18"/>
                <w:lang w:val="en-GB"/>
              </w:rPr>
            </w:pPr>
          </w:p>
        </w:tc>
        <w:tc>
          <w:tcPr>
            <w:tcW w:w="0" w:type="auto"/>
            <w:tcBorders>
              <w:left w:val="single" w:sz="4" w:space="0" w:color="auto"/>
            </w:tcBorders>
            <w:hideMark/>
          </w:tcPr>
          <w:p w14:paraId="71D8A94B"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1FE39749"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792F9ADE" w14:textId="77777777" w:rsidR="00BE44EC" w:rsidRPr="00FE01A5" w:rsidRDefault="00BE44EC" w:rsidP="005F5EFB">
            <w:pPr>
              <w:pStyle w:val="Compact"/>
              <w:spacing w:before="0" w:after="0"/>
              <w:rPr>
                <w:sz w:val="18"/>
                <w:lang w:val="en-GB"/>
              </w:rPr>
            </w:pPr>
            <w:r w:rsidRPr="00FE01A5">
              <w:rPr>
                <w:sz w:val="18"/>
                <w:lang w:val="en-GB"/>
              </w:rPr>
              <w:t>0.0886</w:t>
            </w:r>
          </w:p>
        </w:tc>
        <w:tc>
          <w:tcPr>
            <w:tcW w:w="0" w:type="auto"/>
            <w:hideMark/>
          </w:tcPr>
          <w:p w14:paraId="32551E33" w14:textId="77777777" w:rsidR="00BE44EC" w:rsidRPr="00FE01A5" w:rsidRDefault="00BE44EC" w:rsidP="005F5EFB">
            <w:pPr>
              <w:pStyle w:val="Compact"/>
              <w:spacing w:before="0" w:after="0"/>
              <w:rPr>
                <w:sz w:val="18"/>
                <w:lang w:val="en-GB"/>
              </w:rPr>
            </w:pPr>
            <w:r w:rsidRPr="00FE01A5">
              <w:rPr>
                <w:sz w:val="18"/>
                <w:lang w:val="en-GB"/>
              </w:rPr>
              <w:t>0.0640</w:t>
            </w:r>
          </w:p>
        </w:tc>
        <w:tc>
          <w:tcPr>
            <w:tcW w:w="0" w:type="auto"/>
          </w:tcPr>
          <w:p w14:paraId="06746592" w14:textId="77777777" w:rsidR="00BE44EC" w:rsidRPr="00FE01A5" w:rsidRDefault="00BE44EC" w:rsidP="005F5EFB">
            <w:pPr>
              <w:pStyle w:val="Compact"/>
              <w:spacing w:before="0" w:after="0"/>
              <w:rPr>
                <w:sz w:val="18"/>
                <w:lang w:val="en-GB"/>
              </w:rPr>
            </w:pPr>
          </w:p>
        </w:tc>
        <w:tc>
          <w:tcPr>
            <w:tcW w:w="0" w:type="auto"/>
          </w:tcPr>
          <w:p w14:paraId="3A6939C0" w14:textId="77777777" w:rsidR="00BE44EC" w:rsidRPr="00FE01A5" w:rsidRDefault="00BE44EC" w:rsidP="005F5EFB">
            <w:pPr>
              <w:pStyle w:val="Compact"/>
              <w:spacing w:before="0" w:after="0"/>
              <w:rPr>
                <w:sz w:val="18"/>
                <w:lang w:val="en-GB"/>
              </w:rPr>
            </w:pPr>
          </w:p>
        </w:tc>
        <w:tc>
          <w:tcPr>
            <w:tcW w:w="0" w:type="auto"/>
          </w:tcPr>
          <w:p w14:paraId="71D95EED" w14:textId="77777777" w:rsidR="00BE44EC" w:rsidRPr="00FE01A5" w:rsidRDefault="00BE44EC" w:rsidP="005F5EFB">
            <w:pPr>
              <w:pStyle w:val="Compact"/>
              <w:spacing w:before="0" w:after="0"/>
              <w:rPr>
                <w:sz w:val="18"/>
                <w:lang w:val="en-GB"/>
              </w:rPr>
            </w:pPr>
          </w:p>
        </w:tc>
        <w:tc>
          <w:tcPr>
            <w:tcW w:w="0" w:type="auto"/>
          </w:tcPr>
          <w:p w14:paraId="3B1BA4AE" w14:textId="77777777" w:rsidR="00BE44EC" w:rsidRPr="00FE01A5" w:rsidRDefault="00BE44EC" w:rsidP="005F5EFB">
            <w:pPr>
              <w:pStyle w:val="Compact"/>
              <w:spacing w:before="0" w:after="0"/>
              <w:rPr>
                <w:sz w:val="18"/>
                <w:lang w:val="en-GB"/>
              </w:rPr>
            </w:pPr>
          </w:p>
        </w:tc>
        <w:tc>
          <w:tcPr>
            <w:tcW w:w="0" w:type="auto"/>
          </w:tcPr>
          <w:p w14:paraId="2E898758" w14:textId="77777777" w:rsidR="00BE44EC" w:rsidRPr="00FE01A5" w:rsidRDefault="00BE44EC" w:rsidP="005F5EFB">
            <w:pPr>
              <w:pStyle w:val="Compact"/>
              <w:spacing w:before="0" w:after="0"/>
              <w:rPr>
                <w:sz w:val="18"/>
                <w:lang w:val="en-GB"/>
              </w:rPr>
            </w:pPr>
          </w:p>
        </w:tc>
      </w:tr>
      <w:tr w:rsidR="00AD386C" w:rsidRPr="00FE01A5" w14:paraId="7B44DD31" w14:textId="77777777" w:rsidTr="005F5EFB">
        <w:tc>
          <w:tcPr>
            <w:tcW w:w="0" w:type="auto"/>
            <w:tcBorders>
              <w:right w:val="single" w:sz="4" w:space="0" w:color="auto"/>
            </w:tcBorders>
            <w:hideMark/>
          </w:tcPr>
          <w:p w14:paraId="1CDF37E6" w14:textId="77777777" w:rsidR="00BE44EC" w:rsidRPr="00FE01A5" w:rsidRDefault="00BE44EC" w:rsidP="005F5EFB">
            <w:pPr>
              <w:pStyle w:val="Compact"/>
              <w:spacing w:before="0" w:after="0"/>
              <w:rPr>
                <w:b/>
                <w:sz w:val="18"/>
                <w:lang w:val="en-GB"/>
              </w:rPr>
            </w:pPr>
            <w:proofErr w:type="spellStart"/>
            <w:r w:rsidRPr="00FE01A5">
              <w:rPr>
                <w:b/>
                <w:sz w:val="18"/>
                <w:lang w:val="en-GB"/>
              </w:rPr>
              <w:t>Indian_h</w:t>
            </w:r>
            <w:proofErr w:type="spellEnd"/>
          </w:p>
        </w:tc>
        <w:tc>
          <w:tcPr>
            <w:tcW w:w="0" w:type="auto"/>
            <w:tcBorders>
              <w:left w:val="single" w:sz="4" w:space="0" w:color="auto"/>
            </w:tcBorders>
            <w:hideMark/>
          </w:tcPr>
          <w:p w14:paraId="3A7039F6" w14:textId="77777777" w:rsidR="00BE44EC" w:rsidRPr="00FE01A5" w:rsidRDefault="00BE44EC" w:rsidP="005F5EFB">
            <w:pPr>
              <w:pStyle w:val="Compact"/>
              <w:spacing w:before="0" w:after="0"/>
              <w:rPr>
                <w:sz w:val="18"/>
                <w:lang w:val="en-GB"/>
              </w:rPr>
            </w:pPr>
            <w:r w:rsidRPr="00FE01A5">
              <w:rPr>
                <w:sz w:val="18"/>
                <w:lang w:val="en-GB"/>
              </w:rPr>
              <w:t>0.053378</w:t>
            </w:r>
          </w:p>
        </w:tc>
        <w:tc>
          <w:tcPr>
            <w:tcW w:w="0" w:type="auto"/>
            <w:hideMark/>
          </w:tcPr>
          <w:p w14:paraId="7E6C702D" w14:textId="77777777" w:rsidR="00BE44EC" w:rsidRPr="00FE01A5" w:rsidRDefault="00F40AC2" w:rsidP="005F5EFB">
            <w:pPr>
              <w:pStyle w:val="Compact"/>
              <w:spacing w:before="0" w:after="0"/>
              <w:rPr>
                <w:sz w:val="18"/>
                <w:lang w:val="en-GB"/>
              </w:rPr>
            </w:pPr>
            <w:r w:rsidRPr="00FE01A5">
              <w:rPr>
                <w:sz w:val="18"/>
                <w:lang w:val="en-GB"/>
              </w:rPr>
              <w:t>-0.10675</w:t>
            </w:r>
          </w:p>
        </w:tc>
        <w:tc>
          <w:tcPr>
            <w:tcW w:w="0" w:type="auto"/>
            <w:hideMark/>
          </w:tcPr>
          <w:p w14:paraId="21185813" w14:textId="77777777" w:rsidR="00BE44EC" w:rsidRPr="00FE01A5" w:rsidRDefault="00F40AC2" w:rsidP="005F5EFB">
            <w:pPr>
              <w:pStyle w:val="Compact"/>
              <w:spacing w:before="0" w:after="0"/>
              <w:rPr>
                <w:sz w:val="18"/>
                <w:lang w:val="en-GB"/>
              </w:rPr>
            </w:pPr>
            <w:r w:rsidRPr="00FE01A5">
              <w:rPr>
                <w:sz w:val="18"/>
                <w:lang w:val="en-GB"/>
              </w:rPr>
              <w:t>-1.00413</w:t>
            </w:r>
          </w:p>
        </w:tc>
        <w:tc>
          <w:tcPr>
            <w:tcW w:w="0" w:type="auto"/>
            <w:hideMark/>
          </w:tcPr>
          <w:p w14:paraId="3DF78FC5" w14:textId="77777777" w:rsidR="00BE44EC" w:rsidRPr="00FE01A5" w:rsidRDefault="00F40AC2" w:rsidP="005F5EFB">
            <w:pPr>
              <w:pStyle w:val="Compact"/>
              <w:spacing w:before="0" w:after="0"/>
              <w:rPr>
                <w:sz w:val="18"/>
                <w:lang w:val="en-GB"/>
              </w:rPr>
            </w:pPr>
            <w:r w:rsidRPr="00FE01A5">
              <w:rPr>
                <w:sz w:val="18"/>
                <w:lang w:val="en-GB"/>
              </w:rPr>
              <w:t>-0.62518</w:t>
            </w:r>
          </w:p>
        </w:tc>
        <w:tc>
          <w:tcPr>
            <w:tcW w:w="0" w:type="auto"/>
            <w:hideMark/>
          </w:tcPr>
          <w:p w14:paraId="5D533B40" w14:textId="77777777" w:rsidR="00BE44EC" w:rsidRPr="00FE01A5" w:rsidRDefault="00BE44EC" w:rsidP="005F5EFB">
            <w:pPr>
              <w:pStyle w:val="Compact"/>
              <w:spacing w:before="0" w:after="0"/>
              <w:rPr>
                <w:sz w:val="18"/>
                <w:lang w:val="en-GB"/>
              </w:rPr>
            </w:pPr>
            <w:r w:rsidRPr="00FE01A5">
              <w:rPr>
                <w:sz w:val="18"/>
                <w:lang w:val="en-GB"/>
              </w:rPr>
              <w:t>1.233868</w:t>
            </w:r>
          </w:p>
        </w:tc>
        <w:tc>
          <w:tcPr>
            <w:tcW w:w="0" w:type="auto"/>
          </w:tcPr>
          <w:p w14:paraId="5D14F96A" w14:textId="77777777" w:rsidR="00BE44EC" w:rsidRPr="00FE01A5" w:rsidRDefault="00BE44EC" w:rsidP="005F5EFB">
            <w:pPr>
              <w:pStyle w:val="Compact"/>
              <w:spacing w:before="0" w:after="0"/>
              <w:rPr>
                <w:sz w:val="18"/>
                <w:lang w:val="en-GB"/>
              </w:rPr>
            </w:pPr>
          </w:p>
        </w:tc>
        <w:tc>
          <w:tcPr>
            <w:tcW w:w="0" w:type="auto"/>
          </w:tcPr>
          <w:p w14:paraId="08B13852" w14:textId="77777777" w:rsidR="00BE44EC" w:rsidRPr="00FE01A5" w:rsidRDefault="00BE44EC" w:rsidP="005F5EFB">
            <w:pPr>
              <w:pStyle w:val="Compact"/>
              <w:spacing w:before="0" w:after="0"/>
              <w:rPr>
                <w:sz w:val="18"/>
                <w:lang w:val="en-GB"/>
              </w:rPr>
            </w:pPr>
          </w:p>
        </w:tc>
        <w:tc>
          <w:tcPr>
            <w:tcW w:w="0" w:type="auto"/>
          </w:tcPr>
          <w:p w14:paraId="11CA48FB" w14:textId="77777777" w:rsidR="00BE44EC" w:rsidRPr="00FE01A5" w:rsidRDefault="00BE44EC" w:rsidP="005F5EFB">
            <w:pPr>
              <w:pStyle w:val="Compact"/>
              <w:spacing w:before="0" w:after="0"/>
              <w:rPr>
                <w:sz w:val="18"/>
                <w:lang w:val="en-GB"/>
              </w:rPr>
            </w:pPr>
          </w:p>
        </w:tc>
        <w:tc>
          <w:tcPr>
            <w:tcW w:w="0" w:type="auto"/>
          </w:tcPr>
          <w:p w14:paraId="185E7896" w14:textId="77777777" w:rsidR="00BE44EC" w:rsidRPr="00FE01A5" w:rsidRDefault="00BE44EC" w:rsidP="005F5EFB">
            <w:pPr>
              <w:pStyle w:val="Compact"/>
              <w:spacing w:before="0" w:after="0"/>
              <w:rPr>
                <w:sz w:val="18"/>
                <w:lang w:val="en-GB"/>
              </w:rPr>
            </w:pPr>
          </w:p>
        </w:tc>
      </w:tr>
      <w:tr w:rsidR="00AD386C" w:rsidRPr="00FE01A5" w14:paraId="36FFD0B0" w14:textId="77777777" w:rsidTr="005F5EFB">
        <w:tc>
          <w:tcPr>
            <w:tcW w:w="0" w:type="auto"/>
            <w:tcBorders>
              <w:right w:val="single" w:sz="4" w:space="0" w:color="auto"/>
            </w:tcBorders>
            <w:hideMark/>
          </w:tcPr>
          <w:p w14:paraId="1BE6A4AD" w14:textId="77777777" w:rsidR="00BE44EC" w:rsidRPr="00FE01A5" w:rsidRDefault="00BE44EC" w:rsidP="005F5EFB">
            <w:pPr>
              <w:pStyle w:val="Compact"/>
              <w:spacing w:before="0" w:after="0"/>
              <w:rPr>
                <w:b/>
                <w:sz w:val="18"/>
                <w:lang w:val="en-GB"/>
              </w:rPr>
            </w:pPr>
          </w:p>
        </w:tc>
        <w:tc>
          <w:tcPr>
            <w:tcW w:w="0" w:type="auto"/>
            <w:tcBorders>
              <w:left w:val="single" w:sz="4" w:space="0" w:color="auto"/>
            </w:tcBorders>
            <w:hideMark/>
          </w:tcPr>
          <w:p w14:paraId="7A484EB2" w14:textId="77777777" w:rsidR="00BE44EC" w:rsidRPr="00FE01A5" w:rsidRDefault="00BE44EC" w:rsidP="005F5EFB">
            <w:pPr>
              <w:pStyle w:val="Compact"/>
              <w:spacing w:before="0" w:after="0"/>
              <w:rPr>
                <w:sz w:val="18"/>
                <w:lang w:val="en-GB"/>
              </w:rPr>
            </w:pPr>
            <w:r w:rsidRPr="00FE01A5">
              <w:rPr>
                <w:sz w:val="18"/>
                <w:lang w:val="en-GB"/>
              </w:rPr>
              <w:t>0.4787</w:t>
            </w:r>
          </w:p>
        </w:tc>
        <w:tc>
          <w:tcPr>
            <w:tcW w:w="0" w:type="auto"/>
            <w:hideMark/>
          </w:tcPr>
          <w:p w14:paraId="42FFF84D"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70E582B4"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2FD42056"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77E96146"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Pr>
          <w:p w14:paraId="4F45B90F" w14:textId="77777777" w:rsidR="00BE44EC" w:rsidRPr="00FE01A5" w:rsidRDefault="00BE44EC" w:rsidP="005F5EFB">
            <w:pPr>
              <w:pStyle w:val="Compact"/>
              <w:spacing w:before="0" w:after="0"/>
              <w:rPr>
                <w:sz w:val="18"/>
                <w:lang w:val="en-GB"/>
              </w:rPr>
            </w:pPr>
          </w:p>
        </w:tc>
        <w:tc>
          <w:tcPr>
            <w:tcW w:w="0" w:type="auto"/>
          </w:tcPr>
          <w:p w14:paraId="40D94D64" w14:textId="77777777" w:rsidR="00BE44EC" w:rsidRPr="00FE01A5" w:rsidRDefault="00BE44EC" w:rsidP="005F5EFB">
            <w:pPr>
              <w:pStyle w:val="Compact"/>
              <w:spacing w:before="0" w:after="0"/>
              <w:rPr>
                <w:sz w:val="18"/>
                <w:lang w:val="en-GB"/>
              </w:rPr>
            </w:pPr>
          </w:p>
        </w:tc>
        <w:tc>
          <w:tcPr>
            <w:tcW w:w="0" w:type="auto"/>
          </w:tcPr>
          <w:p w14:paraId="6B7AC01B" w14:textId="77777777" w:rsidR="00BE44EC" w:rsidRPr="00FE01A5" w:rsidRDefault="00BE44EC" w:rsidP="005F5EFB">
            <w:pPr>
              <w:pStyle w:val="Compact"/>
              <w:spacing w:before="0" w:after="0"/>
              <w:rPr>
                <w:sz w:val="18"/>
                <w:lang w:val="en-GB"/>
              </w:rPr>
            </w:pPr>
          </w:p>
        </w:tc>
        <w:tc>
          <w:tcPr>
            <w:tcW w:w="0" w:type="auto"/>
          </w:tcPr>
          <w:p w14:paraId="5F28B049" w14:textId="77777777" w:rsidR="00BE44EC" w:rsidRPr="00FE01A5" w:rsidRDefault="00BE44EC" w:rsidP="005F5EFB">
            <w:pPr>
              <w:pStyle w:val="Compact"/>
              <w:spacing w:before="0" w:after="0"/>
              <w:rPr>
                <w:sz w:val="18"/>
                <w:lang w:val="en-GB"/>
              </w:rPr>
            </w:pPr>
          </w:p>
        </w:tc>
      </w:tr>
      <w:tr w:rsidR="00AD386C" w:rsidRPr="00FE01A5" w14:paraId="1F249322" w14:textId="77777777" w:rsidTr="005F5EFB">
        <w:tc>
          <w:tcPr>
            <w:tcW w:w="0" w:type="auto"/>
            <w:tcBorders>
              <w:right w:val="single" w:sz="4" w:space="0" w:color="auto"/>
            </w:tcBorders>
            <w:hideMark/>
          </w:tcPr>
          <w:p w14:paraId="0EF5C68F" w14:textId="77777777" w:rsidR="00BE44EC" w:rsidRPr="00FE01A5" w:rsidRDefault="00BE44EC" w:rsidP="005F5EFB">
            <w:pPr>
              <w:pStyle w:val="Compact"/>
              <w:spacing w:before="0" w:after="0"/>
              <w:rPr>
                <w:b/>
                <w:sz w:val="18"/>
                <w:lang w:val="en-GB"/>
              </w:rPr>
            </w:pPr>
            <w:proofErr w:type="spellStart"/>
            <w:r w:rsidRPr="00FE01A5">
              <w:rPr>
                <w:b/>
                <w:sz w:val="18"/>
                <w:lang w:val="en-GB"/>
              </w:rPr>
              <w:t>Indian_p</w:t>
            </w:r>
            <w:proofErr w:type="spellEnd"/>
          </w:p>
        </w:tc>
        <w:tc>
          <w:tcPr>
            <w:tcW w:w="0" w:type="auto"/>
            <w:tcBorders>
              <w:left w:val="single" w:sz="4" w:space="0" w:color="auto"/>
            </w:tcBorders>
            <w:hideMark/>
          </w:tcPr>
          <w:p w14:paraId="05CF0E88" w14:textId="77777777" w:rsidR="00BE44EC" w:rsidRPr="00FE01A5" w:rsidRDefault="00AD386C" w:rsidP="005F5EFB">
            <w:pPr>
              <w:pStyle w:val="Compact"/>
              <w:spacing w:before="0" w:after="0"/>
              <w:rPr>
                <w:sz w:val="18"/>
                <w:lang w:val="en-GB"/>
              </w:rPr>
            </w:pPr>
            <w:r w:rsidRPr="00FE01A5">
              <w:rPr>
                <w:sz w:val="18"/>
                <w:lang w:val="en-GB"/>
              </w:rPr>
              <w:t>-0.35696</w:t>
            </w:r>
          </w:p>
        </w:tc>
        <w:tc>
          <w:tcPr>
            <w:tcW w:w="0" w:type="auto"/>
            <w:hideMark/>
          </w:tcPr>
          <w:p w14:paraId="736D1BD2" w14:textId="77777777" w:rsidR="00BE44EC" w:rsidRPr="00FE01A5" w:rsidRDefault="00AD386C" w:rsidP="005F5EFB">
            <w:pPr>
              <w:pStyle w:val="Compact"/>
              <w:spacing w:before="0" w:after="0"/>
              <w:rPr>
                <w:sz w:val="18"/>
                <w:lang w:val="en-GB"/>
              </w:rPr>
            </w:pPr>
            <w:r w:rsidRPr="00FE01A5">
              <w:rPr>
                <w:sz w:val="18"/>
                <w:lang w:val="en-GB"/>
              </w:rPr>
              <w:t>-0.43405</w:t>
            </w:r>
          </w:p>
        </w:tc>
        <w:tc>
          <w:tcPr>
            <w:tcW w:w="0" w:type="auto"/>
            <w:hideMark/>
          </w:tcPr>
          <w:p w14:paraId="3BD12BC5" w14:textId="77777777" w:rsidR="00BE44EC" w:rsidRPr="00FE01A5" w:rsidRDefault="00BE44EC" w:rsidP="005F5EFB">
            <w:pPr>
              <w:pStyle w:val="Compact"/>
              <w:spacing w:before="0" w:after="0"/>
              <w:rPr>
                <w:sz w:val="18"/>
                <w:lang w:val="en-GB"/>
              </w:rPr>
            </w:pPr>
            <w:r w:rsidRPr="00FE01A5">
              <w:rPr>
                <w:sz w:val="18"/>
                <w:lang w:val="en-GB"/>
              </w:rPr>
              <w:t>-1.531342</w:t>
            </w:r>
          </w:p>
        </w:tc>
        <w:tc>
          <w:tcPr>
            <w:tcW w:w="0" w:type="auto"/>
            <w:hideMark/>
          </w:tcPr>
          <w:p w14:paraId="6288EE5E" w14:textId="77777777" w:rsidR="00BE44EC" w:rsidRPr="00FE01A5" w:rsidRDefault="00AD386C" w:rsidP="005F5EFB">
            <w:pPr>
              <w:pStyle w:val="Compact"/>
              <w:spacing w:before="0" w:after="0"/>
              <w:rPr>
                <w:sz w:val="18"/>
                <w:lang w:val="en-GB"/>
              </w:rPr>
            </w:pPr>
            <w:r w:rsidRPr="00FE01A5">
              <w:rPr>
                <w:sz w:val="18"/>
                <w:lang w:val="en-GB"/>
              </w:rPr>
              <w:t>-1.22238</w:t>
            </w:r>
          </w:p>
        </w:tc>
        <w:tc>
          <w:tcPr>
            <w:tcW w:w="0" w:type="auto"/>
            <w:hideMark/>
          </w:tcPr>
          <w:p w14:paraId="3A2D8921" w14:textId="77777777" w:rsidR="00BE44EC" w:rsidRPr="00FE01A5" w:rsidRDefault="00BE44EC" w:rsidP="005F5EFB">
            <w:pPr>
              <w:pStyle w:val="Compact"/>
              <w:spacing w:before="0" w:after="0"/>
              <w:rPr>
                <w:sz w:val="18"/>
                <w:lang w:val="en-GB"/>
              </w:rPr>
            </w:pPr>
            <w:r w:rsidRPr="00FE01A5">
              <w:rPr>
                <w:sz w:val="18"/>
                <w:lang w:val="en-GB"/>
              </w:rPr>
              <w:t>0.909395</w:t>
            </w:r>
          </w:p>
        </w:tc>
        <w:tc>
          <w:tcPr>
            <w:tcW w:w="0" w:type="auto"/>
            <w:hideMark/>
          </w:tcPr>
          <w:p w14:paraId="7FF28FED" w14:textId="77777777" w:rsidR="00BE44EC" w:rsidRPr="00FE01A5" w:rsidRDefault="00AD386C" w:rsidP="005F5EFB">
            <w:pPr>
              <w:pStyle w:val="Compact"/>
              <w:spacing w:before="0" w:after="0"/>
              <w:rPr>
                <w:sz w:val="18"/>
                <w:lang w:val="en-GB"/>
              </w:rPr>
            </w:pPr>
            <w:r w:rsidRPr="00FE01A5">
              <w:rPr>
                <w:sz w:val="18"/>
                <w:lang w:val="en-GB"/>
              </w:rPr>
              <w:t>-0.3645</w:t>
            </w:r>
          </w:p>
        </w:tc>
        <w:tc>
          <w:tcPr>
            <w:tcW w:w="0" w:type="auto"/>
          </w:tcPr>
          <w:p w14:paraId="1788683E" w14:textId="77777777" w:rsidR="00BE44EC" w:rsidRPr="00FE01A5" w:rsidRDefault="00BE44EC" w:rsidP="005F5EFB">
            <w:pPr>
              <w:pStyle w:val="Compact"/>
              <w:spacing w:before="0" w:after="0"/>
              <w:rPr>
                <w:sz w:val="18"/>
                <w:lang w:val="en-GB"/>
              </w:rPr>
            </w:pPr>
          </w:p>
        </w:tc>
        <w:tc>
          <w:tcPr>
            <w:tcW w:w="0" w:type="auto"/>
          </w:tcPr>
          <w:p w14:paraId="6713D0C9" w14:textId="77777777" w:rsidR="00BE44EC" w:rsidRPr="00FE01A5" w:rsidRDefault="00BE44EC" w:rsidP="005F5EFB">
            <w:pPr>
              <w:pStyle w:val="Compact"/>
              <w:spacing w:before="0" w:after="0"/>
              <w:rPr>
                <w:sz w:val="18"/>
                <w:lang w:val="en-GB"/>
              </w:rPr>
            </w:pPr>
          </w:p>
        </w:tc>
        <w:tc>
          <w:tcPr>
            <w:tcW w:w="0" w:type="auto"/>
          </w:tcPr>
          <w:p w14:paraId="7E3DAD0C" w14:textId="77777777" w:rsidR="00BE44EC" w:rsidRPr="00FE01A5" w:rsidRDefault="00BE44EC" w:rsidP="005F5EFB">
            <w:pPr>
              <w:pStyle w:val="Compact"/>
              <w:spacing w:before="0" w:after="0"/>
              <w:rPr>
                <w:sz w:val="18"/>
                <w:lang w:val="en-GB"/>
              </w:rPr>
            </w:pPr>
          </w:p>
        </w:tc>
      </w:tr>
      <w:tr w:rsidR="00AD386C" w:rsidRPr="00FE01A5" w14:paraId="5621261F" w14:textId="77777777" w:rsidTr="005F5EFB">
        <w:tc>
          <w:tcPr>
            <w:tcW w:w="0" w:type="auto"/>
            <w:tcBorders>
              <w:right w:val="single" w:sz="4" w:space="0" w:color="auto"/>
            </w:tcBorders>
            <w:hideMark/>
          </w:tcPr>
          <w:p w14:paraId="592D36DF" w14:textId="77777777" w:rsidR="00BE44EC" w:rsidRPr="00FE01A5" w:rsidRDefault="00BE44EC" w:rsidP="005F5EFB">
            <w:pPr>
              <w:pStyle w:val="Compact"/>
              <w:spacing w:before="0" w:after="0"/>
              <w:rPr>
                <w:b/>
                <w:sz w:val="18"/>
                <w:lang w:val="en-GB"/>
              </w:rPr>
            </w:pPr>
          </w:p>
        </w:tc>
        <w:tc>
          <w:tcPr>
            <w:tcW w:w="0" w:type="auto"/>
            <w:tcBorders>
              <w:left w:val="single" w:sz="4" w:space="0" w:color="auto"/>
            </w:tcBorders>
            <w:hideMark/>
          </w:tcPr>
          <w:p w14:paraId="369EF9B4"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0BDE4F6D"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6A99C4B0"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281B87B4"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4331D038"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690DC74A"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Pr>
          <w:p w14:paraId="50A33EA5" w14:textId="77777777" w:rsidR="00BE44EC" w:rsidRPr="00FE01A5" w:rsidRDefault="00BE44EC" w:rsidP="005F5EFB">
            <w:pPr>
              <w:pStyle w:val="Compact"/>
              <w:spacing w:before="0" w:after="0"/>
              <w:rPr>
                <w:sz w:val="18"/>
                <w:lang w:val="en-GB"/>
              </w:rPr>
            </w:pPr>
          </w:p>
        </w:tc>
        <w:tc>
          <w:tcPr>
            <w:tcW w:w="0" w:type="auto"/>
          </w:tcPr>
          <w:p w14:paraId="21A714D6" w14:textId="77777777" w:rsidR="00BE44EC" w:rsidRPr="00FE01A5" w:rsidRDefault="00BE44EC" w:rsidP="005F5EFB">
            <w:pPr>
              <w:pStyle w:val="Compact"/>
              <w:spacing w:before="0" w:after="0"/>
              <w:rPr>
                <w:sz w:val="18"/>
                <w:lang w:val="en-GB"/>
              </w:rPr>
            </w:pPr>
          </w:p>
        </w:tc>
        <w:tc>
          <w:tcPr>
            <w:tcW w:w="0" w:type="auto"/>
          </w:tcPr>
          <w:p w14:paraId="21D727DE" w14:textId="77777777" w:rsidR="00BE44EC" w:rsidRPr="00FE01A5" w:rsidRDefault="00BE44EC" w:rsidP="005F5EFB">
            <w:pPr>
              <w:pStyle w:val="Compact"/>
              <w:spacing w:before="0" w:after="0"/>
              <w:rPr>
                <w:sz w:val="18"/>
                <w:lang w:val="en-GB"/>
              </w:rPr>
            </w:pPr>
          </w:p>
        </w:tc>
      </w:tr>
      <w:tr w:rsidR="00AD386C" w:rsidRPr="00FE01A5" w14:paraId="0492BB7D" w14:textId="77777777" w:rsidTr="005F5EFB">
        <w:tc>
          <w:tcPr>
            <w:tcW w:w="0" w:type="auto"/>
            <w:tcBorders>
              <w:right w:val="single" w:sz="4" w:space="0" w:color="auto"/>
            </w:tcBorders>
            <w:hideMark/>
          </w:tcPr>
          <w:p w14:paraId="50C04F20" w14:textId="77777777" w:rsidR="00BE44EC" w:rsidRPr="00FE01A5" w:rsidRDefault="00BE44EC" w:rsidP="005F5EFB">
            <w:pPr>
              <w:pStyle w:val="Compact"/>
              <w:spacing w:before="0" w:after="0"/>
              <w:rPr>
                <w:b/>
                <w:sz w:val="18"/>
                <w:lang w:val="en-GB"/>
              </w:rPr>
            </w:pPr>
            <w:proofErr w:type="spellStart"/>
            <w:r w:rsidRPr="00FE01A5">
              <w:rPr>
                <w:b/>
                <w:sz w:val="18"/>
                <w:lang w:val="en-GB"/>
              </w:rPr>
              <w:t>Sambar_d</w:t>
            </w:r>
            <w:proofErr w:type="spellEnd"/>
          </w:p>
        </w:tc>
        <w:tc>
          <w:tcPr>
            <w:tcW w:w="0" w:type="auto"/>
            <w:tcBorders>
              <w:left w:val="single" w:sz="4" w:space="0" w:color="auto"/>
            </w:tcBorders>
            <w:hideMark/>
          </w:tcPr>
          <w:p w14:paraId="7CA84C9F" w14:textId="77777777" w:rsidR="00BE44EC" w:rsidRPr="00FE01A5" w:rsidRDefault="00AD386C" w:rsidP="005F5EFB">
            <w:pPr>
              <w:pStyle w:val="Compact"/>
              <w:spacing w:before="0" w:after="0"/>
              <w:rPr>
                <w:sz w:val="18"/>
                <w:lang w:val="en-GB"/>
              </w:rPr>
            </w:pPr>
            <w:r w:rsidRPr="00FE01A5">
              <w:rPr>
                <w:sz w:val="18"/>
                <w:lang w:val="en-GB"/>
              </w:rPr>
              <w:t>-1.78745</w:t>
            </w:r>
          </w:p>
        </w:tc>
        <w:tc>
          <w:tcPr>
            <w:tcW w:w="0" w:type="auto"/>
            <w:hideMark/>
          </w:tcPr>
          <w:p w14:paraId="5F907356" w14:textId="77777777" w:rsidR="00BE44EC" w:rsidRPr="00FE01A5" w:rsidRDefault="00AD386C" w:rsidP="005F5EFB">
            <w:pPr>
              <w:pStyle w:val="Compact"/>
              <w:spacing w:before="0" w:after="0"/>
              <w:rPr>
                <w:sz w:val="18"/>
                <w:lang w:val="en-GB"/>
              </w:rPr>
            </w:pPr>
            <w:r w:rsidRPr="00FE01A5">
              <w:rPr>
                <w:sz w:val="18"/>
                <w:lang w:val="en-GB"/>
              </w:rPr>
              <w:t>-1.51426</w:t>
            </w:r>
          </w:p>
        </w:tc>
        <w:tc>
          <w:tcPr>
            <w:tcW w:w="0" w:type="auto"/>
            <w:hideMark/>
          </w:tcPr>
          <w:p w14:paraId="43A58295" w14:textId="77777777" w:rsidR="00BE44EC" w:rsidRPr="00FE01A5" w:rsidRDefault="00BE44EC" w:rsidP="005F5EFB">
            <w:pPr>
              <w:pStyle w:val="Compact"/>
              <w:spacing w:before="0" w:after="0"/>
              <w:rPr>
                <w:sz w:val="18"/>
                <w:lang w:val="en-GB"/>
              </w:rPr>
            </w:pPr>
            <w:r w:rsidRPr="00FE01A5">
              <w:rPr>
                <w:sz w:val="18"/>
                <w:lang w:val="en-GB"/>
              </w:rPr>
              <w:t>-3.103889</w:t>
            </w:r>
          </w:p>
        </w:tc>
        <w:tc>
          <w:tcPr>
            <w:tcW w:w="0" w:type="auto"/>
            <w:hideMark/>
          </w:tcPr>
          <w:p w14:paraId="3F8F6DE3" w14:textId="77777777" w:rsidR="00BE44EC" w:rsidRPr="00FE01A5" w:rsidRDefault="00AD386C" w:rsidP="005F5EFB">
            <w:pPr>
              <w:pStyle w:val="Compact"/>
              <w:spacing w:before="0" w:after="0"/>
              <w:rPr>
                <w:sz w:val="18"/>
                <w:lang w:val="en-GB"/>
              </w:rPr>
            </w:pPr>
            <w:r w:rsidRPr="00FE01A5">
              <w:rPr>
                <w:sz w:val="18"/>
                <w:lang w:val="en-GB"/>
              </w:rPr>
              <w:t>-3.14779</w:t>
            </w:r>
          </w:p>
        </w:tc>
        <w:tc>
          <w:tcPr>
            <w:tcW w:w="0" w:type="auto"/>
            <w:hideMark/>
          </w:tcPr>
          <w:p w14:paraId="7C777C8C" w14:textId="77777777" w:rsidR="00BE44EC" w:rsidRPr="00FE01A5" w:rsidRDefault="00AD386C" w:rsidP="005F5EFB">
            <w:pPr>
              <w:pStyle w:val="Compact"/>
              <w:spacing w:before="0" w:after="0"/>
              <w:rPr>
                <w:sz w:val="18"/>
                <w:lang w:val="en-GB"/>
              </w:rPr>
            </w:pPr>
            <w:r w:rsidRPr="00FE01A5">
              <w:rPr>
                <w:sz w:val="18"/>
                <w:lang w:val="en-GB"/>
              </w:rPr>
              <w:t>-0.58610</w:t>
            </w:r>
          </w:p>
        </w:tc>
        <w:tc>
          <w:tcPr>
            <w:tcW w:w="0" w:type="auto"/>
            <w:hideMark/>
          </w:tcPr>
          <w:p w14:paraId="0EF1F3F5" w14:textId="77777777" w:rsidR="00BE44EC" w:rsidRPr="00FE01A5" w:rsidRDefault="00AD386C" w:rsidP="005F5EFB">
            <w:pPr>
              <w:pStyle w:val="Compact"/>
              <w:spacing w:before="0" w:after="0"/>
              <w:rPr>
                <w:sz w:val="18"/>
                <w:lang w:val="en-GB"/>
              </w:rPr>
            </w:pPr>
            <w:r w:rsidRPr="00FE01A5">
              <w:rPr>
                <w:sz w:val="18"/>
                <w:lang w:val="en-GB"/>
              </w:rPr>
              <w:t>-1.6013</w:t>
            </w:r>
          </w:p>
        </w:tc>
        <w:tc>
          <w:tcPr>
            <w:tcW w:w="0" w:type="auto"/>
            <w:hideMark/>
          </w:tcPr>
          <w:p w14:paraId="7328C376" w14:textId="77777777" w:rsidR="00BE44EC" w:rsidRPr="00FE01A5" w:rsidRDefault="00AD386C" w:rsidP="005F5EFB">
            <w:pPr>
              <w:pStyle w:val="Compact"/>
              <w:spacing w:before="0" w:after="0"/>
              <w:rPr>
                <w:sz w:val="18"/>
                <w:lang w:val="en-GB"/>
              </w:rPr>
            </w:pPr>
            <w:r w:rsidRPr="00FE01A5">
              <w:rPr>
                <w:sz w:val="18"/>
                <w:lang w:val="en-GB"/>
              </w:rPr>
              <w:t>-1.3282</w:t>
            </w:r>
          </w:p>
        </w:tc>
        <w:tc>
          <w:tcPr>
            <w:tcW w:w="0" w:type="auto"/>
          </w:tcPr>
          <w:p w14:paraId="7DDF6E50" w14:textId="77777777" w:rsidR="00BE44EC" w:rsidRPr="00FE01A5" w:rsidRDefault="00BE44EC" w:rsidP="005F5EFB">
            <w:pPr>
              <w:pStyle w:val="Compact"/>
              <w:spacing w:before="0" w:after="0"/>
              <w:rPr>
                <w:sz w:val="18"/>
                <w:lang w:val="en-GB"/>
              </w:rPr>
            </w:pPr>
          </w:p>
        </w:tc>
        <w:tc>
          <w:tcPr>
            <w:tcW w:w="0" w:type="auto"/>
          </w:tcPr>
          <w:p w14:paraId="7F97FB5A" w14:textId="77777777" w:rsidR="00BE44EC" w:rsidRPr="00FE01A5" w:rsidRDefault="00BE44EC" w:rsidP="005F5EFB">
            <w:pPr>
              <w:pStyle w:val="Compact"/>
              <w:spacing w:before="0" w:after="0"/>
              <w:rPr>
                <w:sz w:val="18"/>
                <w:lang w:val="en-GB"/>
              </w:rPr>
            </w:pPr>
          </w:p>
        </w:tc>
      </w:tr>
      <w:tr w:rsidR="00AD386C" w:rsidRPr="00FE01A5" w14:paraId="25D6C898" w14:textId="77777777" w:rsidTr="005F5EFB">
        <w:tc>
          <w:tcPr>
            <w:tcW w:w="0" w:type="auto"/>
            <w:tcBorders>
              <w:right w:val="single" w:sz="4" w:space="0" w:color="auto"/>
            </w:tcBorders>
            <w:hideMark/>
          </w:tcPr>
          <w:p w14:paraId="0C2F4D68" w14:textId="77777777" w:rsidR="00BE44EC" w:rsidRPr="00FE01A5" w:rsidRDefault="00BE44EC" w:rsidP="005F5EFB">
            <w:pPr>
              <w:pStyle w:val="Compact"/>
              <w:spacing w:before="0" w:after="0"/>
              <w:rPr>
                <w:b/>
                <w:sz w:val="18"/>
                <w:lang w:val="en-GB"/>
              </w:rPr>
            </w:pPr>
          </w:p>
        </w:tc>
        <w:tc>
          <w:tcPr>
            <w:tcW w:w="0" w:type="auto"/>
            <w:tcBorders>
              <w:left w:val="single" w:sz="4" w:space="0" w:color="auto"/>
            </w:tcBorders>
            <w:hideMark/>
          </w:tcPr>
          <w:p w14:paraId="0DB93B97"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162FDB29"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44F77C6D" w14:textId="77777777" w:rsidR="00BE44EC" w:rsidRPr="00FE01A5" w:rsidRDefault="00BE44EC" w:rsidP="005F5EFB">
            <w:pPr>
              <w:pStyle w:val="Compact"/>
              <w:spacing w:before="0" w:after="0"/>
              <w:rPr>
                <w:sz w:val="18"/>
                <w:lang w:val="en-GB"/>
              </w:rPr>
            </w:pPr>
            <w:r w:rsidRPr="00FE01A5">
              <w:rPr>
                <w:sz w:val="18"/>
                <w:lang w:val="en-GB"/>
              </w:rPr>
              <w:t>0.0420</w:t>
            </w:r>
          </w:p>
        </w:tc>
        <w:tc>
          <w:tcPr>
            <w:tcW w:w="0" w:type="auto"/>
            <w:hideMark/>
          </w:tcPr>
          <w:p w14:paraId="656D34D7" w14:textId="77777777" w:rsidR="00BE44EC" w:rsidRPr="00FE01A5" w:rsidRDefault="00BE44EC" w:rsidP="005F5EFB">
            <w:pPr>
              <w:pStyle w:val="Compact"/>
              <w:spacing w:before="0" w:after="0"/>
              <w:rPr>
                <w:sz w:val="18"/>
                <w:lang w:val="en-GB"/>
              </w:rPr>
            </w:pPr>
            <w:r w:rsidRPr="00FE01A5">
              <w:rPr>
                <w:sz w:val="18"/>
                <w:lang w:val="en-GB"/>
              </w:rPr>
              <w:t>0.0370</w:t>
            </w:r>
          </w:p>
        </w:tc>
        <w:tc>
          <w:tcPr>
            <w:tcW w:w="0" w:type="auto"/>
            <w:hideMark/>
          </w:tcPr>
          <w:p w14:paraId="299114BE"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3DD5816F"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42D352F2"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Pr>
          <w:p w14:paraId="4021DCAA" w14:textId="77777777" w:rsidR="00BE44EC" w:rsidRPr="00FE01A5" w:rsidRDefault="00BE44EC" w:rsidP="005F5EFB">
            <w:pPr>
              <w:pStyle w:val="Compact"/>
              <w:spacing w:before="0" w:after="0"/>
              <w:rPr>
                <w:sz w:val="18"/>
                <w:lang w:val="en-GB"/>
              </w:rPr>
            </w:pPr>
          </w:p>
        </w:tc>
        <w:tc>
          <w:tcPr>
            <w:tcW w:w="0" w:type="auto"/>
          </w:tcPr>
          <w:p w14:paraId="6E1B3BEC" w14:textId="77777777" w:rsidR="00BE44EC" w:rsidRPr="00FE01A5" w:rsidRDefault="00BE44EC" w:rsidP="005F5EFB">
            <w:pPr>
              <w:pStyle w:val="Compact"/>
              <w:spacing w:before="0" w:after="0"/>
              <w:rPr>
                <w:sz w:val="18"/>
                <w:lang w:val="en-GB"/>
              </w:rPr>
            </w:pPr>
          </w:p>
        </w:tc>
      </w:tr>
      <w:tr w:rsidR="00AD386C" w:rsidRPr="00FE01A5" w14:paraId="763EAB13" w14:textId="77777777" w:rsidTr="005F5EFB">
        <w:tc>
          <w:tcPr>
            <w:tcW w:w="0" w:type="auto"/>
            <w:tcBorders>
              <w:right w:val="single" w:sz="4" w:space="0" w:color="auto"/>
            </w:tcBorders>
            <w:hideMark/>
          </w:tcPr>
          <w:p w14:paraId="3BDA2C70" w14:textId="77777777" w:rsidR="00BE44EC" w:rsidRPr="00FE01A5" w:rsidRDefault="00BE44EC" w:rsidP="005F5EFB">
            <w:pPr>
              <w:pStyle w:val="Compact"/>
              <w:spacing w:before="0" w:after="0"/>
              <w:rPr>
                <w:b/>
                <w:sz w:val="18"/>
                <w:lang w:val="en-GB"/>
              </w:rPr>
            </w:pPr>
            <w:proofErr w:type="spellStart"/>
            <w:r w:rsidRPr="00FE01A5">
              <w:rPr>
                <w:b/>
                <w:sz w:val="18"/>
                <w:lang w:val="en-GB"/>
              </w:rPr>
              <w:t>Water_bu</w:t>
            </w:r>
            <w:proofErr w:type="spellEnd"/>
          </w:p>
        </w:tc>
        <w:tc>
          <w:tcPr>
            <w:tcW w:w="0" w:type="auto"/>
            <w:tcBorders>
              <w:left w:val="single" w:sz="4" w:space="0" w:color="auto"/>
            </w:tcBorders>
            <w:hideMark/>
          </w:tcPr>
          <w:p w14:paraId="3BE78786" w14:textId="77777777" w:rsidR="00BE44EC" w:rsidRPr="00FE01A5" w:rsidRDefault="00AD386C" w:rsidP="005F5EFB">
            <w:pPr>
              <w:pStyle w:val="Compact"/>
              <w:spacing w:before="0" w:after="0"/>
              <w:rPr>
                <w:sz w:val="18"/>
                <w:lang w:val="en-GB"/>
              </w:rPr>
            </w:pPr>
            <w:r w:rsidRPr="00FE01A5">
              <w:rPr>
                <w:sz w:val="18"/>
                <w:lang w:val="en-GB"/>
              </w:rPr>
              <w:t>-1.48443</w:t>
            </w:r>
          </w:p>
        </w:tc>
        <w:tc>
          <w:tcPr>
            <w:tcW w:w="0" w:type="auto"/>
            <w:hideMark/>
          </w:tcPr>
          <w:p w14:paraId="3C46FA6B" w14:textId="77777777" w:rsidR="00BE44EC" w:rsidRPr="00FE01A5" w:rsidRDefault="00AD386C" w:rsidP="005F5EFB">
            <w:pPr>
              <w:pStyle w:val="Compact"/>
              <w:spacing w:before="0" w:after="0"/>
              <w:rPr>
                <w:sz w:val="18"/>
                <w:lang w:val="en-GB"/>
              </w:rPr>
            </w:pPr>
            <w:r w:rsidRPr="00FE01A5">
              <w:rPr>
                <w:sz w:val="18"/>
                <w:lang w:val="en-GB"/>
              </w:rPr>
              <w:t>-1.33700</w:t>
            </w:r>
          </w:p>
        </w:tc>
        <w:tc>
          <w:tcPr>
            <w:tcW w:w="0" w:type="auto"/>
            <w:hideMark/>
          </w:tcPr>
          <w:p w14:paraId="0A01B371" w14:textId="77777777" w:rsidR="00BE44EC" w:rsidRPr="00FE01A5" w:rsidRDefault="00BE44EC" w:rsidP="005F5EFB">
            <w:pPr>
              <w:pStyle w:val="Compact"/>
              <w:spacing w:before="0" w:after="0"/>
              <w:rPr>
                <w:sz w:val="18"/>
                <w:lang w:val="en-GB"/>
              </w:rPr>
            </w:pPr>
            <w:r w:rsidRPr="00FE01A5">
              <w:rPr>
                <w:sz w:val="18"/>
                <w:lang w:val="en-GB"/>
              </w:rPr>
              <w:t>-2.592382</w:t>
            </w:r>
          </w:p>
        </w:tc>
        <w:tc>
          <w:tcPr>
            <w:tcW w:w="0" w:type="auto"/>
            <w:hideMark/>
          </w:tcPr>
          <w:p w14:paraId="7E4D9DFC" w14:textId="77777777" w:rsidR="00BE44EC" w:rsidRPr="00FE01A5" w:rsidRDefault="00AD386C" w:rsidP="005F5EFB">
            <w:pPr>
              <w:pStyle w:val="Compact"/>
              <w:spacing w:before="0" w:after="0"/>
              <w:rPr>
                <w:sz w:val="18"/>
                <w:lang w:val="en-GB"/>
              </w:rPr>
            </w:pPr>
            <w:r w:rsidRPr="00FE01A5">
              <w:rPr>
                <w:sz w:val="18"/>
                <w:lang w:val="en-GB"/>
              </w:rPr>
              <w:t>-2.45471</w:t>
            </w:r>
          </w:p>
        </w:tc>
        <w:tc>
          <w:tcPr>
            <w:tcW w:w="0" w:type="auto"/>
            <w:hideMark/>
          </w:tcPr>
          <w:p w14:paraId="02B2C5A3" w14:textId="77777777" w:rsidR="00BE44EC" w:rsidRPr="00FE01A5" w:rsidRDefault="00AD386C" w:rsidP="005F5EFB">
            <w:pPr>
              <w:pStyle w:val="Compact"/>
              <w:spacing w:before="0" w:after="0"/>
              <w:rPr>
                <w:sz w:val="18"/>
                <w:lang w:val="en-GB"/>
              </w:rPr>
            </w:pPr>
            <w:r w:rsidRPr="00FE01A5">
              <w:rPr>
                <w:sz w:val="18"/>
                <w:lang w:val="en-GB"/>
              </w:rPr>
              <w:t>-0.42499</w:t>
            </w:r>
          </w:p>
        </w:tc>
        <w:tc>
          <w:tcPr>
            <w:tcW w:w="0" w:type="auto"/>
            <w:hideMark/>
          </w:tcPr>
          <w:p w14:paraId="1F549FB6" w14:textId="77777777" w:rsidR="00BE44EC" w:rsidRPr="00FE01A5" w:rsidRDefault="00AD386C" w:rsidP="005F5EFB">
            <w:pPr>
              <w:pStyle w:val="Compact"/>
              <w:spacing w:before="0" w:after="0"/>
              <w:rPr>
                <w:sz w:val="18"/>
                <w:lang w:val="en-GB"/>
              </w:rPr>
            </w:pPr>
            <w:r w:rsidRPr="00FE01A5">
              <w:rPr>
                <w:sz w:val="18"/>
                <w:lang w:val="en-GB"/>
              </w:rPr>
              <w:t>-1.3754</w:t>
            </w:r>
          </w:p>
        </w:tc>
        <w:tc>
          <w:tcPr>
            <w:tcW w:w="0" w:type="auto"/>
            <w:hideMark/>
          </w:tcPr>
          <w:p w14:paraId="0C7FC404" w14:textId="77777777" w:rsidR="00BE44EC" w:rsidRPr="00FE01A5" w:rsidRDefault="00AD386C" w:rsidP="005F5EFB">
            <w:pPr>
              <w:pStyle w:val="Compact"/>
              <w:spacing w:before="0" w:after="0"/>
              <w:rPr>
                <w:sz w:val="18"/>
                <w:lang w:val="en-GB"/>
              </w:rPr>
            </w:pPr>
            <w:r w:rsidRPr="00FE01A5">
              <w:rPr>
                <w:sz w:val="18"/>
                <w:lang w:val="en-GB"/>
              </w:rPr>
              <w:t>-1.1058</w:t>
            </w:r>
          </w:p>
        </w:tc>
        <w:tc>
          <w:tcPr>
            <w:tcW w:w="0" w:type="auto"/>
            <w:hideMark/>
          </w:tcPr>
          <w:p w14:paraId="1C8F8F18" w14:textId="77777777" w:rsidR="00BE44EC" w:rsidRPr="00FE01A5" w:rsidRDefault="00BE44EC" w:rsidP="005F5EFB">
            <w:pPr>
              <w:pStyle w:val="Compact"/>
              <w:spacing w:before="0" w:after="0"/>
              <w:rPr>
                <w:sz w:val="18"/>
                <w:lang w:val="en-GB"/>
              </w:rPr>
            </w:pPr>
            <w:r w:rsidRPr="00FE01A5">
              <w:rPr>
                <w:sz w:val="18"/>
                <w:lang w:val="en-GB"/>
              </w:rPr>
              <w:t>0.063545</w:t>
            </w:r>
          </w:p>
        </w:tc>
        <w:tc>
          <w:tcPr>
            <w:tcW w:w="0" w:type="auto"/>
          </w:tcPr>
          <w:p w14:paraId="4A7143B1" w14:textId="77777777" w:rsidR="00BE44EC" w:rsidRPr="00FE01A5" w:rsidRDefault="00BE44EC" w:rsidP="005F5EFB">
            <w:pPr>
              <w:pStyle w:val="Compact"/>
              <w:spacing w:before="0" w:after="0"/>
              <w:rPr>
                <w:sz w:val="18"/>
                <w:lang w:val="en-GB"/>
              </w:rPr>
            </w:pPr>
          </w:p>
        </w:tc>
      </w:tr>
      <w:tr w:rsidR="00AD386C" w:rsidRPr="00FE01A5" w14:paraId="55A97D21" w14:textId="77777777" w:rsidTr="005F5EFB">
        <w:tc>
          <w:tcPr>
            <w:tcW w:w="0" w:type="auto"/>
            <w:tcBorders>
              <w:right w:val="single" w:sz="4" w:space="0" w:color="auto"/>
            </w:tcBorders>
            <w:hideMark/>
          </w:tcPr>
          <w:p w14:paraId="5D35E692" w14:textId="77777777" w:rsidR="00BE44EC" w:rsidRPr="00FE01A5" w:rsidRDefault="00BE44EC" w:rsidP="005F5EFB">
            <w:pPr>
              <w:pStyle w:val="Compact"/>
              <w:spacing w:before="0" w:after="0"/>
              <w:rPr>
                <w:b/>
                <w:sz w:val="18"/>
                <w:lang w:val="en-GB"/>
              </w:rPr>
            </w:pPr>
          </w:p>
        </w:tc>
        <w:tc>
          <w:tcPr>
            <w:tcW w:w="0" w:type="auto"/>
            <w:tcBorders>
              <w:left w:val="single" w:sz="4" w:space="0" w:color="auto"/>
            </w:tcBorders>
            <w:hideMark/>
          </w:tcPr>
          <w:p w14:paraId="77DB53D1"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342B5E88"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7ED64691" w14:textId="77777777" w:rsidR="00BE44EC" w:rsidRPr="00FE01A5" w:rsidRDefault="00BE44EC" w:rsidP="005F5EFB">
            <w:pPr>
              <w:pStyle w:val="Compact"/>
              <w:spacing w:before="0" w:after="0"/>
              <w:rPr>
                <w:sz w:val="18"/>
                <w:lang w:val="en-GB"/>
              </w:rPr>
            </w:pPr>
            <w:r w:rsidRPr="00FE01A5">
              <w:rPr>
                <w:sz w:val="18"/>
                <w:lang w:val="en-GB"/>
              </w:rPr>
              <w:t>0.1954</w:t>
            </w:r>
          </w:p>
        </w:tc>
        <w:tc>
          <w:tcPr>
            <w:tcW w:w="0" w:type="auto"/>
            <w:hideMark/>
          </w:tcPr>
          <w:p w14:paraId="7D5E2D98" w14:textId="77777777" w:rsidR="00BE44EC" w:rsidRPr="00FE01A5" w:rsidRDefault="00BE44EC" w:rsidP="005F5EFB">
            <w:pPr>
              <w:pStyle w:val="Compact"/>
              <w:spacing w:before="0" w:after="0"/>
              <w:rPr>
                <w:sz w:val="18"/>
                <w:lang w:val="en-GB"/>
              </w:rPr>
            </w:pPr>
            <w:r w:rsidRPr="00FE01A5">
              <w:rPr>
                <w:sz w:val="18"/>
                <w:lang w:val="en-GB"/>
              </w:rPr>
              <w:t>0.2820</w:t>
            </w:r>
          </w:p>
        </w:tc>
        <w:tc>
          <w:tcPr>
            <w:tcW w:w="0" w:type="auto"/>
            <w:hideMark/>
          </w:tcPr>
          <w:p w14:paraId="2108296A"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51299176"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42BE406C"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hideMark/>
          </w:tcPr>
          <w:p w14:paraId="17BA3FEF" w14:textId="77777777" w:rsidR="00BE44EC" w:rsidRPr="00FE01A5" w:rsidRDefault="00BE44EC" w:rsidP="005F5EFB">
            <w:pPr>
              <w:pStyle w:val="Compact"/>
              <w:spacing w:before="0" w:after="0"/>
              <w:rPr>
                <w:sz w:val="18"/>
                <w:lang w:val="en-GB"/>
              </w:rPr>
            </w:pPr>
            <w:r w:rsidRPr="00FE01A5">
              <w:rPr>
                <w:sz w:val="18"/>
                <w:lang w:val="en-GB"/>
              </w:rPr>
              <w:t>0.9493</w:t>
            </w:r>
          </w:p>
        </w:tc>
        <w:tc>
          <w:tcPr>
            <w:tcW w:w="0" w:type="auto"/>
          </w:tcPr>
          <w:p w14:paraId="5F337F5A" w14:textId="77777777" w:rsidR="00BE44EC" w:rsidRPr="00FE01A5" w:rsidRDefault="00BE44EC" w:rsidP="005F5EFB">
            <w:pPr>
              <w:pStyle w:val="Compact"/>
              <w:spacing w:before="0" w:after="0"/>
              <w:rPr>
                <w:sz w:val="18"/>
                <w:lang w:val="en-GB"/>
              </w:rPr>
            </w:pPr>
          </w:p>
        </w:tc>
      </w:tr>
      <w:tr w:rsidR="00AD386C" w:rsidRPr="00FE01A5" w14:paraId="4C79A845" w14:textId="77777777" w:rsidTr="005F5EFB">
        <w:tc>
          <w:tcPr>
            <w:tcW w:w="0" w:type="auto"/>
            <w:tcBorders>
              <w:right w:val="single" w:sz="4" w:space="0" w:color="auto"/>
            </w:tcBorders>
            <w:hideMark/>
          </w:tcPr>
          <w:p w14:paraId="6232483B" w14:textId="77777777" w:rsidR="00BE44EC" w:rsidRPr="00FE01A5" w:rsidRDefault="00BE44EC" w:rsidP="005F5EFB">
            <w:pPr>
              <w:pStyle w:val="Compact"/>
              <w:spacing w:before="0" w:after="0"/>
              <w:rPr>
                <w:b/>
                <w:sz w:val="18"/>
                <w:lang w:val="en-GB"/>
              </w:rPr>
            </w:pPr>
            <w:proofErr w:type="spellStart"/>
            <w:r w:rsidRPr="00FE01A5">
              <w:rPr>
                <w:b/>
                <w:sz w:val="18"/>
                <w:lang w:val="en-GB"/>
              </w:rPr>
              <w:t>Wild_boa</w:t>
            </w:r>
            <w:proofErr w:type="spellEnd"/>
          </w:p>
        </w:tc>
        <w:tc>
          <w:tcPr>
            <w:tcW w:w="0" w:type="auto"/>
            <w:tcBorders>
              <w:left w:val="single" w:sz="4" w:space="0" w:color="auto"/>
            </w:tcBorders>
            <w:hideMark/>
          </w:tcPr>
          <w:p w14:paraId="3E09F931" w14:textId="77777777" w:rsidR="00BE44EC" w:rsidRPr="00FE01A5" w:rsidRDefault="00BE44EC" w:rsidP="005F5EFB">
            <w:pPr>
              <w:pStyle w:val="Compact"/>
              <w:spacing w:before="0" w:after="0"/>
              <w:rPr>
                <w:sz w:val="18"/>
                <w:lang w:val="en-GB"/>
              </w:rPr>
            </w:pPr>
            <w:r w:rsidRPr="00FE01A5">
              <w:rPr>
                <w:sz w:val="18"/>
                <w:lang w:val="en-GB"/>
              </w:rPr>
              <w:t>-</w:t>
            </w:r>
            <w:r w:rsidR="00AD386C" w:rsidRPr="00FE01A5">
              <w:rPr>
                <w:sz w:val="18"/>
                <w:lang w:val="en-GB"/>
              </w:rPr>
              <w:t>0.51853</w:t>
            </w:r>
          </w:p>
        </w:tc>
        <w:tc>
          <w:tcPr>
            <w:tcW w:w="0" w:type="auto"/>
            <w:hideMark/>
          </w:tcPr>
          <w:p w14:paraId="1FA9AD03" w14:textId="77777777" w:rsidR="00BE44EC" w:rsidRPr="00FE01A5" w:rsidRDefault="00BE44EC" w:rsidP="005F5EFB">
            <w:pPr>
              <w:pStyle w:val="Compact"/>
              <w:spacing w:before="0" w:after="0"/>
              <w:rPr>
                <w:sz w:val="18"/>
                <w:lang w:val="en-GB"/>
              </w:rPr>
            </w:pPr>
            <w:r w:rsidRPr="00FE01A5">
              <w:rPr>
                <w:sz w:val="18"/>
                <w:lang w:val="en-GB"/>
              </w:rPr>
              <w:t>-</w:t>
            </w:r>
            <w:r w:rsidR="00AD386C" w:rsidRPr="00FE01A5">
              <w:rPr>
                <w:sz w:val="18"/>
                <w:lang w:val="en-GB"/>
              </w:rPr>
              <w:t>0.56428</w:t>
            </w:r>
          </w:p>
        </w:tc>
        <w:tc>
          <w:tcPr>
            <w:tcW w:w="0" w:type="auto"/>
            <w:hideMark/>
          </w:tcPr>
          <w:p w14:paraId="4B5F0842" w14:textId="77777777" w:rsidR="00BE44EC" w:rsidRPr="00FE01A5" w:rsidRDefault="00BE44EC" w:rsidP="005F5EFB">
            <w:pPr>
              <w:pStyle w:val="Compact"/>
              <w:spacing w:before="0" w:after="0"/>
              <w:rPr>
                <w:sz w:val="18"/>
                <w:lang w:val="en-GB"/>
              </w:rPr>
            </w:pPr>
            <w:r w:rsidRPr="00FE01A5">
              <w:rPr>
                <w:sz w:val="18"/>
                <w:lang w:val="en-GB"/>
              </w:rPr>
              <w:t>-1.594807</w:t>
            </w:r>
          </w:p>
        </w:tc>
        <w:tc>
          <w:tcPr>
            <w:tcW w:w="0" w:type="auto"/>
            <w:hideMark/>
          </w:tcPr>
          <w:p w14:paraId="17CCA059" w14:textId="77777777" w:rsidR="00BE44EC" w:rsidRPr="00FE01A5" w:rsidRDefault="00BE44EC" w:rsidP="005F5EFB">
            <w:pPr>
              <w:pStyle w:val="Compact"/>
              <w:spacing w:before="0" w:after="0"/>
              <w:rPr>
                <w:sz w:val="18"/>
                <w:lang w:val="en-GB"/>
              </w:rPr>
            </w:pPr>
            <w:r w:rsidRPr="00FE01A5">
              <w:rPr>
                <w:sz w:val="18"/>
                <w:lang w:val="en-GB"/>
              </w:rPr>
              <w:t>-</w:t>
            </w:r>
            <w:r w:rsidR="00AD386C" w:rsidRPr="00FE01A5">
              <w:rPr>
                <w:sz w:val="18"/>
                <w:lang w:val="en-GB"/>
              </w:rPr>
              <w:t>1.30558</w:t>
            </w:r>
          </w:p>
        </w:tc>
        <w:tc>
          <w:tcPr>
            <w:tcW w:w="0" w:type="auto"/>
            <w:hideMark/>
          </w:tcPr>
          <w:p w14:paraId="20303E0A" w14:textId="77777777" w:rsidR="00BE44EC" w:rsidRPr="00FE01A5" w:rsidRDefault="00BE44EC" w:rsidP="005F5EFB">
            <w:pPr>
              <w:pStyle w:val="Compact"/>
              <w:spacing w:before="0" w:after="0"/>
              <w:rPr>
                <w:sz w:val="18"/>
                <w:lang w:val="en-GB"/>
              </w:rPr>
            </w:pPr>
            <w:r w:rsidRPr="00FE01A5">
              <w:rPr>
                <w:sz w:val="18"/>
                <w:lang w:val="en-GB"/>
              </w:rPr>
              <w:t>0.616934</w:t>
            </w:r>
          </w:p>
        </w:tc>
        <w:tc>
          <w:tcPr>
            <w:tcW w:w="0" w:type="auto"/>
            <w:hideMark/>
          </w:tcPr>
          <w:p w14:paraId="75C8D8F3" w14:textId="77777777" w:rsidR="00BE44EC" w:rsidRPr="00FE01A5" w:rsidRDefault="00AD386C" w:rsidP="005F5EFB">
            <w:pPr>
              <w:pStyle w:val="Compact"/>
              <w:spacing w:before="0" w:after="0"/>
              <w:rPr>
                <w:sz w:val="18"/>
                <w:lang w:val="en-GB"/>
              </w:rPr>
            </w:pPr>
            <w:r w:rsidRPr="00FE01A5">
              <w:rPr>
                <w:sz w:val="18"/>
                <w:lang w:val="en-GB"/>
              </w:rPr>
              <w:t>-0.5115</w:t>
            </w:r>
          </w:p>
        </w:tc>
        <w:tc>
          <w:tcPr>
            <w:tcW w:w="0" w:type="auto"/>
            <w:hideMark/>
          </w:tcPr>
          <w:p w14:paraId="3537E1E2" w14:textId="77777777" w:rsidR="00BE44EC" w:rsidRPr="00FE01A5" w:rsidRDefault="00AD386C" w:rsidP="005F5EFB">
            <w:pPr>
              <w:pStyle w:val="Compact"/>
              <w:spacing w:before="0" w:after="0"/>
              <w:rPr>
                <w:sz w:val="18"/>
                <w:lang w:val="en-GB"/>
              </w:rPr>
            </w:pPr>
            <w:r w:rsidRPr="00FE01A5">
              <w:rPr>
                <w:sz w:val="18"/>
                <w:lang w:val="en-GB"/>
              </w:rPr>
              <w:t>-0.1822</w:t>
            </w:r>
          </w:p>
        </w:tc>
        <w:tc>
          <w:tcPr>
            <w:tcW w:w="0" w:type="auto"/>
            <w:hideMark/>
          </w:tcPr>
          <w:p w14:paraId="3BE15B77" w14:textId="77777777" w:rsidR="00BE44EC" w:rsidRPr="00FE01A5" w:rsidRDefault="00BE44EC" w:rsidP="005F5EFB">
            <w:pPr>
              <w:pStyle w:val="Compact"/>
              <w:spacing w:before="0" w:after="0"/>
              <w:rPr>
                <w:sz w:val="18"/>
                <w:lang w:val="en-GB"/>
              </w:rPr>
            </w:pPr>
            <w:r w:rsidRPr="00FE01A5">
              <w:rPr>
                <w:sz w:val="18"/>
                <w:lang w:val="en-GB"/>
              </w:rPr>
              <w:t>1.029443</w:t>
            </w:r>
          </w:p>
        </w:tc>
        <w:tc>
          <w:tcPr>
            <w:tcW w:w="0" w:type="auto"/>
            <w:hideMark/>
          </w:tcPr>
          <w:p w14:paraId="4F7EBF31" w14:textId="77777777" w:rsidR="00BE44EC" w:rsidRPr="00FE01A5" w:rsidRDefault="00BE44EC" w:rsidP="005F5EFB">
            <w:pPr>
              <w:pStyle w:val="Compact"/>
              <w:spacing w:before="0" w:after="0"/>
              <w:rPr>
                <w:sz w:val="18"/>
                <w:lang w:val="en-GB"/>
              </w:rPr>
            </w:pPr>
            <w:r w:rsidRPr="00FE01A5">
              <w:rPr>
                <w:sz w:val="18"/>
                <w:lang w:val="en-GB"/>
              </w:rPr>
              <w:t>0.863925</w:t>
            </w:r>
          </w:p>
        </w:tc>
      </w:tr>
      <w:tr w:rsidR="00AD386C" w:rsidRPr="00FE01A5" w14:paraId="4EF2D9FA" w14:textId="77777777" w:rsidTr="00CD5F40">
        <w:tc>
          <w:tcPr>
            <w:tcW w:w="0" w:type="auto"/>
            <w:tcBorders>
              <w:bottom w:val="single" w:sz="4" w:space="0" w:color="auto"/>
              <w:right w:val="single" w:sz="4" w:space="0" w:color="auto"/>
            </w:tcBorders>
            <w:hideMark/>
          </w:tcPr>
          <w:p w14:paraId="7239475D" w14:textId="77777777" w:rsidR="00BE44EC" w:rsidRPr="00FE01A5" w:rsidRDefault="00BE44EC" w:rsidP="005F5EFB">
            <w:pPr>
              <w:pStyle w:val="Compact"/>
              <w:spacing w:before="0" w:after="0"/>
              <w:rPr>
                <w:b/>
                <w:sz w:val="18"/>
                <w:lang w:val="en-GB"/>
              </w:rPr>
            </w:pPr>
          </w:p>
        </w:tc>
        <w:tc>
          <w:tcPr>
            <w:tcW w:w="0" w:type="auto"/>
            <w:tcBorders>
              <w:left w:val="single" w:sz="4" w:space="0" w:color="auto"/>
              <w:bottom w:val="single" w:sz="4" w:space="0" w:color="auto"/>
            </w:tcBorders>
            <w:hideMark/>
          </w:tcPr>
          <w:p w14:paraId="1A73B4FF"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Borders>
              <w:bottom w:val="single" w:sz="4" w:space="0" w:color="auto"/>
            </w:tcBorders>
            <w:hideMark/>
          </w:tcPr>
          <w:p w14:paraId="63F35800"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Borders>
              <w:bottom w:val="single" w:sz="4" w:space="0" w:color="auto"/>
            </w:tcBorders>
            <w:hideMark/>
          </w:tcPr>
          <w:p w14:paraId="0983EF24"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Borders>
              <w:bottom w:val="single" w:sz="4" w:space="0" w:color="auto"/>
            </w:tcBorders>
            <w:hideMark/>
          </w:tcPr>
          <w:p w14:paraId="2579E436"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Borders>
              <w:bottom w:val="single" w:sz="4" w:space="0" w:color="auto"/>
            </w:tcBorders>
            <w:hideMark/>
          </w:tcPr>
          <w:p w14:paraId="5034C4EE"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Borders>
              <w:bottom w:val="single" w:sz="4" w:space="0" w:color="auto"/>
            </w:tcBorders>
            <w:hideMark/>
          </w:tcPr>
          <w:p w14:paraId="1373CC16"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Borders>
              <w:bottom w:val="single" w:sz="4" w:space="0" w:color="auto"/>
            </w:tcBorders>
            <w:hideMark/>
          </w:tcPr>
          <w:p w14:paraId="5C691180"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Borders>
              <w:bottom w:val="single" w:sz="4" w:space="0" w:color="auto"/>
            </w:tcBorders>
            <w:hideMark/>
          </w:tcPr>
          <w:p w14:paraId="45D14D77" w14:textId="77777777" w:rsidR="00BE44EC" w:rsidRPr="00FE01A5" w:rsidRDefault="00BE44EC" w:rsidP="005F5EFB">
            <w:pPr>
              <w:pStyle w:val="Compact"/>
              <w:spacing w:before="0" w:after="0"/>
              <w:rPr>
                <w:sz w:val="18"/>
                <w:lang w:val="en-GB"/>
              </w:rPr>
            </w:pPr>
            <w:r w:rsidRPr="00FE01A5">
              <w:rPr>
                <w:sz w:val="18"/>
                <w:lang w:val="en-GB"/>
              </w:rPr>
              <w:t>1.0000</w:t>
            </w:r>
          </w:p>
        </w:tc>
        <w:tc>
          <w:tcPr>
            <w:tcW w:w="0" w:type="auto"/>
            <w:tcBorders>
              <w:bottom w:val="single" w:sz="4" w:space="0" w:color="auto"/>
            </w:tcBorders>
            <w:hideMark/>
          </w:tcPr>
          <w:p w14:paraId="0995B2A3" w14:textId="77777777" w:rsidR="00BE44EC" w:rsidRPr="00FE01A5" w:rsidRDefault="00BE44EC" w:rsidP="005F5EFB">
            <w:pPr>
              <w:pStyle w:val="Compact"/>
              <w:spacing w:before="0" w:after="0"/>
              <w:rPr>
                <w:sz w:val="18"/>
                <w:lang w:val="en-GB"/>
              </w:rPr>
            </w:pPr>
            <w:r w:rsidRPr="00FE01A5">
              <w:rPr>
                <w:sz w:val="18"/>
                <w:lang w:val="en-GB"/>
              </w:rPr>
              <w:t>1.0000</w:t>
            </w:r>
          </w:p>
        </w:tc>
      </w:tr>
    </w:tbl>
    <w:p w14:paraId="2AE2F721" w14:textId="41F85FD0" w:rsidR="005E64F2" w:rsidRPr="00FE01A5" w:rsidRDefault="005E64F2">
      <w:pPr>
        <w:rPr>
          <w:lang w:val="en-GB"/>
        </w:rPr>
      </w:pPr>
    </w:p>
    <w:p w14:paraId="0DADAB56" w14:textId="78AC8E40" w:rsidR="005E64F2" w:rsidRPr="00FE01A5" w:rsidRDefault="006C2515" w:rsidP="005E64F2">
      <w:pPr>
        <w:pStyle w:val="Heading2"/>
        <w:rPr>
          <w:lang w:val="en-GB"/>
        </w:rPr>
      </w:pPr>
      <w:r>
        <w:rPr>
          <w:lang w:val="en-GB"/>
        </w:rPr>
        <w:lastRenderedPageBreak/>
        <w:t>S9</w:t>
      </w:r>
      <w:r w:rsidR="005E64F2" w:rsidRPr="00FE01A5">
        <w:rPr>
          <w:lang w:val="en-GB"/>
        </w:rPr>
        <w:t xml:space="preserve">. </w:t>
      </w:r>
      <w:r w:rsidR="0040129A" w:rsidRPr="00FE01A5">
        <w:rPr>
          <w:lang w:val="en-GB"/>
        </w:rPr>
        <w:t xml:space="preserve">NMDS of Bray-Curtis </w:t>
      </w:r>
      <w:r w:rsidR="00AB35BD" w:rsidRPr="00FE01A5">
        <w:rPr>
          <w:lang w:val="en-GB"/>
        </w:rPr>
        <w:t>dissimilarities</w:t>
      </w:r>
      <w:r w:rsidR="005E64F2" w:rsidRPr="00FE01A5">
        <w:rPr>
          <w:lang w:val="en-GB"/>
        </w:rPr>
        <w:t xml:space="preserve"> based on </w:t>
      </w:r>
      <w:r w:rsidR="00EC219D" w:rsidRPr="00FE01A5">
        <w:rPr>
          <w:lang w:val="en-GB"/>
        </w:rPr>
        <w:t xml:space="preserve">presence/absence </w:t>
      </w:r>
      <w:r w:rsidR="005E64F2" w:rsidRPr="00FE01A5">
        <w:rPr>
          <w:lang w:val="en-GB"/>
        </w:rPr>
        <w:t>data</w:t>
      </w:r>
    </w:p>
    <w:p w14:paraId="31B788FD" w14:textId="7A8278E4" w:rsidR="0040129A" w:rsidRPr="00FE01A5" w:rsidRDefault="0040129A" w:rsidP="006E0043">
      <w:pPr>
        <w:pStyle w:val="BodyText"/>
        <w:rPr>
          <w:lang w:val="en-GB"/>
        </w:rPr>
      </w:pPr>
    </w:p>
    <w:p w14:paraId="65C271CB" w14:textId="6540AFFD" w:rsidR="0034704A" w:rsidRPr="00FE01A5" w:rsidRDefault="005E64F2" w:rsidP="006E0043">
      <w:pPr>
        <w:pStyle w:val="BodyText"/>
        <w:rPr>
          <w:lang w:val="en-GB"/>
        </w:rPr>
      </w:pPr>
      <w:r w:rsidRPr="00FE01A5">
        <w:rPr>
          <w:noProof/>
          <w:lang w:val="en-GB" w:eastAsia="en-GB"/>
        </w:rPr>
        <w:drawing>
          <wp:inline distT="0" distB="0" distL="0" distR="0" wp14:anchorId="7AB2B32E" wp14:editId="756E1F4F">
            <wp:extent cx="5943600" cy="313151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1" name="Picture" descr="Figure 1: NMDS plot based on the occurrence data per faecal sample using Bray-Curtis distance. The positioning of the species name indicates the mean."/>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3131517"/>
                    </a:xfrm>
                    <a:prstGeom prst="rect">
                      <a:avLst/>
                    </a:prstGeom>
                    <a:noFill/>
                    <a:ln>
                      <a:noFill/>
                    </a:ln>
                    <a:extLst>
                      <a:ext uri="{53640926-AAD7-44D8-BBD7-CCE9431645EC}">
                        <a14:shadowObscured xmlns:a14="http://schemas.microsoft.com/office/drawing/2010/main"/>
                      </a:ext>
                    </a:extLst>
                  </pic:spPr>
                </pic:pic>
              </a:graphicData>
            </a:graphic>
          </wp:inline>
        </w:drawing>
      </w:r>
    </w:p>
    <w:p w14:paraId="4DFD145A" w14:textId="50C4B3D6" w:rsidR="0040129A" w:rsidRPr="00FE01A5" w:rsidRDefault="006C2515" w:rsidP="0040129A">
      <w:pPr>
        <w:pStyle w:val="ImageCaption"/>
        <w:rPr>
          <w:lang w:val="en-GB"/>
        </w:rPr>
      </w:pPr>
      <w:r>
        <w:rPr>
          <w:lang w:val="en-GB"/>
        </w:rPr>
        <w:t>Figure S9</w:t>
      </w:r>
      <w:r w:rsidR="0040129A" w:rsidRPr="00FE01A5">
        <w:rPr>
          <w:lang w:val="en-GB"/>
        </w:rPr>
        <w:t xml:space="preserve">: NMDS plot based on the </w:t>
      </w:r>
      <w:r w:rsidR="00C04030" w:rsidRPr="00FE01A5">
        <w:rPr>
          <w:lang w:val="en-GB"/>
        </w:rPr>
        <w:t>presence/absence</w:t>
      </w:r>
      <w:r w:rsidR="0040129A" w:rsidRPr="00FE01A5">
        <w:rPr>
          <w:lang w:val="en-GB"/>
        </w:rPr>
        <w:t xml:space="preserve"> data per faecal sample using Bray-Curtis </w:t>
      </w:r>
      <w:r w:rsidR="00416293" w:rsidRPr="00FE01A5">
        <w:rPr>
          <w:lang w:val="en-GB"/>
        </w:rPr>
        <w:t>dissimilarity</w:t>
      </w:r>
      <w:r w:rsidR="00AA0AB8">
        <w:rPr>
          <w:lang w:val="en-GB"/>
        </w:rPr>
        <w:t xml:space="preserve"> (</w:t>
      </w:r>
      <w:proofErr w:type="spellStart"/>
      <w:r w:rsidR="00AA0AB8" w:rsidRPr="00610011">
        <w:rPr>
          <w:lang w:val="en-GB"/>
        </w:rPr>
        <w:t>adonis</w:t>
      </w:r>
      <w:proofErr w:type="spellEnd"/>
      <w:r w:rsidR="00AA0AB8" w:rsidRPr="00610011">
        <w:rPr>
          <w:lang w:val="en-GB"/>
        </w:rPr>
        <w:t xml:space="preserve"> F</w:t>
      </w:r>
      <w:r w:rsidR="00AA0AB8" w:rsidRPr="00610011">
        <w:rPr>
          <w:vertAlign w:val="subscript"/>
          <w:lang w:val="en-GB"/>
        </w:rPr>
        <w:t>9</w:t>
      </w:r>
      <w:proofErr w:type="gramStart"/>
      <w:r w:rsidR="00AA0AB8" w:rsidRPr="00610011">
        <w:rPr>
          <w:vertAlign w:val="subscript"/>
          <w:lang w:val="en-GB"/>
        </w:rPr>
        <w:t>,52</w:t>
      </w:r>
      <w:proofErr w:type="gramEnd"/>
      <w:r w:rsidR="00AA0AB8" w:rsidRPr="00610011">
        <w:rPr>
          <w:vertAlign w:val="subscript"/>
          <w:lang w:val="en-GB"/>
        </w:rPr>
        <w:t xml:space="preserve"> </w:t>
      </w:r>
      <w:r w:rsidR="0021674F">
        <w:rPr>
          <w:lang w:val="en-GB"/>
        </w:rPr>
        <w:t>= 4.</w:t>
      </w:r>
      <w:r w:rsidR="00A44221">
        <w:rPr>
          <w:lang w:val="en-GB"/>
        </w:rPr>
        <w:t>31</w:t>
      </w:r>
      <w:r w:rsidR="00AA0AB8" w:rsidRPr="00610011">
        <w:rPr>
          <w:lang w:val="en-GB"/>
        </w:rPr>
        <w:t>, R</w:t>
      </w:r>
      <w:r w:rsidR="00AA0AB8" w:rsidRPr="00610011">
        <w:rPr>
          <w:vertAlign w:val="superscript"/>
          <w:lang w:val="en-GB"/>
        </w:rPr>
        <w:t>2</w:t>
      </w:r>
      <w:r w:rsidR="00A44221">
        <w:rPr>
          <w:lang w:val="en-GB"/>
        </w:rPr>
        <w:t xml:space="preserve"> = 0.42</w:t>
      </w:r>
      <w:r w:rsidR="00AA0AB8" w:rsidRPr="00610011">
        <w:rPr>
          <w:lang w:val="en-GB"/>
        </w:rPr>
        <w:t>, P ≤ 0.001</w:t>
      </w:r>
      <w:r w:rsidR="00AA0AB8">
        <w:rPr>
          <w:lang w:val="en-GB"/>
        </w:rPr>
        <w:t>)</w:t>
      </w:r>
      <w:r w:rsidR="0040129A" w:rsidRPr="00FE01A5">
        <w:rPr>
          <w:lang w:val="en-GB"/>
        </w:rPr>
        <w:t xml:space="preserve">. The positioning of the species </w:t>
      </w:r>
      <w:r w:rsidR="00CA46D2" w:rsidRPr="00FE01A5">
        <w:rPr>
          <w:lang w:val="en-GB"/>
        </w:rPr>
        <w:t xml:space="preserve">label </w:t>
      </w:r>
      <w:r w:rsidR="0040129A" w:rsidRPr="00FE01A5">
        <w:rPr>
          <w:lang w:val="en-GB"/>
        </w:rPr>
        <w:t>indicates the mean</w:t>
      </w:r>
      <w:r w:rsidR="00CA46D2" w:rsidRPr="00FE01A5">
        <w:rPr>
          <w:lang w:val="en-GB"/>
        </w:rPr>
        <w:t xml:space="preserve"> for that species</w:t>
      </w:r>
      <w:r w:rsidR="0040129A" w:rsidRPr="00FE01A5">
        <w:rPr>
          <w:lang w:val="en-GB"/>
        </w:rPr>
        <w:t>.</w:t>
      </w:r>
      <w:r w:rsidR="00670ECC" w:rsidRPr="00670ECC">
        <w:t xml:space="preserve"> </w:t>
      </w:r>
      <w:r w:rsidR="00670ECC" w:rsidRPr="00670ECC">
        <w:rPr>
          <w:lang w:val="en-GB"/>
        </w:rPr>
        <w:t xml:space="preserve">Samples from domestic herbivore species </w:t>
      </w:r>
      <w:proofErr w:type="gramStart"/>
      <w:r w:rsidR="00670ECC" w:rsidRPr="00670ECC">
        <w:rPr>
          <w:lang w:val="en-GB"/>
        </w:rPr>
        <w:t>are indicated</w:t>
      </w:r>
      <w:proofErr w:type="gramEnd"/>
      <w:r w:rsidR="00670ECC" w:rsidRPr="00670ECC">
        <w:rPr>
          <w:lang w:val="en-GB"/>
        </w:rPr>
        <w:t xml:space="preserve"> with filled symbols and </w:t>
      </w:r>
      <w:r w:rsidR="00670ECC">
        <w:rPr>
          <w:lang w:val="en-GB"/>
        </w:rPr>
        <w:t>the</w:t>
      </w:r>
      <w:r w:rsidR="00670ECC" w:rsidRPr="00670ECC">
        <w:rPr>
          <w:lang w:val="en-GB"/>
        </w:rPr>
        <w:t xml:space="preserve"> shapes of the symbols refer to the different feeding guilds: grazer (square), mixed feeder (diamond), and </w:t>
      </w:r>
      <w:proofErr w:type="spellStart"/>
      <w:r w:rsidR="00670ECC" w:rsidRPr="00670ECC">
        <w:rPr>
          <w:lang w:val="en-GB"/>
        </w:rPr>
        <w:t>frugivore</w:t>
      </w:r>
      <w:proofErr w:type="spellEnd"/>
      <w:r w:rsidR="00670ECC" w:rsidRPr="00670ECC">
        <w:rPr>
          <w:lang w:val="en-GB"/>
        </w:rPr>
        <w:t xml:space="preserve"> (triangle).</w:t>
      </w:r>
    </w:p>
    <w:p w14:paraId="5601AED9" w14:textId="77777777" w:rsidR="006729BA" w:rsidRPr="00FE01A5" w:rsidRDefault="006729BA">
      <w:pPr>
        <w:rPr>
          <w:lang w:val="en-GB"/>
        </w:rPr>
      </w:pPr>
    </w:p>
    <w:p w14:paraId="2B8D7B8D" w14:textId="77777777" w:rsidR="006729BA" w:rsidRPr="00FE01A5" w:rsidRDefault="006729BA">
      <w:pPr>
        <w:rPr>
          <w:lang w:val="en-GB"/>
        </w:rPr>
      </w:pPr>
      <w:r w:rsidRPr="00FE01A5">
        <w:rPr>
          <w:lang w:val="en-GB"/>
        </w:rPr>
        <w:br w:type="page"/>
      </w:r>
    </w:p>
    <w:p w14:paraId="4D0A34E2" w14:textId="1E7D22D9" w:rsidR="00AB35BD" w:rsidRPr="00FE01A5" w:rsidRDefault="002A534F" w:rsidP="00AB35BD">
      <w:pPr>
        <w:pStyle w:val="Heading2"/>
        <w:rPr>
          <w:lang w:val="en-GB"/>
        </w:rPr>
      </w:pPr>
      <w:r w:rsidRPr="00FE01A5">
        <w:rPr>
          <w:lang w:val="en-GB"/>
        </w:rPr>
        <w:lastRenderedPageBreak/>
        <w:t>S</w:t>
      </w:r>
      <w:r w:rsidR="006C2515">
        <w:rPr>
          <w:lang w:val="en-GB"/>
        </w:rPr>
        <w:t>10</w:t>
      </w:r>
      <w:r w:rsidR="00AB35BD" w:rsidRPr="00FE01A5">
        <w:rPr>
          <w:lang w:val="en-GB"/>
        </w:rPr>
        <w:t xml:space="preserve">. Bray-Curtis dissimilarity and </w:t>
      </w:r>
      <w:proofErr w:type="spellStart"/>
      <w:r w:rsidR="00AB35BD" w:rsidRPr="00FE01A5">
        <w:rPr>
          <w:lang w:val="en-GB"/>
        </w:rPr>
        <w:t>Pianka’s</w:t>
      </w:r>
      <w:proofErr w:type="spellEnd"/>
      <w:r w:rsidR="00AB35BD" w:rsidRPr="00FE01A5">
        <w:rPr>
          <w:lang w:val="en-GB"/>
        </w:rPr>
        <w:t xml:space="preserve"> niche overlap values based on </w:t>
      </w:r>
      <w:r w:rsidR="00EC219D" w:rsidRPr="00FE01A5">
        <w:rPr>
          <w:lang w:val="en-GB"/>
        </w:rPr>
        <w:t>presence/absence</w:t>
      </w:r>
      <w:r w:rsidR="00AB35BD" w:rsidRPr="00FE01A5">
        <w:rPr>
          <w:lang w:val="en-GB"/>
        </w:rPr>
        <w:t xml:space="preserve"> data</w:t>
      </w:r>
    </w:p>
    <w:p w14:paraId="01AAB033" w14:textId="77777777" w:rsidR="00BC58C4" w:rsidRPr="00FE01A5" w:rsidRDefault="00BC58C4" w:rsidP="00BC58C4">
      <w:pPr>
        <w:pStyle w:val="TableCaption"/>
        <w:rPr>
          <w:lang w:val="en-GB"/>
        </w:rPr>
      </w:pPr>
    </w:p>
    <w:p w14:paraId="288B6E83" w14:textId="48A904C2" w:rsidR="00BC58C4" w:rsidRPr="00FE01A5" w:rsidRDefault="00843347" w:rsidP="00BC58C4">
      <w:pPr>
        <w:pStyle w:val="TableCaption"/>
        <w:rPr>
          <w:lang w:val="en-GB"/>
        </w:rPr>
      </w:pPr>
      <w:r w:rsidRPr="00FE01A5">
        <w:rPr>
          <w:lang w:val="en-GB"/>
        </w:rPr>
        <w:t>Table S</w:t>
      </w:r>
      <w:r w:rsidR="006C2515">
        <w:rPr>
          <w:lang w:val="en-GB"/>
        </w:rPr>
        <w:t>10</w:t>
      </w:r>
      <w:r w:rsidRPr="00FE01A5">
        <w:rPr>
          <w:lang w:val="en-GB"/>
        </w:rPr>
        <w:t xml:space="preserve">. </w:t>
      </w:r>
      <w:r w:rsidR="00BC58C4" w:rsidRPr="00FE01A5">
        <w:rPr>
          <w:lang w:val="en-GB"/>
        </w:rPr>
        <w:t>Bray-Curtis dissimilarity (bottom left; 0</w:t>
      </w:r>
      <w:proofErr w:type="gramStart"/>
      <w:r w:rsidR="00BC58C4" w:rsidRPr="00FE01A5">
        <w:rPr>
          <w:lang w:val="en-GB"/>
        </w:rPr>
        <w:t>:similar</w:t>
      </w:r>
      <w:proofErr w:type="gramEnd"/>
      <w:r w:rsidR="00BC58C4" w:rsidRPr="00FE01A5">
        <w:rPr>
          <w:lang w:val="en-GB"/>
        </w:rPr>
        <w:t xml:space="preserve"> 1:dissimilar) and </w:t>
      </w:r>
      <w:proofErr w:type="spellStart"/>
      <w:r w:rsidR="00BC58C4" w:rsidRPr="00FE01A5">
        <w:rPr>
          <w:lang w:val="en-GB"/>
        </w:rPr>
        <w:t>Pianka’s</w:t>
      </w:r>
      <w:proofErr w:type="spellEnd"/>
      <w:r w:rsidR="00BC58C4" w:rsidRPr="00FE01A5">
        <w:rPr>
          <w:lang w:val="en-GB"/>
        </w:rPr>
        <w:t xml:space="preserve"> overlap index (top right; 0:no overlap 1:full overlap) based on </w:t>
      </w:r>
      <w:r w:rsidR="00C04030" w:rsidRPr="00FE01A5">
        <w:rPr>
          <w:lang w:val="en-GB"/>
        </w:rPr>
        <w:t>presence/absence</w:t>
      </w:r>
      <w:r w:rsidR="00BC58C4" w:rsidRPr="00FE01A5">
        <w:rPr>
          <w:lang w:val="en-GB"/>
        </w:rPr>
        <w:t xml:space="preserve"> data.</w:t>
      </w:r>
      <w:r w:rsidR="00477B1B" w:rsidRPr="00FE01A5">
        <w:rPr>
          <w:lang w:val="en-GB"/>
        </w:rPr>
        <w:t xml:space="preserve"> Asterisks indicate statistically significant niche overlap (i.e., greater than expected by chance based on comparison with 1000 null models, α = 0.05).</w:t>
      </w:r>
    </w:p>
    <w:tbl>
      <w:tblPr>
        <w:tblW w:w="5000" w:type="pct"/>
        <w:tblLayout w:type="fixed"/>
        <w:tblLook w:val="07E0" w:firstRow="1" w:lastRow="1" w:firstColumn="1" w:lastColumn="1" w:noHBand="1" w:noVBand="1"/>
        <w:tblCaption w:val="(#tab:tableS4, )Bray-Curtis dissimilarity (bottom left; 0:similar 1:dissimilar) and Pianka’s overlap index (top right; 0:no overlap 1:full overlap) based on occurrence data."/>
      </w:tblPr>
      <w:tblGrid>
        <w:gridCol w:w="1852"/>
        <w:gridCol w:w="710"/>
        <w:gridCol w:w="850"/>
        <w:gridCol w:w="852"/>
        <w:gridCol w:w="709"/>
        <w:gridCol w:w="850"/>
        <w:gridCol w:w="702"/>
        <w:gridCol w:w="709"/>
        <w:gridCol w:w="709"/>
        <w:gridCol w:w="711"/>
        <w:gridCol w:w="706"/>
      </w:tblGrid>
      <w:tr w:rsidR="00843347" w:rsidRPr="00FE01A5" w14:paraId="32755D66" w14:textId="77777777" w:rsidTr="004B6669">
        <w:trPr>
          <w:cantSplit/>
          <w:trHeight w:val="1701"/>
        </w:trPr>
        <w:tc>
          <w:tcPr>
            <w:tcW w:w="989" w:type="pct"/>
            <w:tcBorders>
              <w:top w:val="single" w:sz="4" w:space="0" w:color="auto"/>
              <w:left w:val="nil"/>
              <w:bottom w:val="single" w:sz="4" w:space="0" w:color="auto"/>
              <w:right w:val="nil"/>
            </w:tcBorders>
            <w:vAlign w:val="center"/>
          </w:tcPr>
          <w:p w14:paraId="081B68F7" w14:textId="77777777" w:rsidR="00BC58C4" w:rsidRPr="00FE01A5" w:rsidRDefault="00BC58C4" w:rsidP="00843347">
            <w:pPr>
              <w:pStyle w:val="Compact"/>
              <w:rPr>
                <w:b/>
                <w:lang w:val="en-GB"/>
              </w:rPr>
            </w:pPr>
          </w:p>
        </w:tc>
        <w:tc>
          <w:tcPr>
            <w:tcW w:w="379" w:type="pct"/>
            <w:tcBorders>
              <w:top w:val="single" w:sz="4" w:space="0" w:color="auto"/>
              <w:left w:val="nil"/>
              <w:bottom w:val="single" w:sz="2" w:space="0" w:color="auto"/>
              <w:right w:val="nil"/>
            </w:tcBorders>
            <w:textDirection w:val="btLr"/>
            <w:hideMark/>
          </w:tcPr>
          <w:p w14:paraId="1E968940" w14:textId="77777777" w:rsidR="00BC58C4" w:rsidRPr="00FE01A5" w:rsidRDefault="00BC58C4" w:rsidP="008D54FD">
            <w:pPr>
              <w:pStyle w:val="Compact"/>
              <w:ind w:left="113" w:right="113"/>
              <w:jc w:val="center"/>
              <w:rPr>
                <w:b/>
                <w:lang w:val="en-GB"/>
              </w:rPr>
            </w:pPr>
            <w:r w:rsidRPr="00FE01A5">
              <w:rPr>
                <w:b/>
                <w:lang w:val="en-GB"/>
              </w:rPr>
              <w:t>Cattle</w:t>
            </w:r>
          </w:p>
        </w:tc>
        <w:tc>
          <w:tcPr>
            <w:tcW w:w="454" w:type="pct"/>
            <w:tcBorders>
              <w:top w:val="single" w:sz="4" w:space="0" w:color="auto"/>
              <w:left w:val="nil"/>
              <w:bottom w:val="single" w:sz="2" w:space="0" w:color="auto"/>
              <w:right w:val="nil"/>
            </w:tcBorders>
            <w:textDirection w:val="btLr"/>
            <w:hideMark/>
          </w:tcPr>
          <w:p w14:paraId="101C1499" w14:textId="4170C137" w:rsidR="00BC58C4" w:rsidRPr="00FE01A5" w:rsidRDefault="00843347" w:rsidP="008D54FD">
            <w:pPr>
              <w:pStyle w:val="Compact"/>
              <w:ind w:left="113" w:right="113"/>
              <w:jc w:val="center"/>
              <w:rPr>
                <w:b/>
                <w:lang w:val="en-GB"/>
              </w:rPr>
            </w:pPr>
            <w:r w:rsidRPr="00FE01A5">
              <w:rPr>
                <w:b/>
                <w:lang w:val="en-GB"/>
              </w:rPr>
              <w:t xml:space="preserve">Domestic </w:t>
            </w:r>
            <w:r w:rsidR="00BC58C4" w:rsidRPr="00FE01A5">
              <w:rPr>
                <w:b/>
                <w:lang w:val="en-GB"/>
              </w:rPr>
              <w:t>goat</w:t>
            </w:r>
          </w:p>
        </w:tc>
        <w:tc>
          <w:tcPr>
            <w:tcW w:w="455" w:type="pct"/>
            <w:tcBorders>
              <w:top w:val="single" w:sz="4" w:space="0" w:color="auto"/>
              <w:left w:val="nil"/>
              <w:bottom w:val="single" w:sz="2" w:space="0" w:color="auto"/>
              <w:right w:val="nil"/>
            </w:tcBorders>
            <w:textDirection w:val="btLr"/>
            <w:hideMark/>
          </w:tcPr>
          <w:p w14:paraId="204EFBD7" w14:textId="5421782A" w:rsidR="00BC58C4" w:rsidRPr="00FE01A5" w:rsidRDefault="00843347" w:rsidP="008D54FD">
            <w:pPr>
              <w:pStyle w:val="Compact"/>
              <w:ind w:left="113" w:right="113"/>
              <w:jc w:val="center"/>
              <w:rPr>
                <w:b/>
                <w:lang w:val="en-GB"/>
              </w:rPr>
            </w:pPr>
            <w:r w:rsidRPr="00FE01A5">
              <w:rPr>
                <w:b/>
                <w:lang w:val="en-GB"/>
              </w:rPr>
              <w:t xml:space="preserve">Water </w:t>
            </w:r>
            <w:r w:rsidR="00BC58C4" w:rsidRPr="00FE01A5">
              <w:rPr>
                <w:b/>
                <w:lang w:val="en-GB"/>
              </w:rPr>
              <w:t>buffalo</w:t>
            </w:r>
          </w:p>
        </w:tc>
        <w:tc>
          <w:tcPr>
            <w:tcW w:w="379" w:type="pct"/>
            <w:tcBorders>
              <w:top w:val="single" w:sz="4" w:space="0" w:color="auto"/>
              <w:left w:val="nil"/>
              <w:bottom w:val="single" w:sz="2" w:space="0" w:color="auto"/>
              <w:right w:val="nil"/>
            </w:tcBorders>
            <w:textDirection w:val="btLr"/>
            <w:hideMark/>
          </w:tcPr>
          <w:p w14:paraId="11201ACF" w14:textId="29B9EA8D" w:rsidR="00BC58C4" w:rsidRPr="00FE01A5" w:rsidRDefault="00843347" w:rsidP="008D54FD">
            <w:pPr>
              <w:pStyle w:val="Compact"/>
              <w:ind w:left="113" w:right="113"/>
              <w:jc w:val="center"/>
              <w:rPr>
                <w:b/>
                <w:lang w:val="en-GB"/>
              </w:rPr>
            </w:pPr>
            <w:r w:rsidRPr="00FE01A5">
              <w:rPr>
                <w:b/>
                <w:lang w:val="en-GB"/>
              </w:rPr>
              <w:t xml:space="preserve">Asian </w:t>
            </w:r>
            <w:r w:rsidR="00BC58C4" w:rsidRPr="00FE01A5">
              <w:rPr>
                <w:b/>
                <w:lang w:val="en-GB"/>
              </w:rPr>
              <w:t>elephant</w:t>
            </w:r>
          </w:p>
        </w:tc>
        <w:tc>
          <w:tcPr>
            <w:tcW w:w="454" w:type="pct"/>
            <w:tcBorders>
              <w:top w:val="single" w:sz="4" w:space="0" w:color="auto"/>
              <w:left w:val="nil"/>
              <w:bottom w:val="single" w:sz="2" w:space="0" w:color="auto"/>
              <w:right w:val="nil"/>
            </w:tcBorders>
            <w:textDirection w:val="btLr"/>
            <w:hideMark/>
          </w:tcPr>
          <w:p w14:paraId="17B1376A" w14:textId="53832E0E" w:rsidR="00BC58C4" w:rsidRPr="00FE01A5" w:rsidRDefault="00843347" w:rsidP="008D54FD">
            <w:pPr>
              <w:pStyle w:val="Compact"/>
              <w:ind w:left="113" w:right="113"/>
              <w:jc w:val="center"/>
              <w:rPr>
                <w:b/>
                <w:lang w:val="en-GB"/>
              </w:rPr>
            </w:pPr>
            <w:r w:rsidRPr="00FE01A5">
              <w:rPr>
                <w:b/>
                <w:lang w:val="en-GB"/>
              </w:rPr>
              <w:t xml:space="preserve">Barking </w:t>
            </w:r>
            <w:r w:rsidR="00BC58C4" w:rsidRPr="00FE01A5">
              <w:rPr>
                <w:b/>
                <w:lang w:val="en-GB"/>
              </w:rPr>
              <w:t>deer</w:t>
            </w:r>
          </w:p>
        </w:tc>
        <w:tc>
          <w:tcPr>
            <w:tcW w:w="375" w:type="pct"/>
            <w:tcBorders>
              <w:top w:val="single" w:sz="4" w:space="0" w:color="auto"/>
              <w:left w:val="nil"/>
              <w:bottom w:val="single" w:sz="2" w:space="0" w:color="auto"/>
              <w:right w:val="nil"/>
            </w:tcBorders>
            <w:textDirection w:val="btLr"/>
            <w:hideMark/>
          </w:tcPr>
          <w:p w14:paraId="04A7AA8A" w14:textId="6FEE7975" w:rsidR="00BC58C4" w:rsidRPr="00FE01A5" w:rsidRDefault="00843347" w:rsidP="008D54FD">
            <w:pPr>
              <w:pStyle w:val="Compact"/>
              <w:ind w:left="113" w:right="113"/>
              <w:jc w:val="center"/>
              <w:rPr>
                <w:b/>
                <w:lang w:val="en-GB"/>
              </w:rPr>
            </w:pPr>
            <w:r w:rsidRPr="00FE01A5">
              <w:rPr>
                <w:b/>
                <w:lang w:val="en-GB"/>
              </w:rPr>
              <w:t xml:space="preserve">Bonnet </w:t>
            </w:r>
            <w:r w:rsidR="00BC58C4" w:rsidRPr="00FE01A5">
              <w:rPr>
                <w:b/>
                <w:lang w:val="en-GB"/>
              </w:rPr>
              <w:t>macaque</w:t>
            </w:r>
          </w:p>
        </w:tc>
        <w:tc>
          <w:tcPr>
            <w:tcW w:w="379" w:type="pct"/>
            <w:tcBorders>
              <w:top w:val="single" w:sz="4" w:space="0" w:color="auto"/>
              <w:left w:val="nil"/>
              <w:bottom w:val="single" w:sz="2" w:space="0" w:color="auto"/>
              <w:right w:val="nil"/>
            </w:tcBorders>
            <w:textDirection w:val="btLr"/>
            <w:hideMark/>
          </w:tcPr>
          <w:p w14:paraId="2F46191F" w14:textId="5837E802" w:rsidR="00BC58C4" w:rsidRPr="00FE01A5" w:rsidRDefault="00843347" w:rsidP="008D54FD">
            <w:pPr>
              <w:pStyle w:val="Compact"/>
              <w:ind w:left="113" w:right="113"/>
              <w:jc w:val="center"/>
              <w:rPr>
                <w:b/>
                <w:lang w:val="en-GB"/>
              </w:rPr>
            </w:pPr>
            <w:r w:rsidRPr="00FE01A5">
              <w:rPr>
                <w:b/>
                <w:lang w:val="en-GB"/>
              </w:rPr>
              <w:t xml:space="preserve">Indian </w:t>
            </w:r>
            <w:r w:rsidR="00BC58C4" w:rsidRPr="00FE01A5">
              <w:rPr>
                <w:b/>
                <w:lang w:val="en-GB"/>
              </w:rPr>
              <w:t>hare</w:t>
            </w:r>
          </w:p>
        </w:tc>
        <w:tc>
          <w:tcPr>
            <w:tcW w:w="379" w:type="pct"/>
            <w:tcBorders>
              <w:top w:val="single" w:sz="4" w:space="0" w:color="auto"/>
              <w:left w:val="nil"/>
              <w:bottom w:val="single" w:sz="2" w:space="0" w:color="auto"/>
              <w:right w:val="nil"/>
            </w:tcBorders>
            <w:textDirection w:val="btLr"/>
            <w:hideMark/>
          </w:tcPr>
          <w:p w14:paraId="2F3E7B73" w14:textId="21BB89FB" w:rsidR="00BC58C4" w:rsidRPr="00FE01A5" w:rsidRDefault="00BC58C4" w:rsidP="008D54FD">
            <w:pPr>
              <w:pStyle w:val="Compact"/>
              <w:ind w:left="113" w:right="113"/>
              <w:jc w:val="center"/>
              <w:rPr>
                <w:b/>
                <w:lang w:val="en-GB"/>
              </w:rPr>
            </w:pPr>
            <w:r w:rsidRPr="00FE01A5">
              <w:rPr>
                <w:b/>
                <w:lang w:val="en-GB"/>
              </w:rPr>
              <w:t>India</w:t>
            </w:r>
            <w:r w:rsidR="00843347" w:rsidRPr="00FE01A5">
              <w:rPr>
                <w:b/>
                <w:lang w:val="en-GB"/>
              </w:rPr>
              <w:t xml:space="preserve">n </w:t>
            </w:r>
            <w:r w:rsidRPr="00FE01A5">
              <w:rPr>
                <w:b/>
                <w:lang w:val="en-GB"/>
              </w:rPr>
              <w:t>porcupine</w:t>
            </w:r>
          </w:p>
        </w:tc>
        <w:tc>
          <w:tcPr>
            <w:tcW w:w="380" w:type="pct"/>
            <w:tcBorders>
              <w:top w:val="single" w:sz="4" w:space="0" w:color="auto"/>
              <w:left w:val="nil"/>
              <w:bottom w:val="single" w:sz="2" w:space="0" w:color="auto"/>
              <w:right w:val="nil"/>
            </w:tcBorders>
            <w:textDirection w:val="btLr"/>
            <w:hideMark/>
          </w:tcPr>
          <w:p w14:paraId="0B12C5AB" w14:textId="7149CE73" w:rsidR="00BC58C4" w:rsidRPr="00FE01A5" w:rsidRDefault="00843347" w:rsidP="008D54FD">
            <w:pPr>
              <w:pStyle w:val="Compact"/>
              <w:ind w:left="113" w:right="113"/>
              <w:jc w:val="center"/>
              <w:rPr>
                <w:b/>
                <w:lang w:val="en-GB"/>
              </w:rPr>
            </w:pPr>
            <w:r w:rsidRPr="00FE01A5">
              <w:rPr>
                <w:b/>
                <w:lang w:val="en-GB"/>
              </w:rPr>
              <w:t xml:space="preserve">Sambar </w:t>
            </w:r>
            <w:r w:rsidR="00BC58C4" w:rsidRPr="00FE01A5">
              <w:rPr>
                <w:b/>
                <w:lang w:val="en-GB"/>
              </w:rPr>
              <w:t>deer</w:t>
            </w:r>
          </w:p>
        </w:tc>
        <w:tc>
          <w:tcPr>
            <w:tcW w:w="378" w:type="pct"/>
            <w:tcBorders>
              <w:top w:val="single" w:sz="4" w:space="0" w:color="auto"/>
              <w:left w:val="nil"/>
              <w:bottom w:val="single" w:sz="2" w:space="0" w:color="auto"/>
              <w:right w:val="nil"/>
            </w:tcBorders>
            <w:textDirection w:val="btLr"/>
            <w:hideMark/>
          </w:tcPr>
          <w:p w14:paraId="6A35F142" w14:textId="2C85B408" w:rsidR="00BC58C4" w:rsidRPr="00FE01A5" w:rsidRDefault="00843347" w:rsidP="008D54FD">
            <w:pPr>
              <w:pStyle w:val="Compact"/>
              <w:ind w:left="113" w:right="113"/>
              <w:jc w:val="center"/>
              <w:rPr>
                <w:b/>
                <w:lang w:val="en-GB"/>
              </w:rPr>
            </w:pPr>
            <w:r w:rsidRPr="00FE01A5">
              <w:rPr>
                <w:b/>
                <w:lang w:val="en-GB"/>
              </w:rPr>
              <w:t xml:space="preserve">Wild </w:t>
            </w:r>
            <w:r w:rsidR="00BC58C4" w:rsidRPr="00FE01A5">
              <w:rPr>
                <w:b/>
                <w:lang w:val="en-GB"/>
              </w:rPr>
              <w:t>boar</w:t>
            </w:r>
          </w:p>
        </w:tc>
      </w:tr>
      <w:tr w:rsidR="00843347" w:rsidRPr="00FE01A5" w14:paraId="4F455A7B" w14:textId="77777777" w:rsidTr="00477B1B">
        <w:trPr>
          <w:trHeight w:val="390"/>
        </w:trPr>
        <w:tc>
          <w:tcPr>
            <w:tcW w:w="989" w:type="pct"/>
            <w:tcBorders>
              <w:top w:val="single" w:sz="4" w:space="0" w:color="auto"/>
            </w:tcBorders>
            <w:hideMark/>
          </w:tcPr>
          <w:p w14:paraId="5B8CE586" w14:textId="77777777" w:rsidR="00BC58C4" w:rsidRPr="00FE01A5" w:rsidRDefault="00BC58C4">
            <w:pPr>
              <w:pStyle w:val="Compact"/>
              <w:rPr>
                <w:b/>
                <w:lang w:val="en-GB"/>
              </w:rPr>
            </w:pPr>
            <w:r w:rsidRPr="00FE01A5">
              <w:rPr>
                <w:b/>
                <w:lang w:val="en-GB"/>
              </w:rPr>
              <w:t>Cattle</w:t>
            </w:r>
          </w:p>
        </w:tc>
        <w:tc>
          <w:tcPr>
            <w:tcW w:w="379" w:type="pct"/>
            <w:vAlign w:val="center"/>
            <w:hideMark/>
          </w:tcPr>
          <w:p w14:paraId="474E2CDB" w14:textId="083602B1" w:rsidR="00BC58C4" w:rsidRPr="00FE01A5" w:rsidRDefault="00BC58C4" w:rsidP="00477B1B">
            <w:pPr>
              <w:pStyle w:val="Compact"/>
              <w:rPr>
                <w:lang w:val="en-GB"/>
              </w:rPr>
            </w:pPr>
          </w:p>
        </w:tc>
        <w:tc>
          <w:tcPr>
            <w:tcW w:w="454" w:type="pct"/>
            <w:vAlign w:val="center"/>
            <w:hideMark/>
          </w:tcPr>
          <w:p w14:paraId="1D1BABF8" w14:textId="20EE226F" w:rsidR="00BC58C4" w:rsidRPr="00FE01A5" w:rsidRDefault="00BC58C4" w:rsidP="00477B1B">
            <w:pPr>
              <w:pStyle w:val="Compact"/>
              <w:rPr>
                <w:lang w:val="en-GB"/>
              </w:rPr>
            </w:pPr>
            <w:r w:rsidRPr="00FE01A5">
              <w:rPr>
                <w:lang w:val="en-GB"/>
              </w:rPr>
              <w:t>0.34</w:t>
            </w:r>
            <w:r w:rsidR="008D54FD" w:rsidRPr="00FE01A5">
              <w:rPr>
                <w:lang w:val="en-GB"/>
              </w:rPr>
              <w:t>*</w:t>
            </w:r>
          </w:p>
        </w:tc>
        <w:tc>
          <w:tcPr>
            <w:tcW w:w="455" w:type="pct"/>
            <w:vAlign w:val="center"/>
            <w:hideMark/>
          </w:tcPr>
          <w:p w14:paraId="49A11DD6" w14:textId="1D8055C2" w:rsidR="00BC58C4" w:rsidRPr="00FE01A5" w:rsidRDefault="00BC58C4" w:rsidP="00477B1B">
            <w:pPr>
              <w:pStyle w:val="Compact"/>
              <w:rPr>
                <w:lang w:val="en-GB"/>
              </w:rPr>
            </w:pPr>
            <w:r w:rsidRPr="00FE01A5">
              <w:rPr>
                <w:lang w:val="en-GB"/>
              </w:rPr>
              <w:t>0.42</w:t>
            </w:r>
            <w:r w:rsidR="008D54FD" w:rsidRPr="00FE01A5">
              <w:rPr>
                <w:lang w:val="en-GB"/>
              </w:rPr>
              <w:t>*</w:t>
            </w:r>
          </w:p>
        </w:tc>
        <w:tc>
          <w:tcPr>
            <w:tcW w:w="379" w:type="pct"/>
            <w:vAlign w:val="center"/>
            <w:hideMark/>
          </w:tcPr>
          <w:p w14:paraId="4502854A" w14:textId="64A75BDE" w:rsidR="00BC58C4" w:rsidRPr="00FE01A5" w:rsidRDefault="00BC58C4" w:rsidP="00477B1B">
            <w:pPr>
              <w:pStyle w:val="Compact"/>
              <w:rPr>
                <w:lang w:val="en-GB"/>
              </w:rPr>
            </w:pPr>
            <w:r w:rsidRPr="00FE01A5">
              <w:rPr>
                <w:lang w:val="en-GB"/>
              </w:rPr>
              <w:t>0.27</w:t>
            </w:r>
            <w:r w:rsidR="008D54FD" w:rsidRPr="00FE01A5">
              <w:rPr>
                <w:lang w:val="en-GB"/>
              </w:rPr>
              <w:t>*</w:t>
            </w:r>
          </w:p>
        </w:tc>
        <w:tc>
          <w:tcPr>
            <w:tcW w:w="454" w:type="pct"/>
            <w:vAlign w:val="center"/>
            <w:hideMark/>
          </w:tcPr>
          <w:p w14:paraId="0CC04CF7" w14:textId="0ACDE958" w:rsidR="00BC58C4" w:rsidRPr="00FE01A5" w:rsidRDefault="00BC58C4" w:rsidP="00477B1B">
            <w:pPr>
              <w:pStyle w:val="Compact"/>
              <w:rPr>
                <w:lang w:val="en-GB"/>
              </w:rPr>
            </w:pPr>
            <w:r w:rsidRPr="00FE01A5">
              <w:rPr>
                <w:lang w:val="en-GB"/>
              </w:rPr>
              <w:t>0.09</w:t>
            </w:r>
          </w:p>
        </w:tc>
        <w:tc>
          <w:tcPr>
            <w:tcW w:w="375" w:type="pct"/>
            <w:vAlign w:val="center"/>
            <w:hideMark/>
          </w:tcPr>
          <w:p w14:paraId="4855547B" w14:textId="66A1A9C9" w:rsidR="00BC58C4" w:rsidRPr="00FE01A5" w:rsidRDefault="00BC58C4" w:rsidP="00477B1B">
            <w:pPr>
              <w:pStyle w:val="Compact"/>
              <w:rPr>
                <w:lang w:val="en-GB"/>
              </w:rPr>
            </w:pPr>
            <w:r w:rsidRPr="00FE01A5">
              <w:rPr>
                <w:lang w:val="en-GB"/>
              </w:rPr>
              <w:t>0.06</w:t>
            </w:r>
          </w:p>
        </w:tc>
        <w:tc>
          <w:tcPr>
            <w:tcW w:w="379" w:type="pct"/>
            <w:vAlign w:val="center"/>
            <w:hideMark/>
          </w:tcPr>
          <w:p w14:paraId="0C96C7BB" w14:textId="018E7B93" w:rsidR="00BC58C4" w:rsidRPr="00FE01A5" w:rsidRDefault="00BC58C4" w:rsidP="00477B1B">
            <w:pPr>
              <w:pStyle w:val="Compact"/>
              <w:rPr>
                <w:lang w:val="en-GB"/>
              </w:rPr>
            </w:pPr>
            <w:r w:rsidRPr="00FE01A5">
              <w:rPr>
                <w:lang w:val="en-GB"/>
              </w:rPr>
              <w:t>0.53</w:t>
            </w:r>
            <w:r w:rsidR="008D54FD" w:rsidRPr="00FE01A5">
              <w:rPr>
                <w:lang w:val="en-GB"/>
              </w:rPr>
              <w:t>*</w:t>
            </w:r>
          </w:p>
        </w:tc>
        <w:tc>
          <w:tcPr>
            <w:tcW w:w="379" w:type="pct"/>
            <w:vAlign w:val="center"/>
            <w:hideMark/>
          </w:tcPr>
          <w:p w14:paraId="0F790AA2" w14:textId="4DAB0B9D" w:rsidR="00BC58C4" w:rsidRPr="00FE01A5" w:rsidRDefault="00BC58C4" w:rsidP="00477B1B">
            <w:pPr>
              <w:pStyle w:val="Compact"/>
              <w:rPr>
                <w:lang w:val="en-GB"/>
              </w:rPr>
            </w:pPr>
            <w:r w:rsidRPr="00FE01A5">
              <w:rPr>
                <w:lang w:val="en-GB"/>
              </w:rPr>
              <w:t>0.12</w:t>
            </w:r>
          </w:p>
        </w:tc>
        <w:tc>
          <w:tcPr>
            <w:tcW w:w="380" w:type="pct"/>
            <w:vAlign w:val="center"/>
            <w:hideMark/>
          </w:tcPr>
          <w:p w14:paraId="31999715" w14:textId="6F8B10EC" w:rsidR="00BC58C4" w:rsidRPr="00FE01A5" w:rsidRDefault="00BC58C4" w:rsidP="00477B1B">
            <w:pPr>
              <w:pStyle w:val="Compact"/>
              <w:rPr>
                <w:lang w:val="en-GB"/>
              </w:rPr>
            </w:pPr>
            <w:r w:rsidRPr="00FE01A5">
              <w:rPr>
                <w:lang w:val="en-GB"/>
              </w:rPr>
              <w:t>0.52</w:t>
            </w:r>
            <w:r w:rsidR="008D54FD" w:rsidRPr="00FE01A5">
              <w:rPr>
                <w:lang w:val="en-GB"/>
              </w:rPr>
              <w:t>*</w:t>
            </w:r>
          </w:p>
        </w:tc>
        <w:tc>
          <w:tcPr>
            <w:tcW w:w="378" w:type="pct"/>
            <w:vAlign w:val="center"/>
            <w:hideMark/>
          </w:tcPr>
          <w:p w14:paraId="6C45DD3D" w14:textId="22DBB063" w:rsidR="00BC58C4" w:rsidRPr="00FE01A5" w:rsidRDefault="00BC58C4" w:rsidP="00477B1B">
            <w:pPr>
              <w:pStyle w:val="Compact"/>
              <w:rPr>
                <w:lang w:val="en-GB"/>
              </w:rPr>
            </w:pPr>
            <w:r w:rsidRPr="00FE01A5">
              <w:rPr>
                <w:lang w:val="en-GB"/>
              </w:rPr>
              <w:t>0.28</w:t>
            </w:r>
            <w:r w:rsidR="008D54FD" w:rsidRPr="00FE01A5">
              <w:rPr>
                <w:lang w:val="en-GB"/>
              </w:rPr>
              <w:t>*</w:t>
            </w:r>
          </w:p>
        </w:tc>
      </w:tr>
      <w:tr w:rsidR="00843347" w:rsidRPr="00FE01A5" w14:paraId="5B2EB55D" w14:textId="77777777" w:rsidTr="00477B1B">
        <w:trPr>
          <w:trHeight w:val="390"/>
        </w:trPr>
        <w:tc>
          <w:tcPr>
            <w:tcW w:w="989" w:type="pct"/>
            <w:hideMark/>
          </w:tcPr>
          <w:p w14:paraId="32ACFB20" w14:textId="386082D6" w:rsidR="00BC58C4" w:rsidRPr="00FE01A5" w:rsidRDefault="00843347">
            <w:pPr>
              <w:pStyle w:val="Compact"/>
              <w:rPr>
                <w:b/>
                <w:lang w:val="en-GB"/>
              </w:rPr>
            </w:pPr>
            <w:r w:rsidRPr="00FE01A5">
              <w:rPr>
                <w:b/>
                <w:lang w:val="en-GB"/>
              </w:rPr>
              <w:t xml:space="preserve">Domestic </w:t>
            </w:r>
            <w:r w:rsidR="00BC58C4" w:rsidRPr="00FE01A5">
              <w:rPr>
                <w:b/>
                <w:lang w:val="en-GB"/>
              </w:rPr>
              <w:t>goat</w:t>
            </w:r>
          </w:p>
        </w:tc>
        <w:tc>
          <w:tcPr>
            <w:tcW w:w="379" w:type="pct"/>
            <w:vAlign w:val="center"/>
            <w:hideMark/>
          </w:tcPr>
          <w:p w14:paraId="312AB751" w14:textId="77777777" w:rsidR="00BC58C4" w:rsidRPr="00FE01A5" w:rsidRDefault="00BC58C4" w:rsidP="00477B1B">
            <w:pPr>
              <w:pStyle w:val="Compact"/>
              <w:rPr>
                <w:lang w:val="en-GB"/>
              </w:rPr>
            </w:pPr>
            <w:r w:rsidRPr="00FE01A5">
              <w:rPr>
                <w:lang w:val="en-GB"/>
              </w:rPr>
              <w:t>0.78</w:t>
            </w:r>
          </w:p>
        </w:tc>
        <w:tc>
          <w:tcPr>
            <w:tcW w:w="454" w:type="pct"/>
            <w:vAlign w:val="center"/>
            <w:hideMark/>
          </w:tcPr>
          <w:p w14:paraId="4EC77D36" w14:textId="50341580" w:rsidR="00BC58C4" w:rsidRPr="00FE01A5" w:rsidRDefault="00BC58C4" w:rsidP="00477B1B">
            <w:pPr>
              <w:pStyle w:val="Compact"/>
              <w:rPr>
                <w:lang w:val="en-GB"/>
              </w:rPr>
            </w:pPr>
          </w:p>
        </w:tc>
        <w:tc>
          <w:tcPr>
            <w:tcW w:w="455" w:type="pct"/>
            <w:vAlign w:val="center"/>
            <w:hideMark/>
          </w:tcPr>
          <w:p w14:paraId="561B51D7" w14:textId="02B01F65" w:rsidR="00BC58C4" w:rsidRPr="00FE01A5" w:rsidRDefault="00BC58C4" w:rsidP="00477B1B">
            <w:pPr>
              <w:pStyle w:val="Compact"/>
              <w:rPr>
                <w:lang w:val="en-GB"/>
              </w:rPr>
            </w:pPr>
            <w:r w:rsidRPr="00FE01A5">
              <w:rPr>
                <w:lang w:val="en-GB"/>
              </w:rPr>
              <w:t>0.23</w:t>
            </w:r>
            <w:r w:rsidR="008D54FD" w:rsidRPr="00FE01A5">
              <w:rPr>
                <w:lang w:val="en-GB"/>
              </w:rPr>
              <w:t>*</w:t>
            </w:r>
          </w:p>
        </w:tc>
        <w:tc>
          <w:tcPr>
            <w:tcW w:w="379" w:type="pct"/>
            <w:vAlign w:val="center"/>
            <w:hideMark/>
          </w:tcPr>
          <w:p w14:paraId="711F7B0C" w14:textId="3D98A2E6" w:rsidR="00BC58C4" w:rsidRPr="00FE01A5" w:rsidRDefault="00BC58C4" w:rsidP="00477B1B">
            <w:pPr>
              <w:pStyle w:val="Compact"/>
              <w:rPr>
                <w:lang w:val="en-GB"/>
              </w:rPr>
            </w:pPr>
            <w:r w:rsidRPr="00FE01A5">
              <w:rPr>
                <w:lang w:val="en-GB"/>
              </w:rPr>
              <w:t>0.47</w:t>
            </w:r>
            <w:r w:rsidR="008D54FD" w:rsidRPr="00FE01A5">
              <w:rPr>
                <w:lang w:val="en-GB"/>
              </w:rPr>
              <w:t>*</w:t>
            </w:r>
          </w:p>
        </w:tc>
        <w:tc>
          <w:tcPr>
            <w:tcW w:w="454" w:type="pct"/>
            <w:vAlign w:val="center"/>
            <w:hideMark/>
          </w:tcPr>
          <w:p w14:paraId="5FC0624F" w14:textId="03443E89" w:rsidR="00BC58C4" w:rsidRPr="00FE01A5" w:rsidRDefault="00BC58C4" w:rsidP="00477B1B">
            <w:pPr>
              <w:pStyle w:val="Compact"/>
              <w:rPr>
                <w:lang w:val="en-GB"/>
              </w:rPr>
            </w:pPr>
            <w:r w:rsidRPr="00FE01A5">
              <w:rPr>
                <w:lang w:val="en-GB"/>
              </w:rPr>
              <w:t>0.30</w:t>
            </w:r>
            <w:r w:rsidR="008D54FD" w:rsidRPr="00FE01A5">
              <w:rPr>
                <w:lang w:val="en-GB"/>
              </w:rPr>
              <w:t>*</w:t>
            </w:r>
          </w:p>
        </w:tc>
        <w:tc>
          <w:tcPr>
            <w:tcW w:w="375" w:type="pct"/>
            <w:vAlign w:val="center"/>
            <w:hideMark/>
          </w:tcPr>
          <w:p w14:paraId="728860B7" w14:textId="486BEDF7" w:rsidR="00BC58C4" w:rsidRPr="00FE01A5" w:rsidRDefault="00BC58C4" w:rsidP="00477B1B">
            <w:pPr>
              <w:pStyle w:val="Compact"/>
              <w:rPr>
                <w:lang w:val="en-GB"/>
              </w:rPr>
            </w:pPr>
            <w:r w:rsidRPr="00FE01A5">
              <w:rPr>
                <w:lang w:val="en-GB"/>
              </w:rPr>
              <w:t>0.28</w:t>
            </w:r>
            <w:r w:rsidR="008D54FD" w:rsidRPr="00FE01A5">
              <w:rPr>
                <w:lang w:val="en-GB"/>
              </w:rPr>
              <w:t>*</w:t>
            </w:r>
          </w:p>
        </w:tc>
        <w:tc>
          <w:tcPr>
            <w:tcW w:w="379" w:type="pct"/>
            <w:vAlign w:val="center"/>
            <w:hideMark/>
          </w:tcPr>
          <w:p w14:paraId="74F33B85" w14:textId="38A60B9B" w:rsidR="00BC58C4" w:rsidRPr="00FE01A5" w:rsidRDefault="00BC58C4" w:rsidP="00477B1B">
            <w:pPr>
              <w:pStyle w:val="Compact"/>
              <w:rPr>
                <w:lang w:val="en-GB"/>
              </w:rPr>
            </w:pPr>
            <w:r w:rsidRPr="00FE01A5">
              <w:rPr>
                <w:lang w:val="en-GB"/>
              </w:rPr>
              <w:t>0.23</w:t>
            </w:r>
            <w:r w:rsidR="008D54FD" w:rsidRPr="00FE01A5">
              <w:rPr>
                <w:lang w:val="en-GB"/>
              </w:rPr>
              <w:t>*</w:t>
            </w:r>
          </w:p>
        </w:tc>
        <w:tc>
          <w:tcPr>
            <w:tcW w:w="379" w:type="pct"/>
            <w:vAlign w:val="center"/>
            <w:hideMark/>
          </w:tcPr>
          <w:p w14:paraId="323F6503" w14:textId="37AE3F3A" w:rsidR="00BC58C4" w:rsidRPr="00FE01A5" w:rsidRDefault="00BC58C4" w:rsidP="00477B1B">
            <w:pPr>
              <w:pStyle w:val="Compact"/>
              <w:rPr>
                <w:lang w:val="en-GB"/>
              </w:rPr>
            </w:pPr>
            <w:r w:rsidRPr="00FE01A5">
              <w:rPr>
                <w:lang w:val="en-GB"/>
              </w:rPr>
              <w:t>0.30</w:t>
            </w:r>
            <w:r w:rsidR="008D54FD" w:rsidRPr="00FE01A5">
              <w:rPr>
                <w:lang w:val="en-GB"/>
              </w:rPr>
              <w:t>*</w:t>
            </w:r>
          </w:p>
        </w:tc>
        <w:tc>
          <w:tcPr>
            <w:tcW w:w="380" w:type="pct"/>
            <w:vAlign w:val="center"/>
            <w:hideMark/>
          </w:tcPr>
          <w:p w14:paraId="4512FC21" w14:textId="2BF8002A" w:rsidR="00BC58C4" w:rsidRPr="00FE01A5" w:rsidRDefault="00BC58C4" w:rsidP="00477B1B">
            <w:pPr>
              <w:pStyle w:val="Compact"/>
              <w:rPr>
                <w:lang w:val="en-GB"/>
              </w:rPr>
            </w:pPr>
            <w:r w:rsidRPr="00FE01A5">
              <w:rPr>
                <w:lang w:val="en-GB"/>
              </w:rPr>
              <w:t>0.64</w:t>
            </w:r>
            <w:r w:rsidR="008D54FD" w:rsidRPr="00FE01A5">
              <w:rPr>
                <w:lang w:val="en-GB"/>
              </w:rPr>
              <w:t>*</w:t>
            </w:r>
          </w:p>
        </w:tc>
        <w:tc>
          <w:tcPr>
            <w:tcW w:w="378" w:type="pct"/>
            <w:vAlign w:val="center"/>
            <w:hideMark/>
          </w:tcPr>
          <w:p w14:paraId="045F683E" w14:textId="41DB135D" w:rsidR="00BC58C4" w:rsidRPr="00FE01A5" w:rsidRDefault="00BC58C4" w:rsidP="00477B1B">
            <w:pPr>
              <w:pStyle w:val="Compact"/>
              <w:rPr>
                <w:lang w:val="en-GB"/>
              </w:rPr>
            </w:pPr>
            <w:r w:rsidRPr="00FE01A5">
              <w:rPr>
                <w:lang w:val="en-GB"/>
              </w:rPr>
              <w:t>0.03</w:t>
            </w:r>
          </w:p>
        </w:tc>
      </w:tr>
      <w:tr w:rsidR="00843347" w:rsidRPr="00FE01A5" w14:paraId="36945B7C" w14:textId="77777777" w:rsidTr="00477B1B">
        <w:trPr>
          <w:trHeight w:val="390"/>
        </w:trPr>
        <w:tc>
          <w:tcPr>
            <w:tcW w:w="989" w:type="pct"/>
            <w:hideMark/>
          </w:tcPr>
          <w:p w14:paraId="29F09C62" w14:textId="3DAB5756" w:rsidR="00BC58C4" w:rsidRPr="00FE01A5" w:rsidRDefault="00843347">
            <w:pPr>
              <w:pStyle w:val="Compact"/>
              <w:rPr>
                <w:b/>
                <w:lang w:val="en-GB"/>
              </w:rPr>
            </w:pPr>
            <w:r w:rsidRPr="00FE01A5">
              <w:rPr>
                <w:b/>
                <w:lang w:val="en-GB"/>
              </w:rPr>
              <w:t xml:space="preserve">Water </w:t>
            </w:r>
            <w:r w:rsidR="00BC58C4" w:rsidRPr="00FE01A5">
              <w:rPr>
                <w:b/>
                <w:lang w:val="en-GB"/>
              </w:rPr>
              <w:t>buffalo</w:t>
            </w:r>
          </w:p>
        </w:tc>
        <w:tc>
          <w:tcPr>
            <w:tcW w:w="379" w:type="pct"/>
            <w:vAlign w:val="center"/>
            <w:hideMark/>
          </w:tcPr>
          <w:p w14:paraId="0EAC2F26" w14:textId="77777777" w:rsidR="00BC58C4" w:rsidRPr="00FE01A5" w:rsidRDefault="00BC58C4" w:rsidP="00477B1B">
            <w:pPr>
              <w:pStyle w:val="Compact"/>
              <w:rPr>
                <w:lang w:val="en-GB"/>
              </w:rPr>
            </w:pPr>
            <w:r w:rsidRPr="00FE01A5">
              <w:rPr>
                <w:lang w:val="en-GB"/>
              </w:rPr>
              <w:t>0.78</w:t>
            </w:r>
          </w:p>
        </w:tc>
        <w:tc>
          <w:tcPr>
            <w:tcW w:w="454" w:type="pct"/>
            <w:vAlign w:val="center"/>
            <w:hideMark/>
          </w:tcPr>
          <w:p w14:paraId="7E998C95" w14:textId="77777777" w:rsidR="00BC58C4" w:rsidRPr="00FE01A5" w:rsidRDefault="00BC58C4" w:rsidP="00477B1B">
            <w:pPr>
              <w:pStyle w:val="Compact"/>
              <w:rPr>
                <w:lang w:val="en-GB"/>
              </w:rPr>
            </w:pPr>
            <w:r w:rsidRPr="00FE01A5">
              <w:rPr>
                <w:lang w:val="en-GB"/>
              </w:rPr>
              <w:t>0.82</w:t>
            </w:r>
          </w:p>
        </w:tc>
        <w:tc>
          <w:tcPr>
            <w:tcW w:w="455" w:type="pct"/>
            <w:vAlign w:val="center"/>
            <w:hideMark/>
          </w:tcPr>
          <w:p w14:paraId="63B330C7" w14:textId="399AFD5C" w:rsidR="00BC58C4" w:rsidRPr="00FE01A5" w:rsidRDefault="00BC58C4" w:rsidP="00477B1B">
            <w:pPr>
              <w:pStyle w:val="Compact"/>
              <w:rPr>
                <w:lang w:val="en-GB"/>
              </w:rPr>
            </w:pPr>
          </w:p>
        </w:tc>
        <w:tc>
          <w:tcPr>
            <w:tcW w:w="379" w:type="pct"/>
            <w:vAlign w:val="center"/>
            <w:hideMark/>
          </w:tcPr>
          <w:p w14:paraId="6C633DD9" w14:textId="77777777" w:rsidR="00BC58C4" w:rsidRPr="00FE01A5" w:rsidRDefault="00BC58C4" w:rsidP="00477B1B">
            <w:pPr>
              <w:pStyle w:val="Compact"/>
              <w:rPr>
                <w:lang w:val="en-GB"/>
              </w:rPr>
            </w:pPr>
            <w:r w:rsidRPr="00FE01A5">
              <w:rPr>
                <w:lang w:val="en-GB"/>
              </w:rPr>
              <w:t>0.16</w:t>
            </w:r>
          </w:p>
        </w:tc>
        <w:tc>
          <w:tcPr>
            <w:tcW w:w="454" w:type="pct"/>
            <w:vAlign w:val="center"/>
            <w:hideMark/>
          </w:tcPr>
          <w:p w14:paraId="36489BD4" w14:textId="3C704EFA" w:rsidR="00BC58C4" w:rsidRPr="00FE01A5" w:rsidRDefault="00BC58C4" w:rsidP="00477B1B">
            <w:pPr>
              <w:pStyle w:val="Compact"/>
              <w:rPr>
                <w:lang w:val="en-GB"/>
              </w:rPr>
            </w:pPr>
            <w:r w:rsidRPr="00FE01A5">
              <w:rPr>
                <w:lang w:val="en-GB"/>
              </w:rPr>
              <w:t>0.02</w:t>
            </w:r>
          </w:p>
        </w:tc>
        <w:tc>
          <w:tcPr>
            <w:tcW w:w="375" w:type="pct"/>
            <w:vAlign w:val="center"/>
            <w:hideMark/>
          </w:tcPr>
          <w:p w14:paraId="1A8EE05F" w14:textId="77777777" w:rsidR="00BC58C4" w:rsidRPr="00FE01A5" w:rsidRDefault="00BC58C4" w:rsidP="00477B1B">
            <w:pPr>
              <w:pStyle w:val="Compact"/>
              <w:rPr>
                <w:lang w:val="en-GB"/>
              </w:rPr>
            </w:pPr>
            <w:r w:rsidRPr="00FE01A5">
              <w:rPr>
                <w:lang w:val="en-GB"/>
              </w:rPr>
              <w:t>0.15</w:t>
            </w:r>
          </w:p>
        </w:tc>
        <w:tc>
          <w:tcPr>
            <w:tcW w:w="379" w:type="pct"/>
            <w:vAlign w:val="center"/>
            <w:hideMark/>
          </w:tcPr>
          <w:p w14:paraId="76425382" w14:textId="0A99C050" w:rsidR="00BC58C4" w:rsidRPr="00FE01A5" w:rsidRDefault="00BC58C4" w:rsidP="00477B1B">
            <w:pPr>
              <w:pStyle w:val="Compact"/>
              <w:rPr>
                <w:lang w:val="en-GB"/>
              </w:rPr>
            </w:pPr>
            <w:r w:rsidRPr="00FE01A5">
              <w:rPr>
                <w:lang w:val="en-GB"/>
              </w:rPr>
              <w:t>0.27</w:t>
            </w:r>
            <w:r w:rsidR="008D54FD" w:rsidRPr="00FE01A5">
              <w:rPr>
                <w:lang w:val="en-GB"/>
              </w:rPr>
              <w:t>*</w:t>
            </w:r>
          </w:p>
        </w:tc>
        <w:tc>
          <w:tcPr>
            <w:tcW w:w="379" w:type="pct"/>
            <w:vAlign w:val="center"/>
            <w:hideMark/>
          </w:tcPr>
          <w:p w14:paraId="698A8880" w14:textId="3618E155" w:rsidR="00BC58C4" w:rsidRPr="00FE01A5" w:rsidRDefault="00BC58C4" w:rsidP="00477B1B">
            <w:pPr>
              <w:pStyle w:val="Compact"/>
              <w:rPr>
                <w:lang w:val="en-GB"/>
              </w:rPr>
            </w:pPr>
            <w:r w:rsidRPr="00FE01A5">
              <w:rPr>
                <w:lang w:val="en-GB"/>
              </w:rPr>
              <w:t>0.13</w:t>
            </w:r>
          </w:p>
        </w:tc>
        <w:tc>
          <w:tcPr>
            <w:tcW w:w="380" w:type="pct"/>
            <w:vAlign w:val="center"/>
            <w:hideMark/>
          </w:tcPr>
          <w:p w14:paraId="02A39475" w14:textId="7A6A6DBC" w:rsidR="00BC58C4" w:rsidRPr="00FE01A5" w:rsidRDefault="00BC58C4" w:rsidP="00477B1B">
            <w:pPr>
              <w:pStyle w:val="Compact"/>
              <w:rPr>
                <w:lang w:val="en-GB"/>
              </w:rPr>
            </w:pPr>
            <w:r w:rsidRPr="00FE01A5">
              <w:rPr>
                <w:lang w:val="en-GB"/>
              </w:rPr>
              <w:t>0.26</w:t>
            </w:r>
            <w:r w:rsidR="008D54FD" w:rsidRPr="00FE01A5">
              <w:rPr>
                <w:lang w:val="en-GB"/>
              </w:rPr>
              <w:t>*</w:t>
            </w:r>
          </w:p>
        </w:tc>
        <w:tc>
          <w:tcPr>
            <w:tcW w:w="378" w:type="pct"/>
            <w:vAlign w:val="center"/>
            <w:hideMark/>
          </w:tcPr>
          <w:p w14:paraId="58830CF1" w14:textId="2579385B" w:rsidR="00BC58C4" w:rsidRPr="00FE01A5" w:rsidRDefault="00BC58C4" w:rsidP="00477B1B">
            <w:pPr>
              <w:pStyle w:val="Compact"/>
              <w:rPr>
                <w:lang w:val="en-GB"/>
              </w:rPr>
            </w:pPr>
            <w:r w:rsidRPr="00FE01A5">
              <w:rPr>
                <w:lang w:val="en-GB"/>
              </w:rPr>
              <w:t>0.41</w:t>
            </w:r>
            <w:r w:rsidR="008D54FD" w:rsidRPr="00FE01A5">
              <w:rPr>
                <w:lang w:val="en-GB"/>
              </w:rPr>
              <w:t>*</w:t>
            </w:r>
          </w:p>
        </w:tc>
      </w:tr>
      <w:tr w:rsidR="00843347" w:rsidRPr="00FE01A5" w14:paraId="1DF5D0CC" w14:textId="77777777" w:rsidTr="00477B1B">
        <w:trPr>
          <w:trHeight w:val="390"/>
        </w:trPr>
        <w:tc>
          <w:tcPr>
            <w:tcW w:w="989" w:type="pct"/>
            <w:hideMark/>
          </w:tcPr>
          <w:p w14:paraId="74867E08" w14:textId="240AF7F5" w:rsidR="00BC58C4" w:rsidRPr="00FE01A5" w:rsidRDefault="00843347">
            <w:pPr>
              <w:pStyle w:val="Compact"/>
              <w:rPr>
                <w:b/>
                <w:lang w:val="en-GB"/>
              </w:rPr>
            </w:pPr>
            <w:r w:rsidRPr="00FE01A5">
              <w:rPr>
                <w:b/>
                <w:lang w:val="en-GB"/>
              </w:rPr>
              <w:t xml:space="preserve">Asian </w:t>
            </w:r>
            <w:r w:rsidR="00BC58C4" w:rsidRPr="00FE01A5">
              <w:rPr>
                <w:b/>
                <w:lang w:val="en-GB"/>
              </w:rPr>
              <w:t>elephant</w:t>
            </w:r>
          </w:p>
        </w:tc>
        <w:tc>
          <w:tcPr>
            <w:tcW w:w="379" w:type="pct"/>
            <w:vAlign w:val="center"/>
            <w:hideMark/>
          </w:tcPr>
          <w:p w14:paraId="669DFEE0" w14:textId="77777777" w:rsidR="00BC58C4" w:rsidRPr="00FE01A5" w:rsidRDefault="00BC58C4" w:rsidP="00477B1B">
            <w:pPr>
              <w:pStyle w:val="Compact"/>
              <w:rPr>
                <w:lang w:val="en-GB"/>
              </w:rPr>
            </w:pPr>
            <w:r w:rsidRPr="00FE01A5">
              <w:rPr>
                <w:lang w:val="en-GB"/>
              </w:rPr>
              <w:t>0.81</w:t>
            </w:r>
          </w:p>
        </w:tc>
        <w:tc>
          <w:tcPr>
            <w:tcW w:w="454" w:type="pct"/>
            <w:vAlign w:val="center"/>
            <w:hideMark/>
          </w:tcPr>
          <w:p w14:paraId="5647CEE2" w14:textId="77777777" w:rsidR="00BC58C4" w:rsidRPr="00FE01A5" w:rsidRDefault="00BC58C4" w:rsidP="00477B1B">
            <w:pPr>
              <w:pStyle w:val="Compact"/>
              <w:rPr>
                <w:lang w:val="en-GB"/>
              </w:rPr>
            </w:pPr>
            <w:r w:rsidRPr="00FE01A5">
              <w:rPr>
                <w:lang w:val="en-GB"/>
              </w:rPr>
              <w:t>0.67</w:t>
            </w:r>
          </w:p>
        </w:tc>
        <w:tc>
          <w:tcPr>
            <w:tcW w:w="455" w:type="pct"/>
            <w:vAlign w:val="center"/>
            <w:hideMark/>
          </w:tcPr>
          <w:p w14:paraId="1BD8A971" w14:textId="77777777" w:rsidR="00BC58C4" w:rsidRPr="00FE01A5" w:rsidRDefault="00BC58C4" w:rsidP="00477B1B">
            <w:pPr>
              <w:pStyle w:val="Compact"/>
              <w:rPr>
                <w:lang w:val="en-GB"/>
              </w:rPr>
            </w:pPr>
            <w:r w:rsidRPr="00FE01A5">
              <w:rPr>
                <w:lang w:val="en-GB"/>
              </w:rPr>
              <w:t>0.90</w:t>
            </w:r>
          </w:p>
        </w:tc>
        <w:tc>
          <w:tcPr>
            <w:tcW w:w="379" w:type="pct"/>
            <w:vAlign w:val="center"/>
            <w:hideMark/>
          </w:tcPr>
          <w:p w14:paraId="61E918C2" w14:textId="3F8CB35D" w:rsidR="00BC58C4" w:rsidRPr="00FE01A5" w:rsidRDefault="00BC58C4" w:rsidP="00477B1B">
            <w:pPr>
              <w:pStyle w:val="Compact"/>
              <w:rPr>
                <w:lang w:val="en-GB"/>
              </w:rPr>
            </w:pPr>
          </w:p>
        </w:tc>
        <w:tc>
          <w:tcPr>
            <w:tcW w:w="454" w:type="pct"/>
            <w:vAlign w:val="center"/>
            <w:hideMark/>
          </w:tcPr>
          <w:p w14:paraId="4667B9F8" w14:textId="10B7FAA0" w:rsidR="00BC58C4" w:rsidRPr="00FE01A5" w:rsidRDefault="00BC58C4" w:rsidP="00477B1B">
            <w:pPr>
              <w:pStyle w:val="Compact"/>
              <w:rPr>
                <w:lang w:val="en-GB"/>
              </w:rPr>
            </w:pPr>
            <w:r w:rsidRPr="00FE01A5">
              <w:rPr>
                <w:lang w:val="en-GB"/>
              </w:rPr>
              <w:t>0.32</w:t>
            </w:r>
            <w:r w:rsidR="008D54FD" w:rsidRPr="00FE01A5">
              <w:rPr>
                <w:lang w:val="en-GB"/>
              </w:rPr>
              <w:t>*</w:t>
            </w:r>
          </w:p>
        </w:tc>
        <w:tc>
          <w:tcPr>
            <w:tcW w:w="375" w:type="pct"/>
            <w:vAlign w:val="center"/>
            <w:hideMark/>
          </w:tcPr>
          <w:p w14:paraId="145643BA" w14:textId="5744DA42" w:rsidR="00BC58C4" w:rsidRPr="00FE01A5" w:rsidRDefault="00BC58C4" w:rsidP="00477B1B">
            <w:pPr>
              <w:pStyle w:val="Compact"/>
              <w:rPr>
                <w:lang w:val="en-GB"/>
              </w:rPr>
            </w:pPr>
            <w:r w:rsidRPr="00FE01A5">
              <w:rPr>
                <w:lang w:val="en-GB"/>
              </w:rPr>
              <w:t>0.27</w:t>
            </w:r>
            <w:r w:rsidR="008D54FD" w:rsidRPr="00FE01A5">
              <w:rPr>
                <w:lang w:val="en-GB"/>
              </w:rPr>
              <w:t>*</w:t>
            </w:r>
          </w:p>
        </w:tc>
        <w:tc>
          <w:tcPr>
            <w:tcW w:w="379" w:type="pct"/>
            <w:vAlign w:val="center"/>
            <w:hideMark/>
          </w:tcPr>
          <w:p w14:paraId="4C70E7DF" w14:textId="647695DF" w:rsidR="00BC58C4" w:rsidRPr="00FE01A5" w:rsidRDefault="00BC58C4" w:rsidP="00477B1B">
            <w:pPr>
              <w:pStyle w:val="Compact"/>
              <w:rPr>
                <w:lang w:val="en-GB"/>
              </w:rPr>
            </w:pPr>
            <w:r w:rsidRPr="00FE01A5">
              <w:rPr>
                <w:lang w:val="en-GB"/>
              </w:rPr>
              <w:t>0.09</w:t>
            </w:r>
          </w:p>
        </w:tc>
        <w:tc>
          <w:tcPr>
            <w:tcW w:w="379" w:type="pct"/>
            <w:vAlign w:val="center"/>
            <w:hideMark/>
          </w:tcPr>
          <w:p w14:paraId="227C43C9" w14:textId="5982EDAA" w:rsidR="00BC58C4" w:rsidRPr="00FE01A5" w:rsidRDefault="00BC58C4" w:rsidP="00477B1B">
            <w:pPr>
              <w:pStyle w:val="Compact"/>
              <w:rPr>
                <w:lang w:val="en-GB"/>
              </w:rPr>
            </w:pPr>
            <w:r w:rsidRPr="00FE01A5">
              <w:rPr>
                <w:lang w:val="en-GB"/>
              </w:rPr>
              <w:t>0.24</w:t>
            </w:r>
            <w:r w:rsidR="008D54FD" w:rsidRPr="00FE01A5">
              <w:rPr>
                <w:lang w:val="en-GB"/>
              </w:rPr>
              <w:t>*</w:t>
            </w:r>
          </w:p>
        </w:tc>
        <w:tc>
          <w:tcPr>
            <w:tcW w:w="380" w:type="pct"/>
            <w:vAlign w:val="center"/>
            <w:hideMark/>
          </w:tcPr>
          <w:p w14:paraId="14412D78" w14:textId="66FC7992" w:rsidR="00BC58C4" w:rsidRPr="00FE01A5" w:rsidRDefault="00BC58C4" w:rsidP="00477B1B">
            <w:pPr>
              <w:pStyle w:val="Compact"/>
              <w:rPr>
                <w:lang w:val="en-GB"/>
              </w:rPr>
            </w:pPr>
            <w:r w:rsidRPr="00FE01A5">
              <w:rPr>
                <w:lang w:val="en-GB"/>
              </w:rPr>
              <w:t>0.31</w:t>
            </w:r>
            <w:r w:rsidR="008D54FD" w:rsidRPr="00FE01A5">
              <w:rPr>
                <w:lang w:val="en-GB"/>
              </w:rPr>
              <w:t>*</w:t>
            </w:r>
          </w:p>
        </w:tc>
        <w:tc>
          <w:tcPr>
            <w:tcW w:w="378" w:type="pct"/>
            <w:vAlign w:val="center"/>
            <w:hideMark/>
          </w:tcPr>
          <w:p w14:paraId="237A17F5" w14:textId="77777777" w:rsidR="00BC58C4" w:rsidRPr="00FE01A5" w:rsidRDefault="00BC58C4" w:rsidP="00477B1B">
            <w:pPr>
              <w:pStyle w:val="Compact"/>
              <w:rPr>
                <w:lang w:val="en-GB"/>
              </w:rPr>
            </w:pPr>
            <w:r w:rsidRPr="00FE01A5">
              <w:rPr>
                <w:lang w:val="en-GB"/>
              </w:rPr>
              <w:t>0.00</w:t>
            </w:r>
          </w:p>
        </w:tc>
      </w:tr>
      <w:tr w:rsidR="00843347" w:rsidRPr="00FE01A5" w14:paraId="69CEBC4C" w14:textId="77777777" w:rsidTr="00477B1B">
        <w:trPr>
          <w:trHeight w:val="390"/>
        </w:trPr>
        <w:tc>
          <w:tcPr>
            <w:tcW w:w="989" w:type="pct"/>
            <w:hideMark/>
          </w:tcPr>
          <w:p w14:paraId="7A57DDD3" w14:textId="52566716" w:rsidR="00BC58C4" w:rsidRPr="00FE01A5" w:rsidRDefault="00843347">
            <w:pPr>
              <w:pStyle w:val="Compact"/>
              <w:rPr>
                <w:b/>
                <w:lang w:val="en-GB"/>
              </w:rPr>
            </w:pPr>
            <w:r w:rsidRPr="00FE01A5">
              <w:rPr>
                <w:b/>
                <w:lang w:val="en-GB"/>
              </w:rPr>
              <w:t xml:space="preserve">Barking </w:t>
            </w:r>
            <w:r w:rsidR="00BC58C4" w:rsidRPr="00FE01A5">
              <w:rPr>
                <w:b/>
                <w:lang w:val="en-GB"/>
              </w:rPr>
              <w:t>deer</w:t>
            </w:r>
          </w:p>
        </w:tc>
        <w:tc>
          <w:tcPr>
            <w:tcW w:w="379" w:type="pct"/>
            <w:vAlign w:val="center"/>
            <w:hideMark/>
          </w:tcPr>
          <w:p w14:paraId="17E5DEF1" w14:textId="77777777" w:rsidR="00BC58C4" w:rsidRPr="00FE01A5" w:rsidRDefault="00BC58C4" w:rsidP="00477B1B">
            <w:pPr>
              <w:pStyle w:val="Compact"/>
              <w:rPr>
                <w:lang w:val="en-GB"/>
              </w:rPr>
            </w:pPr>
            <w:r w:rsidRPr="00FE01A5">
              <w:rPr>
                <w:lang w:val="en-GB"/>
              </w:rPr>
              <w:t>0.94</w:t>
            </w:r>
          </w:p>
        </w:tc>
        <w:tc>
          <w:tcPr>
            <w:tcW w:w="454" w:type="pct"/>
            <w:vAlign w:val="center"/>
            <w:hideMark/>
          </w:tcPr>
          <w:p w14:paraId="68A67D9E" w14:textId="77777777" w:rsidR="00BC58C4" w:rsidRPr="00FE01A5" w:rsidRDefault="00BC58C4" w:rsidP="00477B1B">
            <w:pPr>
              <w:pStyle w:val="Compact"/>
              <w:rPr>
                <w:lang w:val="en-GB"/>
              </w:rPr>
            </w:pPr>
            <w:r w:rsidRPr="00FE01A5">
              <w:rPr>
                <w:lang w:val="en-GB"/>
              </w:rPr>
              <w:t>0.75</w:t>
            </w:r>
          </w:p>
        </w:tc>
        <w:tc>
          <w:tcPr>
            <w:tcW w:w="455" w:type="pct"/>
            <w:vAlign w:val="center"/>
            <w:hideMark/>
          </w:tcPr>
          <w:p w14:paraId="562E0DD5" w14:textId="77777777" w:rsidR="00BC58C4" w:rsidRPr="00FE01A5" w:rsidRDefault="00BC58C4" w:rsidP="00477B1B">
            <w:pPr>
              <w:pStyle w:val="Compact"/>
              <w:rPr>
                <w:lang w:val="en-GB"/>
              </w:rPr>
            </w:pPr>
            <w:r w:rsidRPr="00FE01A5">
              <w:rPr>
                <w:lang w:val="en-GB"/>
              </w:rPr>
              <w:t>0.97</w:t>
            </w:r>
          </w:p>
        </w:tc>
        <w:tc>
          <w:tcPr>
            <w:tcW w:w="379" w:type="pct"/>
            <w:vAlign w:val="center"/>
            <w:hideMark/>
          </w:tcPr>
          <w:p w14:paraId="3FD592C0" w14:textId="77777777" w:rsidR="00BC58C4" w:rsidRPr="00FE01A5" w:rsidRDefault="00BC58C4" w:rsidP="00477B1B">
            <w:pPr>
              <w:pStyle w:val="Compact"/>
              <w:rPr>
                <w:lang w:val="en-GB"/>
              </w:rPr>
            </w:pPr>
            <w:r w:rsidRPr="00FE01A5">
              <w:rPr>
                <w:lang w:val="en-GB"/>
              </w:rPr>
              <w:t>0.76</w:t>
            </w:r>
          </w:p>
        </w:tc>
        <w:tc>
          <w:tcPr>
            <w:tcW w:w="454" w:type="pct"/>
            <w:vAlign w:val="center"/>
            <w:hideMark/>
          </w:tcPr>
          <w:p w14:paraId="7F6B9894" w14:textId="5AD97976" w:rsidR="00BC58C4" w:rsidRPr="00FE01A5" w:rsidRDefault="00BC58C4" w:rsidP="00477B1B">
            <w:pPr>
              <w:pStyle w:val="Compact"/>
              <w:rPr>
                <w:lang w:val="en-GB"/>
              </w:rPr>
            </w:pPr>
          </w:p>
        </w:tc>
        <w:tc>
          <w:tcPr>
            <w:tcW w:w="375" w:type="pct"/>
            <w:vAlign w:val="center"/>
            <w:hideMark/>
          </w:tcPr>
          <w:p w14:paraId="5DC954E2" w14:textId="4276817C" w:rsidR="00BC58C4" w:rsidRPr="00FE01A5" w:rsidRDefault="00BC58C4" w:rsidP="00477B1B">
            <w:pPr>
              <w:pStyle w:val="Compact"/>
              <w:rPr>
                <w:lang w:val="en-GB"/>
              </w:rPr>
            </w:pPr>
            <w:r w:rsidRPr="00FE01A5">
              <w:rPr>
                <w:lang w:val="en-GB"/>
              </w:rPr>
              <w:t>0.41</w:t>
            </w:r>
            <w:r w:rsidR="008D54FD" w:rsidRPr="00FE01A5">
              <w:rPr>
                <w:lang w:val="en-GB"/>
              </w:rPr>
              <w:t>*</w:t>
            </w:r>
          </w:p>
        </w:tc>
        <w:tc>
          <w:tcPr>
            <w:tcW w:w="379" w:type="pct"/>
            <w:vAlign w:val="center"/>
            <w:hideMark/>
          </w:tcPr>
          <w:p w14:paraId="0FCA4A55" w14:textId="77777777" w:rsidR="00BC58C4" w:rsidRPr="00FE01A5" w:rsidRDefault="00BC58C4" w:rsidP="00477B1B">
            <w:pPr>
              <w:pStyle w:val="Compact"/>
              <w:rPr>
                <w:lang w:val="en-GB"/>
              </w:rPr>
            </w:pPr>
            <w:r w:rsidRPr="00FE01A5">
              <w:rPr>
                <w:lang w:val="en-GB"/>
              </w:rPr>
              <w:t>0.00</w:t>
            </w:r>
          </w:p>
        </w:tc>
        <w:tc>
          <w:tcPr>
            <w:tcW w:w="379" w:type="pct"/>
            <w:vAlign w:val="center"/>
            <w:hideMark/>
          </w:tcPr>
          <w:p w14:paraId="5E924564" w14:textId="77777777" w:rsidR="00BC58C4" w:rsidRPr="00FE01A5" w:rsidRDefault="00BC58C4" w:rsidP="00477B1B">
            <w:pPr>
              <w:pStyle w:val="Compact"/>
              <w:rPr>
                <w:lang w:val="en-GB"/>
              </w:rPr>
            </w:pPr>
            <w:r w:rsidRPr="00FE01A5">
              <w:rPr>
                <w:lang w:val="en-GB"/>
              </w:rPr>
              <w:t>0.20</w:t>
            </w:r>
          </w:p>
        </w:tc>
        <w:tc>
          <w:tcPr>
            <w:tcW w:w="380" w:type="pct"/>
            <w:vAlign w:val="center"/>
            <w:hideMark/>
          </w:tcPr>
          <w:p w14:paraId="2C7CF51B" w14:textId="71F46B77" w:rsidR="00BC58C4" w:rsidRPr="00FE01A5" w:rsidRDefault="00BC58C4" w:rsidP="00477B1B">
            <w:pPr>
              <w:pStyle w:val="Compact"/>
              <w:rPr>
                <w:lang w:val="en-GB"/>
              </w:rPr>
            </w:pPr>
            <w:r w:rsidRPr="00FE01A5">
              <w:rPr>
                <w:lang w:val="en-GB"/>
              </w:rPr>
              <w:t>0.23</w:t>
            </w:r>
            <w:r w:rsidR="008D54FD" w:rsidRPr="00FE01A5">
              <w:rPr>
                <w:lang w:val="en-GB"/>
              </w:rPr>
              <w:t>*</w:t>
            </w:r>
          </w:p>
        </w:tc>
        <w:tc>
          <w:tcPr>
            <w:tcW w:w="378" w:type="pct"/>
            <w:vAlign w:val="center"/>
            <w:hideMark/>
          </w:tcPr>
          <w:p w14:paraId="50D3D63D" w14:textId="77777777" w:rsidR="00BC58C4" w:rsidRPr="00FE01A5" w:rsidRDefault="00BC58C4" w:rsidP="00477B1B">
            <w:pPr>
              <w:pStyle w:val="Compact"/>
              <w:rPr>
                <w:lang w:val="en-GB"/>
              </w:rPr>
            </w:pPr>
            <w:r w:rsidRPr="00FE01A5">
              <w:rPr>
                <w:lang w:val="en-GB"/>
              </w:rPr>
              <w:t>0.00</w:t>
            </w:r>
          </w:p>
        </w:tc>
      </w:tr>
      <w:tr w:rsidR="00843347" w:rsidRPr="00FE01A5" w14:paraId="70930155" w14:textId="77777777" w:rsidTr="00477B1B">
        <w:trPr>
          <w:trHeight w:val="390"/>
        </w:trPr>
        <w:tc>
          <w:tcPr>
            <w:tcW w:w="989" w:type="pct"/>
            <w:hideMark/>
          </w:tcPr>
          <w:p w14:paraId="3B1A9D28" w14:textId="23128E4F" w:rsidR="00BC58C4" w:rsidRPr="00FE01A5" w:rsidRDefault="00843347">
            <w:pPr>
              <w:pStyle w:val="Compact"/>
              <w:rPr>
                <w:b/>
                <w:lang w:val="en-GB"/>
              </w:rPr>
            </w:pPr>
            <w:r w:rsidRPr="00FE01A5">
              <w:rPr>
                <w:b/>
                <w:lang w:val="en-GB"/>
              </w:rPr>
              <w:t xml:space="preserve">Bonnet </w:t>
            </w:r>
            <w:r w:rsidR="00BC58C4" w:rsidRPr="00FE01A5">
              <w:rPr>
                <w:b/>
                <w:lang w:val="en-GB"/>
              </w:rPr>
              <w:t>macaque</w:t>
            </w:r>
          </w:p>
        </w:tc>
        <w:tc>
          <w:tcPr>
            <w:tcW w:w="379" w:type="pct"/>
            <w:vAlign w:val="center"/>
            <w:hideMark/>
          </w:tcPr>
          <w:p w14:paraId="070BD071" w14:textId="77777777" w:rsidR="00BC58C4" w:rsidRPr="00FE01A5" w:rsidRDefault="00BC58C4" w:rsidP="00477B1B">
            <w:pPr>
              <w:pStyle w:val="Compact"/>
              <w:rPr>
                <w:lang w:val="en-GB"/>
              </w:rPr>
            </w:pPr>
            <w:r w:rsidRPr="00FE01A5">
              <w:rPr>
                <w:lang w:val="en-GB"/>
              </w:rPr>
              <w:t>0.93</w:t>
            </w:r>
          </w:p>
        </w:tc>
        <w:tc>
          <w:tcPr>
            <w:tcW w:w="454" w:type="pct"/>
            <w:vAlign w:val="center"/>
            <w:hideMark/>
          </w:tcPr>
          <w:p w14:paraId="6B482869" w14:textId="77777777" w:rsidR="00BC58C4" w:rsidRPr="00FE01A5" w:rsidRDefault="00BC58C4" w:rsidP="00477B1B">
            <w:pPr>
              <w:pStyle w:val="Compact"/>
              <w:rPr>
                <w:lang w:val="en-GB"/>
              </w:rPr>
            </w:pPr>
            <w:r w:rsidRPr="00FE01A5">
              <w:rPr>
                <w:lang w:val="en-GB"/>
              </w:rPr>
              <w:t>0.78</w:t>
            </w:r>
          </w:p>
        </w:tc>
        <w:tc>
          <w:tcPr>
            <w:tcW w:w="455" w:type="pct"/>
            <w:vAlign w:val="center"/>
            <w:hideMark/>
          </w:tcPr>
          <w:p w14:paraId="4A43282C" w14:textId="77777777" w:rsidR="00BC58C4" w:rsidRPr="00FE01A5" w:rsidRDefault="00BC58C4" w:rsidP="00477B1B">
            <w:pPr>
              <w:pStyle w:val="Compact"/>
              <w:rPr>
                <w:lang w:val="en-GB"/>
              </w:rPr>
            </w:pPr>
            <w:r w:rsidRPr="00FE01A5">
              <w:rPr>
                <w:lang w:val="en-GB"/>
              </w:rPr>
              <w:t>0.93</w:t>
            </w:r>
          </w:p>
        </w:tc>
        <w:tc>
          <w:tcPr>
            <w:tcW w:w="379" w:type="pct"/>
            <w:vAlign w:val="center"/>
            <w:hideMark/>
          </w:tcPr>
          <w:p w14:paraId="0D690CB5" w14:textId="77777777" w:rsidR="00BC58C4" w:rsidRPr="00FE01A5" w:rsidRDefault="00BC58C4" w:rsidP="00477B1B">
            <w:pPr>
              <w:pStyle w:val="Compact"/>
              <w:rPr>
                <w:lang w:val="en-GB"/>
              </w:rPr>
            </w:pPr>
            <w:r w:rsidRPr="00FE01A5">
              <w:rPr>
                <w:lang w:val="en-GB"/>
              </w:rPr>
              <w:t>0.79</w:t>
            </w:r>
          </w:p>
        </w:tc>
        <w:tc>
          <w:tcPr>
            <w:tcW w:w="454" w:type="pct"/>
            <w:vAlign w:val="center"/>
            <w:hideMark/>
          </w:tcPr>
          <w:p w14:paraId="121944BD" w14:textId="77777777" w:rsidR="00BC58C4" w:rsidRPr="00FE01A5" w:rsidRDefault="00BC58C4" w:rsidP="00477B1B">
            <w:pPr>
              <w:pStyle w:val="Compact"/>
              <w:rPr>
                <w:lang w:val="en-GB"/>
              </w:rPr>
            </w:pPr>
            <w:r w:rsidRPr="00FE01A5">
              <w:rPr>
                <w:lang w:val="en-GB"/>
              </w:rPr>
              <w:t>0.73</w:t>
            </w:r>
          </w:p>
        </w:tc>
        <w:tc>
          <w:tcPr>
            <w:tcW w:w="375" w:type="pct"/>
            <w:vAlign w:val="center"/>
            <w:hideMark/>
          </w:tcPr>
          <w:p w14:paraId="6E6EB6FD" w14:textId="4B4ED7C3" w:rsidR="00BC58C4" w:rsidRPr="00FE01A5" w:rsidRDefault="00BC58C4" w:rsidP="00477B1B">
            <w:pPr>
              <w:pStyle w:val="Compact"/>
              <w:rPr>
                <w:lang w:val="en-GB"/>
              </w:rPr>
            </w:pPr>
          </w:p>
        </w:tc>
        <w:tc>
          <w:tcPr>
            <w:tcW w:w="379" w:type="pct"/>
            <w:vAlign w:val="center"/>
            <w:hideMark/>
          </w:tcPr>
          <w:p w14:paraId="286EE7D2" w14:textId="77777777" w:rsidR="00BC58C4" w:rsidRPr="00FE01A5" w:rsidRDefault="00BC58C4" w:rsidP="00477B1B">
            <w:pPr>
              <w:pStyle w:val="Compact"/>
              <w:rPr>
                <w:lang w:val="en-GB"/>
              </w:rPr>
            </w:pPr>
            <w:r w:rsidRPr="00FE01A5">
              <w:rPr>
                <w:lang w:val="en-GB"/>
              </w:rPr>
              <w:t>0.00</w:t>
            </w:r>
          </w:p>
        </w:tc>
        <w:tc>
          <w:tcPr>
            <w:tcW w:w="379" w:type="pct"/>
            <w:vAlign w:val="center"/>
            <w:hideMark/>
          </w:tcPr>
          <w:p w14:paraId="41C029F2" w14:textId="6DAA45F3" w:rsidR="00BC58C4" w:rsidRPr="00FE01A5" w:rsidRDefault="00BC58C4" w:rsidP="00477B1B">
            <w:pPr>
              <w:pStyle w:val="Compact"/>
              <w:rPr>
                <w:lang w:val="en-GB"/>
              </w:rPr>
            </w:pPr>
            <w:r w:rsidRPr="00FE01A5">
              <w:rPr>
                <w:lang w:val="en-GB"/>
              </w:rPr>
              <w:t>0.12</w:t>
            </w:r>
          </w:p>
        </w:tc>
        <w:tc>
          <w:tcPr>
            <w:tcW w:w="380" w:type="pct"/>
            <w:vAlign w:val="center"/>
            <w:hideMark/>
          </w:tcPr>
          <w:p w14:paraId="04160DC6" w14:textId="2AED73E7" w:rsidR="00BC58C4" w:rsidRPr="00FE01A5" w:rsidRDefault="00BC58C4" w:rsidP="00477B1B">
            <w:pPr>
              <w:pStyle w:val="Compact"/>
              <w:rPr>
                <w:lang w:val="en-GB"/>
              </w:rPr>
            </w:pPr>
            <w:r w:rsidRPr="00FE01A5">
              <w:rPr>
                <w:lang w:val="en-GB"/>
              </w:rPr>
              <w:t>0.26</w:t>
            </w:r>
            <w:r w:rsidR="008D54FD" w:rsidRPr="00FE01A5">
              <w:rPr>
                <w:lang w:val="en-GB"/>
              </w:rPr>
              <w:t>*</w:t>
            </w:r>
          </w:p>
        </w:tc>
        <w:tc>
          <w:tcPr>
            <w:tcW w:w="378" w:type="pct"/>
            <w:vAlign w:val="center"/>
            <w:hideMark/>
          </w:tcPr>
          <w:p w14:paraId="5D1B04C6" w14:textId="010BF6E2" w:rsidR="00BC58C4" w:rsidRPr="00FE01A5" w:rsidRDefault="00BC58C4" w:rsidP="00477B1B">
            <w:pPr>
              <w:pStyle w:val="Compact"/>
              <w:rPr>
                <w:lang w:val="en-GB"/>
              </w:rPr>
            </w:pPr>
            <w:r w:rsidRPr="00FE01A5">
              <w:rPr>
                <w:lang w:val="en-GB"/>
              </w:rPr>
              <w:t>0.06</w:t>
            </w:r>
          </w:p>
        </w:tc>
      </w:tr>
      <w:tr w:rsidR="00843347" w:rsidRPr="00FE01A5" w14:paraId="6A51958F" w14:textId="77777777" w:rsidTr="00477B1B">
        <w:trPr>
          <w:trHeight w:val="390"/>
        </w:trPr>
        <w:tc>
          <w:tcPr>
            <w:tcW w:w="989" w:type="pct"/>
            <w:hideMark/>
          </w:tcPr>
          <w:p w14:paraId="52A71F2D" w14:textId="6AC3FD71" w:rsidR="00BC58C4" w:rsidRPr="00FE01A5" w:rsidRDefault="00843347">
            <w:pPr>
              <w:pStyle w:val="Compact"/>
              <w:rPr>
                <w:b/>
                <w:lang w:val="en-GB"/>
              </w:rPr>
            </w:pPr>
            <w:r w:rsidRPr="00FE01A5">
              <w:rPr>
                <w:b/>
                <w:lang w:val="en-GB"/>
              </w:rPr>
              <w:t xml:space="preserve">Indian </w:t>
            </w:r>
            <w:r w:rsidR="00BC58C4" w:rsidRPr="00FE01A5">
              <w:rPr>
                <w:b/>
                <w:lang w:val="en-GB"/>
              </w:rPr>
              <w:t>hare</w:t>
            </w:r>
          </w:p>
        </w:tc>
        <w:tc>
          <w:tcPr>
            <w:tcW w:w="379" w:type="pct"/>
            <w:vAlign w:val="center"/>
            <w:hideMark/>
          </w:tcPr>
          <w:p w14:paraId="7063E094" w14:textId="77777777" w:rsidR="00BC58C4" w:rsidRPr="00FE01A5" w:rsidRDefault="00BC58C4" w:rsidP="00477B1B">
            <w:pPr>
              <w:pStyle w:val="Compact"/>
              <w:rPr>
                <w:lang w:val="en-GB"/>
              </w:rPr>
            </w:pPr>
            <w:r w:rsidRPr="00FE01A5">
              <w:rPr>
                <w:lang w:val="en-GB"/>
              </w:rPr>
              <w:t>0.70</w:t>
            </w:r>
          </w:p>
        </w:tc>
        <w:tc>
          <w:tcPr>
            <w:tcW w:w="454" w:type="pct"/>
            <w:vAlign w:val="center"/>
            <w:hideMark/>
          </w:tcPr>
          <w:p w14:paraId="42AB88CC" w14:textId="77777777" w:rsidR="00BC58C4" w:rsidRPr="00FE01A5" w:rsidRDefault="00BC58C4" w:rsidP="00477B1B">
            <w:pPr>
              <w:pStyle w:val="Compact"/>
              <w:rPr>
                <w:lang w:val="en-GB"/>
              </w:rPr>
            </w:pPr>
            <w:r w:rsidRPr="00FE01A5">
              <w:rPr>
                <w:lang w:val="en-GB"/>
              </w:rPr>
              <w:t>0.84</w:t>
            </w:r>
          </w:p>
        </w:tc>
        <w:tc>
          <w:tcPr>
            <w:tcW w:w="455" w:type="pct"/>
            <w:vAlign w:val="center"/>
            <w:hideMark/>
          </w:tcPr>
          <w:p w14:paraId="49ABDDD7" w14:textId="77777777" w:rsidR="00BC58C4" w:rsidRPr="00FE01A5" w:rsidRDefault="00BC58C4" w:rsidP="00477B1B">
            <w:pPr>
              <w:pStyle w:val="Compact"/>
              <w:rPr>
                <w:lang w:val="en-GB"/>
              </w:rPr>
            </w:pPr>
            <w:r w:rsidRPr="00FE01A5">
              <w:rPr>
                <w:lang w:val="en-GB"/>
              </w:rPr>
              <w:t>0.81</w:t>
            </w:r>
          </w:p>
        </w:tc>
        <w:tc>
          <w:tcPr>
            <w:tcW w:w="379" w:type="pct"/>
            <w:vAlign w:val="center"/>
            <w:hideMark/>
          </w:tcPr>
          <w:p w14:paraId="616A51E0" w14:textId="77777777" w:rsidR="00BC58C4" w:rsidRPr="00FE01A5" w:rsidRDefault="00BC58C4" w:rsidP="00477B1B">
            <w:pPr>
              <w:pStyle w:val="Compact"/>
              <w:rPr>
                <w:lang w:val="en-GB"/>
              </w:rPr>
            </w:pPr>
            <w:r w:rsidRPr="00FE01A5">
              <w:rPr>
                <w:lang w:val="en-GB"/>
              </w:rPr>
              <w:t>0.89</w:t>
            </w:r>
          </w:p>
        </w:tc>
        <w:tc>
          <w:tcPr>
            <w:tcW w:w="454" w:type="pct"/>
            <w:vAlign w:val="center"/>
            <w:hideMark/>
          </w:tcPr>
          <w:p w14:paraId="46D3F73C" w14:textId="77777777" w:rsidR="00BC58C4" w:rsidRPr="00FE01A5" w:rsidRDefault="00BC58C4" w:rsidP="00477B1B">
            <w:pPr>
              <w:pStyle w:val="Compact"/>
              <w:rPr>
                <w:lang w:val="en-GB"/>
              </w:rPr>
            </w:pPr>
            <w:r w:rsidRPr="00FE01A5">
              <w:rPr>
                <w:lang w:val="en-GB"/>
              </w:rPr>
              <w:t>1.00</w:t>
            </w:r>
          </w:p>
        </w:tc>
        <w:tc>
          <w:tcPr>
            <w:tcW w:w="375" w:type="pct"/>
            <w:vAlign w:val="center"/>
            <w:hideMark/>
          </w:tcPr>
          <w:p w14:paraId="4CC0921C" w14:textId="77777777" w:rsidR="00BC58C4" w:rsidRPr="00FE01A5" w:rsidRDefault="00BC58C4" w:rsidP="00477B1B">
            <w:pPr>
              <w:pStyle w:val="Compact"/>
              <w:rPr>
                <w:lang w:val="en-GB"/>
              </w:rPr>
            </w:pPr>
            <w:r w:rsidRPr="00FE01A5">
              <w:rPr>
                <w:lang w:val="en-GB"/>
              </w:rPr>
              <w:t>1.00</w:t>
            </w:r>
          </w:p>
        </w:tc>
        <w:tc>
          <w:tcPr>
            <w:tcW w:w="379" w:type="pct"/>
            <w:vAlign w:val="center"/>
            <w:hideMark/>
          </w:tcPr>
          <w:p w14:paraId="12B229CC" w14:textId="71F81164" w:rsidR="00BC58C4" w:rsidRPr="00FE01A5" w:rsidRDefault="00BC58C4" w:rsidP="00477B1B">
            <w:pPr>
              <w:pStyle w:val="Compact"/>
              <w:rPr>
                <w:lang w:val="en-GB"/>
              </w:rPr>
            </w:pPr>
          </w:p>
        </w:tc>
        <w:tc>
          <w:tcPr>
            <w:tcW w:w="379" w:type="pct"/>
            <w:vAlign w:val="center"/>
            <w:hideMark/>
          </w:tcPr>
          <w:p w14:paraId="57FA209E" w14:textId="77777777" w:rsidR="00BC58C4" w:rsidRPr="00FE01A5" w:rsidRDefault="00BC58C4" w:rsidP="00477B1B">
            <w:pPr>
              <w:pStyle w:val="Compact"/>
              <w:rPr>
                <w:lang w:val="en-GB"/>
              </w:rPr>
            </w:pPr>
            <w:r w:rsidRPr="00FE01A5">
              <w:rPr>
                <w:lang w:val="en-GB"/>
              </w:rPr>
              <w:t>0.15</w:t>
            </w:r>
          </w:p>
        </w:tc>
        <w:tc>
          <w:tcPr>
            <w:tcW w:w="380" w:type="pct"/>
            <w:vAlign w:val="center"/>
            <w:hideMark/>
          </w:tcPr>
          <w:p w14:paraId="31C23F5E" w14:textId="1C158CC2" w:rsidR="00BC58C4" w:rsidRPr="00FE01A5" w:rsidRDefault="00BC58C4" w:rsidP="00477B1B">
            <w:pPr>
              <w:pStyle w:val="Compact"/>
              <w:rPr>
                <w:lang w:val="en-GB"/>
              </w:rPr>
            </w:pPr>
            <w:r w:rsidRPr="00FE01A5">
              <w:rPr>
                <w:lang w:val="en-GB"/>
              </w:rPr>
              <w:t>0.36</w:t>
            </w:r>
            <w:r w:rsidR="008D54FD" w:rsidRPr="00FE01A5">
              <w:rPr>
                <w:lang w:val="en-GB"/>
              </w:rPr>
              <w:t>*</w:t>
            </w:r>
          </w:p>
        </w:tc>
        <w:tc>
          <w:tcPr>
            <w:tcW w:w="378" w:type="pct"/>
            <w:vAlign w:val="center"/>
            <w:hideMark/>
          </w:tcPr>
          <w:p w14:paraId="0405B731" w14:textId="228AEB67" w:rsidR="00BC58C4" w:rsidRPr="00FE01A5" w:rsidRDefault="00BC58C4" w:rsidP="00477B1B">
            <w:pPr>
              <w:pStyle w:val="Compact"/>
              <w:rPr>
                <w:lang w:val="en-GB"/>
              </w:rPr>
            </w:pPr>
            <w:r w:rsidRPr="00FE01A5">
              <w:rPr>
                <w:lang w:val="en-GB"/>
              </w:rPr>
              <w:t>0.48</w:t>
            </w:r>
            <w:r w:rsidR="008D54FD" w:rsidRPr="00FE01A5">
              <w:rPr>
                <w:lang w:val="en-GB"/>
              </w:rPr>
              <w:t>*</w:t>
            </w:r>
          </w:p>
        </w:tc>
      </w:tr>
      <w:tr w:rsidR="00843347" w:rsidRPr="00FE01A5" w14:paraId="6A0EFE49" w14:textId="77777777" w:rsidTr="00477B1B">
        <w:trPr>
          <w:trHeight w:val="390"/>
        </w:trPr>
        <w:tc>
          <w:tcPr>
            <w:tcW w:w="989" w:type="pct"/>
            <w:hideMark/>
          </w:tcPr>
          <w:p w14:paraId="56E38915" w14:textId="2285D5DD" w:rsidR="00BC58C4" w:rsidRPr="00FE01A5" w:rsidRDefault="00843347">
            <w:pPr>
              <w:pStyle w:val="Compact"/>
              <w:rPr>
                <w:b/>
                <w:lang w:val="en-GB"/>
              </w:rPr>
            </w:pPr>
            <w:r w:rsidRPr="00FE01A5">
              <w:rPr>
                <w:b/>
                <w:lang w:val="en-GB"/>
              </w:rPr>
              <w:t xml:space="preserve">Indian </w:t>
            </w:r>
            <w:r w:rsidR="00BC58C4" w:rsidRPr="00FE01A5">
              <w:rPr>
                <w:b/>
                <w:lang w:val="en-GB"/>
              </w:rPr>
              <w:t>porcupine</w:t>
            </w:r>
          </w:p>
        </w:tc>
        <w:tc>
          <w:tcPr>
            <w:tcW w:w="379" w:type="pct"/>
            <w:vAlign w:val="center"/>
            <w:hideMark/>
          </w:tcPr>
          <w:p w14:paraId="720EC750" w14:textId="77777777" w:rsidR="00BC58C4" w:rsidRPr="00FE01A5" w:rsidRDefault="00BC58C4" w:rsidP="00477B1B">
            <w:pPr>
              <w:pStyle w:val="Compact"/>
              <w:rPr>
                <w:lang w:val="en-GB"/>
              </w:rPr>
            </w:pPr>
            <w:r w:rsidRPr="00FE01A5">
              <w:rPr>
                <w:lang w:val="en-GB"/>
              </w:rPr>
              <w:t>0.87</w:t>
            </w:r>
          </w:p>
        </w:tc>
        <w:tc>
          <w:tcPr>
            <w:tcW w:w="454" w:type="pct"/>
            <w:vAlign w:val="center"/>
            <w:hideMark/>
          </w:tcPr>
          <w:p w14:paraId="3C013C5A" w14:textId="77777777" w:rsidR="00BC58C4" w:rsidRPr="00FE01A5" w:rsidRDefault="00BC58C4" w:rsidP="00477B1B">
            <w:pPr>
              <w:pStyle w:val="Compact"/>
              <w:rPr>
                <w:lang w:val="en-GB"/>
              </w:rPr>
            </w:pPr>
            <w:r w:rsidRPr="00FE01A5">
              <w:rPr>
                <w:lang w:val="en-GB"/>
              </w:rPr>
              <w:t>0.74</w:t>
            </w:r>
          </w:p>
        </w:tc>
        <w:tc>
          <w:tcPr>
            <w:tcW w:w="455" w:type="pct"/>
            <w:vAlign w:val="center"/>
            <w:hideMark/>
          </w:tcPr>
          <w:p w14:paraId="16751EF1" w14:textId="77777777" w:rsidR="00BC58C4" w:rsidRPr="00FE01A5" w:rsidRDefault="00BC58C4" w:rsidP="00477B1B">
            <w:pPr>
              <w:pStyle w:val="Compact"/>
              <w:rPr>
                <w:lang w:val="en-GB"/>
              </w:rPr>
            </w:pPr>
            <w:r w:rsidRPr="00FE01A5">
              <w:rPr>
                <w:lang w:val="en-GB"/>
              </w:rPr>
              <w:t>0.90</w:t>
            </w:r>
          </w:p>
        </w:tc>
        <w:tc>
          <w:tcPr>
            <w:tcW w:w="379" w:type="pct"/>
            <w:vAlign w:val="center"/>
            <w:hideMark/>
          </w:tcPr>
          <w:p w14:paraId="2630B9A7" w14:textId="77777777" w:rsidR="00BC58C4" w:rsidRPr="00FE01A5" w:rsidRDefault="00BC58C4" w:rsidP="00477B1B">
            <w:pPr>
              <w:pStyle w:val="Compact"/>
              <w:rPr>
                <w:lang w:val="en-GB"/>
              </w:rPr>
            </w:pPr>
            <w:r w:rsidRPr="00FE01A5">
              <w:rPr>
                <w:lang w:val="en-GB"/>
              </w:rPr>
              <w:t>0.79</w:t>
            </w:r>
          </w:p>
        </w:tc>
        <w:tc>
          <w:tcPr>
            <w:tcW w:w="454" w:type="pct"/>
            <w:vAlign w:val="center"/>
            <w:hideMark/>
          </w:tcPr>
          <w:p w14:paraId="364EF4B0" w14:textId="77777777" w:rsidR="00BC58C4" w:rsidRPr="00FE01A5" w:rsidRDefault="00BC58C4" w:rsidP="00477B1B">
            <w:pPr>
              <w:pStyle w:val="Compact"/>
              <w:rPr>
                <w:lang w:val="en-GB"/>
              </w:rPr>
            </w:pPr>
            <w:r w:rsidRPr="00FE01A5">
              <w:rPr>
                <w:lang w:val="en-GB"/>
              </w:rPr>
              <w:t>0.78</w:t>
            </w:r>
          </w:p>
        </w:tc>
        <w:tc>
          <w:tcPr>
            <w:tcW w:w="375" w:type="pct"/>
            <w:vAlign w:val="center"/>
            <w:hideMark/>
          </w:tcPr>
          <w:p w14:paraId="0E0DE68C" w14:textId="77777777" w:rsidR="00BC58C4" w:rsidRPr="00FE01A5" w:rsidRDefault="00BC58C4" w:rsidP="00477B1B">
            <w:pPr>
              <w:pStyle w:val="Compact"/>
              <w:rPr>
                <w:lang w:val="en-GB"/>
              </w:rPr>
            </w:pPr>
            <w:r w:rsidRPr="00FE01A5">
              <w:rPr>
                <w:lang w:val="en-GB"/>
              </w:rPr>
              <w:t>0.90</w:t>
            </w:r>
          </w:p>
        </w:tc>
        <w:tc>
          <w:tcPr>
            <w:tcW w:w="379" w:type="pct"/>
            <w:vAlign w:val="center"/>
            <w:hideMark/>
          </w:tcPr>
          <w:p w14:paraId="46523DD5" w14:textId="77777777" w:rsidR="00BC58C4" w:rsidRPr="00FE01A5" w:rsidRDefault="00BC58C4" w:rsidP="00477B1B">
            <w:pPr>
              <w:pStyle w:val="Compact"/>
              <w:rPr>
                <w:lang w:val="en-GB"/>
              </w:rPr>
            </w:pPr>
            <w:r w:rsidRPr="00FE01A5">
              <w:rPr>
                <w:lang w:val="en-GB"/>
              </w:rPr>
              <w:t>0.91</w:t>
            </w:r>
          </w:p>
        </w:tc>
        <w:tc>
          <w:tcPr>
            <w:tcW w:w="379" w:type="pct"/>
            <w:vAlign w:val="center"/>
            <w:hideMark/>
          </w:tcPr>
          <w:p w14:paraId="5C1AFE53" w14:textId="2C0AED90" w:rsidR="00BC58C4" w:rsidRPr="00FE01A5" w:rsidRDefault="00BC58C4" w:rsidP="00477B1B">
            <w:pPr>
              <w:pStyle w:val="Compact"/>
              <w:rPr>
                <w:lang w:val="en-GB"/>
              </w:rPr>
            </w:pPr>
          </w:p>
        </w:tc>
        <w:tc>
          <w:tcPr>
            <w:tcW w:w="380" w:type="pct"/>
            <w:vAlign w:val="center"/>
            <w:hideMark/>
          </w:tcPr>
          <w:p w14:paraId="129BB037" w14:textId="5B79C2B2" w:rsidR="00BC58C4" w:rsidRPr="00FE01A5" w:rsidRDefault="00BC58C4" w:rsidP="00477B1B">
            <w:pPr>
              <w:pStyle w:val="Compact"/>
              <w:rPr>
                <w:lang w:val="en-GB"/>
              </w:rPr>
            </w:pPr>
            <w:r w:rsidRPr="00FE01A5">
              <w:rPr>
                <w:lang w:val="en-GB"/>
              </w:rPr>
              <w:t>0.25</w:t>
            </w:r>
            <w:r w:rsidR="008D54FD" w:rsidRPr="00FE01A5">
              <w:rPr>
                <w:lang w:val="en-GB"/>
              </w:rPr>
              <w:t>*</w:t>
            </w:r>
          </w:p>
        </w:tc>
        <w:tc>
          <w:tcPr>
            <w:tcW w:w="378" w:type="pct"/>
            <w:vAlign w:val="center"/>
            <w:hideMark/>
          </w:tcPr>
          <w:p w14:paraId="79C3DD55" w14:textId="372873F9" w:rsidR="00BC58C4" w:rsidRPr="00FE01A5" w:rsidRDefault="00BC58C4" w:rsidP="00477B1B">
            <w:pPr>
              <w:pStyle w:val="Compact"/>
              <w:rPr>
                <w:lang w:val="en-GB"/>
              </w:rPr>
            </w:pPr>
            <w:r w:rsidRPr="00FE01A5">
              <w:rPr>
                <w:lang w:val="en-GB"/>
              </w:rPr>
              <w:t>0.05</w:t>
            </w:r>
          </w:p>
        </w:tc>
      </w:tr>
      <w:tr w:rsidR="00843347" w:rsidRPr="00FE01A5" w14:paraId="74BD62AA" w14:textId="77777777" w:rsidTr="00477B1B">
        <w:trPr>
          <w:trHeight w:val="390"/>
        </w:trPr>
        <w:tc>
          <w:tcPr>
            <w:tcW w:w="989" w:type="pct"/>
            <w:hideMark/>
          </w:tcPr>
          <w:p w14:paraId="5C3E32D3" w14:textId="73C11963" w:rsidR="00BC58C4" w:rsidRPr="00FE01A5" w:rsidRDefault="00843347">
            <w:pPr>
              <w:pStyle w:val="Compact"/>
              <w:rPr>
                <w:b/>
                <w:lang w:val="en-GB"/>
              </w:rPr>
            </w:pPr>
            <w:r w:rsidRPr="00FE01A5">
              <w:rPr>
                <w:b/>
                <w:lang w:val="en-GB"/>
              </w:rPr>
              <w:t xml:space="preserve">Sambar </w:t>
            </w:r>
            <w:r w:rsidR="00BC58C4" w:rsidRPr="00FE01A5">
              <w:rPr>
                <w:b/>
                <w:lang w:val="en-GB"/>
              </w:rPr>
              <w:t>deer</w:t>
            </w:r>
          </w:p>
        </w:tc>
        <w:tc>
          <w:tcPr>
            <w:tcW w:w="379" w:type="pct"/>
            <w:vAlign w:val="center"/>
            <w:hideMark/>
          </w:tcPr>
          <w:p w14:paraId="5930AF9A" w14:textId="77777777" w:rsidR="00BC58C4" w:rsidRPr="00FE01A5" w:rsidRDefault="00BC58C4" w:rsidP="00477B1B">
            <w:pPr>
              <w:pStyle w:val="Compact"/>
              <w:rPr>
                <w:lang w:val="en-GB"/>
              </w:rPr>
            </w:pPr>
            <w:r w:rsidRPr="00FE01A5">
              <w:rPr>
                <w:lang w:val="en-GB"/>
              </w:rPr>
              <w:t>0.72</w:t>
            </w:r>
          </w:p>
        </w:tc>
        <w:tc>
          <w:tcPr>
            <w:tcW w:w="454" w:type="pct"/>
            <w:vAlign w:val="center"/>
            <w:hideMark/>
          </w:tcPr>
          <w:p w14:paraId="3BCD96D0" w14:textId="77777777" w:rsidR="00BC58C4" w:rsidRPr="00FE01A5" w:rsidRDefault="00BC58C4" w:rsidP="00477B1B">
            <w:pPr>
              <w:pStyle w:val="Compact"/>
              <w:rPr>
                <w:lang w:val="en-GB"/>
              </w:rPr>
            </w:pPr>
            <w:r w:rsidRPr="00FE01A5">
              <w:rPr>
                <w:lang w:val="en-GB"/>
              </w:rPr>
              <w:t>0.54</w:t>
            </w:r>
          </w:p>
        </w:tc>
        <w:tc>
          <w:tcPr>
            <w:tcW w:w="455" w:type="pct"/>
            <w:vAlign w:val="center"/>
            <w:hideMark/>
          </w:tcPr>
          <w:p w14:paraId="591F8AAB" w14:textId="77777777" w:rsidR="00BC58C4" w:rsidRPr="00FE01A5" w:rsidRDefault="00BC58C4" w:rsidP="00477B1B">
            <w:pPr>
              <w:pStyle w:val="Compact"/>
              <w:rPr>
                <w:lang w:val="en-GB"/>
              </w:rPr>
            </w:pPr>
            <w:r w:rsidRPr="00FE01A5">
              <w:rPr>
                <w:lang w:val="en-GB"/>
              </w:rPr>
              <w:t>0.79</w:t>
            </w:r>
          </w:p>
        </w:tc>
        <w:tc>
          <w:tcPr>
            <w:tcW w:w="379" w:type="pct"/>
            <w:vAlign w:val="center"/>
            <w:hideMark/>
          </w:tcPr>
          <w:p w14:paraId="2A17AB8C" w14:textId="77777777" w:rsidR="00BC58C4" w:rsidRPr="00FE01A5" w:rsidRDefault="00BC58C4" w:rsidP="00477B1B">
            <w:pPr>
              <w:pStyle w:val="Compact"/>
              <w:rPr>
                <w:lang w:val="en-GB"/>
              </w:rPr>
            </w:pPr>
            <w:r w:rsidRPr="00FE01A5">
              <w:rPr>
                <w:lang w:val="en-GB"/>
              </w:rPr>
              <w:t>0.73</w:t>
            </w:r>
          </w:p>
        </w:tc>
        <w:tc>
          <w:tcPr>
            <w:tcW w:w="454" w:type="pct"/>
            <w:vAlign w:val="center"/>
            <w:hideMark/>
          </w:tcPr>
          <w:p w14:paraId="691CE323" w14:textId="77777777" w:rsidR="00BC58C4" w:rsidRPr="00FE01A5" w:rsidRDefault="00BC58C4" w:rsidP="00477B1B">
            <w:pPr>
              <w:pStyle w:val="Compact"/>
              <w:rPr>
                <w:lang w:val="en-GB"/>
              </w:rPr>
            </w:pPr>
            <w:r w:rsidRPr="00FE01A5">
              <w:rPr>
                <w:lang w:val="en-GB"/>
              </w:rPr>
              <w:t>0.80</w:t>
            </w:r>
          </w:p>
        </w:tc>
        <w:tc>
          <w:tcPr>
            <w:tcW w:w="375" w:type="pct"/>
            <w:vAlign w:val="center"/>
            <w:hideMark/>
          </w:tcPr>
          <w:p w14:paraId="1442A848" w14:textId="77777777" w:rsidR="00BC58C4" w:rsidRPr="00FE01A5" w:rsidRDefault="00BC58C4" w:rsidP="00477B1B">
            <w:pPr>
              <w:pStyle w:val="Compact"/>
              <w:rPr>
                <w:lang w:val="en-GB"/>
              </w:rPr>
            </w:pPr>
            <w:r w:rsidRPr="00FE01A5">
              <w:rPr>
                <w:lang w:val="en-GB"/>
              </w:rPr>
              <w:t>0.88</w:t>
            </w:r>
          </w:p>
        </w:tc>
        <w:tc>
          <w:tcPr>
            <w:tcW w:w="379" w:type="pct"/>
            <w:vAlign w:val="center"/>
            <w:hideMark/>
          </w:tcPr>
          <w:p w14:paraId="5C3EA194" w14:textId="77777777" w:rsidR="00BC58C4" w:rsidRPr="00FE01A5" w:rsidRDefault="00BC58C4" w:rsidP="00477B1B">
            <w:pPr>
              <w:pStyle w:val="Compact"/>
              <w:rPr>
                <w:lang w:val="en-GB"/>
              </w:rPr>
            </w:pPr>
            <w:r w:rsidRPr="00FE01A5">
              <w:rPr>
                <w:lang w:val="en-GB"/>
              </w:rPr>
              <w:t>0.73</w:t>
            </w:r>
          </w:p>
        </w:tc>
        <w:tc>
          <w:tcPr>
            <w:tcW w:w="379" w:type="pct"/>
            <w:vAlign w:val="center"/>
            <w:hideMark/>
          </w:tcPr>
          <w:p w14:paraId="69C99948" w14:textId="77777777" w:rsidR="00BC58C4" w:rsidRPr="00FE01A5" w:rsidRDefault="00BC58C4" w:rsidP="00477B1B">
            <w:pPr>
              <w:pStyle w:val="Compact"/>
              <w:rPr>
                <w:lang w:val="en-GB"/>
              </w:rPr>
            </w:pPr>
            <w:r w:rsidRPr="00FE01A5">
              <w:rPr>
                <w:lang w:val="en-GB"/>
              </w:rPr>
              <w:t>0.76</w:t>
            </w:r>
          </w:p>
        </w:tc>
        <w:tc>
          <w:tcPr>
            <w:tcW w:w="380" w:type="pct"/>
            <w:vAlign w:val="center"/>
            <w:hideMark/>
          </w:tcPr>
          <w:p w14:paraId="760A5C49" w14:textId="39C55719" w:rsidR="00BC58C4" w:rsidRPr="00FE01A5" w:rsidRDefault="00BC58C4" w:rsidP="00477B1B">
            <w:pPr>
              <w:pStyle w:val="Compact"/>
              <w:rPr>
                <w:lang w:val="en-GB"/>
              </w:rPr>
            </w:pPr>
          </w:p>
        </w:tc>
        <w:tc>
          <w:tcPr>
            <w:tcW w:w="378" w:type="pct"/>
            <w:vAlign w:val="center"/>
            <w:hideMark/>
          </w:tcPr>
          <w:p w14:paraId="06834366" w14:textId="08DBA65E" w:rsidR="00BC58C4" w:rsidRPr="00FE01A5" w:rsidRDefault="00BC58C4" w:rsidP="00477B1B">
            <w:pPr>
              <w:pStyle w:val="Compact"/>
              <w:rPr>
                <w:lang w:val="en-GB"/>
              </w:rPr>
            </w:pPr>
            <w:r w:rsidRPr="00FE01A5">
              <w:rPr>
                <w:lang w:val="en-GB"/>
              </w:rPr>
              <w:t>0.22</w:t>
            </w:r>
            <w:r w:rsidR="008D54FD" w:rsidRPr="00FE01A5">
              <w:rPr>
                <w:lang w:val="en-GB"/>
              </w:rPr>
              <w:t>*</w:t>
            </w:r>
          </w:p>
        </w:tc>
      </w:tr>
      <w:tr w:rsidR="00843347" w:rsidRPr="00FE01A5" w14:paraId="390A0832" w14:textId="77777777" w:rsidTr="00477B1B">
        <w:trPr>
          <w:trHeight w:val="390"/>
        </w:trPr>
        <w:tc>
          <w:tcPr>
            <w:tcW w:w="989" w:type="pct"/>
            <w:tcBorders>
              <w:bottom w:val="single" w:sz="4" w:space="0" w:color="auto"/>
            </w:tcBorders>
            <w:hideMark/>
          </w:tcPr>
          <w:p w14:paraId="207EFFF5" w14:textId="0126D3DB" w:rsidR="00BC58C4" w:rsidRPr="00FE01A5" w:rsidRDefault="00843347">
            <w:pPr>
              <w:pStyle w:val="Compact"/>
              <w:rPr>
                <w:b/>
                <w:lang w:val="en-GB"/>
              </w:rPr>
            </w:pPr>
            <w:r w:rsidRPr="00FE01A5">
              <w:rPr>
                <w:b/>
                <w:lang w:val="en-GB"/>
              </w:rPr>
              <w:t xml:space="preserve">Wild </w:t>
            </w:r>
            <w:r w:rsidR="00BC58C4" w:rsidRPr="00FE01A5">
              <w:rPr>
                <w:b/>
                <w:lang w:val="en-GB"/>
              </w:rPr>
              <w:t>boar</w:t>
            </w:r>
          </w:p>
        </w:tc>
        <w:tc>
          <w:tcPr>
            <w:tcW w:w="379" w:type="pct"/>
            <w:tcBorders>
              <w:bottom w:val="single" w:sz="4" w:space="0" w:color="auto"/>
            </w:tcBorders>
            <w:vAlign w:val="center"/>
            <w:hideMark/>
          </w:tcPr>
          <w:p w14:paraId="432E1892" w14:textId="77777777" w:rsidR="00BC58C4" w:rsidRPr="00FE01A5" w:rsidRDefault="00BC58C4" w:rsidP="00477B1B">
            <w:pPr>
              <w:pStyle w:val="Compact"/>
              <w:rPr>
                <w:lang w:val="en-GB"/>
              </w:rPr>
            </w:pPr>
            <w:r w:rsidRPr="00FE01A5">
              <w:rPr>
                <w:lang w:val="en-GB"/>
              </w:rPr>
              <w:t>0.85</w:t>
            </w:r>
          </w:p>
        </w:tc>
        <w:tc>
          <w:tcPr>
            <w:tcW w:w="454" w:type="pct"/>
            <w:tcBorders>
              <w:bottom w:val="single" w:sz="4" w:space="0" w:color="auto"/>
            </w:tcBorders>
            <w:vAlign w:val="center"/>
            <w:hideMark/>
          </w:tcPr>
          <w:p w14:paraId="5A716637" w14:textId="77777777" w:rsidR="00BC58C4" w:rsidRPr="00FE01A5" w:rsidRDefault="00BC58C4" w:rsidP="00477B1B">
            <w:pPr>
              <w:pStyle w:val="Compact"/>
              <w:rPr>
                <w:lang w:val="en-GB"/>
              </w:rPr>
            </w:pPr>
            <w:r w:rsidRPr="00FE01A5">
              <w:rPr>
                <w:lang w:val="en-GB"/>
              </w:rPr>
              <w:t>0.98</w:t>
            </w:r>
          </w:p>
        </w:tc>
        <w:tc>
          <w:tcPr>
            <w:tcW w:w="455" w:type="pct"/>
            <w:tcBorders>
              <w:bottom w:val="single" w:sz="4" w:space="0" w:color="auto"/>
            </w:tcBorders>
            <w:vAlign w:val="center"/>
            <w:hideMark/>
          </w:tcPr>
          <w:p w14:paraId="4B6B2944" w14:textId="77777777" w:rsidR="00BC58C4" w:rsidRPr="00FE01A5" w:rsidRDefault="00BC58C4" w:rsidP="00477B1B">
            <w:pPr>
              <w:pStyle w:val="Compact"/>
              <w:rPr>
                <w:lang w:val="en-GB"/>
              </w:rPr>
            </w:pPr>
            <w:r w:rsidRPr="00FE01A5">
              <w:rPr>
                <w:lang w:val="en-GB"/>
              </w:rPr>
              <w:t>0.65</w:t>
            </w:r>
          </w:p>
        </w:tc>
        <w:tc>
          <w:tcPr>
            <w:tcW w:w="379" w:type="pct"/>
            <w:tcBorders>
              <w:bottom w:val="single" w:sz="4" w:space="0" w:color="auto"/>
            </w:tcBorders>
            <w:vAlign w:val="center"/>
            <w:hideMark/>
          </w:tcPr>
          <w:p w14:paraId="691AF502" w14:textId="77777777" w:rsidR="00BC58C4" w:rsidRPr="00FE01A5" w:rsidRDefault="00BC58C4" w:rsidP="00477B1B">
            <w:pPr>
              <w:pStyle w:val="Compact"/>
              <w:rPr>
                <w:lang w:val="en-GB"/>
              </w:rPr>
            </w:pPr>
            <w:r w:rsidRPr="00FE01A5">
              <w:rPr>
                <w:lang w:val="en-GB"/>
              </w:rPr>
              <w:t>1.00</w:t>
            </w:r>
          </w:p>
        </w:tc>
        <w:tc>
          <w:tcPr>
            <w:tcW w:w="454" w:type="pct"/>
            <w:tcBorders>
              <w:bottom w:val="single" w:sz="4" w:space="0" w:color="auto"/>
            </w:tcBorders>
            <w:vAlign w:val="center"/>
            <w:hideMark/>
          </w:tcPr>
          <w:p w14:paraId="4A364FBA" w14:textId="77777777" w:rsidR="00BC58C4" w:rsidRPr="00FE01A5" w:rsidRDefault="00BC58C4" w:rsidP="00477B1B">
            <w:pPr>
              <w:pStyle w:val="Compact"/>
              <w:rPr>
                <w:lang w:val="en-GB"/>
              </w:rPr>
            </w:pPr>
            <w:r w:rsidRPr="00FE01A5">
              <w:rPr>
                <w:lang w:val="en-GB"/>
              </w:rPr>
              <w:t>1.00</w:t>
            </w:r>
          </w:p>
        </w:tc>
        <w:tc>
          <w:tcPr>
            <w:tcW w:w="375" w:type="pct"/>
            <w:tcBorders>
              <w:bottom w:val="single" w:sz="4" w:space="0" w:color="auto"/>
            </w:tcBorders>
            <w:vAlign w:val="center"/>
            <w:hideMark/>
          </w:tcPr>
          <w:p w14:paraId="209D7208" w14:textId="77777777" w:rsidR="00BC58C4" w:rsidRPr="00FE01A5" w:rsidRDefault="00BC58C4" w:rsidP="00477B1B">
            <w:pPr>
              <w:pStyle w:val="Compact"/>
              <w:rPr>
                <w:lang w:val="en-GB"/>
              </w:rPr>
            </w:pPr>
            <w:r w:rsidRPr="00FE01A5">
              <w:rPr>
                <w:lang w:val="en-GB"/>
              </w:rPr>
              <w:t>0.95</w:t>
            </w:r>
          </w:p>
        </w:tc>
        <w:tc>
          <w:tcPr>
            <w:tcW w:w="379" w:type="pct"/>
            <w:tcBorders>
              <w:bottom w:val="single" w:sz="4" w:space="0" w:color="auto"/>
            </w:tcBorders>
            <w:vAlign w:val="center"/>
            <w:hideMark/>
          </w:tcPr>
          <w:p w14:paraId="532C601E" w14:textId="77777777" w:rsidR="00BC58C4" w:rsidRPr="00FE01A5" w:rsidRDefault="00BC58C4" w:rsidP="00477B1B">
            <w:pPr>
              <w:pStyle w:val="Compact"/>
              <w:rPr>
                <w:lang w:val="en-GB"/>
              </w:rPr>
            </w:pPr>
            <w:r w:rsidRPr="00FE01A5">
              <w:rPr>
                <w:lang w:val="en-GB"/>
              </w:rPr>
              <w:t>0.65</w:t>
            </w:r>
          </w:p>
        </w:tc>
        <w:tc>
          <w:tcPr>
            <w:tcW w:w="379" w:type="pct"/>
            <w:tcBorders>
              <w:bottom w:val="single" w:sz="4" w:space="0" w:color="auto"/>
            </w:tcBorders>
            <w:vAlign w:val="center"/>
            <w:hideMark/>
          </w:tcPr>
          <w:p w14:paraId="6870361D" w14:textId="77777777" w:rsidR="00BC58C4" w:rsidRPr="00FE01A5" w:rsidRDefault="00BC58C4" w:rsidP="00477B1B">
            <w:pPr>
              <w:pStyle w:val="Compact"/>
              <w:rPr>
                <w:lang w:val="en-GB"/>
              </w:rPr>
            </w:pPr>
            <w:r w:rsidRPr="00FE01A5">
              <w:rPr>
                <w:lang w:val="en-GB"/>
              </w:rPr>
              <w:t>0.97</w:t>
            </w:r>
          </w:p>
        </w:tc>
        <w:tc>
          <w:tcPr>
            <w:tcW w:w="380" w:type="pct"/>
            <w:tcBorders>
              <w:bottom w:val="single" w:sz="4" w:space="0" w:color="auto"/>
            </w:tcBorders>
            <w:vAlign w:val="center"/>
            <w:hideMark/>
          </w:tcPr>
          <w:p w14:paraId="33D8E0DC" w14:textId="77777777" w:rsidR="00BC58C4" w:rsidRPr="00FE01A5" w:rsidRDefault="00BC58C4" w:rsidP="00477B1B">
            <w:pPr>
              <w:pStyle w:val="Compact"/>
              <w:rPr>
                <w:lang w:val="en-GB"/>
              </w:rPr>
            </w:pPr>
            <w:r w:rsidRPr="00FE01A5">
              <w:rPr>
                <w:lang w:val="en-GB"/>
              </w:rPr>
              <w:t>0.85</w:t>
            </w:r>
          </w:p>
        </w:tc>
        <w:tc>
          <w:tcPr>
            <w:tcW w:w="378" w:type="pct"/>
            <w:tcBorders>
              <w:bottom w:val="single" w:sz="4" w:space="0" w:color="auto"/>
            </w:tcBorders>
            <w:vAlign w:val="center"/>
            <w:hideMark/>
          </w:tcPr>
          <w:p w14:paraId="22372819" w14:textId="2C8B52C3" w:rsidR="00BC58C4" w:rsidRPr="00FE01A5" w:rsidRDefault="00BC58C4" w:rsidP="00477B1B">
            <w:pPr>
              <w:pStyle w:val="Compact"/>
              <w:rPr>
                <w:lang w:val="en-GB"/>
              </w:rPr>
            </w:pPr>
          </w:p>
        </w:tc>
      </w:tr>
    </w:tbl>
    <w:p w14:paraId="2F8856DB" w14:textId="77777777" w:rsidR="007343E6" w:rsidRPr="00FE01A5" w:rsidRDefault="007343E6">
      <w:pPr>
        <w:rPr>
          <w:rFonts w:ascii="Calibri" w:hAnsi="Calibri"/>
          <w:lang w:val="en-GB"/>
        </w:rPr>
      </w:pPr>
      <w:r w:rsidRPr="00FE01A5">
        <w:rPr>
          <w:lang w:val="en-GB"/>
        </w:rPr>
        <w:br w:type="page"/>
      </w:r>
    </w:p>
    <w:p w14:paraId="0DD0A2AC" w14:textId="6C4EDD02" w:rsidR="000B68E0" w:rsidRPr="00FE01A5" w:rsidRDefault="00E539FC" w:rsidP="00BD29E5">
      <w:pPr>
        <w:pStyle w:val="Heading2"/>
        <w:rPr>
          <w:lang w:val="en-GB"/>
        </w:rPr>
      </w:pPr>
      <w:r>
        <w:rPr>
          <w:lang w:val="en-GB"/>
        </w:rPr>
        <w:lastRenderedPageBreak/>
        <w:t>S</w:t>
      </w:r>
      <w:r w:rsidR="006C2515">
        <w:rPr>
          <w:lang w:val="en-GB"/>
        </w:rPr>
        <w:t>11</w:t>
      </w:r>
      <w:r w:rsidR="007343E6" w:rsidRPr="00FE01A5">
        <w:rPr>
          <w:lang w:val="en-GB"/>
        </w:rPr>
        <w:t xml:space="preserve">. </w:t>
      </w:r>
      <w:r w:rsidR="00676CB0" w:rsidRPr="00FE01A5">
        <w:rPr>
          <w:lang w:val="en-GB"/>
        </w:rPr>
        <w:t xml:space="preserve">Dietary difference among species </w:t>
      </w:r>
      <w:r w:rsidR="000B68E0" w:rsidRPr="00FE01A5">
        <w:rPr>
          <w:lang w:val="en-GB"/>
        </w:rPr>
        <w:t>(</w:t>
      </w:r>
      <w:proofErr w:type="spellStart"/>
      <w:r w:rsidR="000B68E0" w:rsidRPr="00FE01A5">
        <w:rPr>
          <w:lang w:val="en-GB"/>
        </w:rPr>
        <w:t>adonis</w:t>
      </w:r>
      <w:proofErr w:type="spellEnd"/>
      <w:r w:rsidR="000B68E0" w:rsidRPr="00FE01A5">
        <w:rPr>
          <w:lang w:val="en-GB"/>
        </w:rPr>
        <w:t>)</w:t>
      </w:r>
    </w:p>
    <w:p w14:paraId="3E6675A6" w14:textId="5E84A14D" w:rsidR="007343E6" w:rsidRPr="00FE01A5" w:rsidRDefault="00062B53" w:rsidP="007343E6">
      <w:pPr>
        <w:pStyle w:val="TableCaption"/>
        <w:rPr>
          <w:lang w:val="en-GB"/>
        </w:rPr>
      </w:pPr>
      <w:r>
        <w:rPr>
          <w:lang w:val="en-GB"/>
        </w:rPr>
        <w:t>Table S</w:t>
      </w:r>
      <w:r w:rsidR="006C2515">
        <w:rPr>
          <w:lang w:val="en-GB"/>
        </w:rPr>
        <w:t>11</w:t>
      </w:r>
      <w:r w:rsidR="000B68E0" w:rsidRPr="00FE01A5">
        <w:rPr>
          <w:lang w:val="en-GB"/>
        </w:rPr>
        <w:t>. Results of pair</w:t>
      </w:r>
      <w:r w:rsidR="007343E6" w:rsidRPr="00FE01A5">
        <w:rPr>
          <w:lang w:val="en-GB"/>
        </w:rPr>
        <w:t xml:space="preserve">wise </w:t>
      </w:r>
      <w:proofErr w:type="spellStart"/>
      <w:r w:rsidR="007343E6" w:rsidRPr="00FE01A5">
        <w:rPr>
          <w:lang w:val="en-GB"/>
        </w:rPr>
        <w:t>adonis</w:t>
      </w:r>
      <w:proofErr w:type="spellEnd"/>
      <w:r w:rsidR="007343E6" w:rsidRPr="00FE01A5">
        <w:rPr>
          <w:lang w:val="en-GB"/>
        </w:rPr>
        <w:t xml:space="preserve"> test</w:t>
      </w:r>
      <w:r w:rsidR="00CA46D2" w:rsidRPr="00FE01A5">
        <w:rPr>
          <w:lang w:val="en-GB"/>
        </w:rPr>
        <w:t>s</w:t>
      </w:r>
      <w:r w:rsidR="007343E6" w:rsidRPr="00FE01A5">
        <w:rPr>
          <w:lang w:val="en-GB"/>
        </w:rPr>
        <w:t xml:space="preserve"> based on</w:t>
      </w:r>
      <w:r w:rsidR="000B68E0" w:rsidRPr="00FE01A5">
        <w:rPr>
          <w:lang w:val="en-GB"/>
        </w:rPr>
        <w:t xml:space="preserve"> Bray</w:t>
      </w:r>
      <w:r w:rsidR="00C04030" w:rsidRPr="00FE01A5">
        <w:rPr>
          <w:lang w:val="en-GB"/>
        </w:rPr>
        <w:t>-Curtis dissimilarities</w:t>
      </w:r>
      <w:r w:rsidR="000B68E0" w:rsidRPr="00FE01A5">
        <w:rPr>
          <w:lang w:val="en-GB"/>
        </w:rPr>
        <w:t xml:space="preserve"> </w:t>
      </w:r>
      <w:r w:rsidR="00C04030" w:rsidRPr="00FE01A5">
        <w:rPr>
          <w:lang w:val="en-GB"/>
        </w:rPr>
        <w:t xml:space="preserve">for the RRA and the presence/absence data </w:t>
      </w:r>
      <w:r w:rsidR="00D0096F" w:rsidRPr="00FE01A5">
        <w:rPr>
          <w:lang w:val="en-GB"/>
        </w:rPr>
        <w:t xml:space="preserve">with and without </w:t>
      </w:r>
      <w:proofErr w:type="spellStart"/>
      <w:r w:rsidR="00C04030" w:rsidRPr="00FE01A5">
        <w:rPr>
          <w:lang w:val="en-GB"/>
        </w:rPr>
        <w:t>B</w:t>
      </w:r>
      <w:r w:rsidR="000B68E0" w:rsidRPr="00FE01A5">
        <w:rPr>
          <w:lang w:val="en-GB"/>
        </w:rPr>
        <w:t>onferroni</w:t>
      </w:r>
      <w:proofErr w:type="spellEnd"/>
      <w:r w:rsidR="007343E6" w:rsidRPr="00FE01A5">
        <w:rPr>
          <w:lang w:val="en-GB"/>
        </w:rPr>
        <w:t xml:space="preserve"> adjusted p-values</w:t>
      </w:r>
      <w:r w:rsidR="000B4A38" w:rsidRPr="00FE01A5">
        <w:rPr>
          <w:lang w:val="en-GB"/>
        </w:rPr>
        <w:t xml:space="preserve">. </w:t>
      </w:r>
    </w:p>
    <w:tbl>
      <w:tblPr>
        <w:tblW w:w="5004" w:type="pct"/>
        <w:tblLayout w:type="fixed"/>
        <w:tblLook w:val="07E0" w:firstRow="1" w:lastRow="1" w:firstColumn="1" w:lastColumn="1" w:noHBand="1" w:noVBand="1"/>
        <w:tblCaption w:val="(#tab:tableS5, )Full results of pair-wise adonis test based on relative frequency data, Bray for distances and bonferri adjusted p-values"/>
      </w:tblPr>
      <w:tblGrid>
        <w:gridCol w:w="3264"/>
        <w:gridCol w:w="763"/>
        <w:gridCol w:w="763"/>
        <w:gridCol w:w="762"/>
        <w:gridCol w:w="766"/>
        <w:gridCol w:w="762"/>
        <w:gridCol w:w="764"/>
        <w:gridCol w:w="762"/>
        <w:gridCol w:w="761"/>
      </w:tblGrid>
      <w:tr w:rsidR="00741934" w:rsidRPr="00FE01A5" w14:paraId="1A9D6314" w14:textId="77777777" w:rsidTr="00741934">
        <w:tc>
          <w:tcPr>
            <w:tcW w:w="1742" w:type="pct"/>
            <w:tcBorders>
              <w:top w:val="single" w:sz="4" w:space="0" w:color="auto"/>
              <w:left w:val="nil"/>
              <w:bottom w:val="single" w:sz="4" w:space="0" w:color="auto"/>
              <w:right w:val="nil"/>
            </w:tcBorders>
            <w:vAlign w:val="bottom"/>
          </w:tcPr>
          <w:p w14:paraId="272A6001" w14:textId="77777777" w:rsidR="00741934" w:rsidRPr="00FE01A5" w:rsidRDefault="00741934" w:rsidP="009972DC">
            <w:pPr>
              <w:pStyle w:val="Compact"/>
              <w:spacing w:before="0" w:after="0"/>
              <w:rPr>
                <w:b/>
                <w:sz w:val="18"/>
                <w:lang w:val="en-GB"/>
              </w:rPr>
            </w:pPr>
          </w:p>
        </w:tc>
        <w:tc>
          <w:tcPr>
            <w:tcW w:w="1630" w:type="pct"/>
            <w:gridSpan w:val="4"/>
            <w:tcBorders>
              <w:top w:val="single" w:sz="4" w:space="0" w:color="auto"/>
              <w:left w:val="nil"/>
              <w:bottom w:val="single" w:sz="2" w:space="0" w:color="auto"/>
              <w:right w:val="nil"/>
            </w:tcBorders>
            <w:vAlign w:val="center"/>
          </w:tcPr>
          <w:p w14:paraId="79758303" w14:textId="44DEE140" w:rsidR="00741934" w:rsidRPr="00FE01A5" w:rsidRDefault="00741934" w:rsidP="00741934">
            <w:pPr>
              <w:pStyle w:val="Compact"/>
              <w:spacing w:before="0" w:after="0"/>
              <w:rPr>
                <w:b/>
                <w:sz w:val="18"/>
                <w:lang w:val="en-GB"/>
              </w:rPr>
            </w:pPr>
            <w:r w:rsidRPr="00FE01A5">
              <w:rPr>
                <w:b/>
                <w:sz w:val="18"/>
                <w:lang w:val="en-GB"/>
              </w:rPr>
              <w:t>Relative read abundance data</w:t>
            </w:r>
          </w:p>
        </w:tc>
        <w:tc>
          <w:tcPr>
            <w:tcW w:w="1628" w:type="pct"/>
            <w:gridSpan w:val="4"/>
            <w:tcBorders>
              <w:top w:val="single" w:sz="4" w:space="0" w:color="auto"/>
              <w:left w:val="nil"/>
              <w:bottom w:val="single" w:sz="2" w:space="0" w:color="auto"/>
              <w:right w:val="nil"/>
            </w:tcBorders>
            <w:vAlign w:val="center"/>
          </w:tcPr>
          <w:p w14:paraId="394802BA" w14:textId="3ADC1B8E" w:rsidR="00741934" w:rsidRPr="00FE01A5" w:rsidRDefault="00C04030" w:rsidP="00741934">
            <w:pPr>
              <w:pStyle w:val="Compact"/>
              <w:spacing w:before="0" w:after="0"/>
              <w:rPr>
                <w:b/>
                <w:sz w:val="18"/>
                <w:lang w:val="en-GB"/>
              </w:rPr>
            </w:pPr>
            <w:r w:rsidRPr="00FE01A5">
              <w:rPr>
                <w:b/>
                <w:sz w:val="18"/>
                <w:lang w:val="en-GB"/>
              </w:rPr>
              <w:t>Presence/absence</w:t>
            </w:r>
            <w:r w:rsidR="00741934" w:rsidRPr="00FE01A5">
              <w:rPr>
                <w:b/>
                <w:sz w:val="18"/>
                <w:lang w:val="en-GB"/>
              </w:rPr>
              <w:t xml:space="preserve"> data</w:t>
            </w:r>
          </w:p>
        </w:tc>
      </w:tr>
      <w:tr w:rsidR="00867B03" w:rsidRPr="00FE01A5" w14:paraId="75411E30" w14:textId="53ACDFA0" w:rsidTr="00741934">
        <w:tc>
          <w:tcPr>
            <w:tcW w:w="1742" w:type="pct"/>
            <w:tcBorders>
              <w:top w:val="single" w:sz="4" w:space="0" w:color="auto"/>
              <w:left w:val="nil"/>
              <w:bottom w:val="single" w:sz="4" w:space="0" w:color="auto"/>
              <w:right w:val="nil"/>
            </w:tcBorders>
            <w:vAlign w:val="bottom"/>
            <w:hideMark/>
          </w:tcPr>
          <w:p w14:paraId="7BBC2796" w14:textId="77777777" w:rsidR="00FB02E9" w:rsidRPr="00FE01A5" w:rsidRDefault="00FB02E9" w:rsidP="009972DC">
            <w:pPr>
              <w:pStyle w:val="Compact"/>
              <w:spacing w:before="0" w:after="0"/>
              <w:rPr>
                <w:b/>
                <w:sz w:val="18"/>
                <w:lang w:val="en-GB"/>
              </w:rPr>
            </w:pPr>
            <w:r w:rsidRPr="00FE01A5">
              <w:rPr>
                <w:b/>
                <w:sz w:val="18"/>
                <w:lang w:val="en-GB"/>
              </w:rPr>
              <w:t>pairs</w:t>
            </w:r>
          </w:p>
        </w:tc>
        <w:tc>
          <w:tcPr>
            <w:tcW w:w="407" w:type="pct"/>
            <w:tcBorders>
              <w:top w:val="single" w:sz="4" w:space="0" w:color="auto"/>
              <w:left w:val="nil"/>
              <w:bottom w:val="single" w:sz="2" w:space="0" w:color="auto"/>
              <w:right w:val="nil"/>
            </w:tcBorders>
            <w:vAlign w:val="bottom"/>
            <w:hideMark/>
          </w:tcPr>
          <w:p w14:paraId="7C478DDD" w14:textId="6A117A76" w:rsidR="00FB02E9" w:rsidRPr="00FE01A5" w:rsidRDefault="00867B03" w:rsidP="009972DC">
            <w:pPr>
              <w:pStyle w:val="Compact"/>
              <w:spacing w:before="0" w:after="0"/>
              <w:jc w:val="right"/>
              <w:rPr>
                <w:b/>
                <w:sz w:val="18"/>
                <w:lang w:val="en-GB"/>
              </w:rPr>
            </w:pPr>
            <w:r w:rsidRPr="00FE01A5">
              <w:rPr>
                <w:b/>
                <w:sz w:val="18"/>
                <w:lang w:val="en-GB"/>
              </w:rPr>
              <w:t xml:space="preserve">F </w:t>
            </w:r>
            <w:r w:rsidR="00FB02E9" w:rsidRPr="00FE01A5">
              <w:rPr>
                <w:b/>
                <w:sz w:val="18"/>
                <w:lang w:val="en-GB"/>
              </w:rPr>
              <w:t>Model</w:t>
            </w:r>
          </w:p>
        </w:tc>
        <w:tc>
          <w:tcPr>
            <w:tcW w:w="407" w:type="pct"/>
            <w:tcBorders>
              <w:top w:val="single" w:sz="4" w:space="0" w:color="auto"/>
              <w:left w:val="nil"/>
              <w:bottom w:val="single" w:sz="2" w:space="0" w:color="auto"/>
              <w:right w:val="nil"/>
            </w:tcBorders>
            <w:vAlign w:val="bottom"/>
            <w:hideMark/>
          </w:tcPr>
          <w:p w14:paraId="601A5889" w14:textId="77777777" w:rsidR="00FB02E9" w:rsidRPr="00FE01A5" w:rsidRDefault="00FB02E9" w:rsidP="009972DC">
            <w:pPr>
              <w:pStyle w:val="Compact"/>
              <w:spacing w:before="0" w:after="0"/>
              <w:jc w:val="right"/>
              <w:rPr>
                <w:b/>
                <w:sz w:val="18"/>
                <w:lang w:val="en-GB"/>
              </w:rPr>
            </w:pPr>
            <w:r w:rsidRPr="00FE01A5">
              <w:rPr>
                <w:b/>
                <w:sz w:val="18"/>
                <w:lang w:val="en-GB"/>
              </w:rPr>
              <w:t>R2</w:t>
            </w:r>
          </w:p>
        </w:tc>
        <w:tc>
          <w:tcPr>
            <w:tcW w:w="407" w:type="pct"/>
            <w:tcBorders>
              <w:top w:val="single" w:sz="4" w:space="0" w:color="auto"/>
              <w:left w:val="nil"/>
              <w:bottom w:val="single" w:sz="2" w:space="0" w:color="auto"/>
              <w:right w:val="nil"/>
            </w:tcBorders>
            <w:vAlign w:val="bottom"/>
            <w:hideMark/>
          </w:tcPr>
          <w:p w14:paraId="6DC36658" w14:textId="5B9B454F" w:rsidR="00FB02E9" w:rsidRPr="00FE01A5" w:rsidRDefault="00867B03" w:rsidP="009972DC">
            <w:pPr>
              <w:pStyle w:val="Compact"/>
              <w:spacing w:before="0" w:after="0"/>
              <w:jc w:val="right"/>
              <w:rPr>
                <w:b/>
                <w:sz w:val="18"/>
                <w:lang w:val="en-GB"/>
              </w:rPr>
            </w:pPr>
            <w:r w:rsidRPr="00FE01A5">
              <w:rPr>
                <w:b/>
                <w:sz w:val="18"/>
                <w:lang w:val="en-GB"/>
              </w:rPr>
              <w:t>p-</w:t>
            </w:r>
            <w:r w:rsidR="00FB02E9" w:rsidRPr="00FE01A5">
              <w:rPr>
                <w:b/>
                <w:sz w:val="18"/>
                <w:lang w:val="en-GB"/>
              </w:rPr>
              <w:t>value</w:t>
            </w:r>
          </w:p>
        </w:tc>
        <w:tc>
          <w:tcPr>
            <w:tcW w:w="408" w:type="pct"/>
            <w:tcBorders>
              <w:top w:val="single" w:sz="4" w:space="0" w:color="auto"/>
              <w:left w:val="nil"/>
              <w:bottom w:val="single" w:sz="2" w:space="0" w:color="auto"/>
              <w:right w:val="nil"/>
            </w:tcBorders>
            <w:vAlign w:val="bottom"/>
            <w:hideMark/>
          </w:tcPr>
          <w:p w14:paraId="7C3A315B" w14:textId="6B0A5908" w:rsidR="00FB02E9" w:rsidRPr="00FE01A5" w:rsidRDefault="00867B03" w:rsidP="00867B03">
            <w:pPr>
              <w:pStyle w:val="Compact"/>
              <w:spacing w:before="0" w:after="0"/>
              <w:jc w:val="right"/>
              <w:rPr>
                <w:b/>
                <w:sz w:val="18"/>
                <w:lang w:val="en-GB"/>
              </w:rPr>
            </w:pPr>
            <w:r w:rsidRPr="00FE01A5">
              <w:rPr>
                <w:b/>
                <w:sz w:val="18"/>
                <w:lang w:val="en-GB"/>
              </w:rPr>
              <w:t>p-</w:t>
            </w:r>
            <w:proofErr w:type="spellStart"/>
            <w:r w:rsidR="00FB02E9" w:rsidRPr="00FE01A5">
              <w:rPr>
                <w:b/>
                <w:sz w:val="18"/>
                <w:lang w:val="en-GB"/>
              </w:rPr>
              <w:t>adj</w:t>
            </w:r>
            <w:proofErr w:type="spellEnd"/>
          </w:p>
        </w:tc>
        <w:tc>
          <w:tcPr>
            <w:tcW w:w="407" w:type="pct"/>
            <w:tcBorders>
              <w:top w:val="single" w:sz="4" w:space="0" w:color="auto"/>
              <w:left w:val="nil"/>
              <w:bottom w:val="single" w:sz="2" w:space="0" w:color="auto"/>
              <w:right w:val="nil"/>
            </w:tcBorders>
            <w:vAlign w:val="bottom"/>
          </w:tcPr>
          <w:p w14:paraId="0E801DAA" w14:textId="77777777" w:rsidR="00867B03" w:rsidRPr="00FE01A5" w:rsidRDefault="00867B03" w:rsidP="009972DC">
            <w:pPr>
              <w:pStyle w:val="Compact"/>
              <w:spacing w:before="0" w:after="0"/>
              <w:jc w:val="right"/>
              <w:rPr>
                <w:b/>
                <w:sz w:val="18"/>
                <w:lang w:val="en-GB"/>
              </w:rPr>
            </w:pPr>
            <w:r w:rsidRPr="00FE01A5">
              <w:rPr>
                <w:b/>
                <w:sz w:val="18"/>
                <w:lang w:val="en-GB"/>
              </w:rPr>
              <w:t>F</w:t>
            </w:r>
          </w:p>
          <w:p w14:paraId="68BEEFC5" w14:textId="1C8AA8F2" w:rsidR="00FB02E9" w:rsidRPr="00FE01A5" w:rsidRDefault="00FB02E9" w:rsidP="009972DC">
            <w:pPr>
              <w:pStyle w:val="Compact"/>
              <w:spacing w:before="0" w:after="0"/>
              <w:jc w:val="right"/>
              <w:rPr>
                <w:b/>
                <w:sz w:val="18"/>
                <w:lang w:val="en-GB"/>
              </w:rPr>
            </w:pPr>
            <w:r w:rsidRPr="00FE01A5">
              <w:rPr>
                <w:b/>
                <w:sz w:val="18"/>
                <w:lang w:val="en-GB"/>
              </w:rPr>
              <w:t>Model</w:t>
            </w:r>
          </w:p>
        </w:tc>
        <w:tc>
          <w:tcPr>
            <w:tcW w:w="408" w:type="pct"/>
            <w:tcBorders>
              <w:top w:val="single" w:sz="4" w:space="0" w:color="auto"/>
              <w:left w:val="nil"/>
              <w:bottom w:val="single" w:sz="2" w:space="0" w:color="auto"/>
              <w:right w:val="nil"/>
            </w:tcBorders>
            <w:vAlign w:val="bottom"/>
          </w:tcPr>
          <w:p w14:paraId="62404CA0" w14:textId="4E7437FF" w:rsidR="00FB02E9" w:rsidRPr="00FE01A5" w:rsidRDefault="00FB02E9" w:rsidP="009972DC">
            <w:pPr>
              <w:pStyle w:val="Compact"/>
              <w:spacing w:before="0" w:after="0"/>
              <w:jc w:val="right"/>
              <w:rPr>
                <w:b/>
                <w:sz w:val="18"/>
                <w:lang w:val="en-GB"/>
              </w:rPr>
            </w:pPr>
            <w:r w:rsidRPr="00FE01A5">
              <w:rPr>
                <w:b/>
                <w:sz w:val="18"/>
                <w:lang w:val="en-GB"/>
              </w:rPr>
              <w:t>R2</w:t>
            </w:r>
          </w:p>
        </w:tc>
        <w:tc>
          <w:tcPr>
            <w:tcW w:w="407" w:type="pct"/>
            <w:tcBorders>
              <w:top w:val="single" w:sz="4" w:space="0" w:color="auto"/>
              <w:left w:val="nil"/>
              <w:bottom w:val="single" w:sz="2" w:space="0" w:color="auto"/>
              <w:right w:val="nil"/>
            </w:tcBorders>
            <w:vAlign w:val="bottom"/>
          </w:tcPr>
          <w:p w14:paraId="4A833C36" w14:textId="2F00E03A" w:rsidR="00FB02E9" w:rsidRPr="00FE01A5" w:rsidRDefault="00867B03" w:rsidP="009972DC">
            <w:pPr>
              <w:pStyle w:val="Compact"/>
              <w:spacing w:before="0" w:after="0"/>
              <w:jc w:val="right"/>
              <w:rPr>
                <w:b/>
                <w:sz w:val="18"/>
                <w:lang w:val="en-GB"/>
              </w:rPr>
            </w:pPr>
            <w:r w:rsidRPr="00FE01A5">
              <w:rPr>
                <w:b/>
                <w:sz w:val="18"/>
                <w:lang w:val="en-GB"/>
              </w:rPr>
              <w:t>p-</w:t>
            </w:r>
            <w:r w:rsidR="00FB02E9" w:rsidRPr="00FE01A5">
              <w:rPr>
                <w:b/>
                <w:sz w:val="18"/>
                <w:lang w:val="en-GB"/>
              </w:rPr>
              <w:t>value</w:t>
            </w:r>
          </w:p>
        </w:tc>
        <w:tc>
          <w:tcPr>
            <w:tcW w:w="407" w:type="pct"/>
            <w:tcBorders>
              <w:top w:val="single" w:sz="4" w:space="0" w:color="auto"/>
              <w:left w:val="nil"/>
              <w:bottom w:val="single" w:sz="2" w:space="0" w:color="auto"/>
              <w:right w:val="nil"/>
            </w:tcBorders>
            <w:vAlign w:val="bottom"/>
          </w:tcPr>
          <w:p w14:paraId="24EB9837" w14:textId="2B2D8AEB" w:rsidR="00FB02E9" w:rsidRPr="00FE01A5" w:rsidRDefault="00867B03" w:rsidP="00867B03">
            <w:pPr>
              <w:pStyle w:val="Compact"/>
              <w:spacing w:before="0" w:after="0"/>
              <w:jc w:val="right"/>
              <w:rPr>
                <w:b/>
                <w:sz w:val="18"/>
                <w:lang w:val="en-GB"/>
              </w:rPr>
            </w:pPr>
            <w:r w:rsidRPr="00FE01A5">
              <w:rPr>
                <w:b/>
                <w:sz w:val="18"/>
                <w:lang w:val="en-GB"/>
              </w:rPr>
              <w:t>p</w:t>
            </w:r>
            <w:r w:rsidR="00E82447">
              <w:rPr>
                <w:b/>
                <w:sz w:val="18"/>
                <w:lang w:val="en-GB"/>
              </w:rPr>
              <w:t>-</w:t>
            </w:r>
            <w:proofErr w:type="spellStart"/>
            <w:r w:rsidR="00FB02E9" w:rsidRPr="00FE01A5">
              <w:rPr>
                <w:b/>
                <w:sz w:val="18"/>
                <w:lang w:val="en-GB"/>
              </w:rPr>
              <w:t>adj</w:t>
            </w:r>
            <w:proofErr w:type="spellEnd"/>
          </w:p>
        </w:tc>
      </w:tr>
      <w:tr w:rsidR="00867B03" w:rsidRPr="00FE01A5" w14:paraId="73000E01" w14:textId="23AA0EC0" w:rsidTr="005B422D">
        <w:tc>
          <w:tcPr>
            <w:tcW w:w="1742" w:type="pct"/>
            <w:tcBorders>
              <w:top w:val="single" w:sz="4" w:space="0" w:color="auto"/>
            </w:tcBorders>
            <w:hideMark/>
          </w:tcPr>
          <w:p w14:paraId="5E301FA8" w14:textId="77777777" w:rsidR="00FB02E9" w:rsidRPr="00FE01A5" w:rsidRDefault="00FB02E9" w:rsidP="009972DC">
            <w:pPr>
              <w:pStyle w:val="Compact"/>
              <w:spacing w:before="0" w:after="0"/>
              <w:rPr>
                <w:sz w:val="18"/>
                <w:lang w:val="en-GB"/>
              </w:rPr>
            </w:pPr>
            <w:r w:rsidRPr="00FE01A5">
              <w:rPr>
                <w:sz w:val="18"/>
                <w:lang w:val="en-GB"/>
              </w:rPr>
              <w:t xml:space="preserve">Cattle vs </w:t>
            </w:r>
            <w:proofErr w:type="spellStart"/>
            <w:r w:rsidRPr="00FE01A5">
              <w:rPr>
                <w:sz w:val="18"/>
                <w:lang w:val="en-GB"/>
              </w:rPr>
              <w:t>Indian_hare</w:t>
            </w:r>
            <w:proofErr w:type="spellEnd"/>
          </w:p>
        </w:tc>
        <w:tc>
          <w:tcPr>
            <w:tcW w:w="407" w:type="pct"/>
            <w:hideMark/>
          </w:tcPr>
          <w:p w14:paraId="773B528F" w14:textId="77777777" w:rsidR="00FB02E9" w:rsidRPr="00FE01A5" w:rsidRDefault="00FB02E9" w:rsidP="009972DC">
            <w:pPr>
              <w:pStyle w:val="Compact"/>
              <w:spacing w:before="0" w:after="0"/>
              <w:jc w:val="right"/>
              <w:rPr>
                <w:sz w:val="18"/>
                <w:lang w:val="en-GB"/>
              </w:rPr>
            </w:pPr>
            <w:r w:rsidRPr="00FE01A5">
              <w:rPr>
                <w:sz w:val="18"/>
                <w:lang w:val="en-GB"/>
              </w:rPr>
              <w:t>2.12</w:t>
            </w:r>
          </w:p>
        </w:tc>
        <w:tc>
          <w:tcPr>
            <w:tcW w:w="407" w:type="pct"/>
            <w:hideMark/>
          </w:tcPr>
          <w:p w14:paraId="39DB32AF" w14:textId="77777777" w:rsidR="00FB02E9" w:rsidRPr="00FE01A5" w:rsidRDefault="00FB02E9" w:rsidP="009972DC">
            <w:pPr>
              <w:pStyle w:val="Compact"/>
              <w:spacing w:before="0" w:after="0"/>
              <w:jc w:val="right"/>
              <w:rPr>
                <w:sz w:val="18"/>
                <w:lang w:val="en-GB"/>
              </w:rPr>
            </w:pPr>
            <w:r w:rsidRPr="00FE01A5">
              <w:rPr>
                <w:sz w:val="18"/>
                <w:lang w:val="en-GB"/>
              </w:rPr>
              <w:t>0.0812</w:t>
            </w:r>
          </w:p>
        </w:tc>
        <w:tc>
          <w:tcPr>
            <w:tcW w:w="407" w:type="pct"/>
            <w:hideMark/>
          </w:tcPr>
          <w:p w14:paraId="29342B6F" w14:textId="77777777" w:rsidR="00FB02E9" w:rsidRPr="00FE01A5" w:rsidRDefault="00FB02E9" w:rsidP="009972DC">
            <w:pPr>
              <w:pStyle w:val="Compact"/>
              <w:spacing w:before="0" w:after="0"/>
              <w:jc w:val="right"/>
              <w:rPr>
                <w:sz w:val="18"/>
                <w:lang w:val="en-GB"/>
              </w:rPr>
            </w:pPr>
            <w:r w:rsidRPr="00FE01A5">
              <w:rPr>
                <w:sz w:val="18"/>
                <w:lang w:val="en-GB"/>
              </w:rPr>
              <w:t>0.058</w:t>
            </w:r>
          </w:p>
        </w:tc>
        <w:tc>
          <w:tcPr>
            <w:tcW w:w="408" w:type="pct"/>
            <w:hideMark/>
          </w:tcPr>
          <w:p w14:paraId="5172FC38"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49A9C96F" w14:textId="09DF64FE" w:rsidR="00FB02E9" w:rsidRPr="00FE01A5" w:rsidRDefault="00FB02E9" w:rsidP="009972DC">
            <w:pPr>
              <w:pStyle w:val="Compact"/>
              <w:spacing w:before="0" w:after="0"/>
              <w:rPr>
                <w:sz w:val="18"/>
                <w:lang w:val="en-GB"/>
              </w:rPr>
            </w:pPr>
            <w:r w:rsidRPr="00FE01A5">
              <w:rPr>
                <w:sz w:val="18"/>
                <w:lang w:val="en-GB"/>
              </w:rPr>
              <w:t>2.5</w:t>
            </w:r>
            <w:r w:rsidR="005B422D" w:rsidRPr="00FE01A5">
              <w:rPr>
                <w:sz w:val="18"/>
                <w:lang w:val="en-GB"/>
              </w:rPr>
              <w:t>0</w:t>
            </w:r>
          </w:p>
        </w:tc>
        <w:tc>
          <w:tcPr>
            <w:tcW w:w="408" w:type="pct"/>
            <w:vAlign w:val="bottom"/>
          </w:tcPr>
          <w:p w14:paraId="438419F9" w14:textId="38A85D99" w:rsidR="00FB02E9" w:rsidRPr="00FE01A5" w:rsidRDefault="00FB02E9" w:rsidP="009972DC">
            <w:pPr>
              <w:pStyle w:val="Compact"/>
              <w:spacing w:before="0" w:after="0"/>
              <w:rPr>
                <w:sz w:val="18"/>
                <w:lang w:val="en-GB"/>
              </w:rPr>
            </w:pPr>
            <w:r w:rsidRPr="00FE01A5">
              <w:rPr>
                <w:sz w:val="18"/>
                <w:lang w:val="en-GB"/>
              </w:rPr>
              <w:t>0.0945</w:t>
            </w:r>
          </w:p>
        </w:tc>
        <w:tc>
          <w:tcPr>
            <w:tcW w:w="407" w:type="pct"/>
            <w:vAlign w:val="bottom"/>
          </w:tcPr>
          <w:p w14:paraId="38CCE109" w14:textId="2E1B98AA" w:rsidR="00FB02E9" w:rsidRPr="00FE01A5" w:rsidRDefault="00FB02E9" w:rsidP="009972DC">
            <w:pPr>
              <w:pStyle w:val="Compact"/>
              <w:spacing w:before="0" w:after="0"/>
              <w:rPr>
                <w:sz w:val="18"/>
                <w:lang w:val="en-GB"/>
              </w:rPr>
            </w:pPr>
            <w:r w:rsidRPr="00FE01A5">
              <w:rPr>
                <w:sz w:val="18"/>
                <w:lang w:val="en-GB"/>
              </w:rPr>
              <w:t>0.005</w:t>
            </w:r>
          </w:p>
        </w:tc>
        <w:tc>
          <w:tcPr>
            <w:tcW w:w="407" w:type="pct"/>
            <w:vAlign w:val="bottom"/>
          </w:tcPr>
          <w:p w14:paraId="63364DB7" w14:textId="73BC82AD" w:rsidR="00FB02E9" w:rsidRPr="00FE01A5" w:rsidRDefault="00FB02E9" w:rsidP="009972DC">
            <w:pPr>
              <w:pStyle w:val="Compact"/>
              <w:spacing w:before="0" w:after="0"/>
              <w:rPr>
                <w:sz w:val="18"/>
                <w:lang w:val="en-GB"/>
              </w:rPr>
            </w:pPr>
            <w:r w:rsidRPr="00FE01A5">
              <w:rPr>
                <w:sz w:val="18"/>
                <w:lang w:val="en-GB"/>
              </w:rPr>
              <w:t>0.225</w:t>
            </w:r>
          </w:p>
        </w:tc>
      </w:tr>
      <w:tr w:rsidR="00867B03" w:rsidRPr="00FE01A5" w14:paraId="1E8EEABF" w14:textId="20A9ADBA" w:rsidTr="005B422D">
        <w:tc>
          <w:tcPr>
            <w:tcW w:w="1742" w:type="pct"/>
            <w:hideMark/>
          </w:tcPr>
          <w:p w14:paraId="64262FAD" w14:textId="77777777" w:rsidR="00FB02E9" w:rsidRPr="00FE01A5" w:rsidRDefault="00FB02E9" w:rsidP="009972DC">
            <w:pPr>
              <w:pStyle w:val="Compact"/>
              <w:spacing w:before="0" w:after="0"/>
              <w:rPr>
                <w:sz w:val="18"/>
                <w:lang w:val="en-GB"/>
              </w:rPr>
            </w:pPr>
            <w:r w:rsidRPr="00FE01A5">
              <w:rPr>
                <w:sz w:val="18"/>
                <w:lang w:val="en-GB"/>
              </w:rPr>
              <w:t xml:space="preserve">Cattle vs </w:t>
            </w:r>
            <w:proofErr w:type="spellStart"/>
            <w:r w:rsidRPr="00FE01A5">
              <w:rPr>
                <w:sz w:val="18"/>
                <w:lang w:val="en-GB"/>
              </w:rPr>
              <w:t>Sambar_deer</w:t>
            </w:r>
            <w:proofErr w:type="spellEnd"/>
          </w:p>
        </w:tc>
        <w:tc>
          <w:tcPr>
            <w:tcW w:w="407" w:type="pct"/>
            <w:hideMark/>
          </w:tcPr>
          <w:p w14:paraId="27FFEEAB" w14:textId="77777777" w:rsidR="00FB02E9" w:rsidRPr="00FE01A5" w:rsidRDefault="00FB02E9" w:rsidP="009972DC">
            <w:pPr>
              <w:pStyle w:val="Compact"/>
              <w:spacing w:before="0" w:after="0"/>
              <w:jc w:val="right"/>
              <w:rPr>
                <w:sz w:val="18"/>
                <w:lang w:val="en-GB"/>
              </w:rPr>
            </w:pPr>
            <w:r w:rsidRPr="00FE01A5">
              <w:rPr>
                <w:sz w:val="18"/>
                <w:lang w:val="en-GB"/>
              </w:rPr>
              <w:t>3.02</w:t>
            </w:r>
          </w:p>
        </w:tc>
        <w:tc>
          <w:tcPr>
            <w:tcW w:w="407" w:type="pct"/>
            <w:hideMark/>
          </w:tcPr>
          <w:p w14:paraId="2073E266" w14:textId="77777777" w:rsidR="00FB02E9" w:rsidRPr="00FE01A5" w:rsidRDefault="00FB02E9" w:rsidP="009972DC">
            <w:pPr>
              <w:pStyle w:val="Compact"/>
              <w:spacing w:before="0" w:after="0"/>
              <w:jc w:val="right"/>
              <w:rPr>
                <w:sz w:val="18"/>
                <w:lang w:val="en-GB"/>
              </w:rPr>
            </w:pPr>
            <w:r w:rsidRPr="00FE01A5">
              <w:rPr>
                <w:sz w:val="18"/>
                <w:lang w:val="en-GB"/>
              </w:rPr>
              <w:t>0.1040</w:t>
            </w:r>
          </w:p>
        </w:tc>
        <w:tc>
          <w:tcPr>
            <w:tcW w:w="407" w:type="pct"/>
            <w:hideMark/>
          </w:tcPr>
          <w:p w14:paraId="18C13973" w14:textId="77777777" w:rsidR="00FB02E9" w:rsidRPr="00FE01A5" w:rsidRDefault="00FB02E9" w:rsidP="009972DC">
            <w:pPr>
              <w:pStyle w:val="Compact"/>
              <w:spacing w:before="0" w:after="0"/>
              <w:jc w:val="right"/>
              <w:rPr>
                <w:sz w:val="18"/>
                <w:lang w:val="en-GB"/>
              </w:rPr>
            </w:pPr>
            <w:r w:rsidRPr="00FE01A5">
              <w:rPr>
                <w:sz w:val="18"/>
                <w:lang w:val="en-GB"/>
              </w:rPr>
              <w:t>0.007</w:t>
            </w:r>
          </w:p>
        </w:tc>
        <w:tc>
          <w:tcPr>
            <w:tcW w:w="408" w:type="pct"/>
            <w:hideMark/>
          </w:tcPr>
          <w:p w14:paraId="47C5B4D0" w14:textId="77777777" w:rsidR="00FB02E9" w:rsidRPr="00FE01A5" w:rsidRDefault="00FB02E9" w:rsidP="005B422D">
            <w:pPr>
              <w:pStyle w:val="Compact"/>
              <w:spacing w:before="0" w:after="0"/>
              <w:rPr>
                <w:sz w:val="18"/>
                <w:lang w:val="en-GB"/>
              </w:rPr>
            </w:pPr>
            <w:r w:rsidRPr="00FE01A5">
              <w:rPr>
                <w:sz w:val="18"/>
                <w:lang w:val="en-GB"/>
              </w:rPr>
              <w:t>0.315</w:t>
            </w:r>
          </w:p>
        </w:tc>
        <w:tc>
          <w:tcPr>
            <w:tcW w:w="407" w:type="pct"/>
            <w:vAlign w:val="bottom"/>
          </w:tcPr>
          <w:p w14:paraId="7DC7F210" w14:textId="21EE2DA5" w:rsidR="00FB02E9" w:rsidRPr="00FE01A5" w:rsidRDefault="00FB02E9" w:rsidP="009972DC">
            <w:pPr>
              <w:pStyle w:val="Compact"/>
              <w:spacing w:before="0" w:after="0"/>
              <w:rPr>
                <w:sz w:val="18"/>
                <w:lang w:val="en-GB"/>
              </w:rPr>
            </w:pPr>
            <w:r w:rsidRPr="00FE01A5">
              <w:rPr>
                <w:sz w:val="18"/>
                <w:lang w:val="en-GB"/>
              </w:rPr>
              <w:t>3.97</w:t>
            </w:r>
          </w:p>
        </w:tc>
        <w:tc>
          <w:tcPr>
            <w:tcW w:w="408" w:type="pct"/>
            <w:vAlign w:val="bottom"/>
          </w:tcPr>
          <w:p w14:paraId="2129DC38" w14:textId="4959E417" w:rsidR="00FB02E9" w:rsidRPr="00FE01A5" w:rsidRDefault="00FB02E9" w:rsidP="009972DC">
            <w:pPr>
              <w:pStyle w:val="Compact"/>
              <w:spacing w:before="0" w:after="0"/>
              <w:rPr>
                <w:sz w:val="18"/>
                <w:lang w:val="en-GB"/>
              </w:rPr>
            </w:pPr>
            <w:r w:rsidRPr="00FE01A5">
              <w:rPr>
                <w:sz w:val="18"/>
                <w:lang w:val="en-GB"/>
              </w:rPr>
              <w:t>0.1326</w:t>
            </w:r>
          </w:p>
        </w:tc>
        <w:tc>
          <w:tcPr>
            <w:tcW w:w="407" w:type="pct"/>
            <w:vAlign w:val="bottom"/>
          </w:tcPr>
          <w:p w14:paraId="42A30C6A" w14:textId="18901555" w:rsidR="00FB02E9" w:rsidRPr="00FE01A5" w:rsidRDefault="00FB02E9" w:rsidP="009972DC">
            <w:pPr>
              <w:pStyle w:val="Compact"/>
              <w:spacing w:before="0" w:after="0"/>
              <w:rPr>
                <w:sz w:val="18"/>
                <w:lang w:val="en-GB"/>
              </w:rPr>
            </w:pPr>
            <w:r w:rsidRPr="00FE01A5">
              <w:rPr>
                <w:sz w:val="18"/>
                <w:lang w:val="en-GB"/>
              </w:rPr>
              <w:t>0.001</w:t>
            </w:r>
          </w:p>
        </w:tc>
        <w:tc>
          <w:tcPr>
            <w:tcW w:w="407" w:type="pct"/>
            <w:vAlign w:val="bottom"/>
          </w:tcPr>
          <w:p w14:paraId="65689E21" w14:textId="51CAEE5A" w:rsidR="00FB02E9" w:rsidRPr="00FE01A5" w:rsidRDefault="00FB02E9" w:rsidP="009972DC">
            <w:pPr>
              <w:pStyle w:val="Compact"/>
              <w:spacing w:before="0" w:after="0"/>
              <w:rPr>
                <w:sz w:val="18"/>
                <w:lang w:val="en-GB"/>
              </w:rPr>
            </w:pPr>
            <w:r w:rsidRPr="00FE01A5">
              <w:rPr>
                <w:sz w:val="18"/>
                <w:lang w:val="en-GB"/>
              </w:rPr>
              <w:t>0.045*</w:t>
            </w:r>
          </w:p>
        </w:tc>
      </w:tr>
      <w:tr w:rsidR="00867B03" w:rsidRPr="00FE01A5" w14:paraId="4070A57B" w14:textId="7D72C44D" w:rsidTr="005B422D">
        <w:tc>
          <w:tcPr>
            <w:tcW w:w="1742" w:type="pct"/>
            <w:hideMark/>
          </w:tcPr>
          <w:p w14:paraId="6BD075AE" w14:textId="77777777" w:rsidR="00FB02E9" w:rsidRPr="00FE01A5" w:rsidRDefault="00FB02E9" w:rsidP="009972DC">
            <w:pPr>
              <w:pStyle w:val="Compact"/>
              <w:spacing w:before="0" w:after="0"/>
              <w:rPr>
                <w:sz w:val="18"/>
                <w:lang w:val="en-GB"/>
              </w:rPr>
            </w:pPr>
            <w:r w:rsidRPr="00FE01A5">
              <w:rPr>
                <w:sz w:val="18"/>
                <w:lang w:val="en-GB"/>
              </w:rPr>
              <w:t xml:space="preserve">Cattle vs </w:t>
            </w:r>
            <w:proofErr w:type="spellStart"/>
            <w:r w:rsidRPr="00FE01A5">
              <w:rPr>
                <w:sz w:val="18"/>
                <w:lang w:val="en-GB"/>
              </w:rPr>
              <w:t>Bonnet_macaque</w:t>
            </w:r>
            <w:proofErr w:type="spellEnd"/>
          </w:p>
        </w:tc>
        <w:tc>
          <w:tcPr>
            <w:tcW w:w="407" w:type="pct"/>
            <w:hideMark/>
          </w:tcPr>
          <w:p w14:paraId="373F7B50" w14:textId="77777777" w:rsidR="00FB02E9" w:rsidRPr="00FE01A5" w:rsidRDefault="00FB02E9" w:rsidP="009972DC">
            <w:pPr>
              <w:pStyle w:val="Compact"/>
              <w:spacing w:before="0" w:after="0"/>
              <w:jc w:val="right"/>
              <w:rPr>
                <w:sz w:val="18"/>
                <w:lang w:val="en-GB"/>
              </w:rPr>
            </w:pPr>
            <w:r w:rsidRPr="00FE01A5">
              <w:rPr>
                <w:sz w:val="18"/>
                <w:lang w:val="en-GB"/>
              </w:rPr>
              <w:t>7.78</w:t>
            </w:r>
          </w:p>
        </w:tc>
        <w:tc>
          <w:tcPr>
            <w:tcW w:w="407" w:type="pct"/>
            <w:hideMark/>
          </w:tcPr>
          <w:p w14:paraId="196A8382" w14:textId="77777777" w:rsidR="00FB02E9" w:rsidRPr="00FE01A5" w:rsidRDefault="00FB02E9" w:rsidP="009972DC">
            <w:pPr>
              <w:pStyle w:val="Compact"/>
              <w:spacing w:before="0" w:after="0"/>
              <w:jc w:val="right"/>
              <w:rPr>
                <w:sz w:val="18"/>
                <w:lang w:val="en-GB"/>
              </w:rPr>
            </w:pPr>
            <w:r w:rsidRPr="00FE01A5">
              <w:rPr>
                <w:sz w:val="18"/>
                <w:lang w:val="en-GB"/>
              </w:rPr>
              <w:t>0.2238</w:t>
            </w:r>
          </w:p>
        </w:tc>
        <w:tc>
          <w:tcPr>
            <w:tcW w:w="407" w:type="pct"/>
            <w:hideMark/>
          </w:tcPr>
          <w:p w14:paraId="2643C4BB" w14:textId="77777777" w:rsidR="00FB02E9" w:rsidRPr="00FE01A5" w:rsidRDefault="00FB02E9" w:rsidP="009972DC">
            <w:pPr>
              <w:pStyle w:val="Compact"/>
              <w:spacing w:before="0" w:after="0"/>
              <w:jc w:val="right"/>
              <w:rPr>
                <w:sz w:val="18"/>
                <w:lang w:val="en-GB"/>
              </w:rPr>
            </w:pPr>
            <w:r w:rsidRPr="00FE01A5">
              <w:rPr>
                <w:sz w:val="18"/>
                <w:lang w:val="en-GB"/>
              </w:rPr>
              <w:t>0.001</w:t>
            </w:r>
          </w:p>
        </w:tc>
        <w:tc>
          <w:tcPr>
            <w:tcW w:w="408" w:type="pct"/>
            <w:hideMark/>
          </w:tcPr>
          <w:p w14:paraId="10DEFDBF" w14:textId="1203D80B" w:rsidR="00FB02E9" w:rsidRPr="00FE01A5" w:rsidRDefault="00FB02E9" w:rsidP="005B422D">
            <w:pPr>
              <w:pStyle w:val="Compact"/>
              <w:spacing w:before="0" w:after="0"/>
              <w:rPr>
                <w:sz w:val="18"/>
                <w:lang w:val="en-GB"/>
              </w:rPr>
            </w:pPr>
            <w:r w:rsidRPr="00FE01A5">
              <w:rPr>
                <w:sz w:val="18"/>
                <w:lang w:val="en-GB"/>
              </w:rPr>
              <w:t>0.045*</w:t>
            </w:r>
          </w:p>
        </w:tc>
        <w:tc>
          <w:tcPr>
            <w:tcW w:w="407" w:type="pct"/>
            <w:vAlign w:val="bottom"/>
          </w:tcPr>
          <w:p w14:paraId="23D2B969" w14:textId="6D217F2C" w:rsidR="00FB02E9" w:rsidRPr="00FE01A5" w:rsidRDefault="00FB02E9" w:rsidP="009972DC">
            <w:pPr>
              <w:pStyle w:val="Compact"/>
              <w:spacing w:before="0" w:after="0"/>
              <w:rPr>
                <w:sz w:val="18"/>
                <w:lang w:val="en-GB"/>
              </w:rPr>
            </w:pPr>
            <w:r w:rsidRPr="00FE01A5">
              <w:rPr>
                <w:sz w:val="18"/>
                <w:lang w:val="en-GB"/>
              </w:rPr>
              <w:t>7.59</w:t>
            </w:r>
          </w:p>
        </w:tc>
        <w:tc>
          <w:tcPr>
            <w:tcW w:w="408" w:type="pct"/>
            <w:vAlign w:val="bottom"/>
          </w:tcPr>
          <w:p w14:paraId="2C6ED416" w14:textId="3918B904" w:rsidR="00FB02E9" w:rsidRPr="00FE01A5" w:rsidRDefault="00FB02E9" w:rsidP="009972DC">
            <w:pPr>
              <w:pStyle w:val="Compact"/>
              <w:spacing w:before="0" w:after="0"/>
              <w:rPr>
                <w:sz w:val="18"/>
                <w:lang w:val="en-GB"/>
              </w:rPr>
            </w:pPr>
            <w:r w:rsidRPr="00FE01A5">
              <w:rPr>
                <w:sz w:val="18"/>
                <w:lang w:val="en-GB"/>
              </w:rPr>
              <w:t>0.2195</w:t>
            </w:r>
          </w:p>
        </w:tc>
        <w:tc>
          <w:tcPr>
            <w:tcW w:w="407" w:type="pct"/>
            <w:vAlign w:val="bottom"/>
          </w:tcPr>
          <w:p w14:paraId="609D459F" w14:textId="047E9603" w:rsidR="00FB02E9" w:rsidRPr="00FE01A5" w:rsidRDefault="00FB02E9" w:rsidP="009972DC">
            <w:pPr>
              <w:pStyle w:val="Compact"/>
              <w:spacing w:before="0" w:after="0"/>
              <w:rPr>
                <w:sz w:val="18"/>
                <w:lang w:val="en-GB"/>
              </w:rPr>
            </w:pPr>
            <w:r w:rsidRPr="00FE01A5">
              <w:rPr>
                <w:sz w:val="18"/>
                <w:lang w:val="en-GB"/>
              </w:rPr>
              <w:t>0.001</w:t>
            </w:r>
          </w:p>
        </w:tc>
        <w:tc>
          <w:tcPr>
            <w:tcW w:w="407" w:type="pct"/>
            <w:vAlign w:val="bottom"/>
          </w:tcPr>
          <w:p w14:paraId="5352DAE4" w14:textId="05427658" w:rsidR="00FB02E9" w:rsidRPr="00FE01A5" w:rsidRDefault="00FB02E9" w:rsidP="009972DC">
            <w:pPr>
              <w:pStyle w:val="Compact"/>
              <w:spacing w:before="0" w:after="0"/>
              <w:rPr>
                <w:sz w:val="18"/>
                <w:lang w:val="en-GB"/>
              </w:rPr>
            </w:pPr>
            <w:r w:rsidRPr="00FE01A5">
              <w:rPr>
                <w:sz w:val="18"/>
                <w:lang w:val="en-GB"/>
              </w:rPr>
              <w:t>0.045*</w:t>
            </w:r>
          </w:p>
        </w:tc>
      </w:tr>
      <w:tr w:rsidR="00867B03" w:rsidRPr="00FE01A5" w14:paraId="745DB8A8" w14:textId="0CF359FA" w:rsidTr="005B422D">
        <w:tc>
          <w:tcPr>
            <w:tcW w:w="1742" w:type="pct"/>
            <w:hideMark/>
          </w:tcPr>
          <w:p w14:paraId="3C8932DB" w14:textId="77777777" w:rsidR="00FB02E9" w:rsidRPr="00FE01A5" w:rsidRDefault="00FB02E9" w:rsidP="009972DC">
            <w:pPr>
              <w:pStyle w:val="Compact"/>
              <w:spacing w:before="0" w:after="0"/>
              <w:rPr>
                <w:sz w:val="18"/>
                <w:lang w:val="en-GB"/>
              </w:rPr>
            </w:pPr>
            <w:r w:rsidRPr="00FE01A5">
              <w:rPr>
                <w:sz w:val="18"/>
                <w:lang w:val="en-GB"/>
              </w:rPr>
              <w:t xml:space="preserve">Cattle vs </w:t>
            </w:r>
            <w:proofErr w:type="spellStart"/>
            <w:r w:rsidRPr="00FE01A5">
              <w:rPr>
                <w:sz w:val="18"/>
                <w:lang w:val="en-GB"/>
              </w:rPr>
              <w:t>Domestic_goat</w:t>
            </w:r>
            <w:proofErr w:type="spellEnd"/>
          </w:p>
        </w:tc>
        <w:tc>
          <w:tcPr>
            <w:tcW w:w="407" w:type="pct"/>
            <w:hideMark/>
          </w:tcPr>
          <w:p w14:paraId="7670C6DC" w14:textId="77777777" w:rsidR="00FB02E9" w:rsidRPr="00FE01A5" w:rsidRDefault="00FB02E9" w:rsidP="009972DC">
            <w:pPr>
              <w:pStyle w:val="Compact"/>
              <w:spacing w:before="0" w:after="0"/>
              <w:jc w:val="right"/>
              <w:rPr>
                <w:sz w:val="18"/>
                <w:lang w:val="en-GB"/>
              </w:rPr>
            </w:pPr>
            <w:r w:rsidRPr="00FE01A5">
              <w:rPr>
                <w:sz w:val="18"/>
                <w:lang w:val="en-GB"/>
              </w:rPr>
              <w:t>6.82</w:t>
            </w:r>
          </w:p>
        </w:tc>
        <w:tc>
          <w:tcPr>
            <w:tcW w:w="407" w:type="pct"/>
            <w:hideMark/>
          </w:tcPr>
          <w:p w14:paraId="5F89D4D0" w14:textId="77777777" w:rsidR="00FB02E9" w:rsidRPr="00FE01A5" w:rsidRDefault="00FB02E9" w:rsidP="009972DC">
            <w:pPr>
              <w:pStyle w:val="Compact"/>
              <w:spacing w:before="0" w:after="0"/>
              <w:jc w:val="right"/>
              <w:rPr>
                <w:sz w:val="18"/>
                <w:lang w:val="en-GB"/>
              </w:rPr>
            </w:pPr>
            <w:r w:rsidRPr="00FE01A5">
              <w:rPr>
                <w:sz w:val="18"/>
                <w:lang w:val="en-GB"/>
              </w:rPr>
              <w:t>0.1904</w:t>
            </w:r>
          </w:p>
        </w:tc>
        <w:tc>
          <w:tcPr>
            <w:tcW w:w="407" w:type="pct"/>
            <w:hideMark/>
          </w:tcPr>
          <w:p w14:paraId="45B6292C" w14:textId="77777777" w:rsidR="00FB02E9" w:rsidRPr="00FE01A5" w:rsidRDefault="00FB02E9" w:rsidP="009972DC">
            <w:pPr>
              <w:pStyle w:val="Compact"/>
              <w:spacing w:before="0" w:after="0"/>
              <w:jc w:val="right"/>
              <w:rPr>
                <w:sz w:val="18"/>
                <w:lang w:val="en-GB"/>
              </w:rPr>
            </w:pPr>
            <w:r w:rsidRPr="00FE01A5">
              <w:rPr>
                <w:sz w:val="18"/>
                <w:lang w:val="en-GB"/>
              </w:rPr>
              <w:t>0.001</w:t>
            </w:r>
          </w:p>
        </w:tc>
        <w:tc>
          <w:tcPr>
            <w:tcW w:w="408" w:type="pct"/>
            <w:hideMark/>
          </w:tcPr>
          <w:p w14:paraId="78564F41" w14:textId="61051260" w:rsidR="00FB02E9" w:rsidRPr="00FE01A5" w:rsidRDefault="00FB02E9" w:rsidP="005B422D">
            <w:pPr>
              <w:pStyle w:val="Compact"/>
              <w:spacing w:before="0" w:after="0"/>
              <w:rPr>
                <w:sz w:val="18"/>
                <w:lang w:val="en-GB"/>
              </w:rPr>
            </w:pPr>
            <w:r w:rsidRPr="00FE01A5">
              <w:rPr>
                <w:sz w:val="18"/>
                <w:lang w:val="en-GB"/>
              </w:rPr>
              <w:t>0.045*</w:t>
            </w:r>
          </w:p>
        </w:tc>
        <w:tc>
          <w:tcPr>
            <w:tcW w:w="407" w:type="pct"/>
            <w:vAlign w:val="bottom"/>
          </w:tcPr>
          <w:p w14:paraId="692EA015" w14:textId="7535AB96" w:rsidR="00FB02E9" w:rsidRPr="00FE01A5" w:rsidRDefault="00FB02E9" w:rsidP="009972DC">
            <w:pPr>
              <w:pStyle w:val="Compact"/>
              <w:spacing w:before="0" w:after="0"/>
              <w:rPr>
                <w:sz w:val="18"/>
                <w:lang w:val="en-GB"/>
              </w:rPr>
            </w:pPr>
            <w:r w:rsidRPr="00FE01A5">
              <w:rPr>
                <w:sz w:val="18"/>
                <w:lang w:val="en-GB"/>
              </w:rPr>
              <w:t>6.73</w:t>
            </w:r>
          </w:p>
        </w:tc>
        <w:tc>
          <w:tcPr>
            <w:tcW w:w="408" w:type="pct"/>
            <w:vAlign w:val="bottom"/>
          </w:tcPr>
          <w:p w14:paraId="356A1510" w14:textId="27049AE5" w:rsidR="00FB02E9" w:rsidRPr="00FE01A5" w:rsidRDefault="00FB02E9" w:rsidP="009972DC">
            <w:pPr>
              <w:pStyle w:val="Compact"/>
              <w:spacing w:before="0" w:after="0"/>
              <w:rPr>
                <w:sz w:val="18"/>
                <w:lang w:val="en-GB"/>
              </w:rPr>
            </w:pPr>
            <w:r w:rsidRPr="00FE01A5">
              <w:rPr>
                <w:sz w:val="18"/>
                <w:lang w:val="en-GB"/>
              </w:rPr>
              <w:t>0.1884</w:t>
            </w:r>
          </w:p>
        </w:tc>
        <w:tc>
          <w:tcPr>
            <w:tcW w:w="407" w:type="pct"/>
            <w:vAlign w:val="bottom"/>
          </w:tcPr>
          <w:p w14:paraId="5BFE26B4" w14:textId="76B71157" w:rsidR="00FB02E9" w:rsidRPr="00FE01A5" w:rsidRDefault="00FB02E9" w:rsidP="009972DC">
            <w:pPr>
              <w:pStyle w:val="Compact"/>
              <w:spacing w:before="0" w:after="0"/>
              <w:rPr>
                <w:sz w:val="18"/>
                <w:lang w:val="en-GB"/>
              </w:rPr>
            </w:pPr>
            <w:r w:rsidRPr="00FE01A5">
              <w:rPr>
                <w:sz w:val="18"/>
                <w:lang w:val="en-GB"/>
              </w:rPr>
              <w:t>0.001</w:t>
            </w:r>
          </w:p>
        </w:tc>
        <w:tc>
          <w:tcPr>
            <w:tcW w:w="407" w:type="pct"/>
            <w:vAlign w:val="bottom"/>
          </w:tcPr>
          <w:p w14:paraId="36C5E245" w14:textId="5DDCF6E0" w:rsidR="00FB02E9" w:rsidRPr="00FE01A5" w:rsidRDefault="00FB02E9" w:rsidP="009972DC">
            <w:pPr>
              <w:pStyle w:val="Compact"/>
              <w:spacing w:before="0" w:after="0"/>
              <w:rPr>
                <w:sz w:val="18"/>
                <w:lang w:val="en-GB"/>
              </w:rPr>
            </w:pPr>
            <w:r w:rsidRPr="00FE01A5">
              <w:rPr>
                <w:sz w:val="18"/>
                <w:lang w:val="en-GB"/>
              </w:rPr>
              <w:t>0.045*</w:t>
            </w:r>
          </w:p>
        </w:tc>
      </w:tr>
      <w:tr w:rsidR="00867B03" w:rsidRPr="00FE01A5" w14:paraId="3415A304" w14:textId="2B951E4A" w:rsidTr="005B422D">
        <w:tc>
          <w:tcPr>
            <w:tcW w:w="1742" w:type="pct"/>
            <w:hideMark/>
          </w:tcPr>
          <w:p w14:paraId="4A82011D" w14:textId="77777777" w:rsidR="00FB02E9" w:rsidRPr="00FE01A5" w:rsidRDefault="00FB02E9" w:rsidP="009972DC">
            <w:pPr>
              <w:pStyle w:val="Compact"/>
              <w:spacing w:before="0" w:after="0"/>
              <w:rPr>
                <w:sz w:val="18"/>
                <w:lang w:val="en-GB"/>
              </w:rPr>
            </w:pPr>
            <w:r w:rsidRPr="00FE01A5">
              <w:rPr>
                <w:sz w:val="18"/>
                <w:lang w:val="en-GB"/>
              </w:rPr>
              <w:t xml:space="preserve">Cattle vs </w:t>
            </w:r>
            <w:proofErr w:type="spellStart"/>
            <w:r w:rsidRPr="00FE01A5">
              <w:rPr>
                <w:sz w:val="18"/>
                <w:lang w:val="en-GB"/>
              </w:rPr>
              <w:t>Barking_deer</w:t>
            </w:r>
            <w:proofErr w:type="spellEnd"/>
          </w:p>
        </w:tc>
        <w:tc>
          <w:tcPr>
            <w:tcW w:w="407" w:type="pct"/>
            <w:hideMark/>
          </w:tcPr>
          <w:p w14:paraId="78718794" w14:textId="77777777" w:rsidR="00FB02E9" w:rsidRPr="00FE01A5" w:rsidRDefault="00FB02E9" w:rsidP="009972DC">
            <w:pPr>
              <w:pStyle w:val="Compact"/>
              <w:spacing w:before="0" w:after="0"/>
              <w:jc w:val="right"/>
              <w:rPr>
                <w:sz w:val="18"/>
                <w:lang w:val="en-GB"/>
              </w:rPr>
            </w:pPr>
            <w:r w:rsidRPr="00FE01A5">
              <w:rPr>
                <w:sz w:val="18"/>
                <w:lang w:val="en-GB"/>
              </w:rPr>
              <w:t>3.37</w:t>
            </w:r>
          </w:p>
        </w:tc>
        <w:tc>
          <w:tcPr>
            <w:tcW w:w="407" w:type="pct"/>
            <w:hideMark/>
          </w:tcPr>
          <w:p w14:paraId="366B34FF" w14:textId="77777777" w:rsidR="00FB02E9" w:rsidRPr="00FE01A5" w:rsidRDefault="00FB02E9" w:rsidP="009972DC">
            <w:pPr>
              <w:pStyle w:val="Compact"/>
              <w:spacing w:before="0" w:after="0"/>
              <w:jc w:val="right"/>
              <w:rPr>
                <w:sz w:val="18"/>
                <w:lang w:val="en-GB"/>
              </w:rPr>
            </w:pPr>
            <w:r w:rsidRPr="00FE01A5">
              <w:rPr>
                <w:sz w:val="18"/>
                <w:lang w:val="en-GB"/>
              </w:rPr>
              <w:t>0.1277</w:t>
            </w:r>
          </w:p>
        </w:tc>
        <w:tc>
          <w:tcPr>
            <w:tcW w:w="407" w:type="pct"/>
            <w:hideMark/>
          </w:tcPr>
          <w:p w14:paraId="49DCFAC5" w14:textId="77777777" w:rsidR="00FB02E9" w:rsidRPr="00FE01A5" w:rsidRDefault="00FB02E9" w:rsidP="009972DC">
            <w:pPr>
              <w:pStyle w:val="Compact"/>
              <w:spacing w:before="0" w:after="0"/>
              <w:jc w:val="right"/>
              <w:rPr>
                <w:sz w:val="18"/>
                <w:lang w:val="en-GB"/>
              </w:rPr>
            </w:pPr>
            <w:r w:rsidRPr="00FE01A5">
              <w:rPr>
                <w:sz w:val="18"/>
                <w:lang w:val="en-GB"/>
              </w:rPr>
              <w:t>0.010</w:t>
            </w:r>
          </w:p>
        </w:tc>
        <w:tc>
          <w:tcPr>
            <w:tcW w:w="408" w:type="pct"/>
            <w:hideMark/>
          </w:tcPr>
          <w:p w14:paraId="3D8D3321" w14:textId="77777777" w:rsidR="00FB02E9" w:rsidRPr="00FE01A5" w:rsidRDefault="00FB02E9" w:rsidP="005B422D">
            <w:pPr>
              <w:pStyle w:val="Compact"/>
              <w:spacing w:before="0" w:after="0"/>
              <w:rPr>
                <w:sz w:val="18"/>
                <w:lang w:val="en-GB"/>
              </w:rPr>
            </w:pPr>
            <w:r w:rsidRPr="00FE01A5">
              <w:rPr>
                <w:sz w:val="18"/>
                <w:lang w:val="en-GB"/>
              </w:rPr>
              <w:t>0.450</w:t>
            </w:r>
          </w:p>
        </w:tc>
        <w:tc>
          <w:tcPr>
            <w:tcW w:w="407" w:type="pct"/>
            <w:vAlign w:val="bottom"/>
          </w:tcPr>
          <w:p w14:paraId="36E21273" w14:textId="6C936652" w:rsidR="00FB02E9" w:rsidRPr="00FE01A5" w:rsidRDefault="00FB02E9" w:rsidP="009972DC">
            <w:pPr>
              <w:pStyle w:val="Compact"/>
              <w:spacing w:before="0" w:after="0"/>
              <w:rPr>
                <w:sz w:val="18"/>
                <w:lang w:val="en-GB"/>
              </w:rPr>
            </w:pPr>
            <w:r w:rsidRPr="00FE01A5">
              <w:rPr>
                <w:sz w:val="18"/>
                <w:lang w:val="en-GB"/>
              </w:rPr>
              <w:t>4.2</w:t>
            </w:r>
            <w:r w:rsidR="005B422D" w:rsidRPr="00FE01A5">
              <w:rPr>
                <w:sz w:val="18"/>
                <w:lang w:val="en-GB"/>
              </w:rPr>
              <w:t>0</w:t>
            </w:r>
          </w:p>
        </w:tc>
        <w:tc>
          <w:tcPr>
            <w:tcW w:w="408" w:type="pct"/>
            <w:vAlign w:val="bottom"/>
          </w:tcPr>
          <w:p w14:paraId="1E9066F5" w14:textId="700AD072" w:rsidR="00FB02E9" w:rsidRPr="00FE01A5" w:rsidRDefault="00FB02E9" w:rsidP="009972DC">
            <w:pPr>
              <w:pStyle w:val="Compact"/>
              <w:spacing w:before="0" w:after="0"/>
              <w:rPr>
                <w:sz w:val="18"/>
                <w:lang w:val="en-GB"/>
              </w:rPr>
            </w:pPr>
            <w:r w:rsidRPr="00FE01A5">
              <w:rPr>
                <w:sz w:val="18"/>
                <w:lang w:val="en-GB"/>
              </w:rPr>
              <w:t>0.1545</w:t>
            </w:r>
          </w:p>
        </w:tc>
        <w:tc>
          <w:tcPr>
            <w:tcW w:w="407" w:type="pct"/>
            <w:vAlign w:val="bottom"/>
          </w:tcPr>
          <w:p w14:paraId="17EF2C51" w14:textId="69EB9069" w:rsidR="00FB02E9" w:rsidRPr="00FE01A5" w:rsidRDefault="00FB02E9" w:rsidP="009972DC">
            <w:pPr>
              <w:pStyle w:val="Compact"/>
              <w:spacing w:before="0" w:after="0"/>
              <w:rPr>
                <w:sz w:val="18"/>
                <w:lang w:val="en-GB"/>
              </w:rPr>
            </w:pPr>
            <w:r w:rsidRPr="00FE01A5">
              <w:rPr>
                <w:sz w:val="18"/>
                <w:lang w:val="en-GB"/>
              </w:rPr>
              <w:t>0.003</w:t>
            </w:r>
          </w:p>
        </w:tc>
        <w:tc>
          <w:tcPr>
            <w:tcW w:w="407" w:type="pct"/>
            <w:vAlign w:val="bottom"/>
          </w:tcPr>
          <w:p w14:paraId="1BF72C51" w14:textId="0D100036" w:rsidR="00FB02E9" w:rsidRPr="00FE01A5" w:rsidRDefault="00FB02E9" w:rsidP="009972DC">
            <w:pPr>
              <w:pStyle w:val="Compact"/>
              <w:spacing w:before="0" w:after="0"/>
              <w:rPr>
                <w:sz w:val="18"/>
                <w:lang w:val="en-GB"/>
              </w:rPr>
            </w:pPr>
            <w:r w:rsidRPr="00FE01A5">
              <w:rPr>
                <w:sz w:val="18"/>
                <w:lang w:val="en-GB"/>
              </w:rPr>
              <w:t>0.135</w:t>
            </w:r>
          </w:p>
        </w:tc>
      </w:tr>
      <w:tr w:rsidR="00867B03" w:rsidRPr="00FE01A5" w14:paraId="1F9C9EE5" w14:textId="2E3FF0B6" w:rsidTr="005B422D">
        <w:tc>
          <w:tcPr>
            <w:tcW w:w="1742" w:type="pct"/>
            <w:hideMark/>
          </w:tcPr>
          <w:p w14:paraId="3D1BA74C" w14:textId="77777777" w:rsidR="00FB02E9" w:rsidRPr="00FE01A5" w:rsidRDefault="00FB02E9" w:rsidP="009972DC">
            <w:pPr>
              <w:pStyle w:val="Compact"/>
              <w:spacing w:before="0" w:after="0"/>
              <w:rPr>
                <w:sz w:val="18"/>
                <w:lang w:val="en-GB"/>
              </w:rPr>
            </w:pPr>
            <w:r w:rsidRPr="00FE01A5">
              <w:rPr>
                <w:sz w:val="18"/>
                <w:lang w:val="en-GB"/>
              </w:rPr>
              <w:t xml:space="preserve">Cattle vs </w:t>
            </w:r>
            <w:proofErr w:type="spellStart"/>
            <w:r w:rsidRPr="00FE01A5">
              <w:rPr>
                <w:sz w:val="18"/>
                <w:lang w:val="en-GB"/>
              </w:rPr>
              <w:t>Water_buffalo</w:t>
            </w:r>
            <w:proofErr w:type="spellEnd"/>
          </w:p>
        </w:tc>
        <w:tc>
          <w:tcPr>
            <w:tcW w:w="407" w:type="pct"/>
            <w:hideMark/>
          </w:tcPr>
          <w:p w14:paraId="68EDD617" w14:textId="77777777" w:rsidR="00FB02E9" w:rsidRPr="00FE01A5" w:rsidRDefault="00FB02E9" w:rsidP="009972DC">
            <w:pPr>
              <w:pStyle w:val="Compact"/>
              <w:spacing w:before="0" w:after="0"/>
              <w:jc w:val="right"/>
              <w:rPr>
                <w:sz w:val="18"/>
                <w:lang w:val="en-GB"/>
              </w:rPr>
            </w:pPr>
            <w:r w:rsidRPr="00FE01A5">
              <w:rPr>
                <w:sz w:val="18"/>
                <w:lang w:val="en-GB"/>
              </w:rPr>
              <w:t>3.24</w:t>
            </w:r>
          </w:p>
        </w:tc>
        <w:tc>
          <w:tcPr>
            <w:tcW w:w="407" w:type="pct"/>
            <w:hideMark/>
          </w:tcPr>
          <w:p w14:paraId="073B1523" w14:textId="77777777" w:rsidR="00FB02E9" w:rsidRPr="00FE01A5" w:rsidRDefault="00FB02E9" w:rsidP="009972DC">
            <w:pPr>
              <w:pStyle w:val="Compact"/>
              <w:spacing w:before="0" w:after="0"/>
              <w:jc w:val="right"/>
              <w:rPr>
                <w:sz w:val="18"/>
                <w:lang w:val="en-GB"/>
              </w:rPr>
            </w:pPr>
            <w:r w:rsidRPr="00FE01A5">
              <w:rPr>
                <w:sz w:val="18"/>
                <w:lang w:val="en-GB"/>
              </w:rPr>
              <w:t>0.1188</w:t>
            </w:r>
          </w:p>
        </w:tc>
        <w:tc>
          <w:tcPr>
            <w:tcW w:w="407" w:type="pct"/>
            <w:hideMark/>
          </w:tcPr>
          <w:p w14:paraId="00A69EF5" w14:textId="77777777" w:rsidR="00FB02E9" w:rsidRPr="00FE01A5" w:rsidRDefault="00FB02E9" w:rsidP="009972DC">
            <w:pPr>
              <w:pStyle w:val="Compact"/>
              <w:spacing w:before="0" w:after="0"/>
              <w:jc w:val="right"/>
              <w:rPr>
                <w:sz w:val="18"/>
                <w:lang w:val="en-GB"/>
              </w:rPr>
            </w:pPr>
            <w:r w:rsidRPr="00FE01A5">
              <w:rPr>
                <w:sz w:val="18"/>
                <w:lang w:val="en-GB"/>
              </w:rPr>
              <w:t>0.003</w:t>
            </w:r>
          </w:p>
        </w:tc>
        <w:tc>
          <w:tcPr>
            <w:tcW w:w="408" w:type="pct"/>
            <w:hideMark/>
          </w:tcPr>
          <w:p w14:paraId="132CDC2C" w14:textId="77777777" w:rsidR="00FB02E9" w:rsidRPr="00FE01A5" w:rsidRDefault="00FB02E9" w:rsidP="005B422D">
            <w:pPr>
              <w:pStyle w:val="Compact"/>
              <w:spacing w:before="0" w:after="0"/>
              <w:rPr>
                <w:sz w:val="18"/>
                <w:lang w:val="en-GB"/>
              </w:rPr>
            </w:pPr>
            <w:r w:rsidRPr="00FE01A5">
              <w:rPr>
                <w:sz w:val="18"/>
                <w:lang w:val="en-GB"/>
              </w:rPr>
              <w:t>0.135</w:t>
            </w:r>
          </w:p>
        </w:tc>
        <w:tc>
          <w:tcPr>
            <w:tcW w:w="407" w:type="pct"/>
            <w:vAlign w:val="bottom"/>
          </w:tcPr>
          <w:p w14:paraId="56E959DD" w14:textId="39E4D8F5" w:rsidR="00FB02E9" w:rsidRPr="00FE01A5" w:rsidRDefault="00FB02E9" w:rsidP="009972DC">
            <w:pPr>
              <w:pStyle w:val="Compact"/>
              <w:spacing w:before="0" w:after="0"/>
              <w:rPr>
                <w:sz w:val="18"/>
                <w:lang w:val="en-GB"/>
              </w:rPr>
            </w:pPr>
            <w:r w:rsidRPr="00FE01A5">
              <w:rPr>
                <w:sz w:val="18"/>
                <w:lang w:val="en-GB"/>
              </w:rPr>
              <w:t>3.11</w:t>
            </w:r>
          </w:p>
        </w:tc>
        <w:tc>
          <w:tcPr>
            <w:tcW w:w="408" w:type="pct"/>
            <w:vAlign w:val="bottom"/>
          </w:tcPr>
          <w:p w14:paraId="0737AFF4" w14:textId="1B63F178" w:rsidR="00FB02E9" w:rsidRPr="00FE01A5" w:rsidRDefault="00FB02E9" w:rsidP="009972DC">
            <w:pPr>
              <w:pStyle w:val="Compact"/>
              <w:spacing w:before="0" w:after="0"/>
              <w:rPr>
                <w:sz w:val="18"/>
                <w:lang w:val="en-GB"/>
              </w:rPr>
            </w:pPr>
            <w:r w:rsidRPr="00FE01A5">
              <w:rPr>
                <w:sz w:val="18"/>
                <w:lang w:val="en-GB"/>
              </w:rPr>
              <w:t>0.1146</w:t>
            </w:r>
          </w:p>
        </w:tc>
        <w:tc>
          <w:tcPr>
            <w:tcW w:w="407" w:type="pct"/>
            <w:vAlign w:val="bottom"/>
          </w:tcPr>
          <w:p w14:paraId="56137005" w14:textId="6433407D" w:rsidR="00FB02E9" w:rsidRPr="00FE01A5" w:rsidRDefault="00FB02E9" w:rsidP="009972DC">
            <w:pPr>
              <w:pStyle w:val="Compact"/>
              <w:spacing w:before="0" w:after="0"/>
              <w:rPr>
                <w:sz w:val="18"/>
                <w:lang w:val="en-GB"/>
              </w:rPr>
            </w:pPr>
            <w:r w:rsidRPr="00FE01A5">
              <w:rPr>
                <w:sz w:val="18"/>
                <w:lang w:val="en-GB"/>
              </w:rPr>
              <w:t>0.006</w:t>
            </w:r>
          </w:p>
        </w:tc>
        <w:tc>
          <w:tcPr>
            <w:tcW w:w="407" w:type="pct"/>
            <w:vAlign w:val="bottom"/>
          </w:tcPr>
          <w:p w14:paraId="695E2461" w14:textId="6ED5B210" w:rsidR="00FB02E9" w:rsidRPr="00FE01A5" w:rsidRDefault="00FB02E9" w:rsidP="009972DC">
            <w:pPr>
              <w:pStyle w:val="Compact"/>
              <w:spacing w:before="0" w:after="0"/>
              <w:rPr>
                <w:sz w:val="18"/>
                <w:lang w:val="en-GB"/>
              </w:rPr>
            </w:pPr>
            <w:r w:rsidRPr="00FE01A5">
              <w:rPr>
                <w:sz w:val="18"/>
                <w:lang w:val="en-GB"/>
              </w:rPr>
              <w:t>0.27</w:t>
            </w:r>
            <w:r w:rsidR="005B422D" w:rsidRPr="00FE01A5">
              <w:rPr>
                <w:sz w:val="18"/>
                <w:lang w:val="en-GB"/>
              </w:rPr>
              <w:t>0</w:t>
            </w:r>
          </w:p>
        </w:tc>
      </w:tr>
      <w:tr w:rsidR="00867B03" w:rsidRPr="00FE01A5" w14:paraId="34B352AC" w14:textId="022F76C4" w:rsidTr="005B422D">
        <w:tc>
          <w:tcPr>
            <w:tcW w:w="1742" w:type="pct"/>
            <w:hideMark/>
          </w:tcPr>
          <w:p w14:paraId="568881D2" w14:textId="77777777" w:rsidR="00FB02E9" w:rsidRPr="00FE01A5" w:rsidRDefault="00FB02E9" w:rsidP="009972DC">
            <w:pPr>
              <w:pStyle w:val="Compact"/>
              <w:spacing w:before="0" w:after="0"/>
              <w:rPr>
                <w:sz w:val="18"/>
                <w:lang w:val="en-GB"/>
              </w:rPr>
            </w:pPr>
            <w:r w:rsidRPr="00FE01A5">
              <w:rPr>
                <w:sz w:val="18"/>
                <w:lang w:val="en-GB"/>
              </w:rPr>
              <w:t xml:space="preserve">Cattle vs </w:t>
            </w:r>
            <w:proofErr w:type="spellStart"/>
            <w:r w:rsidRPr="00FE01A5">
              <w:rPr>
                <w:sz w:val="18"/>
                <w:lang w:val="en-GB"/>
              </w:rPr>
              <w:t>Indian_porcupine</w:t>
            </w:r>
            <w:proofErr w:type="spellEnd"/>
          </w:p>
        </w:tc>
        <w:tc>
          <w:tcPr>
            <w:tcW w:w="407" w:type="pct"/>
            <w:hideMark/>
          </w:tcPr>
          <w:p w14:paraId="4DE92BD5" w14:textId="77777777" w:rsidR="00FB02E9" w:rsidRPr="00FE01A5" w:rsidRDefault="00FB02E9" w:rsidP="009972DC">
            <w:pPr>
              <w:pStyle w:val="Compact"/>
              <w:spacing w:before="0" w:after="0"/>
              <w:jc w:val="right"/>
              <w:rPr>
                <w:sz w:val="18"/>
                <w:lang w:val="en-GB"/>
              </w:rPr>
            </w:pPr>
            <w:r w:rsidRPr="00FE01A5">
              <w:rPr>
                <w:sz w:val="18"/>
                <w:lang w:val="en-GB"/>
              </w:rPr>
              <w:t>4.20</w:t>
            </w:r>
          </w:p>
        </w:tc>
        <w:tc>
          <w:tcPr>
            <w:tcW w:w="407" w:type="pct"/>
            <w:hideMark/>
          </w:tcPr>
          <w:p w14:paraId="05435C5B" w14:textId="77777777" w:rsidR="00FB02E9" w:rsidRPr="00FE01A5" w:rsidRDefault="00FB02E9" w:rsidP="009972DC">
            <w:pPr>
              <w:pStyle w:val="Compact"/>
              <w:spacing w:before="0" w:after="0"/>
              <w:jc w:val="right"/>
              <w:rPr>
                <w:sz w:val="18"/>
                <w:lang w:val="en-GB"/>
              </w:rPr>
            </w:pPr>
            <w:r w:rsidRPr="00FE01A5">
              <w:rPr>
                <w:sz w:val="18"/>
                <w:lang w:val="en-GB"/>
              </w:rPr>
              <w:t>0.1439</w:t>
            </w:r>
          </w:p>
        </w:tc>
        <w:tc>
          <w:tcPr>
            <w:tcW w:w="407" w:type="pct"/>
            <w:hideMark/>
          </w:tcPr>
          <w:p w14:paraId="043AB799" w14:textId="77777777" w:rsidR="00FB02E9" w:rsidRPr="00FE01A5" w:rsidRDefault="00FB02E9" w:rsidP="009972DC">
            <w:pPr>
              <w:pStyle w:val="Compact"/>
              <w:spacing w:before="0" w:after="0"/>
              <w:jc w:val="right"/>
              <w:rPr>
                <w:sz w:val="18"/>
                <w:lang w:val="en-GB"/>
              </w:rPr>
            </w:pPr>
            <w:r w:rsidRPr="00FE01A5">
              <w:rPr>
                <w:sz w:val="18"/>
                <w:lang w:val="en-GB"/>
              </w:rPr>
              <w:t>0.002</w:t>
            </w:r>
          </w:p>
        </w:tc>
        <w:tc>
          <w:tcPr>
            <w:tcW w:w="408" w:type="pct"/>
            <w:hideMark/>
          </w:tcPr>
          <w:p w14:paraId="5BA22652" w14:textId="77777777" w:rsidR="00FB02E9" w:rsidRPr="00FE01A5" w:rsidRDefault="00FB02E9" w:rsidP="005B422D">
            <w:pPr>
              <w:pStyle w:val="Compact"/>
              <w:spacing w:before="0" w:after="0"/>
              <w:rPr>
                <w:sz w:val="18"/>
                <w:lang w:val="en-GB"/>
              </w:rPr>
            </w:pPr>
            <w:r w:rsidRPr="00FE01A5">
              <w:rPr>
                <w:sz w:val="18"/>
                <w:lang w:val="en-GB"/>
              </w:rPr>
              <w:t>0.090</w:t>
            </w:r>
          </w:p>
        </w:tc>
        <w:tc>
          <w:tcPr>
            <w:tcW w:w="407" w:type="pct"/>
            <w:vAlign w:val="bottom"/>
          </w:tcPr>
          <w:p w14:paraId="3CD62461" w14:textId="6B10688E" w:rsidR="00FB02E9" w:rsidRPr="00FE01A5" w:rsidRDefault="00FB02E9" w:rsidP="009972DC">
            <w:pPr>
              <w:pStyle w:val="Compact"/>
              <w:spacing w:before="0" w:after="0"/>
              <w:rPr>
                <w:sz w:val="18"/>
                <w:lang w:val="en-GB"/>
              </w:rPr>
            </w:pPr>
            <w:r w:rsidRPr="00FE01A5">
              <w:rPr>
                <w:sz w:val="18"/>
                <w:lang w:val="en-GB"/>
              </w:rPr>
              <w:t>4.78</w:t>
            </w:r>
          </w:p>
        </w:tc>
        <w:tc>
          <w:tcPr>
            <w:tcW w:w="408" w:type="pct"/>
            <w:vAlign w:val="bottom"/>
          </w:tcPr>
          <w:p w14:paraId="24030B2F" w14:textId="6F87F3EA" w:rsidR="00FB02E9" w:rsidRPr="00FE01A5" w:rsidRDefault="00FB02E9" w:rsidP="009972DC">
            <w:pPr>
              <w:pStyle w:val="Compact"/>
              <w:spacing w:before="0" w:after="0"/>
              <w:rPr>
                <w:sz w:val="18"/>
                <w:lang w:val="en-GB"/>
              </w:rPr>
            </w:pPr>
            <w:r w:rsidRPr="00FE01A5">
              <w:rPr>
                <w:sz w:val="18"/>
                <w:lang w:val="en-GB"/>
              </w:rPr>
              <w:t>0.1605</w:t>
            </w:r>
          </w:p>
        </w:tc>
        <w:tc>
          <w:tcPr>
            <w:tcW w:w="407" w:type="pct"/>
            <w:vAlign w:val="bottom"/>
          </w:tcPr>
          <w:p w14:paraId="72F9011D" w14:textId="4DA53A3D" w:rsidR="00FB02E9" w:rsidRPr="00FE01A5" w:rsidRDefault="00FB02E9" w:rsidP="009972DC">
            <w:pPr>
              <w:pStyle w:val="Compact"/>
              <w:spacing w:before="0" w:after="0"/>
              <w:rPr>
                <w:sz w:val="18"/>
                <w:lang w:val="en-GB"/>
              </w:rPr>
            </w:pPr>
            <w:r w:rsidRPr="00FE01A5">
              <w:rPr>
                <w:sz w:val="18"/>
                <w:lang w:val="en-GB"/>
              </w:rPr>
              <w:t>0.001</w:t>
            </w:r>
          </w:p>
        </w:tc>
        <w:tc>
          <w:tcPr>
            <w:tcW w:w="407" w:type="pct"/>
            <w:vAlign w:val="bottom"/>
          </w:tcPr>
          <w:p w14:paraId="1E5AF31C" w14:textId="356B91EE" w:rsidR="00FB02E9" w:rsidRPr="00FE01A5" w:rsidRDefault="00FB02E9" w:rsidP="009972DC">
            <w:pPr>
              <w:pStyle w:val="Compact"/>
              <w:spacing w:before="0" w:after="0"/>
              <w:rPr>
                <w:sz w:val="18"/>
                <w:lang w:val="en-GB"/>
              </w:rPr>
            </w:pPr>
            <w:r w:rsidRPr="00FE01A5">
              <w:rPr>
                <w:sz w:val="18"/>
                <w:lang w:val="en-GB"/>
              </w:rPr>
              <w:t>0.045*</w:t>
            </w:r>
          </w:p>
        </w:tc>
      </w:tr>
      <w:tr w:rsidR="00867B03" w:rsidRPr="00FE01A5" w14:paraId="6A9DDD70" w14:textId="02F31B19" w:rsidTr="005B422D">
        <w:tc>
          <w:tcPr>
            <w:tcW w:w="1742" w:type="pct"/>
            <w:hideMark/>
          </w:tcPr>
          <w:p w14:paraId="5E776BD2" w14:textId="77777777" w:rsidR="00FB02E9" w:rsidRPr="00FE01A5" w:rsidRDefault="00FB02E9" w:rsidP="009972DC">
            <w:pPr>
              <w:pStyle w:val="Compact"/>
              <w:spacing w:before="0" w:after="0"/>
              <w:rPr>
                <w:sz w:val="18"/>
                <w:lang w:val="en-GB"/>
              </w:rPr>
            </w:pPr>
            <w:r w:rsidRPr="00FE01A5">
              <w:rPr>
                <w:sz w:val="18"/>
                <w:lang w:val="en-GB"/>
              </w:rPr>
              <w:t xml:space="preserve">Cattle vs </w:t>
            </w:r>
            <w:proofErr w:type="spellStart"/>
            <w:r w:rsidRPr="00FE01A5">
              <w:rPr>
                <w:sz w:val="18"/>
                <w:lang w:val="en-GB"/>
              </w:rPr>
              <w:t>Asian_elephant</w:t>
            </w:r>
            <w:proofErr w:type="spellEnd"/>
          </w:p>
        </w:tc>
        <w:tc>
          <w:tcPr>
            <w:tcW w:w="407" w:type="pct"/>
            <w:hideMark/>
          </w:tcPr>
          <w:p w14:paraId="2670413D" w14:textId="77777777" w:rsidR="00FB02E9" w:rsidRPr="00FE01A5" w:rsidRDefault="00FB02E9" w:rsidP="009972DC">
            <w:pPr>
              <w:pStyle w:val="Compact"/>
              <w:spacing w:before="0" w:after="0"/>
              <w:jc w:val="right"/>
              <w:rPr>
                <w:sz w:val="18"/>
                <w:lang w:val="en-GB"/>
              </w:rPr>
            </w:pPr>
            <w:r w:rsidRPr="00FE01A5">
              <w:rPr>
                <w:sz w:val="18"/>
                <w:lang w:val="en-GB"/>
              </w:rPr>
              <w:t>3.77</w:t>
            </w:r>
          </w:p>
        </w:tc>
        <w:tc>
          <w:tcPr>
            <w:tcW w:w="407" w:type="pct"/>
            <w:hideMark/>
          </w:tcPr>
          <w:p w14:paraId="3B8394DB" w14:textId="77777777" w:rsidR="00FB02E9" w:rsidRPr="00FE01A5" w:rsidRDefault="00FB02E9" w:rsidP="009972DC">
            <w:pPr>
              <w:pStyle w:val="Compact"/>
              <w:spacing w:before="0" w:after="0"/>
              <w:jc w:val="right"/>
              <w:rPr>
                <w:sz w:val="18"/>
                <w:lang w:val="en-GB"/>
              </w:rPr>
            </w:pPr>
            <w:r w:rsidRPr="00FE01A5">
              <w:rPr>
                <w:sz w:val="18"/>
                <w:lang w:val="en-GB"/>
              </w:rPr>
              <w:t>0.1267</w:t>
            </w:r>
          </w:p>
        </w:tc>
        <w:tc>
          <w:tcPr>
            <w:tcW w:w="407" w:type="pct"/>
            <w:hideMark/>
          </w:tcPr>
          <w:p w14:paraId="41F26B47" w14:textId="77777777" w:rsidR="00FB02E9" w:rsidRPr="00FE01A5" w:rsidRDefault="00FB02E9" w:rsidP="009972DC">
            <w:pPr>
              <w:pStyle w:val="Compact"/>
              <w:spacing w:before="0" w:after="0"/>
              <w:jc w:val="right"/>
              <w:rPr>
                <w:sz w:val="18"/>
                <w:lang w:val="en-GB"/>
              </w:rPr>
            </w:pPr>
            <w:r w:rsidRPr="00FE01A5">
              <w:rPr>
                <w:sz w:val="18"/>
                <w:lang w:val="en-GB"/>
              </w:rPr>
              <w:t>0.005</w:t>
            </w:r>
          </w:p>
        </w:tc>
        <w:tc>
          <w:tcPr>
            <w:tcW w:w="408" w:type="pct"/>
            <w:hideMark/>
          </w:tcPr>
          <w:p w14:paraId="0C0A54D8" w14:textId="77777777" w:rsidR="00FB02E9" w:rsidRPr="00FE01A5" w:rsidRDefault="00FB02E9" w:rsidP="005B422D">
            <w:pPr>
              <w:pStyle w:val="Compact"/>
              <w:spacing w:before="0" w:after="0"/>
              <w:rPr>
                <w:sz w:val="18"/>
                <w:lang w:val="en-GB"/>
              </w:rPr>
            </w:pPr>
            <w:r w:rsidRPr="00FE01A5">
              <w:rPr>
                <w:sz w:val="18"/>
                <w:lang w:val="en-GB"/>
              </w:rPr>
              <w:t>0.225</w:t>
            </w:r>
          </w:p>
        </w:tc>
        <w:tc>
          <w:tcPr>
            <w:tcW w:w="407" w:type="pct"/>
            <w:vAlign w:val="bottom"/>
          </w:tcPr>
          <w:p w14:paraId="3AADAB7E" w14:textId="0ADD3D71" w:rsidR="00FB02E9" w:rsidRPr="00FE01A5" w:rsidRDefault="00FB02E9" w:rsidP="009972DC">
            <w:pPr>
              <w:pStyle w:val="Compact"/>
              <w:spacing w:before="0" w:after="0"/>
              <w:rPr>
                <w:sz w:val="18"/>
                <w:lang w:val="en-GB"/>
              </w:rPr>
            </w:pPr>
            <w:r w:rsidRPr="00FE01A5">
              <w:rPr>
                <w:sz w:val="18"/>
                <w:lang w:val="en-GB"/>
              </w:rPr>
              <w:t>5.15</w:t>
            </w:r>
          </w:p>
        </w:tc>
        <w:tc>
          <w:tcPr>
            <w:tcW w:w="408" w:type="pct"/>
            <w:vAlign w:val="bottom"/>
          </w:tcPr>
          <w:p w14:paraId="1DDBAFAB" w14:textId="648AD976" w:rsidR="00FB02E9" w:rsidRPr="00FE01A5" w:rsidRDefault="00FB02E9" w:rsidP="009972DC">
            <w:pPr>
              <w:pStyle w:val="Compact"/>
              <w:spacing w:before="0" w:after="0"/>
              <w:rPr>
                <w:sz w:val="18"/>
                <w:lang w:val="en-GB"/>
              </w:rPr>
            </w:pPr>
            <w:r w:rsidRPr="00FE01A5">
              <w:rPr>
                <w:sz w:val="18"/>
                <w:lang w:val="en-GB"/>
              </w:rPr>
              <w:t>0.1654</w:t>
            </w:r>
          </w:p>
        </w:tc>
        <w:tc>
          <w:tcPr>
            <w:tcW w:w="407" w:type="pct"/>
            <w:vAlign w:val="bottom"/>
          </w:tcPr>
          <w:p w14:paraId="5CD93003" w14:textId="3DC573A9" w:rsidR="00FB02E9" w:rsidRPr="00FE01A5" w:rsidRDefault="00FB02E9" w:rsidP="009972DC">
            <w:pPr>
              <w:pStyle w:val="Compact"/>
              <w:spacing w:before="0" w:after="0"/>
              <w:rPr>
                <w:sz w:val="18"/>
                <w:lang w:val="en-GB"/>
              </w:rPr>
            </w:pPr>
            <w:r w:rsidRPr="00FE01A5">
              <w:rPr>
                <w:sz w:val="18"/>
                <w:lang w:val="en-GB"/>
              </w:rPr>
              <w:t>0.001</w:t>
            </w:r>
          </w:p>
        </w:tc>
        <w:tc>
          <w:tcPr>
            <w:tcW w:w="407" w:type="pct"/>
            <w:vAlign w:val="bottom"/>
          </w:tcPr>
          <w:p w14:paraId="3C2D55EC" w14:textId="48043F7F" w:rsidR="00FB02E9" w:rsidRPr="00FE01A5" w:rsidRDefault="00FB02E9" w:rsidP="009972DC">
            <w:pPr>
              <w:pStyle w:val="Compact"/>
              <w:spacing w:before="0" w:after="0"/>
              <w:rPr>
                <w:sz w:val="18"/>
                <w:lang w:val="en-GB"/>
              </w:rPr>
            </w:pPr>
            <w:r w:rsidRPr="00FE01A5">
              <w:rPr>
                <w:sz w:val="18"/>
                <w:lang w:val="en-GB"/>
              </w:rPr>
              <w:t>0.045*</w:t>
            </w:r>
          </w:p>
        </w:tc>
      </w:tr>
      <w:tr w:rsidR="00867B03" w:rsidRPr="00FE01A5" w14:paraId="2B58AE56" w14:textId="50612D6F" w:rsidTr="005B422D">
        <w:tc>
          <w:tcPr>
            <w:tcW w:w="1742" w:type="pct"/>
            <w:hideMark/>
          </w:tcPr>
          <w:p w14:paraId="454505AD" w14:textId="77777777" w:rsidR="00FB02E9" w:rsidRPr="00FE01A5" w:rsidRDefault="00FB02E9" w:rsidP="009972DC">
            <w:pPr>
              <w:pStyle w:val="Compact"/>
              <w:spacing w:before="0" w:after="0"/>
              <w:rPr>
                <w:sz w:val="18"/>
                <w:lang w:val="en-GB"/>
              </w:rPr>
            </w:pPr>
            <w:r w:rsidRPr="00FE01A5">
              <w:rPr>
                <w:sz w:val="18"/>
                <w:lang w:val="en-GB"/>
              </w:rPr>
              <w:t xml:space="preserve">Cattle vs </w:t>
            </w:r>
            <w:proofErr w:type="spellStart"/>
            <w:r w:rsidRPr="00FE01A5">
              <w:rPr>
                <w:sz w:val="18"/>
                <w:lang w:val="en-GB"/>
              </w:rPr>
              <w:t>Wild_boar</w:t>
            </w:r>
            <w:proofErr w:type="spellEnd"/>
          </w:p>
        </w:tc>
        <w:tc>
          <w:tcPr>
            <w:tcW w:w="407" w:type="pct"/>
            <w:hideMark/>
          </w:tcPr>
          <w:p w14:paraId="03F79E96" w14:textId="77777777" w:rsidR="00FB02E9" w:rsidRPr="00FE01A5" w:rsidRDefault="00FB02E9" w:rsidP="009972DC">
            <w:pPr>
              <w:pStyle w:val="Compact"/>
              <w:spacing w:before="0" w:after="0"/>
              <w:jc w:val="right"/>
              <w:rPr>
                <w:sz w:val="18"/>
                <w:lang w:val="en-GB"/>
              </w:rPr>
            </w:pPr>
            <w:r w:rsidRPr="00FE01A5">
              <w:rPr>
                <w:sz w:val="18"/>
                <w:lang w:val="en-GB"/>
              </w:rPr>
              <w:t>5.54</w:t>
            </w:r>
          </w:p>
        </w:tc>
        <w:tc>
          <w:tcPr>
            <w:tcW w:w="407" w:type="pct"/>
            <w:hideMark/>
          </w:tcPr>
          <w:p w14:paraId="4D8B80B6" w14:textId="77777777" w:rsidR="00FB02E9" w:rsidRPr="00FE01A5" w:rsidRDefault="00FB02E9" w:rsidP="009972DC">
            <w:pPr>
              <w:pStyle w:val="Compact"/>
              <w:spacing w:before="0" w:after="0"/>
              <w:jc w:val="right"/>
              <w:rPr>
                <w:sz w:val="18"/>
                <w:lang w:val="en-GB"/>
              </w:rPr>
            </w:pPr>
            <w:r w:rsidRPr="00FE01A5">
              <w:rPr>
                <w:sz w:val="18"/>
                <w:lang w:val="en-GB"/>
              </w:rPr>
              <w:t>0.1877</w:t>
            </w:r>
          </w:p>
        </w:tc>
        <w:tc>
          <w:tcPr>
            <w:tcW w:w="407" w:type="pct"/>
            <w:hideMark/>
          </w:tcPr>
          <w:p w14:paraId="7BD5A400" w14:textId="77777777" w:rsidR="00FB02E9" w:rsidRPr="00FE01A5" w:rsidRDefault="00FB02E9" w:rsidP="009972DC">
            <w:pPr>
              <w:pStyle w:val="Compact"/>
              <w:spacing w:before="0" w:after="0"/>
              <w:jc w:val="right"/>
              <w:rPr>
                <w:sz w:val="18"/>
                <w:lang w:val="en-GB"/>
              </w:rPr>
            </w:pPr>
            <w:r w:rsidRPr="00FE01A5">
              <w:rPr>
                <w:sz w:val="18"/>
                <w:lang w:val="en-GB"/>
              </w:rPr>
              <w:t>0.001</w:t>
            </w:r>
          </w:p>
        </w:tc>
        <w:tc>
          <w:tcPr>
            <w:tcW w:w="408" w:type="pct"/>
            <w:hideMark/>
          </w:tcPr>
          <w:p w14:paraId="4E0184B1" w14:textId="1B0F3F66" w:rsidR="00FB02E9" w:rsidRPr="00FE01A5" w:rsidRDefault="00FB02E9" w:rsidP="005B422D">
            <w:pPr>
              <w:pStyle w:val="Compact"/>
              <w:spacing w:before="0" w:after="0"/>
              <w:rPr>
                <w:sz w:val="18"/>
                <w:lang w:val="en-GB"/>
              </w:rPr>
            </w:pPr>
            <w:r w:rsidRPr="00FE01A5">
              <w:rPr>
                <w:sz w:val="18"/>
                <w:lang w:val="en-GB"/>
              </w:rPr>
              <w:t>0.045*</w:t>
            </w:r>
          </w:p>
        </w:tc>
        <w:tc>
          <w:tcPr>
            <w:tcW w:w="407" w:type="pct"/>
            <w:vAlign w:val="bottom"/>
          </w:tcPr>
          <w:p w14:paraId="0B327D43" w14:textId="22FC095F" w:rsidR="00FB02E9" w:rsidRPr="00FE01A5" w:rsidRDefault="00FB02E9" w:rsidP="009972DC">
            <w:pPr>
              <w:pStyle w:val="Compact"/>
              <w:spacing w:before="0" w:after="0"/>
              <w:rPr>
                <w:sz w:val="18"/>
                <w:lang w:val="en-GB"/>
              </w:rPr>
            </w:pPr>
            <w:r w:rsidRPr="00FE01A5">
              <w:rPr>
                <w:sz w:val="18"/>
                <w:lang w:val="en-GB"/>
              </w:rPr>
              <w:t>4.7</w:t>
            </w:r>
            <w:r w:rsidR="005B422D" w:rsidRPr="00FE01A5">
              <w:rPr>
                <w:sz w:val="18"/>
                <w:lang w:val="en-GB"/>
              </w:rPr>
              <w:t>0</w:t>
            </w:r>
          </w:p>
        </w:tc>
        <w:tc>
          <w:tcPr>
            <w:tcW w:w="408" w:type="pct"/>
            <w:vAlign w:val="bottom"/>
          </w:tcPr>
          <w:p w14:paraId="5C813CB3" w14:textId="16602196" w:rsidR="00FB02E9" w:rsidRPr="00FE01A5" w:rsidRDefault="00FB02E9" w:rsidP="009972DC">
            <w:pPr>
              <w:pStyle w:val="Compact"/>
              <w:spacing w:before="0" w:after="0"/>
              <w:rPr>
                <w:sz w:val="18"/>
                <w:lang w:val="en-GB"/>
              </w:rPr>
            </w:pPr>
            <w:r w:rsidRPr="00FE01A5">
              <w:rPr>
                <w:sz w:val="18"/>
                <w:lang w:val="en-GB"/>
              </w:rPr>
              <w:t>0.1638</w:t>
            </w:r>
          </w:p>
        </w:tc>
        <w:tc>
          <w:tcPr>
            <w:tcW w:w="407" w:type="pct"/>
            <w:vAlign w:val="bottom"/>
          </w:tcPr>
          <w:p w14:paraId="7724298D" w14:textId="00F5352A" w:rsidR="00FB02E9" w:rsidRPr="00FE01A5" w:rsidRDefault="00FB02E9" w:rsidP="009972DC">
            <w:pPr>
              <w:pStyle w:val="Compact"/>
              <w:spacing w:before="0" w:after="0"/>
              <w:rPr>
                <w:sz w:val="18"/>
                <w:lang w:val="en-GB"/>
              </w:rPr>
            </w:pPr>
            <w:r w:rsidRPr="00FE01A5">
              <w:rPr>
                <w:sz w:val="18"/>
                <w:lang w:val="en-GB"/>
              </w:rPr>
              <w:t>0.001</w:t>
            </w:r>
          </w:p>
        </w:tc>
        <w:tc>
          <w:tcPr>
            <w:tcW w:w="407" w:type="pct"/>
            <w:vAlign w:val="bottom"/>
          </w:tcPr>
          <w:p w14:paraId="4635108F" w14:textId="3C076B8B" w:rsidR="00FB02E9" w:rsidRPr="00FE01A5" w:rsidRDefault="00FB02E9" w:rsidP="009972DC">
            <w:pPr>
              <w:pStyle w:val="Compact"/>
              <w:spacing w:before="0" w:after="0"/>
              <w:rPr>
                <w:sz w:val="18"/>
                <w:lang w:val="en-GB"/>
              </w:rPr>
            </w:pPr>
            <w:r w:rsidRPr="00FE01A5">
              <w:rPr>
                <w:sz w:val="18"/>
                <w:lang w:val="en-GB"/>
              </w:rPr>
              <w:t>0.045*</w:t>
            </w:r>
          </w:p>
        </w:tc>
      </w:tr>
      <w:tr w:rsidR="00867B03" w:rsidRPr="00FE01A5" w14:paraId="4F671B9A" w14:textId="45E3F955" w:rsidTr="005B422D">
        <w:tc>
          <w:tcPr>
            <w:tcW w:w="1742" w:type="pct"/>
            <w:hideMark/>
          </w:tcPr>
          <w:p w14:paraId="0424E6A6" w14:textId="77777777" w:rsidR="00FB02E9" w:rsidRPr="00FE01A5" w:rsidRDefault="00FB02E9" w:rsidP="009972DC">
            <w:pPr>
              <w:pStyle w:val="Compact"/>
              <w:spacing w:before="0" w:after="0"/>
              <w:rPr>
                <w:sz w:val="18"/>
                <w:lang w:val="en-GB"/>
              </w:rPr>
            </w:pPr>
            <w:proofErr w:type="spellStart"/>
            <w:r w:rsidRPr="00FE01A5">
              <w:rPr>
                <w:sz w:val="18"/>
                <w:lang w:val="en-GB"/>
              </w:rPr>
              <w:t>Indian_hare</w:t>
            </w:r>
            <w:proofErr w:type="spellEnd"/>
            <w:r w:rsidRPr="00FE01A5">
              <w:rPr>
                <w:sz w:val="18"/>
                <w:lang w:val="en-GB"/>
              </w:rPr>
              <w:t xml:space="preserve"> vs </w:t>
            </w:r>
            <w:proofErr w:type="spellStart"/>
            <w:r w:rsidRPr="00FE01A5">
              <w:rPr>
                <w:sz w:val="18"/>
                <w:lang w:val="en-GB"/>
              </w:rPr>
              <w:t>Sambar_deer</w:t>
            </w:r>
            <w:proofErr w:type="spellEnd"/>
          </w:p>
        </w:tc>
        <w:tc>
          <w:tcPr>
            <w:tcW w:w="407" w:type="pct"/>
            <w:hideMark/>
          </w:tcPr>
          <w:p w14:paraId="16B113C6" w14:textId="77777777" w:rsidR="00FB02E9" w:rsidRPr="00FE01A5" w:rsidRDefault="00FB02E9" w:rsidP="009972DC">
            <w:pPr>
              <w:pStyle w:val="Compact"/>
              <w:spacing w:before="0" w:after="0"/>
              <w:jc w:val="right"/>
              <w:rPr>
                <w:sz w:val="18"/>
                <w:lang w:val="en-GB"/>
              </w:rPr>
            </w:pPr>
            <w:r w:rsidRPr="00FE01A5">
              <w:rPr>
                <w:sz w:val="18"/>
                <w:lang w:val="en-GB"/>
              </w:rPr>
              <w:t>2.24</w:t>
            </w:r>
          </w:p>
        </w:tc>
        <w:tc>
          <w:tcPr>
            <w:tcW w:w="407" w:type="pct"/>
            <w:hideMark/>
          </w:tcPr>
          <w:p w14:paraId="22503F84" w14:textId="77777777" w:rsidR="00FB02E9" w:rsidRPr="00FE01A5" w:rsidRDefault="00FB02E9" w:rsidP="009972DC">
            <w:pPr>
              <w:pStyle w:val="Compact"/>
              <w:spacing w:before="0" w:after="0"/>
              <w:jc w:val="right"/>
              <w:rPr>
                <w:sz w:val="18"/>
                <w:lang w:val="en-GB"/>
              </w:rPr>
            </w:pPr>
            <w:r w:rsidRPr="00FE01A5">
              <w:rPr>
                <w:sz w:val="18"/>
                <w:lang w:val="en-GB"/>
              </w:rPr>
              <w:t>0.2718</w:t>
            </w:r>
          </w:p>
        </w:tc>
        <w:tc>
          <w:tcPr>
            <w:tcW w:w="407" w:type="pct"/>
            <w:hideMark/>
          </w:tcPr>
          <w:p w14:paraId="7BA16159" w14:textId="77777777" w:rsidR="00FB02E9" w:rsidRPr="00FE01A5" w:rsidRDefault="00FB02E9" w:rsidP="009972DC">
            <w:pPr>
              <w:pStyle w:val="Compact"/>
              <w:spacing w:before="0" w:after="0"/>
              <w:jc w:val="right"/>
              <w:rPr>
                <w:sz w:val="18"/>
                <w:lang w:val="en-GB"/>
              </w:rPr>
            </w:pPr>
            <w:r w:rsidRPr="00FE01A5">
              <w:rPr>
                <w:sz w:val="18"/>
                <w:lang w:val="en-GB"/>
              </w:rPr>
              <w:t>0.041</w:t>
            </w:r>
          </w:p>
        </w:tc>
        <w:tc>
          <w:tcPr>
            <w:tcW w:w="408" w:type="pct"/>
            <w:hideMark/>
          </w:tcPr>
          <w:p w14:paraId="79208E96"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255BBDC2" w14:textId="15AB22E7" w:rsidR="00FB02E9" w:rsidRPr="00FE01A5" w:rsidRDefault="00FB02E9" w:rsidP="009972DC">
            <w:pPr>
              <w:pStyle w:val="Compact"/>
              <w:spacing w:before="0" w:after="0"/>
              <w:rPr>
                <w:sz w:val="18"/>
                <w:lang w:val="en-GB"/>
              </w:rPr>
            </w:pPr>
            <w:r w:rsidRPr="00FE01A5">
              <w:rPr>
                <w:sz w:val="18"/>
                <w:lang w:val="en-GB"/>
              </w:rPr>
              <w:t>4.6</w:t>
            </w:r>
            <w:r w:rsidR="005B422D" w:rsidRPr="00FE01A5">
              <w:rPr>
                <w:sz w:val="18"/>
                <w:lang w:val="en-GB"/>
              </w:rPr>
              <w:t>0</w:t>
            </w:r>
          </w:p>
        </w:tc>
        <w:tc>
          <w:tcPr>
            <w:tcW w:w="408" w:type="pct"/>
            <w:vAlign w:val="bottom"/>
          </w:tcPr>
          <w:p w14:paraId="2C425E8B" w14:textId="2EF06191" w:rsidR="00FB02E9" w:rsidRPr="00FE01A5" w:rsidRDefault="00FB02E9" w:rsidP="009972DC">
            <w:pPr>
              <w:pStyle w:val="Compact"/>
              <w:spacing w:before="0" w:after="0"/>
              <w:rPr>
                <w:sz w:val="18"/>
                <w:lang w:val="en-GB"/>
              </w:rPr>
            </w:pPr>
            <w:r w:rsidRPr="00FE01A5">
              <w:rPr>
                <w:sz w:val="18"/>
                <w:lang w:val="en-GB"/>
              </w:rPr>
              <w:t>0.4341</w:t>
            </w:r>
          </w:p>
        </w:tc>
        <w:tc>
          <w:tcPr>
            <w:tcW w:w="407" w:type="pct"/>
            <w:vAlign w:val="bottom"/>
          </w:tcPr>
          <w:p w14:paraId="5D0C6A2B" w14:textId="56DBB125" w:rsidR="00FB02E9" w:rsidRPr="00FE01A5" w:rsidRDefault="00FB02E9" w:rsidP="009972DC">
            <w:pPr>
              <w:pStyle w:val="Compact"/>
              <w:spacing w:before="0" w:after="0"/>
              <w:rPr>
                <w:sz w:val="18"/>
                <w:lang w:val="en-GB"/>
              </w:rPr>
            </w:pPr>
            <w:r w:rsidRPr="00FE01A5">
              <w:rPr>
                <w:sz w:val="18"/>
                <w:lang w:val="en-GB"/>
              </w:rPr>
              <w:t>0.015</w:t>
            </w:r>
          </w:p>
        </w:tc>
        <w:tc>
          <w:tcPr>
            <w:tcW w:w="407" w:type="pct"/>
            <w:vAlign w:val="bottom"/>
          </w:tcPr>
          <w:p w14:paraId="4718CF48" w14:textId="4527BE7E" w:rsidR="00FB02E9" w:rsidRPr="00FE01A5" w:rsidRDefault="00FB02E9" w:rsidP="009972DC">
            <w:pPr>
              <w:pStyle w:val="Compact"/>
              <w:spacing w:before="0" w:after="0"/>
              <w:rPr>
                <w:sz w:val="18"/>
                <w:lang w:val="en-GB"/>
              </w:rPr>
            </w:pPr>
            <w:r w:rsidRPr="00FE01A5">
              <w:rPr>
                <w:sz w:val="18"/>
                <w:lang w:val="en-GB"/>
              </w:rPr>
              <w:t>0.675</w:t>
            </w:r>
          </w:p>
        </w:tc>
      </w:tr>
      <w:tr w:rsidR="00867B03" w:rsidRPr="00FE01A5" w14:paraId="49195212" w14:textId="332CDECE" w:rsidTr="005B422D">
        <w:tc>
          <w:tcPr>
            <w:tcW w:w="1742" w:type="pct"/>
            <w:hideMark/>
          </w:tcPr>
          <w:p w14:paraId="419AC1BB" w14:textId="77777777" w:rsidR="00FB02E9" w:rsidRPr="00FE01A5" w:rsidRDefault="00FB02E9" w:rsidP="009972DC">
            <w:pPr>
              <w:pStyle w:val="Compact"/>
              <w:spacing w:before="0" w:after="0"/>
              <w:rPr>
                <w:sz w:val="18"/>
                <w:lang w:val="en-GB"/>
              </w:rPr>
            </w:pPr>
            <w:proofErr w:type="spellStart"/>
            <w:r w:rsidRPr="00FE01A5">
              <w:rPr>
                <w:sz w:val="18"/>
                <w:lang w:val="en-GB"/>
              </w:rPr>
              <w:t>Indian_hare</w:t>
            </w:r>
            <w:proofErr w:type="spellEnd"/>
            <w:r w:rsidRPr="00FE01A5">
              <w:rPr>
                <w:sz w:val="18"/>
                <w:lang w:val="en-GB"/>
              </w:rPr>
              <w:t xml:space="preserve"> vs </w:t>
            </w:r>
            <w:proofErr w:type="spellStart"/>
            <w:r w:rsidRPr="00FE01A5">
              <w:rPr>
                <w:sz w:val="18"/>
                <w:lang w:val="en-GB"/>
              </w:rPr>
              <w:t>Bonnet_macaque</w:t>
            </w:r>
            <w:proofErr w:type="spellEnd"/>
          </w:p>
        </w:tc>
        <w:tc>
          <w:tcPr>
            <w:tcW w:w="407" w:type="pct"/>
            <w:hideMark/>
          </w:tcPr>
          <w:p w14:paraId="6906F427" w14:textId="77777777" w:rsidR="00FB02E9" w:rsidRPr="00FE01A5" w:rsidRDefault="00FB02E9" w:rsidP="009972DC">
            <w:pPr>
              <w:pStyle w:val="Compact"/>
              <w:spacing w:before="0" w:after="0"/>
              <w:jc w:val="right"/>
              <w:rPr>
                <w:sz w:val="18"/>
                <w:lang w:val="en-GB"/>
              </w:rPr>
            </w:pPr>
            <w:r w:rsidRPr="00FE01A5">
              <w:rPr>
                <w:sz w:val="18"/>
                <w:lang w:val="en-GB"/>
              </w:rPr>
              <w:t>4.28</w:t>
            </w:r>
          </w:p>
        </w:tc>
        <w:tc>
          <w:tcPr>
            <w:tcW w:w="407" w:type="pct"/>
            <w:hideMark/>
          </w:tcPr>
          <w:p w14:paraId="4AD17879" w14:textId="77777777" w:rsidR="00FB02E9" w:rsidRPr="00FE01A5" w:rsidRDefault="00FB02E9" w:rsidP="009972DC">
            <w:pPr>
              <w:pStyle w:val="Compact"/>
              <w:spacing w:before="0" w:after="0"/>
              <w:jc w:val="right"/>
              <w:rPr>
                <w:sz w:val="18"/>
                <w:lang w:val="en-GB"/>
              </w:rPr>
            </w:pPr>
            <w:r w:rsidRPr="00FE01A5">
              <w:rPr>
                <w:sz w:val="18"/>
                <w:lang w:val="en-GB"/>
              </w:rPr>
              <w:t>0.3797</w:t>
            </w:r>
          </w:p>
        </w:tc>
        <w:tc>
          <w:tcPr>
            <w:tcW w:w="407" w:type="pct"/>
            <w:hideMark/>
          </w:tcPr>
          <w:p w14:paraId="6107A0E8" w14:textId="77777777" w:rsidR="00FB02E9" w:rsidRPr="00FE01A5" w:rsidRDefault="00FB02E9" w:rsidP="009972DC">
            <w:pPr>
              <w:pStyle w:val="Compact"/>
              <w:spacing w:before="0" w:after="0"/>
              <w:jc w:val="right"/>
              <w:rPr>
                <w:sz w:val="18"/>
                <w:lang w:val="en-GB"/>
              </w:rPr>
            </w:pPr>
            <w:r w:rsidRPr="00FE01A5">
              <w:rPr>
                <w:sz w:val="18"/>
                <w:lang w:val="en-GB"/>
              </w:rPr>
              <w:t>0.012</w:t>
            </w:r>
          </w:p>
        </w:tc>
        <w:tc>
          <w:tcPr>
            <w:tcW w:w="408" w:type="pct"/>
            <w:hideMark/>
          </w:tcPr>
          <w:p w14:paraId="7CB4D425" w14:textId="77777777" w:rsidR="00FB02E9" w:rsidRPr="00FE01A5" w:rsidRDefault="00FB02E9" w:rsidP="005B422D">
            <w:pPr>
              <w:pStyle w:val="Compact"/>
              <w:spacing w:before="0" w:after="0"/>
              <w:rPr>
                <w:sz w:val="18"/>
                <w:lang w:val="en-GB"/>
              </w:rPr>
            </w:pPr>
            <w:r w:rsidRPr="00FE01A5">
              <w:rPr>
                <w:sz w:val="18"/>
                <w:lang w:val="en-GB"/>
              </w:rPr>
              <w:t>0.540</w:t>
            </w:r>
          </w:p>
        </w:tc>
        <w:tc>
          <w:tcPr>
            <w:tcW w:w="407" w:type="pct"/>
            <w:vAlign w:val="bottom"/>
          </w:tcPr>
          <w:p w14:paraId="3FAAD29F" w14:textId="20C3D0C0" w:rsidR="00FB02E9" w:rsidRPr="00FE01A5" w:rsidRDefault="00FB02E9" w:rsidP="009972DC">
            <w:pPr>
              <w:pStyle w:val="Compact"/>
              <w:spacing w:before="0" w:after="0"/>
              <w:rPr>
                <w:sz w:val="18"/>
                <w:lang w:val="en-GB"/>
              </w:rPr>
            </w:pPr>
            <w:r w:rsidRPr="00FE01A5">
              <w:rPr>
                <w:sz w:val="18"/>
                <w:lang w:val="en-GB"/>
              </w:rPr>
              <w:t>4.79</w:t>
            </w:r>
          </w:p>
        </w:tc>
        <w:tc>
          <w:tcPr>
            <w:tcW w:w="408" w:type="pct"/>
            <w:vAlign w:val="bottom"/>
          </w:tcPr>
          <w:p w14:paraId="56FF40AC" w14:textId="132C1B96" w:rsidR="00FB02E9" w:rsidRPr="00FE01A5" w:rsidRDefault="00FB02E9" w:rsidP="009972DC">
            <w:pPr>
              <w:pStyle w:val="Compact"/>
              <w:spacing w:before="0" w:after="0"/>
              <w:rPr>
                <w:sz w:val="18"/>
                <w:lang w:val="en-GB"/>
              </w:rPr>
            </w:pPr>
            <w:r w:rsidRPr="00FE01A5">
              <w:rPr>
                <w:sz w:val="18"/>
                <w:lang w:val="en-GB"/>
              </w:rPr>
              <w:t>0.4062</w:t>
            </w:r>
          </w:p>
        </w:tc>
        <w:tc>
          <w:tcPr>
            <w:tcW w:w="407" w:type="pct"/>
            <w:vAlign w:val="bottom"/>
          </w:tcPr>
          <w:p w14:paraId="1D4C9927" w14:textId="1E2B080F" w:rsidR="00FB02E9" w:rsidRPr="00FE01A5" w:rsidRDefault="00FB02E9" w:rsidP="009972DC">
            <w:pPr>
              <w:pStyle w:val="Compact"/>
              <w:spacing w:before="0" w:after="0"/>
              <w:rPr>
                <w:sz w:val="18"/>
                <w:lang w:val="en-GB"/>
              </w:rPr>
            </w:pPr>
            <w:r w:rsidRPr="00FE01A5">
              <w:rPr>
                <w:sz w:val="18"/>
                <w:lang w:val="en-GB"/>
              </w:rPr>
              <w:t>0.012</w:t>
            </w:r>
          </w:p>
        </w:tc>
        <w:tc>
          <w:tcPr>
            <w:tcW w:w="407" w:type="pct"/>
            <w:vAlign w:val="bottom"/>
          </w:tcPr>
          <w:p w14:paraId="0ACFB4B9" w14:textId="56C4B8D8" w:rsidR="00FB02E9" w:rsidRPr="00FE01A5" w:rsidRDefault="00FB02E9" w:rsidP="009972DC">
            <w:pPr>
              <w:pStyle w:val="Compact"/>
              <w:spacing w:before="0" w:after="0"/>
              <w:rPr>
                <w:sz w:val="18"/>
                <w:lang w:val="en-GB"/>
              </w:rPr>
            </w:pPr>
            <w:r w:rsidRPr="00FE01A5">
              <w:rPr>
                <w:sz w:val="18"/>
                <w:lang w:val="en-GB"/>
              </w:rPr>
              <w:t>0.54</w:t>
            </w:r>
            <w:r w:rsidR="005B422D" w:rsidRPr="00FE01A5">
              <w:rPr>
                <w:sz w:val="18"/>
                <w:lang w:val="en-GB"/>
              </w:rPr>
              <w:t>0</w:t>
            </w:r>
          </w:p>
        </w:tc>
      </w:tr>
      <w:tr w:rsidR="00867B03" w:rsidRPr="00FE01A5" w14:paraId="29F9863A" w14:textId="657C1B69" w:rsidTr="005B422D">
        <w:tc>
          <w:tcPr>
            <w:tcW w:w="1742" w:type="pct"/>
            <w:hideMark/>
          </w:tcPr>
          <w:p w14:paraId="6B6E45D1" w14:textId="77777777" w:rsidR="00FB02E9" w:rsidRPr="00FE01A5" w:rsidRDefault="00FB02E9" w:rsidP="009972DC">
            <w:pPr>
              <w:pStyle w:val="Compact"/>
              <w:spacing w:before="0" w:after="0"/>
              <w:rPr>
                <w:sz w:val="18"/>
                <w:lang w:val="en-GB"/>
              </w:rPr>
            </w:pPr>
            <w:proofErr w:type="spellStart"/>
            <w:r w:rsidRPr="00FE01A5">
              <w:rPr>
                <w:sz w:val="18"/>
                <w:lang w:val="en-GB"/>
              </w:rPr>
              <w:t>Indian_hare</w:t>
            </w:r>
            <w:proofErr w:type="spellEnd"/>
            <w:r w:rsidRPr="00FE01A5">
              <w:rPr>
                <w:sz w:val="18"/>
                <w:lang w:val="en-GB"/>
              </w:rPr>
              <w:t xml:space="preserve"> vs </w:t>
            </w:r>
            <w:proofErr w:type="spellStart"/>
            <w:r w:rsidRPr="00FE01A5">
              <w:rPr>
                <w:sz w:val="18"/>
                <w:lang w:val="en-GB"/>
              </w:rPr>
              <w:t>Domestic_goat</w:t>
            </w:r>
            <w:proofErr w:type="spellEnd"/>
          </w:p>
        </w:tc>
        <w:tc>
          <w:tcPr>
            <w:tcW w:w="407" w:type="pct"/>
            <w:hideMark/>
          </w:tcPr>
          <w:p w14:paraId="0079557F" w14:textId="77777777" w:rsidR="00FB02E9" w:rsidRPr="00FE01A5" w:rsidRDefault="00FB02E9" w:rsidP="009972DC">
            <w:pPr>
              <w:pStyle w:val="Compact"/>
              <w:spacing w:before="0" w:after="0"/>
              <w:jc w:val="right"/>
              <w:rPr>
                <w:sz w:val="18"/>
                <w:lang w:val="en-GB"/>
              </w:rPr>
            </w:pPr>
            <w:r w:rsidRPr="00FE01A5">
              <w:rPr>
                <w:sz w:val="18"/>
                <w:lang w:val="en-GB"/>
              </w:rPr>
              <w:t>4.04</w:t>
            </w:r>
          </w:p>
        </w:tc>
        <w:tc>
          <w:tcPr>
            <w:tcW w:w="407" w:type="pct"/>
            <w:hideMark/>
          </w:tcPr>
          <w:p w14:paraId="49D19246" w14:textId="77777777" w:rsidR="00FB02E9" w:rsidRPr="00FE01A5" w:rsidRDefault="00FB02E9" w:rsidP="009972DC">
            <w:pPr>
              <w:pStyle w:val="Compact"/>
              <w:spacing w:before="0" w:after="0"/>
              <w:jc w:val="right"/>
              <w:rPr>
                <w:sz w:val="18"/>
                <w:lang w:val="en-GB"/>
              </w:rPr>
            </w:pPr>
            <w:r w:rsidRPr="00FE01A5">
              <w:rPr>
                <w:sz w:val="18"/>
                <w:lang w:val="en-GB"/>
              </w:rPr>
              <w:t>0.3098</w:t>
            </w:r>
          </w:p>
        </w:tc>
        <w:tc>
          <w:tcPr>
            <w:tcW w:w="407" w:type="pct"/>
            <w:hideMark/>
          </w:tcPr>
          <w:p w14:paraId="07E5568F" w14:textId="77777777" w:rsidR="00FB02E9" w:rsidRPr="00FE01A5" w:rsidRDefault="00FB02E9" w:rsidP="009972DC">
            <w:pPr>
              <w:pStyle w:val="Compact"/>
              <w:spacing w:before="0" w:after="0"/>
              <w:jc w:val="right"/>
              <w:rPr>
                <w:sz w:val="18"/>
                <w:lang w:val="en-GB"/>
              </w:rPr>
            </w:pPr>
            <w:r w:rsidRPr="00FE01A5">
              <w:rPr>
                <w:sz w:val="18"/>
                <w:lang w:val="en-GB"/>
              </w:rPr>
              <w:t>0.007</w:t>
            </w:r>
          </w:p>
        </w:tc>
        <w:tc>
          <w:tcPr>
            <w:tcW w:w="408" w:type="pct"/>
            <w:hideMark/>
          </w:tcPr>
          <w:p w14:paraId="043663B3" w14:textId="77777777" w:rsidR="00FB02E9" w:rsidRPr="00FE01A5" w:rsidRDefault="00FB02E9" w:rsidP="005B422D">
            <w:pPr>
              <w:pStyle w:val="Compact"/>
              <w:spacing w:before="0" w:after="0"/>
              <w:rPr>
                <w:sz w:val="18"/>
                <w:lang w:val="en-GB"/>
              </w:rPr>
            </w:pPr>
            <w:r w:rsidRPr="00FE01A5">
              <w:rPr>
                <w:sz w:val="18"/>
                <w:lang w:val="en-GB"/>
              </w:rPr>
              <w:t>0.315</w:t>
            </w:r>
          </w:p>
        </w:tc>
        <w:tc>
          <w:tcPr>
            <w:tcW w:w="407" w:type="pct"/>
            <w:vAlign w:val="bottom"/>
          </w:tcPr>
          <w:p w14:paraId="32CECF4A" w14:textId="18157B6A" w:rsidR="00FB02E9" w:rsidRPr="00FE01A5" w:rsidRDefault="00FB02E9" w:rsidP="009972DC">
            <w:pPr>
              <w:pStyle w:val="Compact"/>
              <w:spacing w:before="0" w:after="0"/>
              <w:rPr>
                <w:sz w:val="18"/>
                <w:lang w:val="en-GB"/>
              </w:rPr>
            </w:pPr>
            <w:r w:rsidRPr="00FE01A5">
              <w:rPr>
                <w:sz w:val="18"/>
                <w:lang w:val="en-GB"/>
              </w:rPr>
              <w:t>4.36</w:t>
            </w:r>
          </w:p>
        </w:tc>
        <w:tc>
          <w:tcPr>
            <w:tcW w:w="408" w:type="pct"/>
            <w:vAlign w:val="bottom"/>
          </w:tcPr>
          <w:p w14:paraId="3708C51D" w14:textId="0B2C4A88" w:rsidR="00FB02E9" w:rsidRPr="00FE01A5" w:rsidRDefault="00FB02E9" w:rsidP="009972DC">
            <w:pPr>
              <w:pStyle w:val="Compact"/>
              <w:spacing w:before="0" w:after="0"/>
              <w:rPr>
                <w:sz w:val="18"/>
                <w:lang w:val="en-GB"/>
              </w:rPr>
            </w:pPr>
            <w:r w:rsidRPr="00FE01A5">
              <w:rPr>
                <w:sz w:val="18"/>
                <w:lang w:val="en-GB"/>
              </w:rPr>
              <w:t>0.3262</w:t>
            </w:r>
          </w:p>
        </w:tc>
        <w:tc>
          <w:tcPr>
            <w:tcW w:w="407" w:type="pct"/>
            <w:vAlign w:val="bottom"/>
          </w:tcPr>
          <w:p w14:paraId="6A715F83" w14:textId="3D33FFA6" w:rsidR="00FB02E9" w:rsidRPr="00FE01A5" w:rsidRDefault="00FB02E9" w:rsidP="009972DC">
            <w:pPr>
              <w:pStyle w:val="Compact"/>
              <w:spacing w:before="0" w:after="0"/>
              <w:rPr>
                <w:sz w:val="18"/>
                <w:lang w:val="en-GB"/>
              </w:rPr>
            </w:pPr>
            <w:r w:rsidRPr="00FE01A5">
              <w:rPr>
                <w:sz w:val="18"/>
                <w:lang w:val="en-GB"/>
              </w:rPr>
              <w:t>0.008</w:t>
            </w:r>
          </w:p>
        </w:tc>
        <w:tc>
          <w:tcPr>
            <w:tcW w:w="407" w:type="pct"/>
            <w:vAlign w:val="bottom"/>
          </w:tcPr>
          <w:p w14:paraId="1C044229" w14:textId="689D2800" w:rsidR="00FB02E9" w:rsidRPr="00FE01A5" w:rsidRDefault="00FB02E9" w:rsidP="009972DC">
            <w:pPr>
              <w:pStyle w:val="Compact"/>
              <w:spacing w:before="0" w:after="0"/>
              <w:rPr>
                <w:sz w:val="18"/>
                <w:lang w:val="en-GB"/>
              </w:rPr>
            </w:pPr>
            <w:r w:rsidRPr="00FE01A5">
              <w:rPr>
                <w:sz w:val="18"/>
                <w:lang w:val="en-GB"/>
              </w:rPr>
              <w:t>0.36</w:t>
            </w:r>
            <w:r w:rsidR="005B422D" w:rsidRPr="00FE01A5">
              <w:rPr>
                <w:sz w:val="18"/>
                <w:lang w:val="en-GB"/>
              </w:rPr>
              <w:t>0</w:t>
            </w:r>
          </w:p>
        </w:tc>
      </w:tr>
      <w:tr w:rsidR="00867B03" w:rsidRPr="00FE01A5" w14:paraId="71B32BFF" w14:textId="2615C917" w:rsidTr="005B422D">
        <w:tc>
          <w:tcPr>
            <w:tcW w:w="1742" w:type="pct"/>
            <w:hideMark/>
          </w:tcPr>
          <w:p w14:paraId="649F1C49" w14:textId="77777777" w:rsidR="00FB02E9" w:rsidRPr="00FE01A5" w:rsidRDefault="00FB02E9" w:rsidP="009972DC">
            <w:pPr>
              <w:pStyle w:val="Compact"/>
              <w:spacing w:before="0" w:after="0"/>
              <w:rPr>
                <w:sz w:val="18"/>
                <w:lang w:val="en-GB"/>
              </w:rPr>
            </w:pPr>
            <w:proofErr w:type="spellStart"/>
            <w:r w:rsidRPr="00FE01A5">
              <w:rPr>
                <w:sz w:val="18"/>
                <w:lang w:val="en-GB"/>
              </w:rPr>
              <w:t>Indian_hare</w:t>
            </w:r>
            <w:proofErr w:type="spellEnd"/>
            <w:r w:rsidRPr="00FE01A5">
              <w:rPr>
                <w:sz w:val="18"/>
                <w:lang w:val="en-GB"/>
              </w:rPr>
              <w:t xml:space="preserve"> vs </w:t>
            </w:r>
            <w:proofErr w:type="spellStart"/>
            <w:r w:rsidRPr="00FE01A5">
              <w:rPr>
                <w:sz w:val="18"/>
                <w:lang w:val="en-GB"/>
              </w:rPr>
              <w:t>Barking_deer</w:t>
            </w:r>
            <w:proofErr w:type="spellEnd"/>
          </w:p>
        </w:tc>
        <w:tc>
          <w:tcPr>
            <w:tcW w:w="407" w:type="pct"/>
            <w:hideMark/>
          </w:tcPr>
          <w:p w14:paraId="470D05B8" w14:textId="77777777" w:rsidR="00FB02E9" w:rsidRPr="00FE01A5" w:rsidRDefault="00FB02E9" w:rsidP="009972DC">
            <w:pPr>
              <w:pStyle w:val="Compact"/>
              <w:spacing w:before="0" w:after="0"/>
              <w:jc w:val="right"/>
              <w:rPr>
                <w:sz w:val="18"/>
                <w:lang w:val="en-GB"/>
              </w:rPr>
            </w:pPr>
            <w:r w:rsidRPr="00FE01A5">
              <w:rPr>
                <w:sz w:val="18"/>
                <w:lang w:val="en-GB"/>
              </w:rPr>
              <w:t>2.91</w:t>
            </w:r>
          </w:p>
        </w:tc>
        <w:tc>
          <w:tcPr>
            <w:tcW w:w="407" w:type="pct"/>
            <w:hideMark/>
          </w:tcPr>
          <w:p w14:paraId="59A13E95" w14:textId="77777777" w:rsidR="00FB02E9" w:rsidRPr="00FE01A5" w:rsidRDefault="00FB02E9" w:rsidP="009972DC">
            <w:pPr>
              <w:pStyle w:val="Compact"/>
              <w:spacing w:before="0" w:after="0"/>
              <w:jc w:val="right"/>
              <w:rPr>
                <w:sz w:val="18"/>
                <w:lang w:val="en-GB"/>
              </w:rPr>
            </w:pPr>
            <w:r w:rsidRPr="00FE01A5">
              <w:rPr>
                <w:sz w:val="18"/>
                <w:lang w:val="en-GB"/>
              </w:rPr>
              <w:t>0.4924</w:t>
            </w:r>
          </w:p>
        </w:tc>
        <w:tc>
          <w:tcPr>
            <w:tcW w:w="407" w:type="pct"/>
            <w:hideMark/>
          </w:tcPr>
          <w:p w14:paraId="19EAB2B2" w14:textId="77777777" w:rsidR="00FB02E9" w:rsidRPr="00FE01A5" w:rsidRDefault="00FB02E9" w:rsidP="009972DC">
            <w:pPr>
              <w:pStyle w:val="Compact"/>
              <w:spacing w:before="0" w:after="0"/>
              <w:jc w:val="right"/>
              <w:rPr>
                <w:sz w:val="18"/>
                <w:lang w:val="en-GB"/>
              </w:rPr>
            </w:pPr>
            <w:r w:rsidRPr="00FE01A5">
              <w:rPr>
                <w:sz w:val="18"/>
                <w:lang w:val="en-GB"/>
              </w:rPr>
              <w:t>0.100</w:t>
            </w:r>
          </w:p>
        </w:tc>
        <w:tc>
          <w:tcPr>
            <w:tcW w:w="408" w:type="pct"/>
            <w:hideMark/>
          </w:tcPr>
          <w:p w14:paraId="5BD624F6"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02585CC8" w14:textId="43B2A387" w:rsidR="00FB02E9" w:rsidRPr="00FE01A5" w:rsidRDefault="00FB02E9" w:rsidP="009972DC">
            <w:pPr>
              <w:pStyle w:val="Compact"/>
              <w:spacing w:before="0" w:after="0"/>
              <w:rPr>
                <w:sz w:val="18"/>
                <w:lang w:val="en-GB"/>
              </w:rPr>
            </w:pPr>
            <w:r w:rsidRPr="00FE01A5">
              <w:rPr>
                <w:sz w:val="18"/>
                <w:lang w:val="en-GB"/>
              </w:rPr>
              <w:t>7.14</w:t>
            </w:r>
          </w:p>
        </w:tc>
        <w:tc>
          <w:tcPr>
            <w:tcW w:w="408" w:type="pct"/>
            <w:vAlign w:val="bottom"/>
          </w:tcPr>
          <w:p w14:paraId="28E9023D" w14:textId="373845BD" w:rsidR="00FB02E9" w:rsidRPr="00FE01A5" w:rsidRDefault="00FB02E9" w:rsidP="009972DC">
            <w:pPr>
              <w:pStyle w:val="Compact"/>
              <w:spacing w:before="0" w:after="0"/>
              <w:rPr>
                <w:sz w:val="18"/>
                <w:lang w:val="en-GB"/>
              </w:rPr>
            </w:pPr>
            <w:r w:rsidRPr="00FE01A5">
              <w:rPr>
                <w:sz w:val="18"/>
                <w:lang w:val="en-GB"/>
              </w:rPr>
              <w:t>0.7042</w:t>
            </w:r>
          </w:p>
        </w:tc>
        <w:tc>
          <w:tcPr>
            <w:tcW w:w="407" w:type="pct"/>
            <w:vAlign w:val="bottom"/>
          </w:tcPr>
          <w:p w14:paraId="71609BF7" w14:textId="13DD705E" w:rsidR="00FB02E9" w:rsidRPr="00FE01A5" w:rsidRDefault="00FB02E9" w:rsidP="009972DC">
            <w:pPr>
              <w:pStyle w:val="Compact"/>
              <w:spacing w:before="0" w:after="0"/>
              <w:rPr>
                <w:sz w:val="18"/>
                <w:lang w:val="en-GB"/>
              </w:rPr>
            </w:pPr>
            <w:r w:rsidRPr="00FE01A5">
              <w:rPr>
                <w:sz w:val="18"/>
                <w:lang w:val="en-GB"/>
              </w:rPr>
              <w:t>0.1</w:t>
            </w:r>
            <w:r w:rsidR="005B422D" w:rsidRPr="00FE01A5">
              <w:rPr>
                <w:sz w:val="18"/>
                <w:lang w:val="en-GB"/>
              </w:rPr>
              <w:t>00</w:t>
            </w:r>
          </w:p>
        </w:tc>
        <w:tc>
          <w:tcPr>
            <w:tcW w:w="407" w:type="pct"/>
            <w:vAlign w:val="bottom"/>
          </w:tcPr>
          <w:p w14:paraId="1FEFCE5B" w14:textId="0E9FE368"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54E62E62" w14:textId="4E1864B9" w:rsidTr="005B422D">
        <w:tc>
          <w:tcPr>
            <w:tcW w:w="1742" w:type="pct"/>
            <w:hideMark/>
          </w:tcPr>
          <w:p w14:paraId="01ABB6E6" w14:textId="77777777" w:rsidR="00FB02E9" w:rsidRPr="00FE01A5" w:rsidRDefault="00FB02E9" w:rsidP="009972DC">
            <w:pPr>
              <w:pStyle w:val="Compact"/>
              <w:spacing w:before="0" w:after="0"/>
              <w:rPr>
                <w:sz w:val="18"/>
                <w:lang w:val="en-GB"/>
              </w:rPr>
            </w:pPr>
            <w:proofErr w:type="spellStart"/>
            <w:r w:rsidRPr="00FE01A5">
              <w:rPr>
                <w:sz w:val="18"/>
                <w:lang w:val="en-GB"/>
              </w:rPr>
              <w:t>Indian_hare</w:t>
            </w:r>
            <w:proofErr w:type="spellEnd"/>
            <w:r w:rsidRPr="00FE01A5">
              <w:rPr>
                <w:sz w:val="18"/>
                <w:lang w:val="en-GB"/>
              </w:rPr>
              <w:t xml:space="preserve"> vs </w:t>
            </w:r>
            <w:proofErr w:type="spellStart"/>
            <w:r w:rsidRPr="00FE01A5">
              <w:rPr>
                <w:sz w:val="18"/>
                <w:lang w:val="en-GB"/>
              </w:rPr>
              <w:t>Water_buffalo</w:t>
            </w:r>
            <w:proofErr w:type="spellEnd"/>
          </w:p>
        </w:tc>
        <w:tc>
          <w:tcPr>
            <w:tcW w:w="407" w:type="pct"/>
            <w:hideMark/>
          </w:tcPr>
          <w:p w14:paraId="33944057" w14:textId="77777777" w:rsidR="00FB02E9" w:rsidRPr="00FE01A5" w:rsidRDefault="00FB02E9" w:rsidP="009972DC">
            <w:pPr>
              <w:pStyle w:val="Compact"/>
              <w:spacing w:before="0" w:after="0"/>
              <w:jc w:val="right"/>
              <w:rPr>
                <w:sz w:val="18"/>
                <w:lang w:val="en-GB"/>
              </w:rPr>
            </w:pPr>
            <w:r w:rsidRPr="00FE01A5">
              <w:rPr>
                <w:sz w:val="18"/>
                <w:lang w:val="en-GB"/>
              </w:rPr>
              <w:t>2.69</w:t>
            </w:r>
          </w:p>
        </w:tc>
        <w:tc>
          <w:tcPr>
            <w:tcW w:w="407" w:type="pct"/>
            <w:hideMark/>
          </w:tcPr>
          <w:p w14:paraId="59751895" w14:textId="77777777" w:rsidR="00FB02E9" w:rsidRPr="00FE01A5" w:rsidRDefault="00FB02E9" w:rsidP="009972DC">
            <w:pPr>
              <w:pStyle w:val="Compact"/>
              <w:spacing w:before="0" w:after="0"/>
              <w:jc w:val="right"/>
              <w:rPr>
                <w:sz w:val="18"/>
                <w:lang w:val="en-GB"/>
              </w:rPr>
            </w:pPr>
            <w:r w:rsidRPr="00FE01A5">
              <w:rPr>
                <w:sz w:val="18"/>
                <w:lang w:val="en-GB"/>
              </w:rPr>
              <w:t>0.4020</w:t>
            </w:r>
          </w:p>
        </w:tc>
        <w:tc>
          <w:tcPr>
            <w:tcW w:w="407" w:type="pct"/>
            <w:hideMark/>
          </w:tcPr>
          <w:p w14:paraId="7C3CE7D6" w14:textId="77777777" w:rsidR="00FB02E9" w:rsidRPr="00FE01A5" w:rsidRDefault="00FB02E9" w:rsidP="009972DC">
            <w:pPr>
              <w:pStyle w:val="Compact"/>
              <w:spacing w:before="0" w:after="0"/>
              <w:jc w:val="right"/>
              <w:rPr>
                <w:sz w:val="18"/>
                <w:lang w:val="en-GB"/>
              </w:rPr>
            </w:pPr>
            <w:r w:rsidRPr="00FE01A5">
              <w:rPr>
                <w:sz w:val="18"/>
                <w:lang w:val="en-GB"/>
              </w:rPr>
              <w:t>0.100</w:t>
            </w:r>
          </w:p>
        </w:tc>
        <w:tc>
          <w:tcPr>
            <w:tcW w:w="408" w:type="pct"/>
            <w:hideMark/>
          </w:tcPr>
          <w:p w14:paraId="47970988"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084F4C0B" w14:textId="7A639662" w:rsidR="00FB02E9" w:rsidRPr="00FE01A5" w:rsidRDefault="00FB02E9" w:rsidP="009972DC">
            <w:pPr>
              <w:pStyle w:val="Compact"/>
              <w:spacing w:before="0" w:after="0"/>
              <w:rPr>
                <w:sz w:val="18"/>
                <w:lang w:val="en-GB"/>
              </w:rPr>
            </w:pPr>
            <w:r w:rsidRPr="00FE01A5">
              <w:rPr>
                <w:sz w:val="18"/>
                <w:lang w:val="en-GB"/>
              </w:rPr>
              <w:t>4.01</w:t>
            </w:r>
          </w:p>
        </w:tc>
        <w:tc>
          <w:tcPr>
            <w:tcW w:w="408" w:type="pct"/>
            <w:vAlign w:val="bottom"/>
          </w:tcPr>
          <w:p w14:paraId="54E09B13" w14:textId="598D3419" w:rsidR="00FB02E9" w:rsidRPr="00FE01A5" w:rsidRDefault="00FB02E9" w:rsidP="009972DC">
            <w:pPr>
              <w:pStyle w:val="Compact"/>
              <w:spacing w:before="0" w:after="0"/>
              <w:rPr>
                <w:sz w:val="18"/>
                <w:lang w:val="en-GB"/>
              </w:rPr>
            </w:pPr>
            <w:r w:rsidRPr="00FE01A5">
              <w:rPr>
                <w:sz w:val="18"/>
                <w:lang w:val="en-GB"/>
              </w:rPr>
              <w:t>0.5007</w:t>
            </w:r>
          </w:p>
        </w:tc>
        <w:tc>
          <w:tcPr>
            <w:tcW w:w="407" w:type="pct"/>
            <w:vAlign w:val="bottom"/>
          </w:tcPr>
          <w:p w14:paraId="613C78DA" w14:textId="456D2F0F" w:rsidR="00FB02E9" w:rsidRPr="00FE01A5" w:rsidRDefault="00FB02E9" w:rsidP="009972DC">
            <w:pPr>
              <w:pStyle w:val="Compact"/>
              <w:spacing w:before="0" w:after="0"/>
              <w:rPr>
                <w:sz w:val="18"/>
                <w:lang w:val="en-GB"/>
              </w:rPr>
            </w:pPr>
            <w:r w:rsidRPr="00FE01A5">
              <w:rPr>
                <w:sz w:val="18"/>
                <w:lang w:val="en-GB"/>
              </w:rPr>
              <w:t>0.1</w:t>
            </w:r>
            <w:r w:rsidR="005B422D" w:rsidRPr="00FE01A5">
              <w:rPr>
                <w:sz w:val="18"/>
                <w:lang w:val="en-GB"/>
              </w:rPr>
              <w:t>00</w:t>
            </w:r>
          </w:p>
        </w:tc>
        <w:tc>
          <w:tcPr>
            <w:tcW w:w="407" w:type="pct"/>
            <w:vAlign w:val="bottom"/>
          </w:tcPr>
          <w:p w14:paraId="31925EDE" w14:textId="672557CB"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511B5699" w14:textId="70B4C535" w:rsidTr="005B422D">
        <w:tc>
          <w:tcPr>
            <w:tcW w:w="1742" w:type="pct"/>
            <w:hideMark/>
          </w:tcPr>
          <w:p w14:paraId="1D8E4849" w14:textId="77777777" w:rsidR="00FB02E9" w:rsidRPr="00FE01A5" w:rsidRDefault="00FB02E9" w:rsidP="009972DC">
            <w:pPr>
              <w:pStyle w:val="Compact"/>
              <w:spacing w:before="0" w:after="0"/>
              <w:rPr>
                <w:sz w:val="18"/>
                <w:lang w:val="en-GB"/>
              </w:rPr>
            </w:pPr>
            <w:proofErr w:type="spellStart"/>
            <w:r w:rsidRPr="00FE01A5">
              <w:rPr>
                <w:sz w:val="18"/>
                <w:lang w:val="en-GB"/>
              </w:rPr>
              <w:t>Indian_hare</w:t>
            </w:r>
            <w:proofErr w:type="spellEnd"/>
            <w:r w:rsidRPr="00FE01A5">
              <w:rPr>
                <w:sz w:val="18"/>
                <w:lang w:val="en-GB"/>
              </w:rPr>
              <w:t xml:space="preserve"> vs </w:t>
            </w:r>
            <w:proofErr w:type="spellStart"/>
            <w:r w:rsidRPr="00FE01A5">
              <w:rPr>
                <w:sz w:val="18"/>
                <w:lang w:val="en-GB"/>
              </w:rPr>
              <w:t>Indian_porcupine</w:t>
            </w:r>
            <w:proofErr w:type="spellEnd"/>
          </w:p>
        </w:tc>
        <w:tc>
          <w:tcPr>
            <w:tcW w:w="407" w:type="pct"/>
            <w:hideMark/>
          </w:tcPr>
          <w:p w14:paraId="7677D476" w14:textId="77777777" w:rsidR="00FB02E9" w:rsidRPr="00FE01A5" w:rsidRDefault="00FB02E9" w:rsidP="009972DC">
            <w:pPr>
              <w:pStyle w:val="Compact"/>
              <w:spacing w:before="0" w:after="0"/>
              <w:jc w:val="right"/>
              <w:rPr>
                <w:sz w:val="18"/>
                <w:lang w:val="en-GB"/>
              </w:rPr>
            </w:pPr>
            <w:r w:rsidRPr="00FE01A5">
              <w:rPr>
                <w:sz w:val="18"/>
                <w:lang w:val="en-GB"/>
              </w:rPr>
              <w:t>2.04</w:t>
            </w:r>
          </w:p>
        </w:tc>
        <w:tc>
          <w:tcPr>
            <w:tcW w:w="407" w:type="pct"/>
            <w:hideMark/>
          </w:tcPr>
          <w:p w14:paraId="6E1E98B1" w14:textId="77777777" w:rsidR="00FB02E9" w:rsidRPr="00FE01A5" w:rsidRDefault="00FB02E9" w:rsidP="009972DC">
            <w:pPr>
              <w:pStyle w:val="Compact"/>
              <w:spacing w:before="0" w:after="0"/>
              <w:jc w:val="right"/>
              <w:rPr>
                <w:sz w:val="18"/>
                <w:lang w:val="en-GB"/>
              </w:rPr>
            </w:pPr>
            <w:r w:rsidRPr="00FE01A5">
              <w:rPr>
                <w:sz w:val="18"/>
                <w:lang w:val="en-GB"/>
              </w:rPr>
              <w:t>0.2893</w:t>
            </w:r>
          </w:p>
        </w:tc>
        <w:tc>
          <w:tcPr>
            <w:tcW w:w="407" w:type="pct"/>
            <w:hideMark/>
          </w:tcPr>
          <w:p w14:paraId="26D4B8CF" w14:textId="77777777" w:rsidR="00FB02E9" w:rsidRPr="00FE01A5" w:rsidRDefault="00FB02E9" w:rsidP="009972DC">
            <w:pPr>
              <w:pStyle w:val="Compact"/>
              <w:spacing w:before="0" w:after="0"/>
              <w:jc w:val="right"/>
              <w:rPr>
                <w:sz w:val="18"/>
                <w:lang w:val="en-GB"/>
              </w:rPr>
            </w:pPr>
            <w:r w:rsidRPr="00FE01A5">
              <w:rPr>
                <w:sz w:val="18"/>
                <w:lang w:val="en-GB"/>
              </w:rPr>
              <w:t>0.035</w:t>
            </w:r>
          </w:p>
        </w:tc>
        <w:tc>
          <w:tcPr>
            <w:tcW w:w="408" w:type="pct"/>
            <w:hideMark/>
          </w:tcPr>
          <w:p w14:paraId="49C2B670"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57C9FF08" w14:textId="1240A328" w:rsidR="00FB02E9" w:rsidRPr="00FE01A5" w:rsidRDefault="00FB02E9" w:rsidP="009972DC">
            <w:pPr>
              <w:pStyle w:val="Compact"/>
              <w:spacing w:before="0" w:after="0"/>
              <w:rPr>
                <w:sz w:val="18"/>
                <w:lang w:val="en-GB"/>
              </w:rPr>
            </w:pPr>
            <w:r w:rsidRPr="00FE01A5">
              <w:rPr>
                <w:sz w:val="18"/>
                <w:lang w:val="en-GB"/>
              </w:rPr>
              <w:t>3.1</w:t>
            </w:r>
            <w:r w:rsidR="005B422D" w:rsidRPr="00FE01A5">
              <w:rPr>
                <w:sz w:val="18"/>
                <w:lang w:val="en-GB"/>
              </w:rPr>
              <w:t>0</w:t>
            </w:r>
          </w:p>
        </w:tc>
        <w:tc>
          <w:tcPr>
            <w:tcW w:w="408" w:type="pct"/>
            <w:vAlign w:val="bottom"/>
          </w:tcPr>
          <w:p w14:paraId="60342624" w14:textId="2AD79114" w:rsidR="00FB02E9" w:rsidRPr="00FE01A5" w:rsidRDefault="00FB02E9" w:rsidP="009972DC">
            <w:pPr>
              <w:pStyle w:val="Compact"/>
              <w:spacing w:before="0" w:after="0"/>
              <w:rPr>
                <w:sz w:val="18"/>
                <w:lang w:val="en-GB"/>
              </w:rPr>
            </w:pPr>
            <w:r w:rsidRPr="00FE01A5">
              <w:rPr>
                <w:sz w:val="18"/>
                <w:lang w:val="en-GB"/>
              </w:rPr>
              <w:t>0.3828</w:t>
            </w:r>
          </w:p>
        </w:tc>
        <w:tc>
          <w:tcPr>
            <w:tcW w:w="407" w:type="pct"/>
            <w:vAlign w:val="bottom"/>
          </w:tcPr>
          <w:p w14:paraId="46331CB8" w14:textId="2AE5703A" w:rsidR="00FB02E9" w:rsidRPr="00FE01A5" w:rsidRDefault="00FB02E9" w:rsidP="009972DC">
            <w:pPr>
              <w:pStyle w:val="Compact"/>
              <w:spacing w:before="0" w:after="0"/>
              <w:rPr>
                <w:sz w:val="18"/>
                <w:lang w:val="en-GB"/>
              </w:rPr>
            </w:pPr>
            <w:r w:rsidRPr="00FE01A5">
              <w:rPr>
                <w:sz w:val="18"/>
                <w:lang w:val="en-GB"/>
              </w:rPr>
              <w:t>0.034</w:t>
            </w:r>
          </w:p>
        </w:tc>
        <w:tc>
          <w:tcPr>
            <w:tcW w:w="407" w:type="pct"/>
            <w:vAlign w:val="bottom"/>
          </w:tcPr>
          <w:p w14:paraId="6EAC57D7" w14:textId="4E8A913E"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0EEF40C2" w14:textId="7775E726" w:rsidTr="005B422D">
        <w:tc>
          <w:tcPr>
            <w:tcW w:w="1742" w:type="pct"/>
            <w:hideMark/>
          </w:tcPr>
          <w:p w14:paraId="20D61D2D" w14:textId="77777777" w:rsidR="00FB02E9" w:rsidRPr="00FE01A5" w:rsidRDefault="00FB02E9" w:rsidP="009972DC">
            <w:pPr>
              <w:pStyle w:val="Compact"/>
              <w:spacing w:before="0" w:after="0"/>
              <w:rPr>
                <w:sz w:val="18"/>
                <w:lang w:val="en-GB"/>
              </w:rPr>
            </w:pPr>
            <w:proofErr w:type="spellStart"/>
            <w:r w:rsidRPr="00FE01A5">
              <w:rPr>
                <w:sz w:val="18"/>
                <w:lang w:val="en-GB"/>
              </w:rPr>
              <w:t>Indian_hare</w:t>
            </w:r>
            <w:proofErr w:type="spellEnd"/>
            <w:r w:rsidRPr="00FE01A5">
              <w:rPr>
                <w:sz w:val="18"/>
                <w:lang w:val="en-GB"/>
              </w:rPr>
              <w:t xml:space="preserve"> vs </w:t>
            </w:r>
            <w:proofErr w:type="spellStart"/>
            <w:r w:rsidRPr="00FE01A5">
              <w:rPr>
                <w:sz w:val="18"/>
                <w:lang w:val="en-GB"/>
              </w:rPr>
              <w:t>Asian_elephant</w:t>
            </w:r>
            <w:proofErr w:type="spellEnd"/>
          </w:p>
        </w:tc>
        <w:tc>
          <w:tcPr>
            <w:tcW w:w="407" w:type="pct"/>
            <w:hideMark/>
          </w:tcPr>
          <w:p w14:paraId="512A08E9" w14:textId="77777777" w:rsidR="00FB02E9" w:rsidRPr="00FE01A5" w:rsidRDefault="00FB02E9" w:rsidP="009972DC">
            <w:pPr>
              <w:pStyle w:val="Compact"/>
              <w:spacing w:before="0" w:after="0"/>
              <w:jc w:val="right"/>
              <w:rPr>
                <w:sz w:val="18"/>
                <w:lang w:val="en-GB"/>
              </w:rPr>
            </w:pPr>
            <w:r w:rsidRPr="00FE01A5">
              <w:rPr>
                <w:sz w:val="18"/>
                <w:lang w:val="en-GB"/>
              </w:rPr>
              <w:t>4.13</w:t>
            </w:r>
          </w:p>
        </w:tc>
        <w:tc>
          <w:tcPr>
            <w:tcW w:w="407" w:type="pct"/>
            <w:hideMark/>
          </w:tcPr>
          <w:p w14:paraId="54A4AA03" w14:textId="77777777" w:rsidR="00FB02E9" w:rsidRPr="00FE01A5" w:rsidRDefault="00FB02E9" w:rsidP="009972DC">
            <w:pPr>
              <w:pStyle w:val="Compact"/>
              <w:spacing w:before="0" w:after="0"/>
              <w:jc w:val="right"/>
              <w:rPr>
                <w:sz w:val="18"/>
                <w:lang w:val="en-GB"/>
              </w:rPr>
            </w:pPr>
            <w:r w:rsidRPr="00FE01A5">
              <w:rPr>
                <w:sz w:val="18"/>
                <w:lang w:val="en-GB"/>
              </w:rPr>
              <w:t>0.4078</w:t>
            </w:r>
          </w:p>
        </w:tc>
        <w:tc>
          <w:tcPr>
            <w:tcW w:w="407" w:type="pct"/>
            <w:hideMark/>
          </w:tcPr>
          <w:p w14:paraId="4C1B06FC" w14:textId="77777777" w:rsidR="00FB02E9" w:rsidRPr="00FE01A5" w:rsidRDefault="00FB02E9" w:rsidP="009972DC">
            <w:pPr>
              <w:pStyle w:val="Compact"/>
              <w:spacing w:before="0" w:after="0"/>
              <w:jc w:val="right"/>
              <w:rPr>
                <w:sz w:val="18"/>
                <w:lang w:val="en-GB"/>
              </w:rPr>
            </w:pPr>
            <w:r w:rsidRPr="00FE01A5">
              <w:rPr>
                <w:sz w:val="18"/>
                <w:lang w:val="en-GB"/>
              </w:rPr>
              <w:t>0.051</w:t>
            </w:r>
          </w:p>
        </w:tc>
        <w:tc>
          <w:tcPr>
            <w:tcW w:w="408" w:type="pct"/>
            <w:hideMark/>
          </w:tcPr>
          <w:p w14:paraId="43E7DFD7"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552FE0D3" w14:textId="44E0FF00" w:rsidR="00FB02E9" w:rsidRPr="00FE01A5" w:rsidRDefault="00FB02E9" w:rsidP="009972DC">
            <w:pPr>
              <w:pStyle w:val="Compact"/>
              <w:spacing w:before="0" w:after="0"/>
              <w:rPr>
                <w:sz w:val="18"/>
                <w:lang w:val="en-GB"/>
              </w:rPr>
            </w:pPr>
            <w:r w:rsidRPr="00FE01A5">
              <w:rPr>
                <w:sz w:val="18"/>
                <w:lang w:val="en-GB"/>
              </w:rPr>
              <w:t>5.42</w:t>
            </w:r>
          </w:p>
        </w:tc>
        <w:tc>
          <w:tcPr>
            <w:tcW w:w="408" w:type="pct"/>
            <w:vAlign w:val="bottom"/>
          </w:tcPr>
          <w:p w14:paraId="0D0976BF" w14:textId="06A376EC" w:rsidR="00FB02E9" w:rsidRPr="00FE01A5" w:rsidRDefault="00FB02E9" w:rsidP="009972DC">
            <w:pPr>
              <w:pStyle w:val="Compact"/>
              <w:spacing w:before="0" w:after="0"/>
              <w:rPr>
                <w:sz w:val="18"/>
                <w:lang w:val="en-GB"/>
              </w:rPr>
            </w:pPr>
            <w:r w:rsidRPr="00FE01A5">
              <w:rPr>
                <w:sz w:val="18"/>
                <w:lang w:val="en-GB"/>
              </w:rPr>
              <w:t>0.4747</w:t>
            </w:r>
          </w:p>
        </w:tc>
        <w:tc>
          <w:tcPr>
            <w:tcW w:w="407" w:type="pct"/>
            <w:vAlign w:val="bottom"/>
          </w:tcPr>
          <w:p w14:paraId="375A9B5C" w14:textId="4815FFFE" w:rsidR="00FB02E9" w:rsidRPr="00FE01A5" w:rsidRDefault="00FB02E9" w:rsidP="009972DC">
            <w:pPr>
              <w:pStyle w:val="Compact"/>
              <w:spacing w:before="0" w:after="0"/>
              <w:rPr>
                <w:sz w:val="18"/>
                <w:lang w:val="en-GB"/>
              </w:rPr>
            </w:pPr>
            <w:r w:rsidRPr="00FE01A5">
              <w:rPr>
                <w:sz w:val="18"/>
                <w:lang w:val="en-GB"/>
              </w:rPr>
              <w:t>0.018</w:t>
            </w:r>
          </w:p>
        </w:tc>
        <w:tc>
          <w:tcPr>
            <w:tcW w:w="407" w:type="pct"/>
            <w:vAlign w:val="bottom"/>
          </w:tcPr>
          <w:p w14:paraId="3AC6166E" w14:textId="3F86492E" w:rsidR="00FB02E9" w:rsidRPr="00FE01A5" w:rsidRDefault="00FB02E9" w:rsidP="009972DC">
            <w:pPr>
              <w:pStyle w:val="Compact"/>
              <w:spacing w:before="0" w:after="0"/>
              <w:rPr>
                <w:sz w:val="18"/>
                <w:lang w:val="en-GB"/>
              </w:rPr>
            </w:pPr>
            <w:r w:rsidRPr="00FE01A5">
              <w:rPr>
                <w:sz w:val="18"/>
                <w:lang w:val="en-GB"/>
              </w:rPr>
              <w:t>0.81</w:t>
            </w:r>
            <w:r w:rsidR="005B422D" w:rsidRPr="00FE01A5">
              <w:rPr>
                <w:sz w:val="18"/>
                <w:lang w:val="en-GB"/>
              </w:rPr>
              <w:t>0</w:t>
            </w:r>
          </w:p>
        </w:tc>
      </w:tr>
      <w:tr w:rsidR="00867B03" w:rsidRPr="00FE01A5" w14:paraId="06F859AD" w14:textId="64E5E421" w:rsidTr="005B422D">
        <w:tc>
          <w:tcPr>
            <w:tcW w:w="1742" w:type="pct"/>
            <w:hideMark/>
          </w:tcPr>
          <w:p w14:paraId="0B9413E4" w14:textId="77777777" w:rsidR="00FB02E9" w:rsidRPr="00FE01A5" w:rsidRDefault="00FB02E9" w:rsidP="009972DC">
            <w:pPr>
              <w:pStyle w:val="Compact"/>
              <w:spacing w:before="0" w:after="0"/>
              <w:rPr>
                <w:sz w:val="18"/>
                <w:lang w:val="en-GB"/>
              </w:rPr>
            </w:pPr>
            <w:proofErr w:type="spellStart"/>
            <w:r w:rsidRPr="00FE01A5">
              <w:rPr>
                <w:sz w:val="18"/>
                <w:lang w:val="en-GB"/>
              </w:rPr>
              <w:t>Indian_hare</w:t>
            </w:r>
            <w:proofErr w:type="spellEnd"/>
            <w:r w:rsidRPr="00FE01A5">
              <w:rPr>
                <w:sz w:val="18"/>
                <w:lang w:val="en-GB"/>
              </w:rPr>
              <w:t xml:space="preserve"> vs </w:t>
            </w:r>
            <w:proofErr w:type="spellStart"/>
            <w:r w:rsidRPr="00FE01A5">
              <w:rPr>
                <w:sz w:val="18"/>
                <w:lang w:val="en-GB"/>
              </w:rPr>
              <w:t>Wild_boar</w:t>
            </w:r>
            <w:proofErr w:type="spellEnd"/>
          </w:p>
        </w:tc>
        <w:tc>
          <w:tcPr>
            <w:tcW w:w="407" w:type="pct"/>
            <w:hideMark/>
          </w:tcPr>
          <w:p w14:paraId="4ACBDB42" w14:textId="77777777" w:rsidR="00FB02E9" w:rsidRPr="00FE01A5" w:rsidRDefault="00FB02E9" w:rsidP="009972DC">
            <w:pPr>
              <w:pStyle w:val="Compact"/>
              <w:spacing w:before="0" w:after="0"/>
              <w:jc w:val="right"/>
              <w:rPr>
                <w:sz w:val="18"/>
                <w:lang w:val="en-GB"/>
              </w:rPr>
            </w:pPr>
            <w:r w:rsidRPr="00FE01A5">
              <w:rPr>
                <w:sz w:val="18"/>
                <w:lang w:val="en-GB"/>
              </w:rPr>
              <w:t>3.54</w:t>
            </w:r>
          </w:p>
        </w:tc>
        <w:tc>
          <w:tcPr>
            <w:tcW w:w="407" w:type="pct"/>
            <w:hideMark/>
          </w:tcPr>
          <w:p w14:paraId="09A74D1E" w14:textId="77777777" w:rsidR="00FB02E9" w:rsidRPr="00FE01A5" w:rsidRDefault="00FB02E9" w:rsidP="009972DC">
            <w:pPr>
              <w:pStyle w:val="Compact"/>
              <w:spacing w:before="0" w:after="0"/>
              <w:jc w:val="right"/>
              <w:rPr>
                <w:sz w:val="18"/>
                <w:lang w:val="en-GB"/>
              </w:rPr>
            </w:pPr>
            <w:r w:rsidRPr="00FE01A5">
              <w:rPr>
                <w:sz w:val="18"/>
                <w:lang w:val="en-GB"/>
              </w:rPr>
              <w:t>0.4698</w:t>
            </w:r>
          </w:p>
        </w:tc>
        <w:tc>
          <w:tcPr>
            <w:tcW w:w="407" w:type="pct"/>
            <w:hideMark/>
          </w:tcPr>
          <w:p w14:paraId="72463F14" w14:textId="77777777" w:rsidR="00FB02E9" w:rsidRPr="00FE01A5" w:rsidRDefault="00FB02E9" w:rsidP="009972DC">
            <w:pPr>
              <w:pStyle w:val="Compact"/>
              <w:spacing w:before="0" w:after="0"/>
              <w:jc w:val="right"/>
              <w:rPr>
                <w:sz w:val="18"/>
                <w:lang w:val="en-GB"/>
              </w:rPr>
            </w:pPr>
            <w:r w:rsidRPr="00FE01A5">
              <w:rPr>
                <w:sz w:val="18"/>
                <w:lang w:val="en-GB"/>
              </w:rPr>
              <w:t>0.100</w:t>
            </w:r>
          </w:p>
        </w:tc>
        <w:tc>
          <w:tcPr>
            <w:tcW w:w="408" w:type="pct"/>
            <w:hideMark/>
          </w:tcPr>
          <w:p w14:paraId="0BEED18A"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70CE9745" w14:textId="258EE3C8" w:rsidR="00FB02E9" w:rsidRPr="00FE01A5" w:rsidRDefault="00FB02E9" w:rsidP="009972DC">
            <w:pPr>
              <w:pStyle w:val="Compact"/>
              <w:spacing w:before="0" w:after="0"/>
              <w:rPr>
                <w:sz w:val="18"/>
                <w:lang w:val="en-GB"/>
              </w:rPr>
            </w:pPr>
            <w:r w:rsidRPr="00FE01A5">
              <w:rPr>
                <w:sz w:val="18"/>
                <w:lang w:val="en-GB"/>
              </w:rPr>
              <w:t>3.45</w:t>
            </w:r>
          </w:p>
        </w:tc>
        <w:tc>
          <w:tcPr>
            <w:tcW w:w="408" w:type="pct"/>
            <w:vAlign w:val="bottom"/>
          </w:tcPr>
          <w:p w14:paraId="60F63CC7" w14:textId="75C54512" w:rsidR="00FB02E9" w:rsidRPr="00FE01A5" w:rsidRDefault="00FB02E9" w:rsidP="009972DC">
            <w:pPr>
              <w:pStyle w:val="Compact"/>
              <w:spacing w:before="0" w:after="0"/>
              <w:rPr>
                <w:sz w:val="18"/>
                <w:lang w:val="en-GB"/>
              </w:rPr>
            </w:pPr>
            <w:r w:rsidRPr="00FE01A5">
              <w:rPr>
                <w:sz w:val="18"/>
                <w:lang w:val="en-GB"/>
              </w:rPr>
              <w:t>0.4632</w:t>
            </w:r>
          </w:p>
        </w:tc>
        <w:tc>
          <w:tcPr>
            <w:tcW w:w="407" w:type="pct"/>
            <w:vAlign w:val="bottom"/>
          </w:tcPr>
          <w:p w14:paraId="644A0B63" w14:textId="06DA8424" w:rsidR="00FB02E9" w:rsidRPr="00FE01A5" w:rsidRDefault="00FB02E9" w:rsidP="009972DC">
            <w:pPr>
              <w:pStyle w:val="Compact"/>
              <w:spacing w:before="0" w:after="0"/>
              <w:rPr>
                <w:sz w:val="18"/>
                <w:lang w:val="en-GB"/>
              </w:rPr>
            </w:pPr>
            <w:r w:rsidRPr="00FE01A5">
              <w:rPr>
                <w:sz w:val="18"/>
                <w:lang w:val="en-GB"/>
              </w:rPr>
              <w:t>0.1</w:t>
            </w:r>
            <w:r w:rsidR="005B422D" w:rsidRPr="00FE01A5">
              <w:rPr>
                <w:sz w:val="18"/>
                <w:lang w:val="en-GB"/>
              </w:rPr>
              <w:t>00</w:t>
            </w:r>
          </w:p>
        </w:tc>
        <w:tc>
          <w:tcPr>
            <w:tcW w:w="407" w:type="pct"/>
            <w:vAlign w:val="bottom"/>
          </w:tcPr>
          <w:p w14:paraId="1D0B9316" w14:textId="2CB2017F"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14E91B0E" w14:textId="23207F13" w:rsidTr="005B422D">
        <w:tc>
          <w:tcPr>
            <w:tcW w:w="1742" w:type="pct"/>
            <w:hideMark/>
          </w:tcPr>
          <w:p w14:paraId="00950403" w14:textId="77777777" w:rsidR="00FB02E9" w:rsidRPr="00FE01A5" w:rsidRDefault="00FB02E9" w:rsidP="009972DC">
            <w:pPr>
              <w:pStyle w:val="Compact"/>
              <w:spacing w:before="0" w:after="0"/>
              <w:rPr>
                <w:sz w:val="18"/>
                <w:lang w:val="en-GB"/>
              </w:rPr>
            </w:pPr>
            <w:proofErr w:type="spellStart"/>
            <w:r w:rsidRPr="00FE01A5">
              <w:rPr>
                <w:sz w:val="18"/>
                <w:lang w:val="en-GB"/>
              </w:rPr>
              <w:t>Sambar_deer</w:t>
            </w:r>
            <w:proofErr w:type="spellEnd"/>
            <w:r w:rsidRPr="00FE01A5">
              <w:rPr>
                <w:sz w:val="18"/>
                <w:lang w:val="en-GB"/>
              </w:rPr>
              <w:t xml:space="preserve"> vs </w:t>
            </w:r>
            <w:proofErr w:type="spellStart"/>
            <w:r w:rsidRPr="00FE01A5">
              <w:rPr>
                <w:sz w:val="18"/>
                <w:lang w:val="en-GB"/>
              </w:rPr>
              <w:t>Bonnet_macaque</w:t>
            </w:r>
            <w:proofErr w:type="spellEnd"/>
          </w:p>
        </w:tc>
        <w:tc>
          <w:tcPr>
            <w:tcW w:w="407" w:type="pct"/>
            <w:hideMark/>
          </w:tcPr>
          <w:p w14:paraId="6FC7A979" w14:textId="77777777" w:rsidR="00FB02E9" w:rsidRPr="00FE01A5" w:rsidRDefault="00FB02E9" w:rsidP="009972DC">
            <w:pPr>
              <w:pStyle w:val="Compact"/>
              <w:spacing w:before="0" w:after="0"/>
              <w:jc w:val="right"/>
              <w:rPr>
                <w:sz w:val="18"/>
                <w:lang w:val="en-GB"/>
              </w:rPr>
            </w:pPr>
            <w:r w:rsidRPr="00FE01A5">
              <w:rPr>
                <w:sz w:val="18"/>
                <w:lang w:val="en-GB"/>
              </w:rPr>
              <w:t>4.40</w:t>
            </w:r>
          </w:p>
        </w:tc>
        <w:tc>
          <w:tcPr>
            <w:tcW w:w="407" w:type="pct"/>
            <w:hideMark/>
          </w:tcPr>
          <w:p w14:paraId="59BD849D" w14:textId="77777777" w:rsidR="00FB02E9" w:rsidRPr="00FE01A5" w:rsidRDefault="00FB02E9" w:rsidP="009972DC">
            <w:pPr>
              <w:pStyle w:val="Compact"/>
              <w:spacing w:before="0" w:after="0"/>
              <w:jc w:val="right"/>
              <w:rPr>
                <w:sz w:val="18"/>
                <w:lang w:val="en-GB"/>
              </w:rPr>
            </w:pPr>
            <w:r w:rsidRPr="00FE01A5">
              <w:rPr>
                <w:sz w:val="18"/>
                <w:lang w:val="en-GB"/>
              </w:rPr>
              <w:t>0.3284</w:t>
            </w:r>
          </w:p>
        </w:tc>
        <w:tc>
          <w:tcPr>
            <w:tcW w:w="407" w:type="pct"/>
            <w:hideMark/>
          </w:tcPr>
          <w:p w14:paraId="56955194" w14:textId="77777777" w:rsidR="00FB02E9" w:rsidRPr="00FE01A5" w:rsidRDefault="00FB02E9" w:rsidP="009972DC">
            <w:pPr>
              <w:pStyle w:val="Compact"/>
              <w:spacing w:before="0" w:after="0"/>
              <w:jc w:val="right"/>
              <w:rPr>
                <w:sz w:val="18"/>
                <w:lang w:val="en-GB"/>
              </w:rPr>
            </w:pPr>
            <w:r w:rsidRPr="00FE01A5">
              <w:rPr>
                <w:sz w:val="18"/>
                <w:lang w:val="en-GB"/>
              </w:rPr>
              <w:t>0.006</w:t>
            </w:r>
          </w:p>
        </w:tc>
        <w:tc>
          <w:tcPr>
            <w:tcW w:w="408" w:type="pct"/>
            <w:hideMark/>
          </w:tcPr>
          <w:p w14:paraId="39676CBD" w14:textId="77777777" w:rsidR="00FB02E9" w:rsidRPr="00FE01A5" w:rsidRDefault="00FB02E9" w:rsidP="005B422D">
            <w:pPr>
              <w:pStyle w:val="Compact"/>
              <w:spacing w:before="0" w:after="0"/>
              <w:rPr>
                <w:sz w:val="18"/>
                <w:lang w:val="en-GB"/>
              </w:rPr>
            </w:pPr>
            <w:r w:rsidRPr="00FE01A5">
              <w:rPr>
                <w:sz w:val="18"/>
                <w:lang w:val="en-GB"/>
              </w:rPr>
              <w:t>0.270</w:t>
            </w:r>
          </w:p>
        </w:tc>
        <w:tc>
          <w:tcPr>
            <w:tcW w:w="407" w:type="pct"/>
            <w:vAlign w:val="bottom"/>
          </w:tcPr>
          <w:p w14:paraId="25BEC5C5" w14:textId="098C46FE" w:rsidR="00FB02E9" w:rsidRPr="00FE01A5" w:rsidRDefault="00FB02E9" w:rsidP="009972DC">
            <w:pPr>
              <w:pStyle w:val="Compact"/>
              <w:spacing w:before="0" w:after="0"/>
              <w:rPr>
                <w:sz w:val="18"/>
                <w:lang w:val="en-GB"/>
              </w:rPr>
            </w:pPr>
            <w:r w:rsidRPr="00FE01A5">
              <w:rPr>
                <w:sz w:val="18"/>
                <w:lang w:val="en-GB"/>
              </w:rPr>
              <w:t>4.64</w:t>
            </w:r>
          </w:p>
        </w:tc>
        <w:tc>
          <w:tcPr>
            <w:tcW w:w="408" w:type="pct"/>
            <w:vAlign w:val="bottom"/>
          </w:tcPr>
          <w:p w14:paraId="03280F13" w14:textId="658C2F80" w:rsidR="00FB02E9" w:rsidRPr="00FE01A5" w:rsidRDefault="00FB02E9" w:rsidP="009972DC">
            <w:pPr>
              <w:pStyle w:val="Compact"/>
              <w:spacing w:before="0" w:after="0"/>
              <w:rPr>
                <w:sz w:val="18"/>
                <w:lang w:val="en-GB"/>
              </w:rPr>
            </w:pPr>
            <w:r w:rsidRPr="00FE01A5">
              <w:rPr>
                <w:sz w:val="18"/>
                <w:lang w:val="en-GB"/>
              </w:rPr>
              <w:t>0.3404</w:t>
            </w:r>
          </w:p>
        </w:tc>
        <w:tc>
          <w:tcPr>
            <w:tcW w:w="407" w:type="pct"/>
            <w:vAlign w:val="bottom"/>
          </w:tcPr>
          <w:p w14:paraId="2DA6C450" w14:textId="4E07284D" w:rsidR="00FB02E9" w:rsidRPr="00FE01A5" w:rsidRDefault="00FB02E9" w:rsidP="009972DC">
            <w:pPr>
              <w:pStyle w:val="Compact"/>
              <w:spacing w:before="0" w:after="0"/>
              <w:rPr>
                <w:sz w:val="18"/>
                <w:lang w:val="en-GB"/>
              </w:rPr>
            </w:pPr>
            <w:r w:rsidRPr="00FE01A5">
              <w:rPr>
                <w:sz w:val="18"/>
                <w:lang w:val="en-GB"/>
              </w:rPr>
              <w:t>0.003</w:t>
            </w:r>
          </w:p>
        </w:tc>
        <w:tc>
          <w:tcPr>
            <w:tcW w:w="407" w:type="pct"/>
            <w:vAlign w:val="bottom"/>
          </w:tcPr>
          <w:p w14:paraId="59D85390" w14:textId="03A1F3E8" w:rsidR="00FB02E9" w:rsidRPr="00FE01A5" w:rsidRDefault="00FB02E9" w:rsidP="009972DC">
            <w:pPr>
              <w:pStyle w:val="Compact"/>
              <w:spacing w:before="0" w:after="0"/>
              <w:rPr>
                <w:sz w:val="18"/>
                <w:lang w:val="en-GB"/>
              </w:rPr>
            </w:pPr>
            <w:r w:rsidRPr="00FE01A5">
              <w:rPr>
                <w:sz w:val="18"/>
                <w:lang w:val="en-GB"/>
              </w:rPr>
              <w:t>0.135</w:t>
            </w:r>
          </w:p>
        </w:tc>
      </w:tr>
      <w:tr w:rsidR="00867B03" w:rsidRPr="00FE01A5" w14:paraId="67A34E4F" w14:textId="1602FD8C" w:rsidTr="005B422D">
        <w:tc>
          <w:tcPr>
            <w:tcW w:w="1742" w:type="pct"/>
            <w:hideMark/>
          </w:tcPr>
          <w:p w14:paraId="4DBFB556" w14:textId="77777777" w:rsidR="00FB02E9" w:rsidRPr="00FE01A5" w:rsidRDefault="00FB02E9" w:rsidP="009972DC">
            <w:pPr>
              <w:pStyle w:val="Compact"/>
              <w:spacing w:before="0" w:after="0"/>
              <w:rPr>
                <w:sz w:val="18"/>
                <w:lang w:val="en-GB"/>
              </w:rPr>
            </w:pPr>
            <w:proofErr w:type="spellStart"/>
            <w:r w:rsidRPr="00FE01A5">
              <w:rPr>
                <w:sz w:val="18"/>
                <w:lang w:val="en-GB"/>
              </w:rPr>
              <w:t>Sambar_deer</w:t>
            </w:r>
            <w:proofErr w:type="spellEnd"/>
            <w:r w:rsidRPr="00FE01A5">
              <w:rPr>
                <w:sz w:val="18"/>
                <w:lang w:val="en-GB"/>
              </w:rPr>
              <w:t xml:space="preserve"> vs </w:t>
            </w:r>
            <w:proofErr w:type="spellStart"/>
            <w:r w:rsidRPr="00FE01A5">
              <w:rPr>
                <w:sz w:val="18"/>
                <w:lang w:val="en-GB"/>
              </w:rPr>
              <w:t>Domestic_goat</w:t>
            </w:r>
            <w:proofErr w:type="spellEnd"/>
          </w:p>
        </w:tc>
        <w:tc>
          <w:tcPr>
            <w:tcW w:w="407" w:type="pct"/>
            <w:hideMark/>
          </w:tcPr>
          <w:p w14:paraId="4E9C887F" w14:textId="77777777" w:rsidR="00FB02E9" w:rsidRPr="00FE01A5" w:rsidRDefault="00FB02E9" w:rsidP="009972DC">
            <w:pPr>
              <w:pStyle w:val="Compact"/>
              <w:spacing w:before="0" w:after="0"/>
              <w:jc w:val="right"/>
              <w:rPr>
                <w:sz w:val="18"/>
                <w:lang w:val="en-GB"/>
              </w:rPr>
            </w:pPr>
            <w:r w:rsidRPr="00FE01A5">
              <w:rPr>
                <w:sz w:val="18"/>
                <w:lang w:val="en-GB"/>
              </w:rPr>
              <w:t>2.36</w:t>
            </w:r>
          </w:p>
        </w:tc>
        <w:tc>
          <w:tcPr>
            <w:tcW w:w="407" w:type="pct"/>
            <w:hideMark/>
          </w:tcPr>
          <w:p w14:paraId="662D4B53" w14:textId="77777777" w:rsidR="00FB02E9" w:rsidRPr="00FE01A5" w:rsidRDefault="00FB02E9" w:rsidP="009972DC">
            <w:pPr>
              <w:pStyle w:val="Compact"/>
              <w:spacing w:before="0" w:after="0"/>
              <w:jc w:val="right"/>
              <w:rPr>
                <w:sz w:val="18"/>
                <w:lang w:val="en-GB"/>
              </w:rPr>
            </w:pPr>
            <w:r w:rsidRPr="00FE01A5">
              <w:rPr>
                <w:sz w:val="18"/>
                <w:lang w:val="en-GB"/>
              </w:rPr>
              <w:t>0.1769</w:t>
            </w:r>
          </w:p>
        </w:tc>
        <w:tc>
          <w:tcPr>
            <w:tcW w:w="407" w:type="pct"/>
            <w:hideMark/>
          </w:tcPr>
          <w:p w14:paraId="72AF8B29" w14:textId="77777777" w:rsidR="00FB02E9" w:rsidRPr="00FE01A5" w:rsidRDefault="00FB02E9" w:rsidP="009972DC">
            <w:pPr>
              <w:pStyle w:val="Compact"/>
              <w:spacing w:before="0" w:after="0"/>
              <w:jc w:val="right"/>
              <w:rPr>
                <w:sz w:val="18"/>
                <w:lang w:val="en-GB"/>
              </w:rPr>
            </w:pPr>
            <w:r w:rsidRPr="00FE01A5">
              <w:rPr>
                <w:sz w:val="18"/>
                <w:lang w:val="en-GB"/>
              </w:rPr>
              <w:t>0.012</w:t>
            </w:r>
          </w:p>
        </w:tc>
        <w:tc>
          <w:tcPr>
            <w:tcW w:w="408" w:type="pct"/>
            <w:hideMark/>
          </w:tcPr>
          <w:p w14:paraId="537AA632" w14:textId="77777777" w:rsidR="00FB02E9" w:rsidRPr="00FE01A5" w:rsidRDefault="00FB02E9" w:rsidP="005B422D">
            <w:pPr>
              <w:pStyle w:val="Compact"/>
              <w:spacing w:before="0" w:after="0"/>
              <w:rPr>
                <w:sz w:val="18"/>
                <w:lang w:val="en-GB"/>
              </w:rPr>
            </w:pPr>
            <w:r w:rsidRPr="00FE01A5">
              <w:rPr>
                <w:sz w:val="18"/>
                <w:lang w:val="en-GB"/>
              </w:rPr>
              <w:t>0.540</w:t>
            </w:r>
          </w:p>
        </w:tc>
        <w:tc>
          <w:tcPr>
            <w:tcW w:w="407" w:type="pct"/>
            <w:vAlign w:val="bottom"/>
          </w:tcPr>
          <w:p w14:paraId="35EC18F3" w14:textId="7716CE44" w:rsidR="00FB02E9" w:rsidRPr="00FE01A5" w:rsidRDefault="00FB02E9" w:rsidP="009972DC">
            <w:pPr>
              <w:pStyle w:val="Compact"/>
              <w:spacing w:before="0" w:after="0"/>
              <w:rPr>
                <w:sz w:val="18"/>
                <w:lang w:val="en-GB"/>
              </w:rPr>
            </w:pPr>
            <w:r w:rsidRPr="00FE01A5">
              <w:rPr>
                <w:sz w:val="18"/>
                <w:lang w:val="en-GB"/>
              </w:rPr>
              <w:t>1.94</w:t>
            </w:r>
          </w:p>
        </w:tc>
        <w:tc>
          <w:tcPr>
            <w:tcW w:w="408" w:type="pct"/>
            <w:vAlign w:val="bottom"/>
          </w:tcPr>
          <w:p w14:paraId="7B219427" w14:textId="6D01F306" w:rsidR="00FB02E9" w:rsidRPr="00FE01A5" w:rsidRDefault="00FB02E9" w:rsidP="009972DC">
            <w:pPr>
              <w:pStyle w:val="Compact"/>
              <w:spacing w:before="0" w:after="0"/>
              <w:rPr>
                <w:sz w:val="18"/>
                <w:lang w:val="en-GB"/>
              </w:rPr>
            </w:pPr>
            <w:r w:rsidRPr="00FE01A5">
              <w:rPr>
                <w:sz w:val="18"/>
                <w:lang w:val="en-GB"/>
              </w:rPr>
              <w:t>0.15</w:t>
            </w:r>
            <w:r w:rsidR="005B422D" w:rsidRPr="00FE01A5">
              <w:rPr>
                <w:sz w:val="18"/>
                <w:lang w:val="en-GB"/>
              </w:rPr>
              <w:t>00</w:t>
            </w:r>
          </w:p>
        </w:tc>
        <w:tc>
          <w:tcPr>
            <w:tcW w:w="407" w:type="pct"/>
            <w:vAlign w:val="bottom"/>
          </w:tcPr>
          <w:p w14:paraId="50CBE912" w14:textId="69332CA2" w:rsidR="00FB02E9" w:rsidRPr="00FE01A5" w:rsidRDefault="00FB02E9" w:rsidP="009972DC">
            <w:pPr>
              <w:pStyle w:val="Compact"/>
              <w:spacing w:before="0" w:after="0"/>
              <w:rPr>
                <w:sz w:val="18"/>
                <w:lang w:val="en-GB"/>
              </w:rPr>
            </w:pPr>
            <w:r w:rsidRPr="00FE01A5">
              <w:rPr>
                <w:sz w:val="18"/>
                <w:lang w:val="en-GB"/>
              </w:rPr>
              <w:t>0.033</w:t>
            </w:r>
          </w:p>
        </w:tc>
        <w:tc>
          <w:tcPr>
            <w:tcW w:w="407" w:type="pct"/>
            <w:vAlign w:val="bottom"/>
          </w:tcPr>
          <w:p w14:paraId="40172A32" w14:textId="0AA3C533"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77A98FFD" w14:textId="35379C55" w:rsidTr="005B422D">
        <w:tc>
          <w:tcPr>
            <w:tcW w:w="1742" w:type="pct"/>
            <w:hideMark/>
          </w:tcPr>
          <w:p w14:paraId="7F0027A7" w14:textId="77777777" w:rsidR="00FB02E9" w:rsidRPr="00FE01A5" w:rsidRDefault="00FB02E9" w:rsidP="009972DC">
            <w:pPr>
              <w:pStyle w:val="Compact"/>
              <w:spacing w:before="0" w:after="0"/>
              <w:rPr>
                <w:sz w:val="18"/>
                <w:lang w:val="en-GB"/>
              </w:rPr>
            </w:pPr>
            <w:proofErr w:type="spellStart"/>
            <w:r w:rsidRPr="00FE01A5">
              <w:rPr>
                <w:sz w:val="18"/>
                <w:lang w:val="en-GB"/>
              </w:rPr>
              <w:t>Sambar_deer</w:t>
            </w:r>
            <w:proofErr w:type="spellEnd"/>
            <w:r w:rsidRPr="00FE01A5">
              <w:rPr>
                <w:sz w:val="18"/>
                <w:lang w:val="en-GB"/>
              </w:rPr>
              <w:t xml:space="preserve"> vs </w:t>
            </w:r>
            <w:proofErr w:type="spellStart"/>
            <w:r w:rsidRPr="00FE01A5">
              <w:rPr>
                <w:sz w:val="18"/>
                <w:lang w:val="en-GB"/>
              </w:rPr>
              <w:t>Barking_deer</w:t>
            </w:r>
            <w:proofErr w:type="spellEnd"/>
          </w:p>
        </w:tc>
        <w:tc>
          <w:tcPr>
            <w:tcW w:w="407" w:type="pct"/>
            <w:hideMark/>
          </w:tcPr>
          <w:p w14:paraId="43FE34A5" w14:textId="77777777" w:rsidR="00FB02E9" w:rsidRPr="00FE01A5" w:rsidRDefault="00FB02E9" w:rsidP="009972DC">
            <w:pPr>
              <w:pStyle w:val="Compact"/>
              <w:spacing w:before="0" w:after="0"/>
              <w:jc w:val="right"/>
              <w:rPr>
                <w:sz w:val="18"/>
                <w:lang w:val="en-GB"/>
              </w:rPr>
            </w:pPr>
            <w:r w:rsidRPr="00FE01A5">
              <w:rPr>
                <w:sz w:val="18"/>
                <w:lang w:val="en-GB"/>
              </w:rPr>
              <w:t>2.72</w:t>
            </w:r>
          </w:p>
        </w:tc>
        <w:tc>
          <w:tcPr>
            <w:tcW w:w="407" w:type="pct"/>
            <w:hideMark/>
          </w:tcPr>
          <w:p w14:paraId="0A3664E7" w14:textId="77777777" w:rsidR="00FB02E9" w:rsidRPr="00FE01A5" w:rsidRDefault="00FB02E9" w:rsidP="009972DC">
            <w:pPr>
              <w:pStyle w:val="Compact"/>
              <w:spacing w:before="0" w:after="0"/>
              <w:jc w:val="right"/>
              <w:rPr>
                <w:sz w:val="18"/>
                <w:lang w:val="en-GB"/>
              </w:rPr>
            </w:pPr>
            <w:r w:rsidRPr="00FE01A5">
              <w:rPr>
                <w:sz w:val="18"/>
                <w:lang w:val="en-GB"/>
              </w:rPr>
              <w:t>0.3525</w:t>
            </w:r>
          </w:p>
        </w:tc>
        <w:tc>
          <w:tcPr>
            <w:tcW w:w="407" w:type="pct"/>
            <w:hideMark/>
          </w:tcPr>
          <w:p w14:paraId="63C9A5EB" w14:textId="77777777" w:rsidR="00FB02E9" w:rsidRPr="00FE01A5" w:rsidRDefault="00FB02E9" w:rsidP="009972DC">
            <w:pPr>
              <w:pStyle w:val="Compact"/>
              <w:spacing w:before="0" w:after="0"/>
              <w:jc w:val="right"/>
              <w:rPr>
                <w:sz w:val="18"/>
                <w:lang w:val="en-GB"/>
              </w:rPr>
            </w:pPr>
            <w:r w:rsidRPr="00FE01A5">
              <w:rPr>
                <w:sz w:val="18"/>
                <w:lang w:val="en-GB"/>
              </w:rPr>
              <w:t>0.046</w:t>
            </w:r>
          </w:p>
        </w:tc>
        <w:tc>
          <w:tcPr>
            <w:tcW w:w="408" w:type="pct"/>
            <w:hideMark/>
          </w:tcPr>
          <w:p w14:paraId="49EF0475"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570F091D" w14:textId="343AA85B" w:rsidR="00FB02E9" w:rsidRPr="00FE01A5" w:rsidRDefault="00FB02E9" w:rsidP="009972DC">
            <w:pPr>
              <w:pStyle w:val="Compact"/>
              <w:spacing w:before="0" w:after="0"/>
              <w:rPr>
                <w:sz w:val="18"/>
                <w:lang w:val="en-GB"/>
              </w:rPr>
            </w:pPr>
            <w:r w:rsidRPr="00FE01A5">
              <w:rPr>
                <w:sz w:val="18"/>
                <w:lang w:val="en-GB"/>
              </w:rPr>
              <w:t>5.38</w:t>
            </w:r>
          </w:p>
        </w:tc>
        <w:tc>
          <w:tcPr>
            <w:tcW w:w="408" w:type="pct"/>
            <w:vAlign w:val="bottom"/>
          </w:tcPr>
          <w:p w14:paraId="210395EB" w14:textId="49597084" w:rsidR="00FB02E9" w:rsidRPr="00FE01A5" w:rsidRDefault="00FB02E9" w:rsidP="009972DC">
            <w:pPr>
              <w:pStyle w:val="Compact"/>
              <w:spacing w:before="0" w:after="0"/>
              <w:rPr>
                <w:sz w:val="18"/>
                <w:lang w:val="en-GB"/>
              </w:rPr>
            </w:pPr>
            <w:r w:rsidRPr="00FE01A5">
              <w:rPr>
                <w:sz w:val="18"/>
                <w:lang w:val="en-GB"/>
              </w:rPr>
              <w:t>0.5183</w:t>
            </w:r>
          </w:p>
        </w:tc>
        <w:tc>
          <w:tcPr>
            <w:tcW w:w="407" w:type="pct"/>
            <w:vAlign w:val="bottom"/>
          </w:tcPr>
          <w:p w14:paraId="11156300" w14:textId="073E6068" w:rsidR="00FB02E9" w:rsidRPr="00FE01A5" w:rsidRDefault="00FB02E9" w:rsidP="009972DC">
            <w:pPr>
              <w:pStyle w:val="Compact"/>
              <w:spacing w:before="0" w:after="0"/>
              <w:rPr>
                <w:sz w:val="18"/>
                <w:lang w:val="en-GB"/>
              </w:rPr>
            </w:pPr>
            <w:r w:rsidRPr="00FE01A5">
              <w:rPr>
                <w:sz w:val="18"/>
                <w:lang w:val="en-GB"/>
              </w:rPr>
              <w:t>0.047</w:t>
            </w:r>
          </w:p>
        </w:tc>
        <w:tc>
          <w:tcPr>
            <w:tcW w:w="407" w:type="pct"/>
            <w:vAlign w:val="bottom"/>
          </w:tcPr>
          <w:p w14:paraId="358B2E60" w14:textId="12C82BC8"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5D77DC41" w14:textId="76884CD0" w:rsidTr="005B422D">
        <w:tc>
          <w:tcPr>
            <w:tcW w:w="1742" w:type="pct"/>
            <w:hideMark/>
          </w:tcPr>
          <w:p w14:paraId="3F05DCD0" w14:textId="77777777" w:rsidR="00FB02E9" w:rsidRPr="001F2FA5" w:rsidRDefault="00FB02E9" w:rsidP="009972DC">
            <w:pPr>
              <w:pStyle w:val="Compact"/>
              <w:spacing w:before="0" w:after="0"/>
              <w:rPr>
                <w:sz w:val="18"/>
                <w:lang w:val="nl-NL"/>
              </w:rPr>
            </w:pPr>
            <w:proofErr w:type="spellStart"/>
            <w:r w:rsidRPr="001F2FA5">
              <w:rPr>
                <w:sz w:val="18"/>
                <w:lang w:val="nl-NL"/>
              </w:rPr>
              <w:t>Sambar_deer</w:t>
            </w:r>
            <w:proofErr w:type="spellEnd"/>
            <w:r w:rsidRPr="001F2FA5">
              <w:rPr>
                <w:sz w:val="18"/>
                <w:lang w:val="nl-NL"/>
              </w:rPr>
              <w:t xml:space="preserve"> </w:t>
            </w:r>
            <w:proofErr w:type="spellStart"/>
            <w:r w:rsidRPr="001F2FA5">
              <w:rPr>
                <w:sz w:val="18"/>
                <w:lang w:val="nl-NL"/>
              </w:rPr>
              <w:t>vs</w:t>
            </w:r>
            <w:proofErr w:type="spellEnd"/>
            <w:r w:rsidRPr="001F2FA5">
              <w:rPr>
                <w:sz w:val="18"/>
                <w:lang w:val="nl-NL"/>
              </w:rPr>
              <w:t xml:space="preserve"> </w:t>
            </w:r>
            <w:proofErr w:type="spellStart"/>
            <w:r w:rsidRPr="001F2FA5">
              <w:rPr>
                <w:sz w:val="18"/>
                <w:lang w:val="nl-NL"/>
              </w:rPr>
              <w:t>Water_buffalo</w:t>
            </w:r>
            <w:proofErr w:type="spellEnd"/>
          </w:p>
        </w:tc>
        <w:tc>
          <w:tcPr>
            <w:tcW w:w="407" w:type="pct"/>
            <w:hideMark/>
          </w:tcPr>
          <w:p w14:paraId="5EF4F3CC" w14:textId="77777777" w:rsidR="00FB02E9" w:rsidRPr="00FE01A5" w:rsidRDefault="00FB02E9" w:rsidP="009972DC">
            <w:pPr>
              <w:pStyle w:val="Compact"/>
              <w:spacing w:before="0" w:after="0"/>
              <w:jc w:val="right"/>
              <w:rPr>
                <w:sz w:val="18"/>
                <w:lang w:val="en-GB"/>
              </w:rPr>
            </w:pPr>
            <w:r w:rsidRPr="00FE01A5">
              <w:rPr>
                <w:sz w:val="18"/>
                <w:lang w:val="en-GB"/>
              </w:rPr>
              <w:t>2.47</w:t>
            </w:r>
          </w:p>
        </w:tc>
        <w:tc>
          <w:tcPr>
            <w:tcW w:w="407" w:type="pct"/>
            <w:hideMark/>
          </w:tcPr>
          <w:p w14:paraId="7639C9F3" w14:textId="77777777" w:rsidR="00FB02E9" w:rsidRPr="00FE01A5" w:rsidRDefault="00FB02E9" w:rsidP="009972DC">
            <w:pPr>
              <w:pStyle w:val="Compact"/>
              <w:spacing w:before="0" w:after="0"/>
              <w:jc w:val="right"/>
              <w:rPr>
                <w:sz w:val="18"/>
                <w:lang w:val="en-GB"/>
              </w:rPr>
            </w:pPr>
            <w:r w:rsidRPr="00FE01A5">
              <w:rPr>
                <w:sz w:val="18"/>
                <w:lang w:val="en-GB"/>
              </w:rPr>
              <w:t>0.2914</w:t>
            </w:r>
          </w:p>
        </w:tc>
        <w:tc>
          <w:tcPr>
            <w:tcW w:w="407" w:type="pct"/>
            <w:hideMark/>
          </w:tcPr>
          <w:p w14:paraId="22055E40" w14:textId="77777777" w:rsidR="00FB02E9" w:rsidRPr="00FE01A5" w:rsidRDefault="00FB02E9" w:rsidP="009972DC">
            <w:pPr>
              <w:pStyle w:val="Compact"/>
              <w:spacing w:before="0" w:after="0"/>
              <w:jc w:val="right"/>
              <w:rPr>
                <w:sz w:val="18"/>
                <w:lang w:val="en-GB"/>
              </w:rPr>
            </w:pPr>
            <w:r w:rsidRPr="00FE01A5">
              <w:rPr>
                <w:sz w:val="18"/>
                <w:lang w:val="en-GB"/>
              </w:rPr>
              <w:t>0.018</w:t>
            </w:r>
          </w:p>
        </w:tc>
        <w:tc>
          <w:tcPr>
            <w:tcW w:w="408" w:type="pct"/>
            <w:hideMark/>
          </w:tcPr>
          <w:p w14:paraId="42FD712D" w14:textId="77777777" w:rsidR="00FB02E9" w:rsidRPr="00FE01A5" w:rsidRDefault="00FB02E9" w:rsidP="005B422D">
            <w:pPr>
              <w:pStyle w:val="Compact"/>
              <w:spacing w:before="0" w:after="0"/>
              <w:rPr>
                <w:sz w:val="18"/>
                <w:lang w:val="en-GB"/>
              </w:rPr>
            </w:pPr>
            <w:r w:rsidRPr="00FE01A5">
              <w:rPr>
                <w:sz w:val="18"/>
                <w:lang w:val="en-GB"/>
              </w:rPr>
              <w:t>0.810</w:t>
            </w:r>
          </w:p>
        </w:tc>
        <w:tc>
          <w:tcPr>
            <w:tcW w:w="407" w:type="pct"/>
            <w:vAlign w:val="bottom"/>
          </w:tcPr>
          <w:p w14:paraId="2B923485" w14:textId="053D4CF2" w:rsidR="00FB02E9" w:rsidRPr="00FE01A5" w:rsidRDefault="00FB02E9" w:rsidP="009972DC">
            <w:pPr>
              <w:pStyle w:val="Compact"/>
              <w:spacing w:before="0" w:after="0"/>
              <w:rPr>
                <w:sz w:val="18"/>
                <w:lang w:val="en-GB"/>
              </w:rPr>
            </w:pPr>
            <w:r w:rsidRPr="00FE01A5">
              <w:rPr>
                <w:sz w:val="18"/>
                <w:lang w:val="en-GB"/>
              </w:rPr>
              <w:t>4.72</w:t>
            </w:r>
          </w:p>
        </w:tc>
        <w:tc>
          <w:tcPr>
            <w:tcW w:w="408" w:type="pct"/>
            <w:vAlign w:val="bottom"/>
          </w:tcPr>
          <w:p w14:paraId="56AED825" w14:textId="1BBD841B" w:rsidR="00FB02E9" w:rsidRPr="00FE01A5" w:rsidRDefault="00FB02E9" w:rsidP="009972DC">
            <w:pPr>
              <w:pStyle w:val="Compact"/>
              <w:spacing w:before="0" w:after="0"/>
              <w:rPr>
                <w:sz w:val="18"/>
                <w:lang w:val="en-GB"/>
              </w:rPr>
            </w:pPr>
            <w:r w:rsidRPr="00FE01A5">
              <w:rPr>
                <w:sz w:val="18"/>
                <w:lang w:val="en-GB"/>
              </w:rPr>
              <w:t>0.4403</w:t>
            </w:r>
          </w:p>
        </w:tc>
        <w:tc>
          <w:tcPr>
            <w:tcW w:w="407" w:type="pct"/>
            <w:vAlign w:val="bottom"/>
          </w:tcPr>
          <w:p w14:paraId="61A5E233" w14:textId="5081CF62" w:rsidR="00FB02E9" w:rsidRPr="00FE01A5" w:rsidRDefault="00FB02E9" w:rsidP="009972DC">
            <w:pPr>
              <w:pStyle w:val="Compact"/>
              <w:spacing w:before="0" w:after="0"/>
              <w:rPr>
                <w:sz w:val="18"/>
                <w:lang w:val="en-GB"/>
              </w:rPr>
            </w:pPr>
            <w:r w:rsidRPr="00FE01A5">
              <w:rPr>
                <w:sz w:val="18"/>
                <w:lang w:val="en-GB"/>
              </w:rPr>
              <w:t>0.015</w:t>
            </w:r>
          </w:p>
        </w:tc>
        <w:tc>
          <w:tcPr>
            <w:tcW w:w="407" w:type="pct"/>
            <w:vAlign w:val="bottom"/>
          </w:tcPr>
          <w:p w14:paraId="1D31FCA5" w14:textId="1EFDB8B2" w:rsidR="00FB02E9" w:rsidRPr="00FE01A5" w:rsidRDefault="00FB02E9" w:rsidP="009972DC">
            <w:pPr>
              <w:pStyle w:val="Compact"/>
              <w:spacing w:before="0" w:after="0"/>
              <w:rPr>
                <w:sz w:val="18"/>
                <w:lang w:val="en-GB"/>
              </w:rPr>
            </w:pPr>
            <w:r w:rsidRPr="00FE01A5">
              <w:rPr>
                <w:sz w:val="18"/>
                <w:lang w:val="en-GB"/>
              </w:rPr>
              <w:t>0.675</w:t>
            </w:r>
          </w:p>
        </w:tc>
      </w:tr>
      <w:tr w:rsidR="00867B03" w:rsidRPr="00FE01A5" w14:paraId="03719A6D" w14:textId="6A8720AD" w:rsidTr="005B422D">
        <w:tc>
          <w:tcPr>
            <w:tcW w:w="1742" w:type="pct"/>
            <w:hideMark/>
          </w:tcPr>
          <w:p w14:paraId="5A49A073" w14:textId="77777777" w:rsidR="00FB02E9" w:rsidRPr="00FE01A5" w:rsidRDefault="00FB02E9" w:rsidP="009972DC">
            <w:pPr>
              <w:pStyle w:val="Compact"/>
              <w:spacing w:before="0" w:after="0"/>
              <w:rPr>
                <w:sz w:val="18"/>
                <w:lang w:val="en-GB"/>
              </w:rPr>
            </w:pPr>
            <w:proofErr w:type="spellStart"/>
            <w:r w:rsidRPr="00FE01A5">
              <w:rPr>
                <w:sz w:val="18"/>
                <w:lang w:val="en-GB"/>
              </w:rPr>
              <w:t>Sambar_deer</w:t>
            </w:r>
            <w:proofErr w:type="spellEnd"/>
            <w:r w:rsidRPr="00FE01A5">
              <w:rPr>
                <w:sz w:val="18"/>
                <w:lang w:val="en-GB"/>
              </w:rPr>
              <w:t xml:space="preserve"> vs </w:t>
            </w:r>
            <w:proofErr w:type="spellStart"/>
            <w:r w:rsidRPr="00FE01A5">
              <w:rPr>
                <w:sz w:val="18"/>
                <w:lang w:val="en-GB"/>
              </w:rPr>
              <w:t>Indian_porcupine</w:t>
            </w:r>
            <w:proofErr w:type="spellEnd"/>
          </w:p>
        </w:tc>
        <w:tc>
          <w:tcPr>
            <w:tcW w:w="407" w:type="pct"/>
            <w:hideMark/>
          </w:tcPr>
          <w:p w14:paraId="559D38C3" w14:textId="77777777" w:rsidR="00FB02E9" w:rsidRPr="00FE01A5" w:rsidRDefault="00FB02E9" w:rsidP="009972DC">
            <w:pPr>
              <w:pStyle w:val="Compact"/>
              <w:spacing w:before="0" w:after="0"/>
              <w:jc w:val="right"/>
              <w:rPr>
                <w:sz w:val="18"/>
                <w:lang w:val="en-GB"/>
              </w:rPr>
            </w:pPr>
            <w:r w:rsidRPr="00FE01A5">
              <w:rPr>
                <w:sz w:val="18"/>
                <w:lang w:val="en-GB"/>
              </w:rPr>
              <w:t>2.45</w:t>
            </w:r>
          </w:p>
        </w:tc>
        <w:tc>
          <w:tcPr>
            <w:tcW w:w="407" w:type="pct"/>
            <w:hideMark/>
          </w:tcPr>
          <w:p w14:paraId="0B977AA4" w14:textId="77777777" w:rsidR="00FB02E9" w:rsidRPr="00FE01A5" w:rsidRDefault="00FB02E9" w:rsidP="009972DC">
            <w:pPr>
              <w:pStyle w:val="Compact"/>
              <w:spacing w:before="0" w:after="0"/>
              <w:jc w:val="right"/>
              <w:rPr>
                <w:sz w:val="18"/>
                <w:lang w:val="en-GB"/>
              </w:rPr>
            </w:pPr>
            <w:r w:rsidRPr="00FE01A5">
              <w:rPr>
                <w:sz w:val="18"/>
                <w:lang w:val="en-GB"/>
              </w:rPr>
              <w:t>0.2590</w:t>
            </w:r>
          </w:p>
        </w:tc>
        <w:tc>
          <w:tcPr>
            <w:tcW w:w="407" w:type="pct"/>
            <w:hideMark/>
          </w:tcPr>
          <w:p w14:paraId="4D48AB56" w14:textId="77777777" w:rsidR="00FB02E9" w:rsidRPr="00FE01A5" w:rsidRDefault="00FB02E9" w:rsidP="009972DC">
            <w:pPr>
              <w:pStyle w:val="Compact"/>
              <w:spacing w:before="0" w:after="0"/>
              <w:jc w:val="right"/>
              <w:rPr>
                <w:sz w:val="18"/>
                <w:lang w:val="en-GB"/>
              </w:rPr>
            </w:pPr>
            <w:r w:rsidRPr="00FE01A5">
              <w:rPr>
                <w:sz w:val="18"/>
                <w:lang w:val="en-GB"/>
              </w:rPr>
              <w:t>0.006</w:t>
            </w:r>
          </w:p>
        </w:tc>
        <w:tc>
          <w:tcPr>
            <w:tcW w:w="408" w:type="pct"/>
            <w:hideMark/>
          </w:tcPr>
          <w:p w14:paraId="77E1E033" w14:textId="77777777" w:rsidR="00FB02E9" w:rsidRPr="00FE01A5" w:rsidRDefault="00FB02E9" w:rsidP="005B422D">
            <w:pPr>
              <w:pStyle w:val="Compact"/>
              <w:spacing w:before="0" w:after="0"/>
              <w:rPr>
                <w:sz w:val="18"/>
                <w:lang w:val="en-GB"/>
              </w:rPr>
            </w:pPr>
            <w:r w:rsidRPr="00FE01A5">
              <w:rPr>
                <w:sz w:val="18"/>
                <w:lang w:val="en-GB"/>
              </w:rPr>
              <w:t>0.270</w:t>
            </w:r>
          </w:p>
        </w:tc>
        <w:tc>
          <w:tcPr>
            <w:tcW w:w="407" w:type="pct"/>
            <w:vAlign w:val="bottom"/>
          </w:tcPr>
          <w:p w14:paraId="4333EAB9" w14:textId="06A35331" w:rsidR="00FB02E9" w:rsidRPr="00FE01A5" w:rsidRDefault="00FB02E9" w:rsidP="009972DC">
            <w:pPr>
              <w:pStyle w:val="Compact"/>
              <w:spacing w:before="0" w:after="0"/>
              <w:rPr>
                <w:sz w:val="18"/>
                <w:lang w:val="en-GB"/>
              </w:rPr>
            </w:pPr>
            <w:r w:rsidRPr="00FE01A5">
              <w:rPr>
                <w:sz w:val="18"/>
                <w:lang w:val="en-GB"/>
              </w:rPr>
              <w:t>3.46</w:t>
            </w:r>
          </w:p>
        </w:tc>
        <w:tc>
          <w:tcPr>
            <w:tcW w:w="408" w:type="pct"/>
            <w:vAlign w:val="bottom"/>
          </w:tcPr>
          <w:p w14:paraId="7BFC1CDD" w14:textId="42BB4010" w:rsidR="00FB02E9" w:rsidRPr="00FE01A5" w:rsidRDefault="00FB02E9" w:rsidP="009972DC">
            <w:pPr>
              <w:pStyle w:val="Compact"/>
              <w:spacing w:before="0" w:after="0"/>
              <w:rPr>
                <w:sz w:val="18"/>
                <w:lang w:val="en-GB"/>
              </w:rPr>
            </w:pPr>
            <w:r w:rsidRPr="00FE01A5">
              <w:rPr>
                <w:sz w:val="18"/>
                <w:lang w:val="en-GB"/>
              </w:rPr>
              <w:t>0.3307</w:t>
            </w:r>
          </w:p>
        </w:tc>
        <w:tc>
          <w:tcPr>
            <w:tcW w:w="407" w:type="pct"/>
            <w:vAlign w:val="bottom"/>
          </w:tcPr>
          <w:p w14:paraId="3E3395FE" w14:textId="249587AC" w:rsidR="00FB02E9" w:rsidRPr="00FE01A5" w:rsidRDefault="00FB02E9" w:rsidP="009972DC">
            <w:pPr>
              <w:pStyle w:val="Compact"/>
              <w:spacing w:before="0" w:after="0"/>
              <w:rPr>
                <w:sz w:val="18"/>
                <w:lang w:val="en-GB"/>
              </w:rPr>
            </w:pPr>
            <w:r w:rsidRPr="00FE01A5">
              <w:rPr>
                <w:sz w:val="18"/>
                <w:lang w:val="en-GB"/>
              </w:rPr>
              <w:t>0.006</w:t>
            </w:r>
          </w:p>
        </w:tc>
        <w:tc>
          <w:tcPr>
            <w:tcW w:w="407" w:type="pct"/>
            <w:vAlign w:val="bottom"/>
          </w:tcPr>
          <w:p w14:paraId="5FA3D338" w14:textId="10CD3522" w:rsidR="00FB02E9" w:rsidRPr="00FE01A5" w:rsidRDefault="00FB02E9" w:rsidP="009972DC">
            <w:pPr>
              <w:pStyle w:val="Compact"/>
              <w:spacing w:before="0" w:after="0"/>
              <w:rPr>
                <w:sz w:val="18"/>
                <w:lang w:val="en-GB"/>
              </w:rPr>
            </w:pPr>
            <w:r w:rsidRPr="00FE01A5">
              <w:rPr>
                <w:sz w:val="18"/>
                <w:lang w:val="en-GB"/>
              </w:rPr>
              <w:t>0.27</w:t>
            </w:r>
            <w:r w:rsidR="005B422D" w:rsidRPr="00FE01A5">
              <w:rPr>
                <w:sz w:val="18"/>
                <w:lang w:val="en-GB"/>
              </w:rPr>
              <w:t>0</w:t>
            </w:r>
          </w:p>
        </w:tc>
      </w:tr>
      <w:tr w:rsidR="00867B03" w:rsidRPr="00FE01A5" w14:paraId="0302DE01" w14:textId="043EB2BD" w:rsidTr="005B422D">
        <w:tc>
          <w:tcPr>
            <w:tcW w:w="1742" w:type="pct"/>
            <w:hideMark/>
          </w:tcPr>
          <w:p w14:paraId="383E0B09" w14:textId="77777777" w:rsidR="00FB02E9" w:rsidRPr="00FE01A5" w:rsidRDefault="00FB02E9" w:rsidP="009972DC">
            <w:pPr>
              <w:pStyle w:val="Compact"/>
              <w:spacing w:before="0" w:after="0"/>
              <w:rPr>
                <w:sz w:val="18"/>
                <w:lang w:val="en-GB"/>
              </w:rPr>
            </w:pPr>
            <w:proofErr w:type="spellStart"/>
            <w:r w:rsidRPr="00FE01A5">
              <w:rPr>
                <w:sz w:val="18"/>
                <w:lang w:val="en-GB"/>
              </w:rPr>
              <w:t>Sambar_deer</w:t>
            </w:r>
            <w:proofErr w:type="spellEnd"/>
            <w:r w:rsidRPr="00FE01A5">
              <w:rPr>
                <w:sz w:val="18"/>
                <w:lang w:val="en-GB"/>
              </w:rPr>
              <w:t xml:space="preserve"> vs </w:t>
            </w:r>
            <w:proofErr w:type="spellStart"/>
            <w:r w:rsidRPr="00FE01A5">
              <w:rPr>
                <w:sz w:val="18"/>
                <w:lang w:val="en-GB"/>
              </w:rPr>
              <w:t>Asian_elephant</w:t>
            </w:r>
            <w:proofErr w:type="spellEnd"/>
          </w:p>
        </w:tc>
        <w:tc>
          <w:tcPr>
            <w:tcW w:w="407" w:type="pct"/>
            <w:hideMark/>
          </w:tcPr>
          <w:p w14:paraId="3F3A1E07" w14:textId="77777777" w:rsidR="00FB02E9" w:rsidRPr="00FE01A5" w:rsidRDefault="00FB02E9" w:rsidP="009972DC">
            <w:pPr>
              <w:pStyle w:val="Compact"/>
              <w:spacing w:before="0" w:after="0"/>
              <w:jc w:val="right"/>
              <w:rPr>
                <w:sz w:val="18"/>
                <w:lang w:val="en-GB"/>
              </w:rPr>
            </w:pPr>
            <w:r w:rsidRPr="00FE01A5">
              <w:rPr>
                <w:sz w:val="18"/>
                <w:lang w:val="en-GB"/>
              </w:rPr>
              <w:t>3.98</w:t>
            </w:r>
          </w:p>
        </w:tc>
        <w:tc>
          <w:tcPr>
            <w:tcW w:w="407" w:type="pct"/>
            <w:hideMark/>
          </w:tcPr>
          <w:p w14:paraId="339ED081" w14:textId="77777777" w:rsidR="00FB02E9" w:rsidRPr="00FE01A5" w:rsidRDefault="00FB02E9" w:rsidP="009972DC">
            <w:pPr>
              <w:pStyle w:val="Compact"/>
              <w:spacing w:before="0" w:after="0"/>
              <w:jc w:val="right"/>
              <w:rPr>
                <w:sz w:val="18"/>
                <w:lang w:val="en-GB"/>
              </w:rPr>
            </w:pPr>
            <w:r w:rsidRPr="00FE01A5">
              <w:rPr>
                <w:sz w:val="18"/>
                <w:lang w:val="en-GB"/>
              </w:rPr>
              <w:t>0.3321</w:t>
            </w:r>
          </w:p>
        </w:tc>
        <w:tc>
          <w:tcPr>
            <w:tcW w:w="407" w:type="pct"/>
            <w:hideMark/>
          </w:tcPr>
          <w:p w14:paraId="6EB1B628" w14:textId="77777777" w:rsidR="00FB02E9" w:rsidRPr="00FE01A5" w:rsidRDefault="00FB02E9" w:rsidP="009972DC">
            <w:pPr>
              <w:pStyle w:val="Compact"/>
              <w:spacing w:before="0" w:after="0"/>
              <w:jc w:val="right"/>
              <w:rPr>
                <w:sz w:val="18"/>
                <w:lang w:val="en-GB"/>
              </w:rPr>
            </w:pPr>
            <w:r w:rsidRPr="00FE01A5">
              <w:rPr>
                <w:sz w:val="18"/>
                <w:lang w:val="en-GB"/>
              </w:rPr>
              <w:t>0.004</w:t>
            </w:r>
          </w:p>
        </w:tc>
        <w:tc>
          <w:tcPr>
            <w:tcW w:w="408" w:type="pct"/>
            <w:hideMark/>
          </w:tcPr>
          <w:p w14:paraId="32A61FCF" w14:textId="77777777" w:rsidR="00FB02E9" w:rsidRPr="00FE01A5" w:rsidRDefault="00FB02E9" w:rsidP="005B422D">
            <w:pPr>
              <w:pStyle w:val="Compact"/>
              <w:spacing w:before="0" w:after="0"/>
              <w:rPr>
                <w:sz w:val="18"/>
                <w:lang w:val="en-GB"/>
              </w:rPr>
            </w:pPr>
            <w:r w:rsidRPr="00FE01A5">
              <w:rPr>
                <w:sz w:val="18"/>
                <w:lang w:val="en-GB"/>
              </w:rPr>
              <w:t>0.180</w:t>
            </w:r>
          </w:p>
        </w:tc>
        <w:tc>
          <w:tcPr>
            <w:tcW w:w="407" w:type="pct"/>
            <w:vAlign w:val="bottom"/>
          </w:tcPr>
          <w:p w14:paraId="2E16E888" w14:textId="40557A79" w:rsidR="00FB02E9" w:rsidRPr="00FE01A5" w:rsidRDefault="00FB02E9" w:rsidP="009972DC">
            <w:pPr>
              <w:pStyle w:val="Compact"/>
              <w:spacing w:before="0" w:after="0"/>
              <w:rPr>
                <w:sz w:val="18"/>
                <w:lang w:val="en-GB"/>
              </w:rPr>
            </w:pPr>
            <w:r w:rsidRPr="00FE01A5">
              <w:rPr>
                <w:sz w:val="18"/>
                <w:lang w:val="en-GB"/>
              </w:rPr>
              <w:t>4.9</w:t>
            </w:r>
            <w:r w:rsidR="005B422D" w:rsidRPr="00FE01A5">
              <w:rPr>
                <w:sz w:val="18"/>
                <w:lang w:val="en-GB"/>
              </w:rPr>
              <w:t>0</w:t>
            </w:r>
          </w:p>
        </w:tc>
        <w:tc>
          <w:tcPr>
            <w:tcW w:w="408" w:type="pct"/>
            <w:vAlign w:val="bottom"/>
          </w:tcPr>
          <w:p w14:paraId="2FC49CD0" w14:textId="445DB78F" w:rsidR="00FB02E9" w:rsidRPr="00FE01A5" w:rsidRDefault="00FB02E9" w:rsidP="009972DC">
            <w:pPr>
              <w:pStyle w:val="Compact"/>
              <w:spacing w:before="0" w:after="0"/>
              <w:rPr>
                <w:sz w:val="18"/>
                <w:lang w:val="en-GB"/>
              </w:rPr>
            </w:pPr>
            <w:r w:rsidRPr="00FE01A5">
              <w:rPr>
                <w:sz w:val="18"/>
                <w:lang w:val="en-GB"/>
              </w:rPr>
              <w:t>0.3799</w:t>
            </w:r>
          </w:p>
        </w:tc>
        <w:tc>
          <w:tcPr>
            <w:tcW w:w="407" w:type="pct"/>
            <w:vAlign w:val="bottom"/>
          </w:tcPr>
          <w:p w14:paraId="20CA74D9" w14:textId="5A57BB85" w:rsidR="00FB02E9" w:rsidRPr="00FE01A5" w:rsidRDefault="00FB02E9" w:rsidP="009972DC">
            <w:pPr>
              <w:pStyle w:val="Compact"/>
              <w:spacing w:before="0" w:after="0"/>
              <w:rPr>
                <w:sz w:val="18"/>
                <w:lang w:val="en-GB"/>
              </w:rPr>
            </w:pPr>
            <w:r w:rsidRPr="00FE01A5">
              <w:rPr>
                <w:sz w:val="18"/>
                <w:lang w:val="en-GB"/>
              </w:rPr>
              <w:t>0.012</w:t>
            </w:r>
          </w:p>
        </w:tc>
        <w:tc>
          <w:tcPr>
            <w:tcW w:w="407" w:type="pct"/>
            <w:vAlign w:val="bottom"/>
          </w:tcPr>
          <w:p w14:paraId="13104F19" w14:textId="25D4B4CC" w:rsidR="00FB02E9" w:rsidRPr="00FE01A5" w:rsidRDefault="00FB02E9" w:rsidP="009972DC">
            <w:pPr>
              <w:pStyle w:val="Compact"/>
              <w:spacing w:before="0" w:after="0"/>
              <w:rPr>
                <w:sz w:val="18"/>
                <w:lang w:val="en-GB"/>
              </w:rPr>
            </w:pPr>
            <w:r w:rsidRPr="00FE01A5">
              <w:rPr>
                <w:sz w:val="18"/>
                <w:lang w:val="en-GB"/>
              </w:rPr>
              <w:t>0.54</w:t>
            </w:r>
            <w:r w:rsidR="005B422D" w:rsidRPr="00FE01A5">
              <w:rPr>
                <w:sz w:val="18"/>
                <w:lang w:val="en-GB"/>
              </w:rPr>
              <w:t>0</w:t>
            </w:r>
          </w:p>
        </w:tc>
      </w:tr>
      <w:tr w:rsidR="00867B03" w:rsidRPr="00FE01A5" w14:paraId="670CA2A7" w14:textId="7ADA7365" w:rsidTr="005B422D">
        <w:tc>
          <w:tcPr>
            <w:tcW w:w="1742" w:type="pct"/>
            <w:hideMark/>
          </w:tcPr>
          <w:p w14:paraId="200B8396" w14:textId="77777777" w:rsidR="00FB02E9" w:rsidRPr="00FE01A5" w:rsidRDefault="00FB02E9" w:rsidP="009972DC">
            <w:pPr>
              <w:pStyle w:val="Compact"/>
              <w:spacing w:before="0" w:after="0"/>
              <w:rPr>
                <w:sz w:val="18"/>
                <w:lang w:val="en-GB"/>
              </w:rPr>
            </w:pPr>
            <w:proofErr w:type="spellStart"/>
            <w:r w:rsidRPr="00FE01A5">
              <w:rPr>
                <w:sz w:val="18"/>
                <w:lang w:val="en-GB"/>
              </w:rPr>
              <w:t>Sambar_deer</w:t>
            </w:r>
            <w:proofErr w:type="spellEnd"/>
            <w:r w:rsidRPr="00FE01A5">
              <w:rPr>
                <w:sz w:val="18"/>
                <w:lang w:val="en-GB"/>
              </w:rPr>
              <w:t xml:space="preserve"> vs </w:t>
            </w:r>
            <w:proofErr w:type="spellStart"/>
            <w:r w:rsidRPr="00FE01A5">
              <w:rPr>
                <w:sz w:val="18"/>
                <w:lang w:val="en-GB"/>
              </w:rPr>
              <w:t>Wild_boar</w:t>
            </w:r>
            <w:proofErr w:type="spellEnd"/>
          </w:p>
        </w:tc>
        <w:tc>
          <w:tcPr>
            <w:tcW w:w="407" w:type="pct"/>
            <w:hideMark/>
          </w:tcPr>
          <w:p w14:paraId="74C3E64F" w14:textId="77777777" w:rsidR="00FB02E9" w:rsidRPr="00FE01A5" w:rsidRDefault="00FB02E9" w:rsidP="009972DC">
            <w:pPr>
              <w:pStyle w:val="Compact"/>
              <w:spacing w:before="0" w:after="0"/>
              <w:jc w:val="right"/>
              <w:rPr>
                <w:sz w:val="18"/>
                <w:lang w:val="en-GB"/>
              </w:rPr>
            </w:pPr>
            <w:r w:rsidRPr="00FE01A5">
              <w:rPr>
                <w:sz w:val="18"/>
                <w:lang w:val="en-GB"/>
              </w:rPr>
              <w:t>4.86</w:t>
            </w:r>
          </w:p>
        </w:tc>
        <w:tc>
          <w:tcPr>
            <w:tcW w:w="407" w:type="pct"/>
            <w:hideMark/>
          </w:tcPr>
          <w:p w14:paraId="1A676D39" w14:textId="77777777" w:rsidR="00FB02E9" w:rsidRPr="00FE01A5" w:rsidRDefault="00FB02E9" w:rsidP="009972DC">
            <w:pPr>
              <w:pStyle w:val="Compact"/>
              <w:spacing w:before="0" w:after="0"/>
              <w:jc w:val="right"/>
              <w:rPr>
                <w:sz w:val="18"/>
                <w:lang w:val="en-GB"/>
              </w:rPr>
            </w:pPr>
            <w:r w:rsidRPr="00FE01A5">
              <w:rPr>
                <w:sz w:val="18"/>
                <w:lang w:val="en-GB"/>
              </w:rPr>
              <w:t>0.4474</w:t>
            </w:r>
          </w:p>
        </w:tc>
        <w:tc>
          <w:tcPr>
            <w:tcW w:w="407" w:type="pct"/>
            <w:hideMark/>
          </w:tcPr>
          <w:p w14:paraId="0CD5D563" w14:textId="77777777" w:rsidR="00FB02E9" w:rsidRPr="00FE01A5" w:rsidRDefault="00FB02E9" w:rsidP="009972DC">
            <w:pPr>
              <w:pStyle w:val="Compact"/>
              <w:spacing w:before="0" w:after="0"/>
              <w:jc w:val="right"/>
              <w:rPr>
                <w:sz w:val="18"/>
                <w:lang w:val="en-GB"/>
              </w:rPr>
            </w:pPr>
            <w:r w:rsidRPr="00FE01A5">
              <w:rPr>
                <w:sz w:val="18"/>
                <w:lang w:val="en-GB"/>
              </w:rPr>
              <w:t>0.019</w:t>
            </w:r>
          </w:p>
        </w:tc>
        <w:tc>
          <w:tcPr>
            <w:tcW w:w="408" w:type="pct"/>
            <w:hideMark/>
          </w:tcPr>
          <w:p w14:paraId="0267FADB" w14:textId="77777777" w:rsidR="00FB02E9" w:rsidRPr="00FE01A5" w:rsidRDefault="00FB02E9" w:rsidP="005B422D">
            <w:pPr>
              <w:pStyle w:val="Compact"/>
              <w:spacing w:before="0" w:after="0"/>
              <w:rPr>
                <w:sz w:val="18"/>
                <w:lang w:val="en-GB"/>
              </w:rPr>
            </w:pPr>
            <w:r w:rsidRPr="00FE01A5">
              <w:rPr>
                <w:sz w:val="18"/>
                <w:lang w:val="en-GB"/>
              </w:rPr>
              <w:t>0.855</w:t>
            </w:r>
          </w:p>
        </w:tc>
        <w:tc>
          <w:tcPr>
            <w:tcW w:w="407" w:type="pct"/>
            <w:vAlign w:val="bottom"/>
          </w:tcPr>
          <w:p w14:paraId="1224081E" w14:textId="0D938016" w:rsidR="00FB02E9" w:rsidRPr="00FE01A5" w:rsidRDefault="00FB02E9" w:rsidP="009972DC">
            <w:pPr>
              <w:pStyle w:val="Compact"/>
              <w:spacing w:before="0" w:after="0"/>
              <w:rPr>
                <w:sz w:val="18"/>
                <w:lang w:val="en-GB"/>
              </w:rPr>
            </w:pPr>
            <w:r w:rsidRPr="00FE01A5">
              <w:rPr>
                <w:sz w:val="18"/>
                <w:lang w:val="en-GB"/>
              </w:rPr>
              <w:t>7.25</w:t>
            </w:r>
          </w:p>
        </w:tc>
        <w:tc>
          <w:tcPr>
            <w:tcW w:w="408" w:type="pct"/>
            <w:vAlign w:val="bottom"/>
          </w:tcPr>
          <w:p w14:paraId="0D434689" w14:textId="6EA575E0" w:rsidR="00FB02E9" w:rsidRPr="00FE01A5" w:rsidRDefault="00FB02E9" w:rsidP="009972DC">
            <w:pPr>
              <w:pStyle w:val="Compact"/>
              <w:spacing w:before="0" w:after="0"/>
              <w:rPr>
                <w:sz w:val="18"/>
                <w:lang w:val="en-GB"/>
              </w:rPr>
            </w:pPr>
            <w:r w:rsidRPr="00FE01A5">
              <w:rPr>
                <w:sz w:val="18"/>
                <w:lang w:val="en-GB"/>
              </w:rPr>
              <w:t>0.5471</w:t>
            </w:r>
          </w:p>
        </w:tc>
        <w:tc>
          <w:tcPr>
            <w:tcW w:w="407" w:type="pct"/>
            <w:vAlign w:val="bottom"/>
          </w:tcPr>
          <w:p w14:paraId="7734E8EA" w14:textId="5CA800D1" w:rsidR="00FB02E9" w:rsidRPr="00FE01A5" w:rsidRDefault="00FB02E9" w:rsidP="009972DC">
            <w:pPr>
              <w:pStyle w:val="Compact"/>
              <w:spacing w:before="0" w:after="0"/>
              <w:rPr>
                <w:sz w:val="18"/>
                <w:lang w:val="en-GB"/>
              </w:rPr>
            </w:pPr>
            <w:r w:rsidRPr="00FE01A5">
              <w:rPr>
                <w:sz w:val="18"/>
                <w:lang w:val="en-GB"/>
              </w:rPr>
              <w:t>0.026</w:t>
            </w:r>
          </w:p>
        </w:tc>
        <w:tc>
          <w:tcPr>
            <w:tcW w:w="407" w:type="pct"/>
            <w:vAlign w:val="bottom"/>
          </w:tcPr>
          <w:p w14:paraId="5733AD93" w14:textId="416D18B3"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6C37F89F" w14:textId="299CD66D" w:rsidTr="005B422D">
        <w:tc>
          <w:tcPr>
            <w:tcW w:w="1742" w:type="pct"/>
            <w:hideMark/>
          </w:tcPr>
          <w:p w14:paraId="6AC8CB37" w14:textId="77777777" w:rsidR="00FB02E9" w:rsidRPr="00FE01A5" w:rsidRDefault="00FB02E9" w:rsidP="009972DC">
            <w:pPr>
              <w:pStyle w:val="Compact"/>
              <w:spacing w:before="0" w:after="0"/>
              <w:rPr>
                <w:sz w:val="18"/>
                <w:lang w:val="en-GB"/>
              </w:rPr>
            </w:pPr>
            <w:proofErr w:type="spellStart"/>
            <w:r w:rsidRPr="00FE01A5">
              <w:rPr>
                <w:sz w:val="18"/>
                <w:lang w:val="en-GB"/>
              </w:rPr>
              <w:t>Bonnet_macaque</w:t>
            </w:r>
            <w:proofErr w:type="spellEnd"/>
            <w:r w:rsidRPr="00FE01A5">
              <w:rPr>
                <w:sz w:val="18"/>
                <w:lang w:val="en-GB"/>
              </w:rPr>
              <w:t xml:space="preserve"> vs </w:t>
            </w:r>
            <w:proofErr w:type="spellStart"/>
            <w:r w:rsidRPr="00FE01A5">
              <w:rPr>
                <w:sz w:val="18"/>
                <w:lang w:val="en-GB"/>
              </w:rPr>
              <w:t>Domestic_goat</w:t>
            </w:r>
            <w:proofErr w:type="spellEnd"/>
          </w:p>
        </w:tc>
        <w:tc>
          <w:tcPr>
            <w:tcW w:w="407" w:type="pct"/>
            <w:hideMark/>
          </w:tcPr>
          <w:p w14:paraId="3428E20F" w14:textId="77777777" w:rsidR="00FB02E9" w:rsidRPr="00FE01A5" w:rsidRDefault="00FB02E9" w:rsidP="009972DC">
            <w:pPr>
              <w:pStyle w:val="Compact"/>
              <w:spacing w:before="0" w:after="0"/>
              <w:jc w:val="right"/>
              <w:rPr>
                <w:sz w:val="18"/>
                <w:lang w:val="en-GB"/>
              </w:rPr>
            </w:pPr>
            <w:r w:rsidRPr="00FE01A5">
              <w:rPr>
                <w:sz w:val="18"/>
                <w:lang w:val="en-GB"/>
              </w:rPr>
              <w:t>5.06</w:t>
            </w:r>
          </w:p>
        </w:tc>
        <w:tc>
          <w:tcPr>
            <w:tcW w:w="407" w:type="pct"/>
            <w:hideMark/>
          </w:tcPr>
          <w:p w14:paraId="1F7534A4" w14:textId="77777777" w:rsidR="00FB02E9" w:rsidRPr="00FE01A5" w:rsidRDefault="00FB02E9" w:rsidP="009972DC">
            <w:pPr>
              <w:pStyle w:val="Compact"/>
              <w:spacing w:before="0" w:after="0"/>
              <w:jc w:val="right"/>
              <w:rPr>
                <w:sz w:val="18"/>
                <w:lang w:val="en-GB"/>
              </w:rPr>
            </w:pPr>
            <w:r w:rsidRPr="00FE01A5">
              <w:rPr>
                <w:sz w:val="18"/>
                <w:lang w:val="en-GB"/>
              </w:rPr>
              <w:t>0.2965</w:t>
            </w:r>
          </w:p>
        </w:tc>
        <w:tc>
          <w:tcPr>
            <w:tcW w:w="407" w:type="pct"/>
            <w:hideMark/>
          </w:tcPr>
          <w:p w14:paraId="6E712D39" w14:textId="77777777" w:rsidR="00FB02E9" w:rsidRPr="00FE01A5" w:rsidRDefault="00FB02E9" w:rsidP="009972DC">
            <w:pPr>
              <w:pStyle w:val="Compact"/>
              <w:spacing w:before="0" w:after="0"/>
              <w:jc w:val="right"/>
              <w:rPr>
                <w:sz w:val="18"/>
                <w:lang w:val="en-GB"/>
              </w:rPr>
            </w:pPr>
            <w:r w:rsidRPr="00FE01A5">
              <w:rPr>
                <w:sz w:val="18"/>
                <w:lang w:val="en-GB"/>
              </w:rPr>
              <w:t>0.001</w:t>
            </w:r>
          </w:p>
        </w:tc>
        <w:tc>
          <w:tcPr>
            <w:tcW w:w="408" w:type="pct"/>
            <w:hideMark/>
          </w:tcPr>
          <w:p w14:paraId="06E0E603" w14:textId="51788C1C" w:rsidR="00FB02E9" w:rsidRPr="00FE01A5" w:rsidRDefault="00FB02E9" w:rsidP="005B422D">
            <w:pPr>
              <w:pStyle w:val="Compact"/>
              <w:spacing w:before="0" w:after="0"/>
              <w:rPr>
                <w:sz w:val="18"/>
                <w:lang w:val="en-GB"/>
              </w:rPr>
            </w:pPr>
            <w:r w:rsidRPr="00FE01A5">
              <w:rPr>
                <w:sz w:val="18"/>
                <w:lang w:val="en-GB"/>
              </w:rPr>
              <w:t>0.045*</w:t>
            </w:r>
          </w:p>
        </w:tc>
        <w:tc>
          <w:tcPr>
            <w:tcW w:w="407" w:type="pct"/>
            <w:vAlign w:val="bottom"/>
          </w:tcPr>
          <w:p w14:paraId="51C43AD5" w14:textId="54C41EBB" w:rsidR="00FB02E9" w:rsidRPr="00FE01A5" w:rsidRDefault="00FB02E9" w:rsidP="009972DC">
            <w:pPr>
              <w:pStyle w:val="Compact"/>
              <w:spacing w:before="0" w:after="0"/>
              <w:rPr>
                <w:sz w:val="18"/>
                <w:lang w:val="en-GB"/>
              </w:rPr>
            </w:pPr>
            <w:r w:rsidRPr="00FE01A5">
              <w:rPr>
                <w:sz w:val="18"/>
                <w:lang w:val="en-GB"/>
              </w:rPr>
              <w:t>3.94</w:t>
            </w:r>
          </w:p>
        </w:tc>
        <w:tc>
          <w:tcPr>
            <w:tcW w:w="408" w:type="pct"/>
            <w:vAlign w:val="bottom"/>
          </w:tcPr>
          <w:p w14:paraId="3516F44A" w14:textId="02DBCC38" w:rsidR="00FB02E9" w:rsidRPr="00FE01A5" w:rsidRDefault="00FB02E9" w:rsidP="009972DC">
            <w:pPr>
              <w:pStyle w:val="Compact"/>
              <w:spacing w:before="0" w:after="0"/>
              <w:rPr>
                <w:sz w:val="18"/>
                <w:lang w:val="en-GB"/>
              </w:rPr>
            </w:pPr>
            <w:r w:rsidRPr="00FE01A5">
              <w:rPr>
                <w:sz w:val="18"/>
                <w:lang w:val="en-GB"/>
              </w:rPr>
              <w:t>0.2473</w:t>
            </w:r>
          </w:p>
        </w:tc>
        <w:tc>
          <w:tcPr>
            <w:tcW w:w="407" w:type="pct"/>
            <w:vAlign w:val="bottom"/>
          </w:tcPr>
          <w:p w14:paraId="5D480559" w14:textId="4536437B" w:rsidR="00FB02E9" w:rsidRPr="00FE01A5" w:rsidRDefault="00FB02E9" w:rsidP="009972DC">
            <w:pPr>
              <w:pStyle w:val="Compact"/>
              <w:spacing w:before="0" w:after="0"/>
              <w:rPr>
                <w:sz w:val="18"/>
                <w:lang w:val="en-GB"/>
              </w:rPr>
            </w:pPr>
            <w:r w:rsidRPr="00FE01A5">
              <w:rPr>
                <w:sz w:val="18"/>
                <w:lang w:val="en-GB"/>
              </w:rPr>
              <w:t>0.002</w:t>
            </w:r>
          </w:p>
        </w:tc>
        <w:tc>
          <w:tcPr>
            <w:tcW w:w="407" w:type="pct"/>
            <w:vAlign w:val="bottom"/>
          </w:tcPr>
          <w:p w14:paraId="54C17636" w14:textId="7AA9DD48" w:rsidR="00FB02E9" w:rsidRPr="00FE01A5" w:rsidRDefault="00FB02E9" w:rsidP="009972DC">
            <w:pPr>
              <w:pStyle w:val="Compact"/>
              <w:spacing w:before="0" w:after="0"/>
              <w:rPr>
                <w:sz w:val="18"/>
                <w:lang w:val="en-GB"/>
              </w:rPr>
            </w:pPr>
            <w:r w:rsidRPr="00FE01A5">
              <w:rPr>
                <w:sz w:val="18"/>
                <w:lang w:val="en-GB"/>
              </w:rPr>
              <w:t>0.09</w:t>
            </w:r>
            <w:r w:rsidR="005B422D" w:rsidRPr="00FE01A5">
              <w:rPr>
                <w:sz w:val="18"/>
                <w:lang w:val="en-GB"/>
              </w:rPr>
              <w:t>0</w:t>
            </w:r>
          </w:p>
        </w:tc>
      </w:tr>
      <w:tr w:rsidR="00867B03" w:rsidRPr="00FE01A5" w14:paraId="6EF9FBC4" w14:textId="653C0840" w:rsidTr="005B422D">
        <w:tc>
          <w:tcPr>
            <w:tcW w:w="1742" w:type="pct"/>
            <w:hideMark/>
          </w:tcPr>
          <w:p w14:paraId="3A49E6DF" w14:textId="77777777" w:rsidR="00FB02E9" w:rsidRPr="00FE01A5" w:rsidRDefault="00FB02E9" w:rsidP="009972DC">
            <w:pPr>
              <w:pStyle w:val="Compact"/>
              <w:spacing w:before="0" w:after="0"/>
              <w:rPr>
                <w:sz w:val="18"/>
                <w:lang w:val="en-GB"/>
              </w:rPr>
            </w:pPr>
            <w:proofErr w:type="spellStart"/>
            <w:r w:rsidRPr="00FE01A5">
              <w:rPr>
                <w:sz w:val="18"/>
                <w:lang w:val="en-GB"/>
              </w:rPr>
              <w:t>Bonnet_macaque</w:t>
            </w:r>
            <w:proofErr w:type="spellEnd"/>
            <w:r w:rsidRPr="00FE01A5">
              <w:rPr>
                <w:sz w:val="18"/>
                <w:lang w:val="en-GB"/>
              </w:rPr>
              <w:t xml:space="preserve"> vs </w:t>
            </w:r>
            <w:proofErr w:type="spellStart"/>
            <w:r w:rsidRPr="00FE01A5">
              <w:rPr>
                <w:sz w:val="18"/>
                <w:lang w:val="en-GB"/>
              </w:rPr>
              <w:t>Barking_deer</w:t>
            </w:r>
            <w:proofErr w:type="spellEnd"/>
          </w:p>
        </w:tc>
        <w:tc>
          <w:tcPr>
            <w:tcW w:w="407" w:type="pct"/>
            <w:hideMark/>
          </w:tcPr>
          <w:p w14:paraId="402ABD46" w14:textId="77777777" w:rsidR="00FB02E9" w:rsidRPr="00FE01A5" w:rsidRDefault="00FB02E9" w:rsidP="009972DC">
            <w:pPr>
              <w:pStyle w:val="Compact"/>
              <w:spacing w:before="0" w:after="0"/>
              <w:jc w:val="right"/>
              <w:rPr>
                <w:sz w:val="18"/>
                <w:lang w:val="en-GB"/>
              </w:rPr>
            </w:pPr>
            <w:r w:rsidRPr="00FE01A5">
              <w:rPr>
                <w:sz w:val="18"/>
                <w:lang w:val="en-GB"/>
              </w:rPr>
              <w:t>2.05</w:t>
            </w:r>
          </w:p>
        </w:tc>
        <w:tc>
          <w:tcPr>
            <w:tcW w:w="407" w:type="pct"/>
            <w:hideMark/>
          </w:tcPr>
          <w:p w14:paraId="42ABEC1D" w14:textId="77777777" w:rsidR="00FB02E9" w:rsidRPr="00FE01A5" w:rsidRDefault="00FB02E9" w:rsidP="009972DC">
            <w:pPr>
              <w:pStyle w:val="Compact"/>
              <w:spacing w:before="0" w:after="0"/>
              <w:jc w:val="right"/>
              <w:rPr>
                <w:sz w:val="18"/>
                <w:lang w:val="en-GB"/>
              </w:rPr>
            </w:pPr>
            <w:r w:rsidRPr="00FE01A5">
              <w:rPr>
                <w:sz w:val="18"/>
                <w:lang w:val="en-GB"/>
              </w:rPr>
              <w:t>0.2548</w:t>
            </w:r>
          </w:p>
        </w:tc>
        <w:tc>
          <w:tcPr>
            <w:tcW w:w="407" w:type="pct"/>
            <w:hideMark/>
          </w:tcPr>
          <w:p w14:paraId="588DEB87" w14:textId="77777777" w:rsidR="00FB02E9" w:rsidRPr="00FE01A5" w:rsidRDefault="00FB02E9" w:rsidP="009972DC">
            <w:pPr>
              <w:pStyle w:val="Compact"/>
              <w:spacing w:before="0" w:after="0"/>
              <w:jc w:val="right"/>
              <w:rPr>
                <w:sz w:val="18"/>
                <w:lang w:val="en-GB"/>
              </w:rPr>
            </w:pPr>
            <w:r w:rsidRPr="00FE01A5">
              <w:rPr>
                <w:sz w:val="18"/>
                <w:lang w:val="en-GB"/>
              </w:rPr>
              <w:t>0.068</w:t>
            </w:r>
          </w:p>
        </w:tc>
        <w:tc>
          <w:tcPr>
            <w:tcW w:w="408" w:type="pct"/>
            <w:hideMark/>
          </w:tcPr>
          <w:p w14:paraId="57916F76"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7B62A402" w14:textId="7CCFD0E8" w:rsidR="00FB02E9" w:rsidRPr="00FE01A5" w:rsidRDefault="00FB02E9" w:rsidP="009972DC">
            <w:pPr>
              <w:pStyle w:val="Compact"/>
              <w:spacing w:before="0" w:after="0"/>
              <w:rPr>
                <w:sz w:val="18"/>
                <w:lang w:val="en-GB"/>
              </w:rPr>
            </w:pPr>
            <w:r w:rsidRPr="00FE01A5">
              <w:rPr>
                <w:sz w:val="18"/>
                <w:lang w:val="en-GB"/>
              </w:rPr>
              <w:t>1.64</w:t>
            </w:r>
          </w:p>
        </w:tc>
        <w:tc>
          <w:tcPr>
            <w:tcW w:w="408" w:type="pct"/>
            <w:vAlign w:val="bottom"/>
          </w:tcPr>
          <w:p w14:paraId="2D8A700B" w14:textId="4B8E4160" w:rsidR="00FB02E9" w:rsidRPr="00FE01A5" w:rsidRDefault="00FB02E9" w:rsidP="009972DC">
            <w:pPr>
              <w:pStyle w:val="Compact"/>
              <w:spacing w:before="0" w:after="0"/>
              <w:rPr>
                <w:sz w:val="18"/>
                <w:lang w:val="en-GB"/>
              </w:rPr>
            </w:pPr>
            <w:r w:rsidRPr="00FE01A5">
              <w:rPr>
                <w:sz w:val="18"/>
                <w:lang w:val="en-GB"/>
              </w:rPr>
              <w:t>0.2149</w:t>
            </w:r>
          </w:p>
        </w:tc>
        <w:tc>
          <w:tcPr>
            <w:tcW w:w="407" w:type="pct"/>
            <w:vAlign w:val="bottom"/>
          </w:tcPr>
          <w:p w14:paraId="7AC8A898" w14:textId="2B6EEBB3" w:rsidR="00FB02E9" w:rsidRPr="00FE01A5" w:rsidRDefault="00FB02E9" w:rsidP="009972DC">
            <w:pPr>
              <w:pStyle w:val="Compact"/>
              <w:spacing w:before="0" w:after="0"/>
              <w:rPr>
                <w:sz w:val="18"/>
                <w:lang w:val="en-GB"/>
              </w:rPr>
            </w:pPr>
            <w:r w:rsidRPr="00FE01A5">
              <w:rPr>
                <w:sz w:val="18"/>
                <w:lang w:val="en-GB"/>
              </w:rPr>
              <w:t>0.214</w:t>
            </w:r>
          </w:p>
        </w:tc>
        <w:tc>
          <w:tcPr>
            <w:tcW w:w="407" w:type="pct"/>
            <w:vAlign w:val="bottom"/>
          </w:tcPr>
          <w:p w14:paraId="7B3DE23C" w14:textId="160BEF08"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156A7C7B" w14:textId="12574753" w:rsidTr="005B422D">
        <w:tc>
          <w:tcPr>
            <w:tcW w:w="1742" w:type="pct"/>
            <w:hideMark/>
          </w:tcPr>
          <w:p w14:paraId="073C930E" w14:textId="77777777" w:rsidR="00FB02E9" w:rsidRPr="00FE01A5" w:rsidRDefault="00FB02E9" w:rsidP="009972DC">
            <w:pPr>
              <w:pStyle w:val="Compact"/>
              <w:spacing w:before="0" w:after="0"/>
              <w:rPr>
                <w:sz w:val="18"/>
                <w:lang w:val="en-GB"/>
              </w:rPr>
            </w:pPr>
            <w:proofErr w:type="spellStart"/>
            <w:r w:rsidRPr="00FE01A5">
              <w:rPr>
                <w:sz w:val="18"/>
                <w:lang w:val="en-GB"/>
              </w:rPr>
              <w:t>Bonnet_macaque</w:t>
            </w:r>
            <w:proofErr w:type="spellEnd"/>
            <w:r w:rsidRPr="00FE01A5">
              <w:rPr>
                <w:sz w:val="18"/>
                <w:lang w:val="en-GB"/>
              </w:rPr>
              <w:t xml:space="preserve"> vs </w:t>
            </w:r>
            <w:proofErr w:type="spellStart"/>
            <w:r w:rsidRPr="00FE01A5">
              <w:rPr>
                <w:sz w:val="18"/>
                <w:lang w:val="en-GB"/>
              </w:rPr>
              <w:t>Water_buffalo</w:t>
            </w:r>
            <w:proofErr w:type="spellEnd"/>
          </w:p>
        </w:tc>
        <w:tc>
          <w:tcPr>
            <w:tcW w:w="407" w:type="pct"/>
            <w:hideMark/>
          </w:tcPr>
          <w:p w14:paraId="39E2410D" w14:textId="77777777" w:rsidR="00FB02E9" w:rsidRPr="00FE01A5" w:rsidRDefault="00FB02E9" w:rsidP="009972DC">
            <w:pPr>
              <w:pStyle w:val="Compact"/>
              <w:spacing w:before="0" w:after="0"/>
              <w:jc w:val="right"/>
              <w:rPr>
                <w:sz w:val="18"/>
                <w:lang w:val="en-GB"/>
              </w:rPr>
            </w:pPr>
            <w:r w:rsidRPr="00FE01A5">
              <w:rPr>
                <w:sz w:val="18"/>
                <w:lang w:val="en-GB"/>
              </w:rPr>
              <w:t>3.44</w:t>
            </w:r>
          </w:p>
        </w:tc>
        <w:tc>
          <w:tcPr>
            <w:tcW w:w="407" w:type="pct"/>
            <w:hideMark/>
          </w:tcPr>
          <w:p w14:paraId="37E655B5" w14:textId="77777777" w:rsidR="00FB02E9" w:rsidRPr="00FE01A5" w:rsidRDefault="00FB02E9" w:rsidP="009972DC">
            <w:pPr>
              <w:pStyle w:val="Compact"/>
              <w:spacing w:before="0" w:after="0"/>
              <w:jc w:val="right"/>
              <w:rPr>
                <w:sz w:val="18"/>
                <w:lang w:val="en-GB"/>
              </w:rPr>
            </w:pPr>
            <w:r w:rsidRPr="00FE01A5">
              <w:rPr>
                <w:sz w:val="18"/>
                <w:lang w:val="en-GB"/>
              </w:rPr>
              <w:t>0.3298</w:t>
            </w:r>
          </w:p>
        </w:tc>
        <w:tc>
          <w:tcPr>
            <w:tcW w:w="407" w:type="pct"/>
            <w:hideMark/>
          </w:tcPr>
          <w:p w14:paraId="1A72CD42" w14:textId="77777777" w:rsidR="00FB02E9" w:rsidRPr="00FE01A5" w:rsidRDefault="00FB02E9" w:rsidP="009972DC">
            <w:pPr>
              <w:pStyle w:val="Compact"/>
              <w:spacing w:before="0" w:after="0"/>
              <w:jc w:val="right"/>
              <w:rPr>
                <w:sz w:val="18"/>
                <w:lang w:val="en-GB"/>
              </w:rPr>
            </w:pPr>
            <w:r w:rsidRPr="00FE01A5">
              <w:rPr>
                <w:sz w:val="18"/>
                <w:lang w:val="en-GB"/>
              </w:rPr>
              <w:t>0.011</w:t>
            </w:r>
          </w:p>
        </w:tc>
        <w:tc>
          <w:tcPr>
            <w:tcW w:w="408" w:type="pct"/>
            <w:hideMark/>
          </w:tcPr>
          <w:p w14:paraId="413921E9" w14:textId="77777777" w:rsidR="00FB02E9" w:rsidRPr="00FE01A5" w:rsidRDefault="00FB02E9" w:rsidP="005B422D">
            <w:pPr>
              <w:pStyle w:val="Compact"/>
              <w:spacing w:before="0" w:after="0"/>
              <w:rPr>
                <w:sz w:val="18"/>
                <w:lang w:val="en-GB"/>
              </w:rPr>
            </w:pPr>
            <w:r w:rsidRPr="00FE01A5">
              <w:rPr>
                <w:sz w:val="18"/>
                <w:lang w:val="en-GB"/>
              </w:rPr>
              <w:t>0.495</w:t>
            </w:r>
          </w:p>
        </w:tc>
        <w:tc>
          <w:tcPr>
            <w:tcW w:w="407" w:type="pct"/>
            <w:vAlign w:val="bottom"/>
          </w:tcPr>
          <w:p w14:paraId="7594F612" w14:textId="2B25DE51" w:rsidR="00FB02E9" w:rsidRPr="00FE01A5" w:rsidRDefault="00FB02E9" w:rsidP="009972DC">
            <w:pPr>
              <w:pStyle w:val="Compact"/>
              <w:spacing w:before="0" w:after="0"/>
              <w:rPr>
                <w:sz w:val="18"/>
                <w:lang w:val="en-GB"/>
              </w:rPr>
            </w:pPr>
            <w:r w:rsidRPr="00FE01A5">
              <w:rPr>
                <w:sz w:val="18"/>
                <w:lang w:val="en-GB"/>
              </w:rPr>
              <w:t>3.63</w:t>
            </w:r>
          </w:p>
        </w:tc>
        <w:tc>
          <w:tcPr>
            <w:tcW w:w="408" w:type="pct"/>
            <w:vAlign w:val="bottom"/>
          </w:tcPr>
          <w:p w14:paraId="1C6AD964" w14:textId="66CEA4D6" w:rsidR="00FB02E9" w:rsidRPr="00FE01A5" w:rsidRDefault="00FB02E9" w:rsidP="009972DC">
            <w:pPr>
              <w:pStyle w:val="Compact"/>
              <w:spacing w:before="0" w:after="0"/>
              <w:rPr>
                <w:sz w:val="18"/>
                <w:lang w:val="en-GB"/>
              </w:rPr>
            </w:pPr>
            <w:r w:rsidRPr="00FE01A5">
              <w:rPr>
                <w:sz w:val="18"/>
                <w:lang w:val="en-GB"/>
              </w:rPr>
              <w:t>0.3416</w:t>
            </w:r>
          </w:p>
        </w:tc>
        <w:tc>
          <w:tcPr>
            <w:tcW w:w="407" w:type="pct"/>
            <w:vAlign w:val="bottom"/>
          </w:tcPr>
          <w:p w14:paraId="27ECEE92" w14:textId="209696A9" w:rsidR="00FB02E9" w:rsidRPr="00FE01A5" w:rsidRDefault="00FB02E9" w:rsidP="009972DC">
            <w:pPr>
              <w:pStyle w:val="Compact"/>
              <w:spacing w:before="0" w:after="0"/>
              <w:rPr>
                <w:sz w:val="18"/>
                <w:lang w:val="en-GB"/>
              </w:rPr>
            </w:pPr>
            <w:r w:rsidRPr="00FE01A5">
              <w:rPr>
                <w:sz w:val="18"/>
                <w:lang w:val="en-GB"/>
              </w:rPr>
              <w:t>0.007</w:t>
            </w:r>
          </w:p>
        </w:tc>
        <w:tc>
          <w:tcPr>
            <w:tcW w:w="407" w:type="pct"/>
            <w:vAlign w:val="bottom"/>
          </w:tcPr>
          <w:p w14:paraId="490BB447" w14:textId="4C1EA0F8" w:rsidR="00FB02E9" w:rsidRPr="00FE01A5" w:rsidRDefault="00FB02E9" w:rsidP="009972DC">
            <w:pPr>
              <w:pStyle w:val="Compact"/>
              <w:spacing w:before="0" w:after="0"/>
              <w:rPr>
                <w:sz w:val="18"/>
                <w:lang w:val="en-GB"/>
              </w:rPr>
            </w:pPr>
            <w:r w:rsidRPr="00FE01A5">
              <w:rPr>
                <w:sz w:val="18"/>
                <w:lang w:val="en-GB"/>
              </w:rPr>
              <w:t>0.315</w:t>
            </w:r>
          </w:p>
        </w:tc>
      </w:tr>
      <w:tr w:rsidR="00867B03" w:rsidRPr="00FE01A5" w14:paraId="6BC95816" w14:textId="7D3C6A3A" w:rsidTr="005B422D">
        <w:tc>
          <w:tcPr>
            <w:tcW w:w="1742" w:type="pct"/>
            <w:hideMark/>
          </w:tcPr>
          <w:p w14:paraId="31362D1D" w14:textId="77777777" w:rsidR="00FB02E9" w:rsidRPr="00FE01A5" w:rsidRDefault="00FB02E9" w:rsidP="009972DC">
            <w:pPr>
              <w:pStyle w:val="Compact"/>
              <w:spacing w:before="0" w:after="0"/>
              <w:rPr>
                <w:sz w:val="18"/>
                <w:lang w:val="en-GB"/>
              </w:rPr>
            </w:pPr>
            <w:proofErr w:type="spellStart"/>
            <w:r w:rsidRPr="00FE01A5">
              <w:rPr>
                <w:sz w:val="18"/>
                <w:lang w:val="en-GB"/>
              </w:rPr>
              <w:t>Bonnet_macaque</w:t>
            </w:r>
            <w:proofErr w:type="spellEnd"/>
            <w:r w:rsidRPr="00FE01A5">
              <w:rPr>
                <w:sz w:val="18"/>
                <w:lang w:val="en-GB"/>
              </w:rPr>
              <w:t xml:space="preserve"> vs </w:t>
            </w:r>
            <w:proofErr w:type="spellStart"/>
            <w:r w:rsidRPr="00FE01A5">
              <w:rPr>
                <w:sz w:val="18"/>
                <w:lang w:val="en-GB"/>
              </w:rPr>
              <w:t>Indian_porcupine</w:t>
            </w:r>
            <w:proofErr w:type="spellEnd"/>
          </w:p>
        </w:tc>
        <w:tc>
          <w:tcPr>
            <w:tcW w:w="407" w:type="pct"/>
            <w:hideMark/>
          </w:tcPr>
          <w:p w14:paraId="066D6E61" w14:textId="77777777" w:rsidR="00FB02E9" w:rsidRPr="00FE01A5" w:rsidRDefault="00FB02E9" w:rsidP="009972DC">
            <w:pPr>
              <w:pStyle w:val="Compact"/>
              <w:spacing w:before="0" w:after="0"/>
              <w:jc w:val="right"/>
              <w:rPr>
                <w:sz w:val="18"/>
                <w:lang w:val="en-GB"/>
              </w:rPr>
            </w:pPr>
            <w:r w:rsidRPr="00FE01A5">
              <w:rPr>
                <w:sz w:val="18"/>
                <w:lang w:val="en-GB"/>
              </w:rPr>
              <w:t>2.60</w:t>
            </w:r>
          </w:p>
        </w:tc>
        <w:tc>
          <w:tcPr>
            <w:tcW w:w="407" w:type="pct"/>
            <w:hideMark/>
          </w:tcPr>
          <w:p w14:paraId="2F304599" w14:textId="77777777" w:rsidR="00FB02E9" w:rsidRPr="00FE01A5" w:rsidRDefault="00FB02E9" w:rsidP="009972DC">
            <w:pPr>
              <w:pStyle w:val="Compact"/>
              <w:spacing w:before="0" w:after="0"/>
              <w:jc w:val="right"/>
              <w:rPr>
                <w:sz w:val="18"/>
                <w:lang w:val="en-GB"/>
              </w:rPr>
            </w:pPr>
            <w:r w:rsidRPr="00FE01A5">
              <w:rPr>
                <w:sz w:val="18"/>
                <w:lang w:val="en-GB"/>
              </w:rPr>
              <w:t>0.2451</w:t>
            </w:r>
          </w:p>
        </w:tc>
        <w:tc>
          <w:tcPr>
            <w:tcW w:w="407" w:type="pct"/>
            <w:hideMark/>
          </w:tcPr>
          <w:p w14:paraId="69EAC78F" w14:textId="77777777" w:rsidR="00FB02E9" w:rsidRPr="00FE01A5" w:rsidRDefault="00FB02E9" w:rsidP="009972DC">
            <w:pPr>
              <w:pStyle w:val="Compact"/>
              <w:spacing w:before="0" w:after="0"/>
              <w:jc w:val="right"/>
              <w:rPr>
                <w:sz w:val="18"/>
                <w:lang w:val="en-GB"/>
              </w:rPr>
            </w:pPr>
            <w:r w:rsidRPr="00FE01A5">
              <w:rPr>
                <w:sz w:val="18"/>
                <w:lang w:val="en-GB"/>
              </w:rPr>
              <w:t>0.021</w:t>
            </w:r>
          </w:p>
        </w:tc>
        <w:tc>
          <w:tcPr>
            <w:tcW w:w="408" w:type="pct"/>
            <w:hideMark/>
          </w:tcPr>
          <w:p w14:paraId="6EF6B601" w14:textId="77777777" w:rsidR="00FB02E9" w:rsidRPr="00FE01A5" w:rsidRDefault="00FB02E9" w:rsidP="005B422D">
            <w:pPr>
              <w:pStyle w:val="Compact"/>
              <w:spacing w:before="0" w:after="0"/>
              <w:rPr>
                <w:sz w:val="18"/>
                <w:lang w:val="en-GB"/>
              </w:rPr>
            </w:pPr>
            <w:r w:rsidRPr="00FE01A5">
              <w:rPr>
                <w:sz w:val="18"/>
                <w:lang w:val="en-GB"/>
              </w:rPr>
              <w:t>0.945</w:t>
            </w:r>
          </w:p>
        </w:tc>
        <w:tc>
          <w:tcPr>
            <w:tcW w:w="407" w:type="pct"/>
            <w:vAlign w:val="bottom"/>
          </w:tcPr>
          <w:p w14:paraId="17DF51BD" w14:textId="4E122030" w:rsidR="00FB02E9" w:rsidRPr="00FE01A5" w:rsidRDefault="00FB02E9" w:rsidP="009972DC">
            <w:pPr>
              <w:pStyle w:val="Compact"/>
              <w:spacing w:before="0" w:after="0"/>
              <w:rPr>
                <w:sz w:val="18"/>
                <w:lang w:val="en-GB"/>
              </w:rPr>
            </w:pPr>
            <w:r w:rsidRPr="00FE01A5">
              <w:rPr>
                <w:sz w:val="18"/>
                <w:lang w:val="en-GB"/>
              </w:rPr>
              <w:t>2.85</w:t>
            </w:r>
          </w:p>
        </w:tc>
        <w:tc>
          <w:tcPr>
            <w:tcW w:w="408" w:type="pct"/>
            <w:vAlign w:val="bottom"/>
          </w:tcPr>
          <w:p w14:paraId="2BF1261E" w14:textId="564E0EFE" w:rsidR="00FB02E9" w:rsidRPr="00FE01A5" w:rsidRDefault="00FB02E9" w:rsidP="009972DC">
            <w:pPr>
              <w:pStyle w:val="Compact"/>
              <w:spacing w:before="0" w:after="0"/>
              <w:rPr>
                <w:sz w:val="18"/>
                <w:lang w:val="en-GB"/>
              </w:rPr>
            </w:pPr>
            <w:r w:rsidRPr="00FE01A5">
              <w:rPr>
                <w:sz w:val="18"/>
                <w:lang w:val="en-GB"/>
              </w:rPr>
              <w:t>0.263</w:t>
            </w:r>
            <w:r w:rsidR="005B422D" w:rsidRPr="00FE01A5">
              <w:rPr>
                <w:sz w:val="18"/>
                <w:lang w:val="en-GB"/>
              </w:rPr>
              <w:t>0</w:t>
            </w:r>
          </w:p>
        </w:tc>
        <w:tc>
          <w:tcPr>
            <w:tcW w:w="407" w:type="pct"/>
            <w:vAlign w:val="bottom"/>
          </w:tcPr>
          <w:p w14:paraId="718D22CB" w14:textId="772A87FD" w:rsidR="00FB02E9" w:rsidRPr="00FE01A5" w:rsidRDefault="00FB02E9" w:rsidP="009972DC">
            <w:pPr>
              <w:pStyle w:val="Compact"/>
              <w:spacing w:before="0" w:after="0"/>
              <w:rPr>
                <w:sz w:val="18"/>
                <w:lang w:val="en-GB"/>
              </w:rPr>
            </w:pPr>
            <w:r w:rsidRPr="00FE01A5">
              <w:rPr>
                <w:sz w:val="18"/>
                <w:lang w:val="en-GB"/>
              </w:rPr>
              <w:t>0.005</w:t>
            </w:r>
          </w:p>
        </w:tc>
        <w:tc>
          <w:tcPr>
            <w:tcW w:w="407" w:type="pct"/>
            <w:vAlign w:val="bottom"/>
          </w:tcPr>
          <w:p w14:paraId="3B411F27" w14:textId="35AFFD21" w:rsidR="00FB02E9" w:rsidRPr="00FE01A5" w:rsidRDefault="00FB02E9" w:rsidP="009972DC">
            <w:pPr>
              <w:pStyle w:val="Compact"/>
              <w:spacing w:before="0" w:after="0"/>
              <w:rPr>
                <w:sz w:val="18"/>
                <w:lang w:val="en-GB"/>
              </w:rPr>
            </w:pPr>
            <w:r w:rsidRPr="00FE01A5">
              <w:rPr>
                <w:sz w:val="18"/>
                <w:lang w:val="en-GB"/>
              </w:rPr>
              <w:t>0.225</w:t>
            </w:r>
          </w:p>
        </w:tc>
      </w:tr>
      <w:tr w:rsidR="00867B03" w:rsidRPr="00FE01A5" w14:paraId="0A2FDE91" w14:textId="2D40A994" w:rsidTr="005B422D">
        <w:tc>
          <w:tcPr>
            <w:tcW w:w="1742" w:type="pct"/>
            <w:hideMark/>
          </w:tcPr>
          <w:p w14:paraId="264528D9" w14:textId="77777777" w:rsidR="00FB02E9" w:rsidRPr="00FE01A5" w:rsidRDefault="00FB02E9" w:rsidP="009972DC">
            <w:pPr>
              <w:pStyle w:val="Compact"/>
              <w:spacing w:before="0" w:after="0"/>
              <w:rPr>
                <w:sz w:val="18"/>
                <w:lang w:val="en-GB"/>
              </w:rPr>
            </w:pPr>
            <w:proofErr w:type="spellStart"/>
            <w:r w:rsidRPr="00FE01A5">
              <w:rPr>
                <w:sz w:val="18"/>
                <w:lang w:val="en-GB"/>
              </w:rPr>
              <w:t>Bonnet_macaque</w:t>
            </w:r>
            <w:proofErr w:type="spellEnd"/>
            <w:r w:rsidRPr="00FE01A5">
              <w:rPr>
                <w:sz w:val="18"/>
                <w:lang w:val="en-GB"/>
              </w:rPr>
              <w:t xml:space="preserve"> vs </w:t>
            </w:r>
            <w:proofErr w:type="spellStart"/>
            <w:r w:rsidRPr="00FE01A5">
              <w:rPr>
                <w:sz w:val="18"/>
                <w:lang w:val="en-GB"/>
              </w:rPr>
              <w:t>Asian_elephant</w:t>
            </w:r>
            <w:proofErr w:type="spellEnd"/>
          </w:p>
        </w:tc>
        <w:tc>
          <w:tcPr>
            <w:tcW w:w="407" w:type="pct"/>
            <w:hideMark/>
          </w:tcPr>
          <w:p w14:paraId="463CD331" w14:textId="77777777" w:rsidR="00FB02E9" w:rsidRPr="00FE01A5" w:rsidRDefault="00FB02E9" w:rsidP="009972DC">
            <w:pPr>
              <w:pStyle w:val="Compact"/>
              <w:spacing w:before="0" w:after="0"/>
              <w:jc w:val="right"/>
              <w:rPr>
                <w:sz w:val="18"/>
                <w:lang w:val="en-GB"/>
              </w:rPr>
            </w:pPr>
            <w:r w:rsidRPr="00FE01A5">
              <w:rPr>
                <w:sz w:val="18"/>
                <w:lang w:val="en-GB"/>
              </w:rPr>
              <w:t>4.32</w:t>
            </w:r>
          </w:p>
        </w:tc>
        <w:tc>
          <w:tcPr>
            <w:tcW w:w="407" w:type="pct"/>
            <w:hideMark/>
          </w:tcPr>
          <w:p w14:paraId="267EC7C8" w14:textId="77777777" w:rsidR="00FB02E9" w:rsidRPr="00FE01A5" w:rsidRDefault="00FB02E9" w:rsidP="009972DC">
            <w:pPr>
              <w:pStyle w:val="Compact"/>
              <w:spacing w:before="0" w:after="0"/>
              <w:jc w:val="right"/>
              <w:rPr>
                <w:sz w:val="18"/>
                <w:lang w:val="en-GB"/>
              </w:rPr>
            </w:pPr>
            <w:r w:rsidRPr="00FE01A5">
              <w:rPr>
                <w:sz w:val="18"/>
                <w:lang w:val="en-GB"/>
              </w:rPr>
              <w:t>0.3243</w:t>
            </w:r>
          </w:p>
        </w:tc>
        <w:tc>
          <w:tcPr>
            <w:tcW w:w="407" w:type="pct"/>
            <w:hideMark/>
          </w:tcPr>
          <w:p w14:paraId="68C31A59" w14:textId="77777777" w:rsidR="00FB02E9" w:rsidRPr="00FE01A5" w:rsidRDefault="00FB02E9" w:rsidP="009972DC">
            <w:pPr>
              <w:pStyle w:val="Compact"/>
              <w:spacing w:before="0" w:after="0"/>
              <w:jc w:val="right"/>
              <w:rPr>
                <w:sz w:val="18"/>
                <w:lang w:val="en-GB"/>
              </w:rPr>
            </w:pPr>
            <w:r w:rsidRPr="00FE01A5">
              <w:rPr>
                <w:sz w:val="18"/>
                <w:lang w:val="en-GB"/>
              </w:rPr>
              <w:t>0.011</w:t>
            </w:r>
          </w:p>
        </w:tc>
        <w:tc>
          <w:tcPr>
            <w:tcW w:w="408" w:type="pct"/>
            <w:hideMark/>
          </w:tcPr>
          <w:p w14:paraId="1FD6A83E" w14:textId="77777777" w:rsidR="00FB02E9" w:rsidRPr="00FE01A5" w:rsidRDefault="00FB02E9" w:rsidP="005B422D">
            <w:pPr>
              <w:pStyle w:val="Compact"/>
              <w:spacing w:before="0" w:after="0"/>
              <w:rPr>
                <w:sz w:val="18"/>
                <w:lang w:val="en-GB"/>
              </w:rPr>
            </w:pPr>
            <w:r w:rsidRPr="00FE01A5">
              <w:rPr>
                <w:sz w:val="18"/>
                <w:lang w:val="en-GB"/>
              </w:rPr>
              <w:t>0.495</w:t>
            </w:r>
          </w:p>
        </w:tc>
        <w:tc>
          <w:tcPr>
            <w:tcW w:w="407" w:type="pct"/>
            <w:vAlign w:val="bottom"/>
          </w:tcPr>
          <w:p w14:paraId="1E1D3F13" w14:textId="3B8EBD85" w:rsidR="00FB02E9" w:rsidRPr="00FE01A5" w:rsidRDefault="00FB02E9" w:rsidP="009972DC">
            <w:pPr>
              <w:pStyle w:val="Compact"/>
              <w:spacing w:before="0" w:after="0"/>
              <w:rPr>
                <w:sz w:val="18"/>
                <w:lang w:val="en-GB"/>
              </w:rPr>
            </w:pPr>
            <w:r w:rsidRPr="00FE01A5">
              <w:rPr>
                <w:sz w:val="18"/>
                <w:lang w:val="en-GB"/>
              </w:rPr>
              <w:t>3.61</w:t>
            </w:r>
          </w:p>
        </w:tc>
        <w:tc>
          <w:tcPr>
            <w:tcW w:w="408" w:type="pct"/>
            <w:vAlign w:val="bottom"/>
          </w:tcPr>
          <w:p w14:paraId="65726346" w14:textId="6E096BAF" w:rsidR="00FB02E9" w:rsidRPr="00FE01A5" w:rsidRDefault="00FB02E9" w:rsidP="009972DC">
            <w:pPr>
              <w:pStyle w:val="Compact"/>
              <w:spacing w:before="0" w:after="0"/>
              <w:rPr>
                <w:sz w:val="18"/>
                <w:lang w:val="en-GB"/>
              </w:rPr>
            </w:pPr>
            <w:r w:rsidRPr="00FE01A5">
              <w:rPr>
                <w:sz w:val="18"/>
                <w:lang w:val="en-GB"/>
              </w:rPr>
              <w:t>0.2862</w:t>
            </w:r>
          </w:p>
        </w:tc>
        <w:tc>
          <w:tcPr>
            <w:tcW w:w="407" w:type="pct"/>
            <w:vAlign w:val="bottom"/>
          </w:tcPr>
          <w:p w14:paraId="2019B730" w14:textId="7A7506A4" w:rsidR="00FB02E9" w:rsidRPr="00FE01A5" w:rsidRDefault="00FB02E9" w:rsidP="009972DC">
            <w:pPr>
              <w:pStyle w:val="Compact"/>
              <w:spacing w:before="0" w:after="0"/>
              <w:rPr>
                <w:sz w:val="18"/>
                <w:lang w:val="en-GB"/>
              </w:rPr>
            </w:pPr>
            <w:r w:rsidRPr="00FE01A5">
              <w:rPr>
                <w:sz w:val="18"/>
                <w:lang w:val="en-GB"/>
              </w:rPr>
              <w:t>0.005</w:t>
            </w:r>
          </w:p>
        </w:tc>
        <w:tc>
          <w:tcPr>
            <w:tcW w:w="407" w:type="pct"/>
            <w:vAlign w:val="bottom"/>
          </w:tcPr>
          <w:p w14:paraId="6EDB66D7" w14:textId="768CBB55" w:rsidR="00FB02E9" w:rsidRPr="00FE01A5" w:rsidRDefault="00FB02E9" w:rsidP="009972DC">
            <w:pPr>
              <w:pStyle w:val="Compact"/>
              <w:spacing w:before="0" w:after="0"/>
              <w:rPr>
                <w:sz w:val="18"/>
                <w:lang w:val="en-GB"/>
              </w:rPr>
            </w:pPr>
            <w:r w:rsidRPr="00FE01A5">
              <w:rPr>
                <w:sz w:val="18"/>
                <w:lang w:val="en-GB"/>
              </w:rPr>
              <w:t>0.225</w:t>
            </w:r>
          </w:p>
        </w:tc>
      </w:tr>
      <w:tr w:rsidR="00867B03" w:rsidRPr="00FE01A5" w14:paraId="67A83689" w14:textId="01525772" w:rsidTr="005B422D">
        <w:tc>
          <w:tcPr>
            <w:tcW w:w="1742" w:type="pct"/>
            <w:hideMark/>
          </w:tcPr>
          <w:p w14:paraId="697A26E2" w14:textId="77777777" w:rsidR="00FB02E9" w:rsidRPr="00FE01A5" w:rsidRDefault="00FB02E9" w:rsidP="009972DC">
            <w:pPr>
              <w:pStyle w:val="Compact"/>
              <w:spacing w:before="0" w:after="0"/>
              <w:rPr>
                <w:sz w:val="18"/>
                <w:lang w:val="en-GB"/>
              </w:rPr>
            </w:pPr>
            <w:proofErr w:type="spellStart"/>
            <w:r w:rsidRPr="00FE01A5">
              <w:rPr>
                <w:sz w:val="18"/>
                <w:lang w:val="en-GB"/>
              </w:rPr>
              <w:t>Bonnet_macaque</w:t>
            </w:r>
            <w:proofErr w:type="spellEnd"/>
            <w:r w:rsidRPr="00FE01A5">
              <w:rPr>
                <w:sz w:val="18"/>
                <w:lang w:val="en-GB"/>
              </w:rPr>
              <w:t xml:space="preserve"> vs </w:t>
            </w:r>
            <w:proofErr w:type="spellStart"/>
            <w:r w:rsidRPr="00FE01A5">
              <w:rPr>
                <w:sz w:val="18"/>
                <w:lang w:val="en-GB"/>
              </w:rPr>
              <w:t>Wild_boar</w:t>
            </w:r>
            <w:proofErr w:type="spellEnd"/>
          </w:p>
        </w:tc>
        <w:tc>
          <w:tcPr>
            <w:tcW w:w="407" w:type="pct"/>
            <w:hideMark/>
          </w:tcPr>
          <w:p w14:paraId="0E328D83" w14:textId="77777777" w:rsidR="00FB02E9" w:rsidRPr="00FE01A5" w:rsidRDefault="00FB02E9" w:rsidP="009972DC">
            <w:pPr>
              <w:pStyle w:val="Compact"/>
              <w:spacing w:before="0" w:after="0"/>
              <w:jc w:val="right"/>
              <w:rPr>
                <w:sz w:val="18"/>
                <w:lang w:val="en-GB"/>
              </w:rPr>
            </w:pPr>
            <w:r w:rsidRPr="00FE01A5">
              <w:rPr>
                <w:sz w:val="18"/>
                <w:lang w:val="en-GB"/>
              </w:rPr>
              <w:t>5.00</w:t>
            </w:r>
          </w:p>
        </w:tc>
        <w:tc>
          <w:tcPr>
            <w:tcW w:w="407" w:type="pct"/>
            <w:hideMark/>
          </w:tcPr>
          <w:p w14:paraId="446B9329" w14:textId="77777777" w:rsidR="00FB02E9" w:rsidRPr="00FE01A5" w:rsidRDefault="00FB02E9" w:rsidP="009972DC">
            <w:pPr>
              <w:pStyle w:val="Compact"/>
              <w:spacing w:before="0" w:after="0"/>
              <w:jc w:val="right"/>
              <w:rPr>
                <w:sz w:val="18"/>
                <w:lang w:val="en-GB"/>
              </w:rPr>
            </w:pPr>
            <w:r w:rsidRPr="00FE01A5">
              <w:rPr>
                <w:sz w:val="18"/>
                <w:lang w:val="en-GB"/>
              </w:rPr>
              <w:t>0.4165</w:t>
            </w:r>
          </w:p>
        </w:tc>
        <w:tc>
          <w:tcPr>
            <w:tcW w:w="407" w:type="pct"/>
            <w:hideMark/>
          </w:tcPr>
          <w:p w14:paraId="6DF96B0D" w14:textId="77777777" w:rsidR="00FB02E9" w:rsidRPr="00FE01A5" w:rsidRDefault="00FB02E9" w:rsidP="009972DC">
            <w:pPr>
              <w:pStyle w:val="Compact"/>
              <w:spacing w:before="0" w:after="0"/>
              <w:jc w:val="right"/>
              <w:rPr>
                <w:sz w:val="18"/>
                <w:lang w:val="en-GB"/>
              </w:rPr>
            </w:pPr>
            <w:r w:rsidRPr="00FE01A5">
              <w:rPr>
                <w:sz w:val="18"/>
                <w:lang w:val="en-GB"/>
              </w:rPr>
              <w:t>0.009</w:t>
            </w:r>
          </w:p>
        </w:tc>
        <w:tc>
          <w:tcPr>
            <w:tcW w:w="408" w:type="pct"/>
            <w:hideMark/>
          </w:tcPr>
          <w:p w14:paraId="148CC5CA" w14:textId="77777777" w:rsidR="00FB02E9" w:rsidRPr="00FE01A5" w:rsidRDefault="00FB02E9" w:rsidP="005B422D">
            <w:pPr>
              <w:pStyle w:val="Compact"/>
              <w:spacing w:before="0" w:after="0"/>
              <w:rPr>
                <w:sz w:val="18"/>
                <w:lang w:val="en-GB"/>
              </w:rPr>
            </w:pPr>
            <w:r w:rsidRPr="00FE01A5">
              <w:rPr>
                <w:sz w:val="18"/>
                <w:lang w:val="en-GB"/>
              </w:rPr>
              <w:t>0.405</w:t>
            </w:r>
          </w:p>
        </w:tc>
        <w:tc>
          <w:tcPr>
            <w:tcW w:w="407" w:type="pct"/>
            <w:vAlign w:val="bottom"/>
          </w:tcPr>
          <w:p w14:paraId="00977926" w14:textId="0FFBB287" w:rsidR="00FB02E9" w:rsidRPr="00FE01A5" w:rsidRDefault="00FB02E9" w:rsidP="009972DC">
            <w:pPr>
              <w:pStyle w:val="Compact"/>
              <w:spacing w:before="0" w:after="0"/>
              <w:rPr>
                <w:sz w:val="18"/>
                <w:lang w:val="en-GB"/>
              </w:rPr>
            </w:pPr>
            <w:r w:rsidRPr="00FE01A5">
              <w:rPr>
                <w:sz w:val="18"/>
                <w:lang w:val="en-GB"/>
              </w:rPr>
              <w:t>5.02</w:t>
            </w:r>
          </w:p>
        </w:tc>
        <w:tc>
          <w:tcPr>
            <w:tcW w:w="408" w:type="pct"/>
            <w:vAlign w:val="bottom"/>
          </w:tcPr>
          <w:p w14:paraId="60BB9ABA" w14:textId="45FCA841" w:rsidR="00FB02E9" w:rsidRPr="00FE01A5" w:rsidRDefault="00FB02E9" w:rsidP="009972DC">
            <w:pPr>
              <w:pStyle w:val="Compact"/>
              <w:spacing w:before="0" w:after="0"/>
              <w:rPr>
                <w:sz w:val="18"/>
                <w:lang w:val="en-GB"/>
              </w:rPr>
            </w:pPr>
            <w:r w:rsidRPr="00FE01A5">
              <w:rPr>
                <w:sz w:val="18"/>
                <w:lang w:val="en-GB"/>
              </w:rPr>
              <w:t>0.4176</w:t>
            </w:r>
          </w:p>
        </w:tc>
        <w:tc>
          <w:tcPr>
            <w:tcW w:w="407" w:type="pct"/>
            <w:vAlign w:val="bottom"/>
          </w:tcPr>
          <w:p w14:paraId="1FA43923" w14:textId="08CF9CD5" w:rsidR="00FB02E9" w:rsidRPr="00FE01A5" w:rsidRDefault="00FB02E9" w:rsidP="009972DC">
            <w:pPr>
              <w:pStyle w:val="Compact"/>
              <w:spacing w:before="0" w:after="0"/>
              <w:rPr>
                <w:sz w:val="18"/>
                <w:lang w:val="en-GB"/>
              </w:rPr>
            </w:pPr>
            <w:r w:rsidRPr="00FE01A5">
              <w:rPr>
                <w:sz w:val="18"/>
                <w:lang w:val="en-GB"/>
              </w:rPr>
              <w:t>0.011</w:t>
            </w:r>
          </w:p>
        </w:tc>
        <w:tc>
          <w:tcPr>
            <w:tcW w:w="407" w:type="pct"/>
            <w:vAlign w:val="bottom"/>
          </w:tcPr>
          <w:p w14:paraId="4DFA06CC" w14:textId="1FC05B57" w:rsidR="00FB02E9" w:rsidRPr="00FE01A5" w:rsidRDefault="00FB02E9" w:rsidP="009972DC">
            <w:pPr>
              <w:pStyle w:val="Compact"/>
              <w:spacing w:before="0" w:after="0"/>
              <w:rPr>
                <w:sz w:val="18"/>
                <w:lang w:val="en-GB"/>
              </w:rPr>
            </w:pPr>
            <w:r w:rsidRPr="00FE01A5">
              <w:rPr>
                <w:sz w:val="18"/>
                <w:lang w:val="en-GB"/>
              </w:rPr>
              <w:t>0.495</w:t>
            </w:r>
          </w:p>
        </w:tc>
      </w:tr>
      <w:tr w:rsidR="00867B03" w:rsidRPr="00FE01A5" w14:paraId="76BA0E2D" w14:textId="1FF07837" w:rsidTr="005B422D">
        <w:tc>
          <w:tcPr>
            <w:tcW w:w="1742" w:type="pct"/>
            <w:hideMark/>
          </w:tcPr>
          <w:p w14:paraId="3B412646" w14:textId="77777777" w:rsidR="00FB02E9" w:rsidRPr="00FE01A5" w:rsidRDefault="00FB02E9" w:rsidP="009972DC">
            <w:pPr>
              <w:pStyle w:val="Compact"/>
              <w:spacing w:before="0" w:after="0"/>
              <w:rPr>
                <w:sz w:val="18"/>
                <w:lang w:val="en-GB"/>
              </w:rPr>
            </w:pPr>
            <w:proofErr w:type="spellStart"/>
            <w:r w:rsidRPr="00FE01A5">
              <w:rPr>
                <w:sz w:val="18"/>
                <w:lang w:val="en-GB"/>
              </w:rPr>
              <w:t>Domestic_goat</w:t>
            </w:r>
            <w:proofErr w:type="spellEnd"/>
            <w:r w:rsidRPr="00FE01A5">
              <w:rPr>
                <w:sz w:val="18"/>
                <w:lang w:val="en-GB"/>
              </w:rPr>
              <w:t xml:space="preserve"> vs </w:t>
            </w:r>
            <w:proofErr w:type="spellStart"/>
            <w:r w:rsidRPr="00FE01A5">
              <w:rPr>
                <w:sz w:val="18"/>
                <w:lang w:val="en-GB"/>
              </w:rPr>
              <w:t>Barking_deer</w:t>
            </w:r>
            <w:proofErr w:type="spellEnd"/>
          </w:p>
        </w:tc>
        <w:tc>
          <w:tcPr>
            <w:tcW w:w="407" w:type="pct"/>
            <w:hideMark/>
          </w:tcPr>
          <w:p w14:paraId="4D66129C" w14:textId="77777777" w:rsidR="00FB02E9" w:rsidRPr="00FE01A5" w:rsidRDefault="00FB02E9" w:rsidP="009972DC">
            <w:pPr>
              <w:pStyle w:val="Compact"/>
              <w:spacing w:before="0" w:after="0"/>
              <w:jc w:val="right"/>
              <w:rPr>
                <w:sz w:val="18"/>
                <w:lang w:val="en-GB"/>
              </w:rPr>
            </w:pPr>
            <w:r w:rsidRPr="00FE01A5">
              <w:rPr>
                <w:sz w:val="18"/>
                <w:lang w:val="en-GB"/>
              </w:rPr>
              <w:t>2.54</w:t>
            </w:r>
          </w:p>
        </w:tc>
        <w:tc>
          <w:tcPr>
            <w:tcW w:w="407" w:type="pct"/>
            <w:hideMark/>
          </w:tcPr>
          <w:p w14:paraId="5FE4D9F0" w14:textId="77777777" w:rsidR="00FB02E9" w:rsidRPr="00FE01A5" w:rsidRDefault="00FB02E9" w:rsidP="009972DC">
            <w:pPr>
              <w:pStyle w:val="Compact"/>
              <w:spacing w:before="0" w:after="0"/>
              <w:jc w:val="right"/>
              <w:rPr>
                <w:sz w:val="18"/>
                <w:lang w:val="en-GB"/>
              </w:rPr>
            </w:pPr>
            <w:r w:rsidRPr="00FE01A5">
              <w:rPr>
                <w:sz w:val="18"/>
                <w:lang w:val="en-GB"/>
              </w:rPr>
              <w:t>0.2410</w:t>
            </w:r>
          </w:p>
        </w:tc>
        <w:tc>
          <w:tcPr>
            <w:tcW w:w="407" w:type="pct"/>
            <w:hideMark/>
          </w:tcPr>
          <w:p w14:paraId="6989C246" w14:textId="77777777" w:rsidR="00FB02E9" w:rsidRPr="00FE01A5" w:rsidRDefault="00FB02E9" w:rsidP="009972DC">
            <w:pPr>
              <w:pStyle w:val="Compact"/>
              <w:spacing w:before="0" w:after="0"/>
              <w:jc w:val="right"/>
              <w:rPr>
                <w:sz w:val="18"/>
                <w:lang w:val="en-GB"/>
              </w:rPr>
            </w:pPr>
            <w:r w:rsidRPr="00FE01A5">
              <w:rPr>
                <w:sz w:val="18"/>
                <w:lang w:val="en-GB"/>
              </w:rPr>
              <w:t>0.022</w:t>
            </w:r>
          </w:p>
        </w:tc>
        <w:tc>
          <w:tcPr>
            <w:tcW w:w="408" w:type="pct"/>
            <w:hideMark/>
          </w:tcPr>
          <w:p w14:paraId="64EEDB75" w14:textId="77777777" w:rsidR="00FB02E9" w:rsidRPr="00FE01A5" w:rsidRDefault="00FB02E9" w:rsidP="005B422D">
            <w:pPr>
              <w:pStyle w:val="Compact"/>
              <w:spacing w:before="0" w:after="0"/>
              <w:rPr>
                <w:sz w:val="18"/>
                <w:lang w:val="en-GB"/>
              </w:rPr>
            </w:pPr>
            <w:r w:rsidRPr="00FE01A5">
              <w:rPr>
                <w:sz w:val="18"/>
                <w:lang w:val="en-GB"/>
              </w:rPr>
              <w:t>0.990</w:t>
            </w:r>
          </w:p>
        </w:tc>
        <w:tc>
          <w:tcPr>
            <w:tcW w:w="407" w:type="pct"/>
            <w:vAlign w:val="bottom"/>
          </w:tcPr>
          <w:p w14:paraId="3EF3033A" w14:textId="317CE8C8" w:rsidR="00FB02E9" w:rsidRPr="00FE01A5" w:rsidRDefault="00FB02E9" w:rsidP="009972DC">
            <w:pPr>
              <w:pStyle w:val="Compact"/>
              <w:spacing w:before="0" w:after="0"/>
              <w:rPr>
                <w:sz w:val="18"/>
                <w:lang w:val="en-GB"/>
              </w:rPr>
            </w:pPr>
            <w:r w:rsidRPr="00FE01A5">
              <w:rPr>
                <w:sz w:val="18"/>
                <w:lang w:val="en-GB"/>
              </w:rPr>
              <w:t>3.13</w:t>
            </w:r>
          </w:p>
        </w:tc>
        <w:tc>
          <w:tcPr>
            <w:tcW w:w="408" w:type="pct"/>
            <w:vAlign w:val="bottom"/>
          </w:tcPr>
          <w:p w14:paraId="6227411A" w14:textId="1FFB01C5" w:rsidR="00FB02E9" w:rsidRPr="00FE01A5" w:rsidRDefault="00FB02E9" w:rsidP="009972DC">
            <w:pPr>
              <w:pStyle w:val="Compact"/>
              <w:spacing w:before="0" w:after="0"/>
              <w:rPr>
                <w:sz w:val="18"/>
                <w:lang w:val="en-GB"/>
              </w:rPr>
            </w:pPr>
            <w:r w:rsidRPr="00FE01A5">
              <w:rPr>
                <w:sz w:val="18"/>
                <w:lang w:val="en-GB"/>
              </w:rPr>
              <w:t>0.2814</w:t>
            </w:r>
          </w:p>
        </w:tc>
        <w:tc>
          <w:tcPr>
            <w:tcW w:w="407" w:type="pct"/>
            <w:vAlign w:val="bottom"/>
          </w:tcPr>
          <w:p w14:paraId="3ACF4ED7" w14:textId="76E5418E" w:rsidR="00FB02E9" w:rsidRPr="00FE01A5" w:rsidRDefault="00FB02E9" w:rsidP="009972DC">
            <w:pPr>
              <w:pStyle w:val="Compact"/>
              <w:spacing w:before="0" w:after="0"/>
              <w:rPr>
                <w:sz w:val="18"/>
                <w:lang w:val="en-GB"/>
              </w:rPr>
            </w:pPr>
            <w:r w:rsidRPr="00FE01A5">
              <w:rPr>
                <w:sz w:val="18"/>
                <w:lang w:val="en-GB"/>
              </w:rPr>
              <w:t>0.03</w:t>
            </w:r>
            <w:r w:rsidR="005B422D" w:rsidRPr="00FE01A5">
              <w:rPr>
                <w:sz w:val="18"/>
                <w:lang w:val="en-GB"/>
              </w:rPr>
              <w:t>0</w:t>
            </w:r>
          </w:p>
        </w:tc>
        <w:tc>
          <w:tcPr>
            <w:tcW w:w="407" w:type="pct"/>
            <w:vAlign w:val="bottom"/>
          </w:tcPr>
          <w:p w14:paraId="33796943" w14:textId="18BC7CCD"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1E771C07" w14:textId="3578360D" w:rsidTr="005B422D">
        <w:tc>
          <w:tcPr>
            <w:tcW w:w="1742" w:type="pct"/>
            <w:hideMark/>
          </w:tcPr>
          <w:p w14:paraId="5ABED586" w14:textId="77777777" w:rsidR="00FB02E9" w:rsidRPr="00FE01A5" w:rsidRDefault="00FB02E9" w:rsidP="009972DC">
            <w:pPr>
              <w:pStyle w:val="Compact"/>
              <w:spacing w:before="0" w:after="0"/>
              <w:rPr>
                <w:sz w:val="18"/>
                <w:lang w:val="en-GB"/>
              </w:rPr>
            </w:pPr>
            <w:proofErr w:type="spellStart"/>
            <w:r w:rsidRPr="00FE01A5">
              <w:rPr>
                <w:sz w:val="18"/>
                <w:lang w:val="en-GB"/>
              </w:rPr>
              <w:t>Domestic_goat</w:t>
            </w:r>
            <w:proofErr w:type="spellEnd"/>
            <w:r w:rsidRPr="00FE01A5">
              <w:rPr>
                <w:sz w:val="18"/>
                <w:lang w:val="en-GB"/>
              </w:rPr>
              <w:t xml:space="preserve"> vs </w:t>
            </w:r>
            <w:proofErr w:type="spellStart"/>
            <w:r w:rsidRPr="00FE01A5">
              <w:rPr>
                <w:sz w:val="18"/>
                <w:lang w:val="en-GB"/>
              </w:rPr>
              <w:t>Water_buffalo</w:t>
            </w:r>
            <w:proofErr w:type="spellEnd"/>
          </w:p>
        </w:tc>
        <w:tc>
          <w:tcPr>
            <w:tcW w:w="407" w:type="pct"/>
            <w:hideMark/>
          </w:tcPr>
          <w:p w14:paraId="66125536" w14:textId="77777777" w:rsidR="00FB02E9" w:rsidRPr="00FE01A5" w:rsidRDefault="00FB02E9" w:rsidP="009972DC">
            <w:pPr>
              <w:pStyle w:val="Compact"/>
              <w:spacing w:before="0" w:after="0"/>
              <w:jc w:val="right"/>
              <w:rPr>
                <w:sz w:val="18"/>
                <w:lang w:val="en-GB"/>
              </w:rPr>
            </w:pPr>
            <w:r w:rsidRPr="00FE01A5">
              <w:rPr>
                <w:sz w:val="18"/>
                <w:lang w:val="en-GB"/>
              </w:rPr>
              <w:t>3.40</w:t>
            </w:r>
          </w:p>
        </w:tc>
        <w:tc>
          <w:tcPr>
            <w:tcW w:w="407" w:type="pct"/>
            <w:hideMark/>
          </w:tcPr>
          <w:p w14:paraId="685BE928" w14:textId="77777777" w:rsidR="00FB02E9" w:rsidRPr="00FE01A5" w:rsidRDefault="00FB02E9" w:rsidP="009972DC">
            <w:pPr>
              <w:pStyle w:val="Compact"/>
              <w:spacing w:before="0" w:after="0"/>
              <w:jc w:val="right"/>
              <w:rPr>
                <w:sz w:val="18"/>
                <w:lang w:val="en-GB"/>
              </w:rPr>
            </w:pPr>
            <w:r w:rsidRPr="00FE01A5">
              <w:rPr>
                <w:sz w:val="18"/>
                <w:lang w:val="en-GB"/>
              </w:rPr>
              <w:t>0.2742</w:t>
            </w:r>
          </w:p>
        </w:tc>
        <w:tc>
          <w:tcPr>
            <w:tcW w:w="407" w:type="pct"/>
            <w:hideMark/>
          </w:tcPr>
          <w:p w14:paraId="290C9CFE" w14:textId="77777777" w:rsidR="00FB02E9" w:rsidRPr="00FE01A5" w:rsidRDefault="00FB02E9" w:rsidP="009972DC">
            <w:pPr>
              <w:pStyle w:val="Compact"/>
              <w:spacing w:before="0" w:after="0"/>
              <w:jc w:val="right"/>
              <w:rPr>
                <w:sz w:val="18"/>
                <w:lang w:val="en-GB"/>
              </w:rPr>
            </w:pPr>
            <w:r w:rsidRPr="00FE01A5">
              <w:rPr>
                <w:sz w:val="18"/>
                <w:lang w:val="en-GB"/>
              </w:rPr>
              <w:t>0.005</w:t>
            </w:r>
          </w:p>
        </w:tc>
        <w:tc>
          <w:tcPr>
            <w:tcW w:w="408" w:type="pct"/>
            <w:hideMark/>
          </w:tcPr>
          <w:p w14:paraId="63EF809B" w14:textId="77777777" w:rsidR="00FB02E9" w:rsidRPr="00FE01A5" w:rsidRDefault="00FB02E9" w:rsidP="005B422D">
            <w:pPr>
              <w:pStyle w:val="Compact"/>
              <w:spacing w:before="0" w:after="0"/>
              <w:rPr>
                <w:sz w:val="18"/>
                <w:lang w:val="en-GB"/>
              </w:rPr>
            </w:pPr>
            <w:r w:rsidRPr="00FE01A5">
              <w:rPr>
                <w:sz w:val="18"/>
                <w:lang w:val="en-GB"/>
              </w:rPr>
              <w:t>0.225</w:t>
            </w:r>
          </w:p>
        </w:tc>
        <w:tc>
          <w:tcPr>
            <w:tcW w:w="407" w:type="pct"/>
            <w:vAlign w:val="bottom"/>
          </w:tcPr>
          <w:p w14:paraId="3483BBD9" w14:textId="4472AB11" w:rsidR="00FB02E9" w:rsidRPr="00FE01A5" w:rsidRDefault="00FB02E9" w:rsidP="009972DC">
            <w:pPr>
              <w:pStyle w:val="Compact"/>
              <w:spacing w:before="0" w:after="0"/>
              <w:rPr>
                <w:sz w:val="18"/>
                <w:lang w:val="en-GB"/>
              </w:rPr>
            </w:pPr>
            <w:r w:rsidRPr="00FE01A5">
              <w:rPr>
                <w:sz w:val="18"/>
                <w:lang w:val="en-GB"/>
              </w:rPr>
              <w:t>3.9</w:t>
            </w:r>
            <w:r w:rsidR="005B422D" w:rsidRPr="00FE01A5">
              <w:rPr>
                <w:sz w:val="18"/>
                <w:lang w:val="en-GB"/>
              </w:rPr>
              <w:t>0</w:t>
            </w:r>
          </w:p>
        </w:tc>
        <w:tc>
          <w:tcPr>
            <w:tcW w:w="408" w:type="pct"/>
            <w:vAlign w:val="bottom"/>
          </w:tcPr>
          <w:p w14:paraId="7B3E812F" w14:textId="300B498F" w:rsidR="00FB02E9" w:rsidRPr="00FE01A5" w:rsidRDefault="00FB02E9" w:rsidP="009972DC">
            <w:pPr>
              <w:pStyle w:val="Compact"/>
              <w:spacing w:before="0" w:after="0"/>
              <w:rPr>
                <w:sz w:val="18"/>
                <w:lang w:val="en-GB"/>
              </w:rPr>
            </w:pPr>
            <w:r w:rsidRPr="00FE01A5">
              <w:rPr>
                <w:sz w:val="18"/>
                <w:lang w:val="en-GB"/>
              </w:rPr>
              <w:t>0.3022</w:t>
            </w:r>
          </w:p>
        </w:tc>
        <w:tc>
          <w:tcPr>
            <w:tcW w:w="407" w:type="pct"/>
            <w:vAlign w:val="bottom"/>
          </w:tcPr>
          <w:p w14:paraId="14E3D270" w14:textId="3C11CB37" w:rsidR="00FB02E9" w:rsidRPr="00FE01A5" w:rsidRDefault="00FB02E9" w:rsidP="009972DC">
            <w:pPr>
              <w:pStyle w:val="Compact"/>
              <w:spacing w:before="0" w:after="0"/>
              <w:rPr>
                <w:sz w:val="18"/>
                <w:lang w:val="en-GB"/>
              </w:rPr>
            </w:pPr>
            <w:r w:rsidRPr="00FE01A5">
              <w:rPr>
                <w:sz w:val="18"/>
                <w:lang w:val="en-GB"/>
              </w:rPr>
              <w:t>0.007</w:t>
            </w:r>
          </w:p>
        </w:tc>
        <w:tc>
          <w:tcPr>
            <w:tcW w:w="407" w:type="pct"/>
            <w:vAlign w:val="bottom"/>
          </w:tcPr>
          <w:p w14:paraId="3D232F3A" w14:textId="11ADD5C6" w:rsidR="00FB02E9" w:rsidRPr="00FE01A5" w:rsidRDefault="00FB02E9" w:rsidP="009972DC">
            <w:pPr>
              <w:pStyle w:val="Compact"/>
              <w:spacing w:before="0" w:after="0"/>
              <w:rPr>
                <w:sz w:val="18"/>
                <w:lang w:val="en-GB"/>
              </w:rPr>
            </w:pPr>
            <w:r w:rsidRPr="00FE01A5">
              <w:rPr>
                <w:sz w:val="18"/>
                <w:lang w:val="en-GB"/>
              </w:rPr>
              <w:t>0.315</w:t>
            </w:r>
          </w:p>
        </w:tc>
      </w:tr>
      <w:tr w:rsidR="00867B03" w:rsidRPr="00FE01A5" w14:paraId="7BFA1CB3" w14:textId="260DF35E" w:rsidTr="005B422D">
        <w:tc>
          <w:tcPr>
            <w:tcW w:w="1742" w:type="pct"/>
            <w:hideMark/>
          </w:tcPr>
          <w:p w14:paraId="5A7AE81F" w14:textId="77777777" w:rsidR="00FB02E9" w:rsidRPr="00FE01A5" w:rsidRDefault="00FB02E9" w:rsidP="009972DC">
            <w:pPr>
              <w:pStyle w:val="Compact"/>
              <w:spacing w:before="0" w:after="0"/>
              <w:rPr>
                <w:sz w:val="18"/>
                <w:lang w:val="en-GB"/>
              </w:rPr>
            </w:pPr>
            <w:proofErr w:type="spellStart"/>
            <w:r w:rsidRPr="00FE01A5">
              <w:rPr>
                <w:sz w:val="18"/>
                <w:lang w:val="en-GB"/>
              </w:rPr>
              <w:t>Domestic_goat</w:t>
            </w:r>
            <w:proofErr w:type="spellEnd"/>
            <w:r w:rsidRPr="00FE01A5">
              <w:rPr>
                <w:sz w:val="18"/>
                <w:lang w:val="en-GB"/>
              </w:rPr>
              <w:t xml:space="preserve"> vs </w:t>
            </w:r>
            <w:proofErr w:type="spellStart"/>
            <w:r w:rsidRPr="00FE01A5">
              <w:rPr>
                <w:sz w:val="18"/>
                <w:lang w:val="en-GB"/>
              </w:rPr>
              <w:t>Indian_porcupine</w:t>
            </w:r>
            <w:proofErr w:type="spellEnd"/>
          </w:p>
        </w:tc>
        <w:tc>
          <w:tcPr>
            <w:tcW w:w="407" w:type="pct"/>
            <w:hideMark/>
          </w:tcPr>
          <w:p w14:paraId="3827D437" w14:textId="77777777" w:rsidR="00FB02E9" w:rsidRPr="00FE01A5" w:rsidRDefault="00FB02E9" w:rsidP="009972DC">
            <w:pPr>
              <w:pStyle w:val="Compact"/>
              <w:spacing w:before="0" w:after="0"/>
              <w:jc w:val="right"/>
              <w:rPr>
                <w:sz w:val="18"/>
                <w:lang w:val="en-GB"/>
              </w:rPr>
            </w:pPr>
            <w:r w:rsidRPr="00FE01A5">
              <w:rPr>
                <w:sz w:val="18"/>
                <w:lang w:val="en-GB"/>
              </w:rPr>
              <w:t>2.62</w:t>
            </w:r>
          </w:p>
        </w:tc>
        <w:tc>
          <w:tcPr>
            <w:tcW w:w="407" w:type="pct"/>
            <w:hideMark/>
          </w:tcPr>
          <w:p w14:paraId="6B050B7C" w14:textId="77777777" w:rsidR="00FB02E9" w:rsidRPr="00FE01A5" w:rsidRDefault="00FB02E9" w:rsidP="009972DC">
            <w:pPr>
              <w:pStyle w:val="Compact"/>
              <w:spacing w:before="0" w:after="0"/>
              <w:jc w:val="right"/>
              <w:rPr>
                <w:sz w:val="18"/>
                <w:lang w:val="en-GB"/>
              </w:rPr>
            </w:pPr>
            <w:r w:rsidRPr="00FE01A5">
              <w:rPr>
                <w:sz w:val="18"/>
                <w:lang w:val="en-GB"/>
              </w:rPr>
              <w:t>0.2078</w:t>
            </w:r>
          </w:p>
        </w:tc>
        <w:tc>
          <w:tcPr>
            <w:tcW w:w="407" w:type="pct"/>
            <w:hideMark/>
          </w:tcPr>
          <w:p w14:paraId="3B967528" w14:textId="77777777" w:rsidR="00FB02E9" w:rsidRPr="00FE01A5" w:rsidRDefault="00FB02E9" w:rsidP="009972DC">
            <w:pPr>
              <w:pStyle w:val="Compact"/>
              <w:spacing w:before="0" w:after="0"/>
              <w:jc w:val="right"/>
              <w:rPr>
                <w:sz w:val="18"/>
                <w:lang w:val="en-GB"/>
              </w:rPr>
            </w:pPr>
            <w:r w:rsidRPr="00FE01A5">
              <w:rPr>
                <w:sz w:val="18"/>
                <w:lang w:val="en-GB"/>
              </w:rPr>
              <w:t>0.002</w:t>
            </w:r>
          </w:p>
        </w:tc>
        <w:tc>
          <w:tcPr>
            <w:tcW w:w="408" w:type="pct"/>
            <w:hideMark/>
          </w:tcPr>
          <w:p w14:paraId="16194298" w14:textId="77777777" w:rsidR="00FB02E9" w:rsidRPr="00FE01A5" w:rsidRDefault="00FB02E9" w:rsidP="005B422D">
            <w:pPr>
              <w:pStyle w:val="Compact"/>
              <w:spacing w:before="0" w:after="0"/>
              <w:rPr>
                <w:sz w:val="18"/>
                <w:lang w:val="en-GB"/>
              </w:rPr>
            </w:pPr>
            <w:r w:rsidRPr="00FE01A5">
              <w:rPr>
                <w:sz w:val="18"/>
                <w:lang w:val="en-GB"/>
              </w:rPr>
              <w:t>0.090</w:t>
            </w:r>
          </w:p>
        </w:tc>
        <w:tc>
          <w:tcPr>
            <w:tcW w:w="407" w:type="pct"/>
            <w:vAlign w:val="bottom"/>
          </w:tcPr>
          <w:p w14:paraId="362CC703" w14:textId="54EEC9C5" w:rsidR="00FB02E9" w:rsidRPr="00FE01A5" w:rsidRDefault="00FB02E9" w:rsidP="009972DC">
            <w:pPr>
              <w:pStyle w:val="Compact"/>
              <w:spacing w:before="0" w:after="0"/>
              <w:rPr>
                <w:sz w:val="18"/>
                <w:lang w:val="en-GB"/>
              </w:rPr>
            </w:pPr>
            <w:r w:rsidRPr="00FE01A5">
              <w:rPr>
                <w:sz w:val="18"/>
                <w:lang w:val="en-GB"/>
              </w:rPr>
              <w:t>2.68</w:t>
            </w:r>
          </w:p>
        </w:tc>
        <w:tc>
          <w:tcPr>
            <w:tcW w:w="408" w:type="pct"/>
            <w:vAlign w:val="bottom"/>
          </w:tcPr>
          <w:p w14:paraId="110D17AB" w14:textId="67BF7749" w:rsidR="00FB02E9" w:rsidRPr="00FE01A5" w:rsidRDefault="00FB02E9" w:rsidP="009972DC">
            <w:pPr>
              <w:pStyle w:val="Compact"/>
              <w:spacing w:before="0" w:after="0"/>
              <w:rPr>
                <w:sz w:val="18"/>
                <w:lang w:val="en-GB"/>
              </w:rPr>
            </w:pPr>
            <w:r w:rsidRPr="00FE01A5">
              <w:rPr>
                <w:sz w:val="18"/>
                <w:lang w:val="en-GB"/>
              </w:rPr>
              <w:t>0.2116</w:t>
            </w:r>
          </w:p>
        </w:tc>
        <w:tc>
          <w:tcPr>
            <w:tcW w:w="407" w:type="pct"/>
            <w:vAlign w:val="bottom"/>
          </w:tcPr>
          <w:p w14:paraId="1B071759" w14:textId="37501ADD" w:rsidR="00FB02E9" w:rsidRPr="00FE01A5" w:rsidRDefault="00FB02E9" w:rsidP="009972DC">
            <w:pPr>
              <w:pStyle w:val="Compact"/>
              <w:spacing w:before="0" w:after="0"/>
              <w:rPr>
                <w:sz w:val="18"/>
                <w:lang w:val="en-GB"/>
              </w:rPr>
            </w:pPr>
            <w:r w:rsidRPr="00FE01A5">
              <w:rPr>
                <w:sz w:val="18"/>
                <w:lang w:val="en-GB"/>
              </w:rPr>
              <w:t>0.002</w:t>
            </w:r>
          </w:p>
        </w:tc>
        <w:tc>
          <w:tcPr>
            <w:tcW w:w="407" w:type="pct"/>
            <w:vAlign w:val="bottom"/>
          </w:tcPr>
          <w:p w14:paraId="2F30CC8F" w14:textId="7BCF27F0" w:rsidR="00FB02E9" w:rsidRPr="00FE01A5" w:rsidRDefault="00FB02E9" w:rsidP="009972DC">
            <w:pPr>
              <w:pStyle w:val="Compact"/>
              <w:spacing w:before="0" w:after="0"/>
              <w:rPr>
                <w:sz w:val="18"/>
                <w:lang w:val="en-GB"/>
              </w:rPr>
            </w:pPr>
            <w:r w:rsidRPr="00FE01A5">
              <w:rPr>
                <w:sz w:val="18"/>
                <w:lang w:val="en-GB"/>
              </w:rPr>
              <w:t>0.09</w:t>
            </w:r>
            <w:r w:rsidR="005B422D" w:rsidRPr="00FE01A5">
              <w:rPr>
                <w:sz w:val="18"/>
                <w:lang w:val="en-GB"/>
              </w:rPr>
              <w:t>0</w:t>
            </w:r>
          </w:p>
        </w:tc>
      </w:tr>
      <w:tr w:rsidR="00867B03" w:rsidRPr="00FE01A5" w14:paraId="75E18F89" w14:textId="6A9A3E91" w:rsidTr="005B422D">
        <w:tc>
          <w:tcPr>
            <w:tcW w:w="1742" w:type="pct"/>
            <w:hideMark/>
          </w:tcPr>
          <w:p w14:paraId="452BF4D1" w14:textId="77777777" w:rsidR="00FB02E9" w:rsidRPr="00FE01A5" w:rsidRDefault="00FB02E9" w:rsidP="009972DC">
            <w:pPr>
              <w:pStyle w:val="Compact"/>
              <w:spacing w:before="0" w:after="0"/>
              <w:rPr>
                <w:sz w:val="18"/>
                <w:lang w:val="en-GB"/>
              </w:rPr>
            </w:pPr>
            <w:proofErr w:type="spellStart"/>
            <w:r w:rsidRPr="00FE01A5">
              <w:rPr>
                <w:sz w:val="18"/>
                <w:lang w:val="en-GB"/>
              </w:rPr>
              <w:t>Domestic_goat</w:t>
            </w:r>
            <w:proofErr w:type="spellEnd"/>
            <w:r w:rsidRPr="00FE01A5">
              <w:rPr>
                <w:sz w:val="18"/>
                <w:lang w:val="en-GB"/>
              </w:rPr>
              <w:t xml:space="preserve"> vs </w:t>
            </w:r>
            <w:proofErr w:type="spellStart"/>
            <w:r w:rsidRPr="00FE01A5">
              <w:rPr>
                <w:sz w:val="18"/>
                <w:lang w:val="en-GB"/>
              </w:rPr>
              <w:t>Asian_elephant</w:t>
            </w:r>
            <w:proofErr w:type="spellEnd"/>
          </w:p>
        </w:tc>
        <w:tc>
          <w:tcPr>
            <w:tcW w:w="407" w:type="pct"/>
            <w:hideMark/>
          </w:tcPr>
          <w:p w14:paraId="425BBE15" w14:textId="77777777" w:rsidR="00FB02E9" w:rsidRPr="00FE01A5" w:rsidRDefault="00FB02E9" w:rsidP="009972DC">
            <w:pPr>
              <w:pStyle w:val="Compact"/>
              <w:spacing w:before="0" w:after="0"/>
              <w:jc w:val="right"/>
              <w:rPr>
                <w:sz w:val="18"/>
                <w:lang w:val="en-GB"/>
              </w:rPr>
            </w:pPr>
            <w:r w:rsidRPr="00FE01A5">
              <w:rPr>
                <w:sz w:val="18"/>
                <w:lang w:val="en-GB"/>
              </w:rPr>
              <w:t>2.95</w:t>
            </w:r>
          </w:p>
        </w:tc>
        <w:tc>
          <w:tcPr>
            <w:tcW w:w="407" w:type="pct"/>
            <w:hideMark/>
          </w:tcPr>
          <w:p w14:paraId="54980265" w14:textId="77777777" w:rsidR="00FB02E9" w:rsidRPr="00FE01A5" w:rsidRDefault="00FB02E9" w:rsidP="009972DC">
            <w:pPr>
              <w:pStyle w:val="Compact"/>
              <w:spacing w:before="0" w:after="0"/>
              <w:jc w:val="right"/>
              <w:rPr>
                <w:sz w:val="18"/>
                <w:lang w:val="en-GB"/>
              </w:rPr>
            </w:pPr>
            <w:r w:rsidRPr="00FE01A5">
              <w:rPr>
                <w:sz w:val="18"/>
                <w:lang w:val="en-GB"/>
              </w:rPr>
              <w:t>0.2115</w:t>
            </w:r>
          </w:p>
        </w:tc>
        <w:tc>
          <w:tcPr>
            <w:tcW w:w="407" w:type="pct"/>
            <w:hideMark/>
          </w:tcPr>
          <w:p w14:paraId="66A0C391" w14:textId="77777777" w:rsidR="00FB02E9" w:rsidRPr="00FE01A5" w:rsidRDefault="00FB02E9" w:rsidP="009972DC">
            <w:pPr>
              <w:pStyle w:val="Compact"/>
              <w:spacing w:before="0" w:after="0"/>
              <w:jc w:val="right"/>
              <w:rPr>
                <w:sz w:val="18"/>
                <w:lang w:val="en-GB"/>
              </w:rPr>
            </w:pPr>
            <w:r w:rsidRPr="00FE01A5">
              <w:rPr>
                <w:sz w:val="18"/>
                <w:lang w:val="en-GB"/>
              </w:rPr>
              <w:t>0.016</w:t>
            </w:r>
          </w:p>
        </w:tc>
        <w:tc>
          <w:tcPr>
            <w:tcW w:w="408" w:type="pct"/>
            <w:hideMark/>
          </w:tcPr>
          <w:p w14:paraId="407B7A93" w14:textId="77777777" w:rsidR="00FB02E9" w:rsidRPr="00FE01A5" w:rsidRDefault="00FB02E9" w:rsidP="005B422D">
            <w:pPr>
              <w:pStyle w:val="Compact"/>
              <w:spacing w:before="0" w:after="0"/>
              <w:rPr>
                <w:sz w:val="18"/>
                <w:lang w:val="en-GB"/>
              </w:rPr>
            </w:pPr>
            <w:r w:rsidRPr="00FE01A5">
              <w:rPr>
                <w:sz w:val="18"/>
                <w:lang w:val="en-GB"/>
              </w:rPr>
              <w:t>0.720</w:t>
            </w:r>
          </w:p>
        </w:tc>
        <w:tc>
          <w:tcPr>
            <w:tcW w:w="407" w:type="pct"/>
            <w:vAlign w:val="bottom"/>
          </w:tcPr>
          <w:p w14:paraId="7A322DB0" w14:textId="443264BB" w:rsidR="00FB02E9" w:rsidRPr="00FE01A5" w:rsidRDefault="00FB02E9" w:rsidP="009972DC">
            <w:pPr>
              <w:pStyle w:val="Compact"/>
              <w:spacing w:before="0" w:after="0"/>
              <w:rPr>
                <w:sz w:val="18"/>
                <w:lang w:val="en-GB"/>
              </w:rPr>
            </w:pPr>
            <w:r w:rsidRPr="00FE01A5">
              <w:rPr>
                <w:sz w:val="18"/>
                <w:lang w:val="en-GB"/>
              </w:rPr>
              <w:t>2.86</w:t>
            </w:r>
          </w:p>
        </w:tc>
        <w:tc>
          <w:tcPr>
            <w:tcW w:w="408" w:type="pct"/>
            <w:vAlign w:val="bottom"/>
          </w:tcPr>
          <w:p w14:paraId="5DE35DEB" w14:textId="5C4F2097" w:rsidR="00FB02E9" w:rsidRPr="00FE01A5" w:rsidRDefault="00FB02E9" w:rsidP="009972DC">
            <w:pPr>
              <w:pStyle w:val="Compact"/>
              <w:spacing w:before="0" w:after="0"/>
              <w:rPr>
                <w:sz w:val="18"/>
                <w:lang w:val="en-GB"/>
              </w:rPr>
            </w:pPr>
            <w:r w:rsidRPr="00FE01A5">
              <w:rPr>
                <w:sz w:val="18"/>
                <w:lang w:val="en-GB"/>
              </w:rPr>
              <w:t>0.2063</w:t>
            </w:r>
          </w:p>
        </w:tc>
        <w:tc>
          <w:tcPr>
            <w:tcW w:w="407" w:type="pct"/>
            <w:vAlign w:val="bottom"/>
          </w:tcPr>
          <w:p w14:paraId="703DEDF5" w14:textId="62A225B5" w:rsidR="00FB02E9" w:rsidRPr="00FE01A5" w:rsidRDefault="00FB02E9" w:rsidP="009972DC">
            <w:pPr>
              <w:pStyle w:val="Compact"/>
              <w:spacing w:before="0" w:after="0"/>
              <w:rPr>
                <w:sz w:val="18"/>
                <w:lang w:val="en-GB"/>
              </w:rPr>
            </w:pPr>
            <w:r w:rsidRPr="00FE01A5">
              <w:rPr>
                <w:sz w:val="18"/>
                <w:lang w:val="en-GB"/>
              </w:rPr>
              <w:t>0.004</w:t>
            </w:r>
          </w:p>
        </w:tc>
        <w:tc>
          <w:tcPr>
            <w:tcW w:w="407" w:type="pct"/>
            <w:vAlign w:val="bottom"/>
          </w:tcPr>
          <w:p w14:paraId="551ACDCC" w14:textId="5D539446" w:rsidR="00FB02E9" w:rsidRPr="00FE01A5" w:rsidRDefault="00FB02E9" w:rsidP="009972DC">
            <w:pPr>
              <w:pStyle w:val="Compact"/>
              <w:spacing w:before="0" w:after="0"/>
              <w:rPr>
                <w:sz w:val="18"/>
                <w:lang w:val="en-GB"/>
              </w:rPr>
            </w:pPr>
            <w:r w:rsidRPr="00FE01A5">
              <w:rPr>
                <w:sz w:val="18"/>
                <w:lang w:val="en-GB"/>
              </w:rPr>
              <w:t>0.18</w:t>
            </w:r>
            <w:r w:rsidR="005B422D" w:rsidRPr="00FE01A5">
              <w:rPr>
                <w:sz w:val="18"/>
                <w:lang w:val="en-GB"/>
              </w:rPr>
              <w:t>0</w:t>
            </w:r>
          </w:p>
        </w:tc>
      </w:tr>
      <w:tr w:rsidR="00867B03" w:rsidRPr="00FE01A5" w14:paraId="07DE0299" w14:textId="719F6AEF" w:rsidTr="005B422D">
        <w:tc>
          <w:tcPr>
            <w:tcW w:w="1742" w:type="pct"/>
            <w:hideMark/>
          </w:tcPr>
          <w:p w14:paraId="694C6DEF" w14:textId="77777777" w:rsidR="00FB02E9" w:rsidRPr="00FE01A5" w:rsidRDefault="00FB02E9" w:rsidP="009972DC">
            <w:pPr>
              <w:pStyle w:val="Compact"/>
              <w:spacing w:before="0" w:after="0"/>
              <w:rPr>
                <w:sz w:val="18"/>
                <w:lang w:val="en-GB"/>
              </w:rPr>
            </w:pPr>
            <w:proofErr w:type="spellStart"/>
            <w:r w:rsidRPr="00FE01A5">
              <w:rPr>
                <w:sz w:val="18"/>
                <w:lang w:val="en-GB"/>
              </w:rPr>
              <w:t>Domestic_goat</w:t>
            </w:r>
            <w:proofErr w:type="spellEnd"/>
            <w:r w:rsidRPr="00FE01A5">
              <w:rPr>
                <w:sz w:val="18"/>
                <w:lang w:val="en-GB"/>
              </w:rPr>
              <w:t xml:space="preserve"> vs </w:t>
            </w:r>
            <w:proofErr w:type="spellStart"/>
            <w:r w:rsidRPr="00FE01A5">
              <w:rPr>
                <w:sz w:val="18"/>
                <w:lang w:val="en-GB"/>
              </w:rPr>
              <w:t>Wild_boar</w:t>
            </w:r>
            <w:proofErr w:type="spellEnd"/>
          </w:p>
        </w:tc>
        <w:tc>
          <w:tcPr>
            <w:tcW w:w="407" w:type="pct"/>
            <w:hideMark/>
          </w:tcPr>
          <w:p w14:paraId="34224AB5" w14:textId="77777777" w:rsidR="00FB02E9" w:rsidRPr="00FE01A5" w:rsidRDefault="00FB02E9" w:rsidP="009972DC">
            <w:pPr>
              <w:pStyle w:val="Compact"/>
              <w:spacing w:before="0" w:after="0"/>
              <w:jc w:val="right"/>
              <w:rPr>
                <w:sz w:val="18"/>
                <w:lang w:val="en-GB"/>
              </w:rPr>
            </w:pPr>
            <w:r w:rsidRPr="00FE01A5">
              <w:rPr>
                <w:sz w:val="18"/>
                <w:lang w:val="en-GB"/>
              </w:rPr>
              <w:t>5.24</w:t>
            </w:r>
          </w:p>
        </w:tc>
        <w:tc>
          <w:tcPr>
            <w:tcW w:w="407" w:type="pct"/>
            <w:hideMark/>
          </w:tcPr>
          <w:p w14:paraId="2298D646" w14:textId="77777777" w:rsidR="00FB02E9" w:rsidRPr="00FE01A5" w:rsidRDefault="00FB02E9" w:rsidP="009972DC">
            <w:pPr>
              <w:pStyle w:val="Compact"/>
              <w:spacing w:before="0" w:after="0"/>
              <w:jc w:val="right"/>
              <w:rPr>
                <w:sz w:val="18"/>
                <w:lang w:val="en-GB"/>
              </w:rPr>
            </w:pPr>
            <w:r w:rsidRPr="00FE01A5">
              <w:rPr>
                <w:sz w:val="18"/>
                <w:lang w:val="en-GB"/>
              </w:rPr>
              <w:t>0.3680</w:t>
            </w:r>
          </w:p>
        </w:tc>
        <w:tc>
          <w:tcPr>
            <w:tcW w:w="407" w:type="pct"/>
            <w:hideMark/>
          </w:tcPr>
          <w:p w14:paraId="5C611112" w14:textId="77777777" w:rsidR="00FB02E9" w:rsidRPr="00FE01A5" w:rsidRDefault="00FB02E9" w:rsidP="009972DC">
            <w:pPr>
              <w:pStyle w:val="Compact"/>
              <w:spacing w:before="0" w:after="0"/>
              <w:jc w:val="right"/>
              <w:rPr>
                <w:sz w:val="18"/>
                <w:lang w:val="en-GB"/>
              </w:rPr>
            </w:pPr>
            <w:r w:rsidRPr="00FE01A5">
              <w:rPr>
                <w:sz w:val="18"/>
                <w:lang w:val="en-GB"/>
              </w:rPr>
              <w:t>0.007</w:t>
            </w:r>
          </w:p>
        </w:tc>
        <w:tc>
          <w:tcPr>
            <w:tcW w:w="408" w:type="pct"/>
            <w:hideMark/>
          </w:tcPr>
          <w:p w14:paraId="12D8D0FC" w14:textId="77777777" w:rsidR="00FB02E9" w:rsidRPr="00FE01A5" w:rsidRDefault="00FB02E9" w:rsidP="005B422D">
            <w:pPr>
              <w:pStyle w:val="Compact"/>
              <w:spacing w:before="0" w:after="0"/>
              <w:rPr>
                <w:sz w:val="18"/>
                <w:lang w:val="en-GB"/>
              </w:rPr>
            </w:pPr>
            <w:r w:rsidRPr="00FE01A5">
              <w:rPr>
                <w:sz w:val="18"/>
                <w:lang w:val="en-GB"/>
              </w:rPr>
              <w:t>0.315</w:t>
            </w:r>
          </w:p>
        </w:tc>
        <w:tc>
          <w:tcPr>
            <w:tcW w:w="407" w:type="pct"/>
            <w:vAlign w:val="bottom"/>
          </w:tcPr>
          <w:p w14:paraId="6118E1FF" w14:textId="2C0DBA90" w:rsidR="00FB02E9" w:rsidRPr="00FE01A5" w:rsidRDefault="00FB02E9" w:rsidP="009972DC">
            <w:pPr>
              <w:pStyle w:val="Compact"/>
              <w:spacing w:before="0" w:after="0"/>
              <w:rPr>
                <w:sz w:val="18"/>
                <w:lang w:val="en-GB"/>
              </w:rPr>
            </w:pPr>
            <w:r w:rsidRPr="00FE01A5">
              <w:rPr>
                <w:sz w:val="18"/>
                <w:lang w:val="en-GB"/>
              </w:rPr>
              <w:t>6.42</w:t>
            </w:r>
          </w:p>
        </w:tc>
        <w:tc>
          <w:tcPr>
            <w:tcW w:w="408" w:type="pct"/>
            <w:vAlign w:val="bottom"/>
          </w:tcPr>
          <w:p w14:paraId="154F2F02" w14:textId="25BADEE3" w:rsidR="00FB02E9" w:rsidRPr="00FE01A5" w:rsidRDefault="00FB02E9" w:rsidP="009972DC">
            <w:pPr>
              <w:pStyle w:val="Compact"/>
              <w:spacing w:before="0" w:after="0"/>
              <w:rPr>
                <w:sz w:val="18"/>
                <w:lang w:val="en-GB"/>
              </w:rPr>
            </w:pPr>
            <w:r w:rsidRPr="00FE01A5">
              <w:rPr>
                <w:sz w:val="18"/>
                <w:lang w:val="en-GB"/>
              </w:rPr>
              <w:t>0.4164</w:t>
            </w:r>
          </w:p>
        </w:tc>
        <w:tc>
          <w:tcPr>
            <w:tcW w:w="407" w:type="pct"/>
            <w:vAlign w:val="bottom"/>
          </w:tcPr>
          <w:p w14:paraId="045D0741" w14:textId="0D056EC4" w:rsidR="00FB02E9" w:rsidRPr="00FE01A5" w:rsidRDefault="00FB02E9" w:rsidP="009972DC">
            <w:pPr>
              <w:pStyle w:val="Compact"/>
              <w:spacing w:before="0" w:after="0"/>
              <w:rPr>
                <w:sz w:val="18"/>
                <w:lang w:val="en-GB"/>
              </w:rPr>
            </w:pPr>
            <w:r w:rsidRPr="00FE01A5">
              <w:rPr>
                <w:sz w:val="18"/>
                <w:lang w:val="en-GB"/>
              </w:rPr>
              <w:t>0.007</w:t>
            </w:r>
          </w:p>
        </w:tc>
        <w:tc>
          <w:tcPr>
            <w:tcW w:w="407" w:type="pct"/>
            <w:vAlign w:val="bottom"/>
          </w:tcPr>
          <w:p w14:paraId="78EF9EF3" w14:textId="24770B31" w:rsidR="00FB02E9" w:rsidRPr="00FE01A5" w:rsidRDefault="00FB02E9" w:rsidP="009972DC">
            <w:pPr>
              <w:pStyle w:val="Compact"/>
              <w:spacing w:before="0" w:after="0"/>
              <w:rPr>
                <w:sz w:val="18"/>
                <w:lang w:val="en-GB"/>
              </w:rPr>
            </w:pPr>
            <w:r w:rsidRPr="00FE01A5">
              <w:rPr>
                <w:sz w:val="18"/>
                <w:lang w:val="en-GB"/>
              </w:rPr>
              <w:t>0.315</w:t>
            </w:r>
          </w:p>
        </w:tc>
      </w:tr>
      <w:tr w:rsidR="00867B03" w:rsidRPr="00FE01A5" w14:paraId="55A3B988" w14:textId="36DD5512" w:rsidTr="005B422D">
        <w:tc>
          <w:tcPr>
            <w:tcW w:w="1742" w:type="pct"/>
            <w:hideMark/>
          </w:tcPr>
          <w:p w14:paraId="6B16525D" w14:textId="77777777" w:rsidR="00FB02E9" w:rsidRPr="00FE01A5" w:rsidRDefault="00FB02E9" w:rsidP="009972DC">
            <w:pPr>
              <w:pStyle w:val="Compact"/>
              <w:spacing w:before="0" w:after="0"/>
              <w:rPr>
                <w:sz w:val="18"/>
                <w:lang w:val="en-GB"/>
              </w:rPr>
            </w:pPr>
            <w:proofErr w:type="spellStart"/>
            <w:r w:rsidRPr="00FE01A5">
              <w:rPr>
                <w:sz w:val="18"/>
                <w:lang w:val="en-GB"/>
              </w:rPr>
              <w:t>Barking_deer</w:t>
            </w:r>
            <w:proofErr w:type="spellEnd"/>
            <w:r w:rsidRPr="00FE01A5">
              <w:rPr>
                <w:sz w:val="18"/>
                <w:lang w:val="en-GB"/>
              </w:rPr>
              <w:t xml:space="preserve"> vs </w:t>
            </w:r>
            <w:proofErr w:type="spellStart"/>
            <w:r w:rsidRPr="00FE01A5">
              <w:rPr>
                <w:sz w:val="18"/>
                <w:lang w:val="en-GB"/>
              </w:rPr>
              <w:t>Water_buffalo</w:t>
            </w:r>
            <w:proofErr w:type="spellEnd"/>
          </w:p>
        </w:tc>
        <w:tc>
          <w:tcPr>
            <w:tcW w:w="407" w:type="pct"/>
            <w:hideMark/>
          </w:tcPr>
          <w:p w14:paraId="5262AF1F" w14:textId="77777777" w:rsidR="00FB02E9" w:rsidRPr="00FE01A5" w:rsidRDefault="00FB02E9" w:rsidP="009972DC">
            <w:pPr>
              <w:pStyle w:val="Compact"/>
              <w:spacing w:before="0" w:after="0"/>
              <w:jc w:val="right"/>
              <w:rPr>
                <w:sz w:val="18"/>
                <w:lang w:val="en-GB"/>
              </w:rPr>
            </w:pPr>
            <w:r w:rsidRPr="00FE01A5">
              <w:rPr>
                <w:sz w:val="18"/>
                <w:lang w:val="en-GB"/>
              </w:rPr>
              <w:t>2.28</w:t>
            </w:r>
          </w:p>
        </w:tc>
        <w:tc>
          <w:tcPr>
            <w:tcW w:w="407" w:type="pct"/>
            <w:hideMark/>
          </w:tcPr>
          <w:p w14:paraId="2EE5237C" w14:textId="77777777" w:rsidR="00FB02E9" w:rsidRPr="00FE01A5" w:rsidRDefault="00FB02E9" w:rsidP="009972DC">
            <w:pPr>
              <w:pStyle w:val="Compact"/>
              <w:spacing w:before="0" w:after="0"/>
              <w:jc w:val="right"/>
              <w:rPr>
                <w:sz w:val="18"/>
                <w:lang w:val="en-GB"/>
              </w:rPr>
            </w:pPr>
            <w:r w:rsidRPr="00FE01A5">
              <w:rPr>
                <w:sz w:val="18"/>
                <w:lang w:val="en-GB"/>
              </w:rPr>
              <w:t>0.4318</w:t>
            </w:r>
          </w:p>
        </w:tc>
        <w:tc>
          <w:tcPr>
            <w:tcW w:w="407" w:type="pct"/>
            <w:hideMark/>
          </w:tcPr>
          <w:p w14:paraId="278F231E" w14:textId="77777777" w:rsidR="00FB02E9" w:rsidRPr="00FE01A5" w:rsidRDefault="00FB02E9" w:rsidP="009972DC">
            <w:pPr>
              <w:pStyle w:val="Compact"/>
              <w:spacing w:before="0" w:after="0"/>
              <w:jc w:val="right"/>
              <w:rPr>
                <w:sz w:val="18"/>
                <w:lang w:val="en-GB"/>
              </w:rPr>
            </w:pPr>
            <w:r w:rsidRPr="00FE01A5">
              <w:rPr>
                <w:sz w:val="18"/>
                <w:lang w:val="en-GB"/>
              </w:rPr>
              <w:t>0.100</w:t>
            </w:r>
          </w:p>
        </w:tc>
        <w:tc>
          <w:tcPr>
            <w:tcW w:w="408" w:type="pct"/>
            <w:hideMark/>
          </w:tcPr>
          <w:p w14:paraId="3942EBEC"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0ABD127A" w14:textId="05F5188E" w:rsidR="00FB02E9" w:rsidRPr="00FE01A5" w:rsidRDefault="00FB02E9" w:rsidP="009972DC">
            <w:pPr>
              <w:pStyle w:val="Compact"/>
              <w:spacing w:before="0" w:after="0"/>
              <w:rPr>
                <w:sz w:val="18"/>
                <w:lang w:val="en-GB"/>
              </w:rPr>
            </w:pPr>
            <w:r w:rsidRPr="00FE01A5">
              <w:rPr>
                <w:sz w:val="18"/>
                <w:lang w:val="en-GB"/>
              </w:rPr>
              <w:t>5.56</w:t>
            </w:r>
          </w:p>
        </w:tc>
        <w:tc>
          <w:tcPr>
            <w:tcW w:w="408" w:type="pct"/>
            <w:vAlign w:val="bottom"/>
          </w:tcPr>
          <w:p w14:paraId="1D7051CA" w14:textId="26BBAED5" w:rsidR="00FB02E9" w:rsidRPr="00FE01A5" w:rsidRDefault="00FB02E9" w:rsidP="009972DC">
            <w:pPr>
              <w:pStyle w:val="Compact"/>
              <w:spacing w:before="0" w:after="0"/>
              <w:rPr>
                <w:sz w:val="18"/>
                <w:lang w:val="en-GB"/>
              </w:rPr>
            </w:pPr>
            <w:r w:rsidRPr="00FE01A5">
              <w:rPr>
                <w:sz w:val="18"/>
                <w:lang w:val="en-GB"/>
              </w:rPr>
              <w:t>0.6497</w:t>
            </w:r>
          </w:p>
        </w:tc>
        <w:tc>
          <w:tcPr>
            <w:tcW w:w="407" w:type="pct"/>
            <w:vAlign w:val="bottom"/>
          </w:tcPr>
          <w:p w14:paraId="18B78C9C" w14:textId="5BDE3DE2" w:rsidR="00FB02E9" w:rsidRPr="00FE01A5" w:rsidRDefault="00FB02E9" w:rsidP="009972DC">
            <w:pPr>
              <w:pStyle w:val="Compact"/>
              <w:spacing w:before="0" w:after="0"/>
              <w:rPr>
                <w:sz w:val="18"/>
                <w:lang w:val="en-GB"/>
              </w:rPr>
            </w:pPr>
            <w:r w:rsidRPr="00FE01A5">
              <w:rPr>
                <w:sz w:val="18"/>
                <w:lang w:val="en-GB"/>
              </w:rPr>
              <w:t>0.1</w:t>
            </w:r>
            <w:r w:rsidR="005B422D" w:rsidRPr="00FE01A5">
              <w:rPr>
                <w:sz w:val="18"/>
                <w:lang w:val="en-GB"/>
              </w:rPr>
              <w:t>00</w:t>
            </w:r>
          </w:p>
        </w:tc>
        <w:tc>
          <w:tcPr>
            <w:tcW w:w="407" w:type="pct"/>
            <w:vAlign w:val="bottom"/>
          </w:tcPr>
          <w:p w14:paraId="0C6D434A" w14:textId="55B3E205"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10AC70B8" w14:textId="20E783E4" w:rsidTr="005B422D">
        <w:tc>
          <w:tcPr>
            <w:tcW w:w="1742" w:type="pct"/>
            <w:hideMark/>
          </w:tcPr>
          <w:p w14:paraId="05117160" w14:textId="77777777" w:rsidR="00FB02E9" w:rsidRPr="00FE01A5" w:rsidRDefault="00FB02E9" w:rsidP="009972DC">
            <w:pPr>
              <w:pStyle w:val="Compact"/>
              <w:spacing w:before="0" w:after="0"/>
              <w:rPr>
                <w:sz w:val="18"/>
                <w:lang w:val="en-GB"/>
              </w:rPr>
            </w:pPr>
            <w:proofErr w:type="spellStart"/>
            <w:r w:rsidRPr="00FE01A5">
              <w:rPr>
                <w:sz w:val="18"/>
                <w:lang w:val="en-GB"/>
              </w:rPr>
              <w:t>Barking_deer</w:t>
            </w:r>
            <w:proofErr w:type="spellEnd"/>
            <w:r w:rsidRPr="00FE01A5">
              <w:rPr>
                <w:sz w:val="18"/>
                <w:lang w:val="en-GB"/>
              </w:rPr>
              <w:t xml:space="preserve"> vs </w:t>
            </w:r>
            <w:proofErr w:type="spellStart"/>
            <w:r w:rsidRPr="00FE01A5">
              <w:rPr>
                <w:sz w:val="18"/>
                <w:lang w:val="en-GB"/>
              </w:rPr>
              <w:t>Indian_porcupine</w:t>
            </w:r>
            <w:proofErr w:type="spellEnd"/>
          </w:p>
        </w:tc>
        <w:tc>
          <w:tcPr>
            <w:tcW w:w="407" w:type="pct"/>
            <w:hideMark/>
          </w:tcPr>
          <w:p w14:paraId="0937109F" w14:textId="77777777" w:rsidR="00FB02E9" w:rsidRPr="00FE01A5" w:rsidRDefault="00FB02E9" w:rsidP="009972DC">
            <w:pPr>
              <w:pStyle w:val="Compact"/>
              <w:spacing w:before="0" w:after="0"/>
              <w:jc w:val="right"/>
              <w:rPr>
                <w:sz w:val="18"/>
                <w:lang w:val="en-GB"/>
              </w:rPr>
            </w:pPr>
            <w:r w:rsidRPr="00FE01A5">
              <w:rPr>
                <w:sz w:val="18"/>
                <w:lang w:val="en-GB"/>
              </w:rPr>
              <w:t>1.05</w:t>
            </w:r>
          </w:p>
        </w:tc>
        <w:tc>
          <w:tcPr>
            <w:tcW w:w="407" w:type="pct"/>
            <w:hideMark/>
          </w:tcPr>
          <w:p w14:paraId="208565B3" w14:textId="77777777" w:rsidR="00FB02E9" w:rsidRPr="00FE01A5" w:rsidRDefault="00FB02E9" w:rsidP="009972DC">
            <w:pPr>
              <w:pStyle w:val="Compact"/>
              <w:spacing w:before="0" w:after="0"/>
              <w:jc w:val="right"/>
              <w:rPr>
                <w:sz w:val="18"/>
                <w:lang w:val="en-GB"/>
              </w:rPr>
            </w:pPr>
            <w:r w:rsidRPr="00FE01A5">
              <w:rPr>
                <w:sz w:val="18"/>
                <w:lang w:val="en-GB"/>
              </w:rPr>
              <w:t>0.2077</w:t>
            </w:r>
          </w:p>
        </w:tc>
        <w:tc>
          <w:tcPr>
            <w:tcW w:w="407" w:type="pct"/>
            <w:hideMark/>
          </w:tcPr>
          <w:p w14:paraId="389B57DF" w14:textId="77777777" w:rsidR="00FB02E9" w:rsidRPr="00FE01A5" w:rsidRDefault="00FB02E9" w:rsidP="009972DC">
            <w:pPr>
              <w:pStyle w:val="Compact"/>
              <w:spacing w:before="0" w:after="0"/>
              <w:jc w:val="right"/>
              <w:rPr>
                <w:sz w:val="18"/>
                <w:lang w:val="en-GB"/>
              </w:rPr>
            </w:pPr>
            <w:r w:rsidRPr="00FE01A5">
              <w:rPr>
                <w:sz w:val="18"/>
                <w:lang w:val="en-GB"/>
              </w:rPr>
              <w:t>0.467</w:t>
            </w:r>
          </w:p>
        </w:tc>
        <w:tc>
          <w:tcPr>
            <w:tcW w:w="408" w:type="pct"/>
            <w:hideMark/>
          </w:tcPr>
          <w:p w14:paraId="3A86E9AB"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04A1CFCC" w14:textId="17948776" w:rsidR="00FB02E9" w:rsidRPr="00FE01A5" w:rsidRDefault="00FB02E9" w:rsidP="009972DC">
            <w:pPr>
              <w:pStyle w:val="Compact"/>
              <w:spacing w:before="0" w:after="0"/>
              <w:rPr>
                <w:sz w:val="18"/>
                <w:lang w:val="en-GB"/>
              </w:rPr>
            </w:pPr>
            <w:r w:rsidRPr="00FE01A5">
              <w:rPr>
                <w:sz w:val="18"/>
                <w:lang w:val="en-GB"/>
              </w:rPr>
              <w:t>2.08</w:t>
            </w:r>
          </w:p>
        </w:tc>
        <w:tc>
          <w:tcPr>
            <w:tcW w:w="408" w:type="pct"/>
            <w:vAlign w:val="bottom"/>
          </w:tcPr>
          <w:p w14:paraId="5736C54F" w14:textId="381D6660" w:rsidR="00FB02E9" w:rsidRPr="00FE01A5" w:rsidRDefault="00FB02E9" w:rsidP="009972DC">
            <w:pPr>
              <w:pStyle w:val="Compact"/>
              <w:spacing w:before="0" w:after="0"/>
              <w:rPr>
                <w:sz w:val="18"/>
                <w:lang w:val="en-GB"/>
              </w:rPr>
            </w:pPr>
            <w:r w:rsidRPr="00FE01A5">
              <w:rPr>
                <w:sz w:val="18"/>
                <w:lang w:val="en-GB"/>
              </w:rPr>
              <w:t>0.3422</w:t>
            </w:r>
          </w:p>
        </w:tc>
        <w:tc>
          <w:tcPr>
            <w:tcW w:w="407" w:type="pct"/>
            <w:vAlign w:val="bottom"/>
          </w:tcPr>
          <w:p w14:paraId="34D1C31C" w14:textId="5E01DC4C" w:rsidR="00FB02E9" w:rsidRPr="00FE01A5" w:rsidRDefault="005B422D" w:rsidP="009972DC">
            <w:pPr>
              <w:pStyle w:val="Compact"/>
              <w:spacing w:before="0" w:after="0"/>
              <w:rPr>
                <w:sz w:val="18"/>
                <w:lang w:val="en-GB"/>
              </w:rPr>
            </w:pPr>
            <w:r w:rsidRPr="00FE01A5">
              <w:rPr>
                <w:sz w:val="18"/>
                <w:lang w:val="en-GB"/>
              </w:rPr>
              <w:t>0.06</w:t>
            </w:r>
            <w:r w:rsidR="00FB02E9" w:rsidRPr="00FE01A5">
              <w:rPr>
                <w:sz w:val="18"/>
                <w:lang w:val="en-GB"/>
              </w:rPr>
              <w:t>7</w:t>
            </w:r>
          </w:p>
        </w:tc>
        <w:tc>
          <w:tcPr>
            <w:tcW w:w="407" w:type="pct"/>
            <w:vAlign w:val="bottom"/>
          </w:tcPr>
          <w:p w14:paraId="65ECE1B8" w14:textId="7453389C"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3C3D9445" w14:textId="7366EB44" w:rsidTr="005B422D">
        <w:tc>
          <w:tcPr>
            <w:tcW w:w="1742" w:type="pct"/>
            <w:hideMark/>
          </w:tcPr>
          <w:p w14:paraId="426CF56C" w14:textId="77777777" w:rsidR="00FB02E9" w:rsidRPr="00FE01A5" w:rsidRDefault="00FB02E9" w:rsidP="009972DC">
            <w:pPr>
              <w:pStyle w:val="Compact"/>
              <w:spacing w:before="0" w:after="0"/>
              <w:rPr>
                <w:sz w:val="18"/>
                <w:lang w:val="en-GB"/>
              </w:rPr>
            </w:pPr>
            <w:proofErr w:type="spellStart"/>
            <w:r w:rsidRPr="00FE01A5">
              <w:rPr>
                <w:sz w:val="18"/>
                <w:lang w:val="en-GB"/>
              </w:rPr>
              <w:t>Barking_deer</w:t>
            </w:r>
            <w:proofErr w:type="spellEnd"/>
            <w:r w:rsidRPr="00FE01A5">
              <w:rPr>
                <w:sz w:val="18"/>
                <w:lang w:val="en-GB"/>
              </w:rPr>
              <w:t xml:space="preserve"> vs </w:t>
            </w:r>
            <w:proofErr w:type="spellStart"/>
            <w:r w:rsidRPr="00FE01A5">
              <w:rPr>
                <w:sz w:val="18"/>
                <w:lang w:val="en-GB"/>
              </w:rPr>
              <w:t>Asian_elephant</w:t>
            </w:r>
            <w:proofErr w:type="spellEnd"/>
          </w:p>
        </w:tc>
        <w:tc>
          <w:tcPr>
            <w:tcW w:w="407" w:type="pct"/>
            <w:hideMark/>
          </w:tcPr>
          <w:p w14:paraId="690FFB03" w14:textId="77777777" w:rsidR="00FB02E9" w:rsidRPr="00FE01A5" w:rsidRDefault="00FB02E9" w:rsidP="009972DC">
            <w:pPr>
              <w:pStyle w:val="Compact"/>
              <w:spacing w:before="0" w:after="0"/>
              <w:jc w:val="right"/>
              <w:rPr>
                <w:sz w:val="18"/>
                <w:lang w:val="en-GB"/>
              </w:rPr>
            </w:pPr>
            <w:r w:rsidRPr="00FE01A5">
              <w:rPr>
                <w:sz w:val="18"/>
                <w:lang w:val="en-GB"/>
              </w:rPr>
              <w:t>2.35</w:t>
            </w:r>
          </w:p>
        </w:tc>
        <w:tc>
          <w:tcPr>
            <w:tcW w:w="407" w:type="pct"/>
            <w:hideMark/>
          </w:tcPr>
          <w:p w14:paraId="251D8692" w14:textId="77777777" w:rsidR="00FB02E9" w:rsidRPr="00FE01A5" w:rsidRDefault="00FB02E9" w:rsidP="009972DC">
            <w:pPr>
              <w:pStyle w:val="Compact"/>
              <w:spacing w:before="0" w:after="0"/>
              <w:jc w:val="right"/>
              <w:rPr>
                <w:sz w:val="18"/>
                <w:lang w:val="en-GB"/>
              </w:rPr>
            </w:pPr>
            <w:r w:rsidRPr="00FE01A5">
              <w:rPr>
                <w:sz w:val="18"/>
                <w:lang w:val="en-GB"/>
              </w:rPr>
              <w:t>0.3195</w:t>
            </w:r>
          </w:p>
        </w:tc>
        <w:tc>
          <w:tcPr>
            <w:tcW w:w="407" w:type="pct"/>
            <w:hideMark/>
          </w:tcPr>
          <w:p w14:paraId="78C058C4" w14:textId="77777777" w:rsidR="00FB02E9" w:rsidRPr="00FE01A5" w:rsidRDefault="00FB02E9" w:rsidP="009972DC">
            <w:pPr>
              <w:pStyle w:val="Compact"/>
              <w:spacing w:before="0" w:after="0"/>
              <w:jc w:val="right"/>
              <w:rPr>
                <w:sz w:val="18"/>
                <w:lang w:val="en-GB"/>
              </w:rPr>
            </w:pPr>
            <w:r w:rsidRPr="00FE01A5">
              <w:rPr>
                <w:sz w:val="18"/>
                <w:lang w:val="en-GB"/>
              </w:rPr>
              <w:t>0.051</w:t>
            </w:r>
          </w:p>
        </w:tc>
        <w:tc>
          <w:tcPr>
            <w:tcW w:w="408" w:type="pct"/>
            <w:hideMark/>
          </w:tcPr>
          <w:p w14:paraId="061A4D38"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717ED293" w14:textId="78FBFB75" w:rsidR="00FB02E9" w:rsidRPr="00FE01A5" w:rsidRDefault="00FB02E9" w:rsidP="009972DC">
            <w:pPr>
              <w:pStyle w:val="Compact"/>
              <w:spacing w:before="0" w:after="0"/>
              <w:rPr>
                <w:sz w:val="18"/>
                <w:lang w:val="en-GB"/>
              </w:rPr>
            </w:pPr>
            <w:r w:rsidRPr="00FE01A5">
              <w:rPr>
                <w:sz w:val="18"/>
                <w:lang w:val="en-GB"/>
              </w:rPr>
              <w:t>3.06</w:t>
            </w:r>
          </w:p>
        </w:tc>
        <w:tc>
          <w:tcPr>
            <w:tcW w:w="408" w:type="pct"/>
            <w:vAlign w:val="bottom"/>
          </w:tcPr>
          <w:p w14:paraId="05E3EC2F" w14:textId="75EABE39" w:rsidR="00FB02E9" w:rsidRPr="00FE01A5" w:rsidRDefault="00FB02E9" w:rsidP="009972DC">
            <w:pPr>
              <w:pStyle w:val="Compact"/>
              <w:spacing w:before="0" w:after="0"/>
              <w:rPr>
                <w:sz w:val="18"/>
                <w:lang w:val="en-GB"/>
              </w:rPr>
            </w:pPr>
            <w:r w:rsidRPr="00FE01A5">
              <w:rPr>
                <w:sz w:val="18"/>
                <w:lang w:val="en-GB"/>
              </w:rPr>
              <w:t>0.3796</w:t>
            </w:r>
          </w:p>
        </w:tc>
        <w:tc>
          <w:tcPr>
            <w:tcW w:w="407" w:type="pct"/>
            <w:vAlign w:val="bottom"/>
          </w:tcPr>
          <w:p w14:paraId="499BC82D" w14:textId="49908153" w:rsidR="00FB02E9" w:rsidRPr="00FE01A5" w:rsidRDefault="00FB02E9" w:rsidP="009972DC">
            <w:pPr>
              <w:pStyle w:val="Compact"/>
              <w:spacing w:before="0" w:after="0"/>
              <w:rPr>
                <w:sz w:val="18"/>
                <w:lang w:val="en-GB"/>
              </w:rPr>
            </w:pPr>
            <w:r w:rsidRPr="00FE01A5">
              <w:rPr>
                <w:sz w:val="18"/>
                <w:lang w:val="en-GB"/>
              </w:rPr>
              <w:t>0.047</w:t>
            </w:r>
          </w:p>
        </w:tc>
        <w:tc>
          <w:tcPr>
            <w:tcW w:w="407" w:type="pct"/>
            <w:vAlign w:val="bottom"/>
          </w:tcPr>
          <w:p w14:paraId="434AF57A" w14:textId="7845227A"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4FF10799" w14:textId="4E435D76" w:rsidTr="005B422D">
        <w:tc>
          <w:tcPr>
            <w:tcW w:w="1742" w:type="pct"/>
            <w:hideMark/>
          </w:tcPr>
          <w:p w14:paraId="216DFEF3" w14:textId="77777777" w:rsidR="00FB02E9" w:rsidRPr="00FE01A5" w:rsidRDefault="00FB02E9" w:rsidP="009972DC">
            <w:pPr>
              <w:pStyle w:val="Compact"/>
              <w:spacing w:before="0" w:after="0"/>
              <w:rPr>
                <w:sz w:val="18"/>
                <w:lang w:val="en-GB"/>
              </w:rPr>
            </w:pPr>
            <w:proofErr w:type="spellStart"/>
            <w:r w:rsidRPr="00FE01A5">
              <w:rPr>
                <w:sz w:val="18"/>
                <w:lang w:val="en-GB"/>
              </w:rPr>
              <w:t>Barking_deer</w:t>
            </w:r>
            <w:proofErr w:type="spellEnd"/>
            <w:r w:rsidRPr="00FE01A5">
              <w:rPr>
                <w:sz w:val="18"/>
                <w:lang w:val="en-GB"/>
              </w:rPr>
              <w:t xml:space="preserve"> vs </w:t>
            </w:r>
            <w:proofErr w:type="spellStart"/>
            <w:r w:rsidRPr="00FE01A5">
              <w:rPr>
                <w:sz w:val="18"/>
                <w:lang w:val="en-GB"/>
              </w:rPr>
              <w:t>Wild_boar</w:t>
            </w:r>
            <w:proofErr w:type="spellEnd"/>
          </w:p>
        </w:tc>
        <w:tc>
          <w:tcPr>
            <w:tcW w:w="407" w:type="pct"/>
            <w:hideMark/>
          </w:tcPr>
          <w:p w14:paraId="13DA68A0" w14:textId="77777777" w:rsidR="00FB02E9" w:rsidRPr="00FE01A5" w:rsidRDefault="00FB02E9" w:rsidP="009972DC">
            <w:pPr>
              <w:pStyle w:val="Compact"/>
              <w:spacing w:before="0" w:after="0"/>
              <w:jc w:val="right"/>
              <w:rPr>
                <w:sz w:val="18"/>
                <w:lang w:val="en-GB"/>
              </w:rPr>
            </w:pPr>
            <w:r w:rsidRPr="00FE01A5">
              <w:rPr>
                <w:sz w:val="18"/>
                <w:lang w:val="en-GB"/>
              </w:rPr>
              <w:t>3.93</w:t>
            </w:r>
          </w:p>
        </w:tc>
        <w:tc>
          <w:tcPr>
            <w:tcW w:w="407" w:type="pct"/>
            <w:hideMark/>
          </w:tcPr>
          <w:p w14:paraId="3CEC8C61" w14:textId="77777777" w:rsidR="00FB02E9" w:rsidRPr="00FE01A5" w:rsidRDefault="00FB02E9" w:rsidP="009972DC">
            <w:pPr>
              <w:pStyle w:val="Compact"/>
              <w:spacing w:before="0" w:after="0"/>
              <w:jc w:val="right"/>
              <w:rPr>
                <w:sz w:val="18"/>
                <w:lang w:val="en-GB"/>
              </w:rPr>
            </w:pPr>
            <w:r w:rsidRPr="00FE01A5">
              <w:rPr>
                <w:sz w:val="18"/>
                <w:lang w:val="en-GB"/>
              </w:rPr>
              <w:t>0.5670</w:t>
            </w:r>
          </w:p>
        </w:tc>
        <w:tc>
          <w:tcPr>
            <w:tcW w:w="407" w:type="pct"/>
            <w:hideMark/>
          </w:tcPr>
          <w:p w14:paraId="59D23F4D" w14:textId="77777777" w:rsidR="00FB02E9" w:rsidRPr="00FE01A5" w:rsidRDefault="00FB02E9" w:rsidP="009972DC">
            <w:pPr>
              <w:pStyle w:val="Compact"/>
              <w:spacing w:before="0" w:after="0"/>
              <w:jc w:val="right"/>
              <w:rPr>
                <w:sz w:val="18"/>
                <w:lang w:val="en-GB"/>
              </w:rPr>
            </w:pPr>
            <w:r w:rsidRPr="00FE01A5">
              <w:rPr>
                <w:sz w:val="18"/>
                <w:lang w:val="en-GB"/>
              </w:rPr>
              <w:t>0.100</w:t>
            </w:r>
          </w:p>
        </w:tc>
        <w:tc>
          <w:tcPr>
            <w:tcW w:w="408" w:type="pct"/>
            <w:hideMark/>
          </w:tcPr>
          <w:p w14:paraId="71D3538C"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11F2622F" w14:textId="64F62F6D" w:rsidR="00FB02E9" w:rsidRPr="00FE01A5" w:rsidRDefault="00FB02E9" w:rsidP="009972DC">
            <w:pPr>
              <w:pStyle w:val="Compact"/>
              <w:spacing w:before="0" w:after="0"/>
              <w:rPr>
                <w:sz w:val="18"/>
                <w:lang w:val="en-GB"/>
              </w:rPr>
            </w:pPr>
            <w:r w:rsidRPr="00FE01A5">
              <w:rPr>
                <w:sz w:val="18"/>
                <w:lang w:val="en-GB"/>
              </w:rPr>
              <w:t>10.35</w:t>
            </w:r>
          </w:p>
        </w:tc>
        <w:tc>
          <w:tcPr>
            <w:tcW w:w="408" w:type="pct"/>
            <w:vAlign w:val="bottom"/>
          </w:tcPr>
          <w:p w14:paraId="5667DF47" w14:textId="538657DE" w:rsidR="00FB02E9" w:rsidRPr="00FE01A5" w:rsidRDefault="00FB02E9" w:rsidP="009972DC">
            <w:pPr>
              <w:pStyle w:val="Compact"/>
              <w:spacing w:before="0" w:after="0"/>
              <w:rPr>
                <w:sz w:val="18"/>
                <w:lang w:val="en-GB"/>
              </w:rPr>
            </w:pPr>
            <w:r w:rsidRPr="00FE01A5">
              <w:rPr>
                <w:sz w:val="18"/>
                <w:lang w:val="en-GB"/>
              </w:rPr>
              <w:t>0.7753</w:t>
            </w:r>
          </w:p>
        </w:tc>
        <w:tc>
          <w:tcPr>
            <w:tcW w:w="407" w:type="pct"/>
            <w:vAlign w:val="bottom"/>
          </w:tcPr>
          <w:p w14:paraId="617AAEEF" w14:textId="008CD05A" w:rsidR="00FB02E9" w:rsidRPr="00FE01A5" w:rsidRDefault="00FB02E9" w:rsidP="009972DC">
            <w:pPr>
              <w:pStyle w:val="Compact"/>
              <w:spacing w:before="0" w:after="0"/>
              <w:rPr>
                <w:sz w:val="18"/>
                <w:lang w:val="en-GB"/>
              </w:rPr>
            </w:pPr>
            <w:r w:rsidRPr="00FE01A5">
              <w:rPr>
                <w:sz w:val="18"/>
                <w:lang w:val="en-GB"/>
              </w:rPr>
              <w:t>0.1</w:t>
            </w:r>
            <w:r w:rsidR="005B422D" w:rsidRPr="00FE01A5">
              <w:rPr>
                <w:sz w:val="18"/>
                <w:lang w:val="en-GB"/>
              </w:rPr>
              <w:t>00</w:t>
            </w:r>
          </w:p>
        </w:tc>
        <w:tc>
          <w:tcPr>
            <w:tcW w:w="407" w:type="pct"/>
            <w:vAlign w:val="bottom"/>
          </w:tcPr>
          <w:p w14:paraId="0ABC9DFF" w14:textId="49EFC73F"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01DA086E" w14:textId="0FCE34FD" w:rsidTr="005B422D">
        <w:tc>
          <w:tcPr>
            <w:tcW w:w="1742" w:type="pct"/>
            <w:hideMark/>
          </w:tcPr>
          <w:p w14:paraId="6CBD6021" w14:textId="77777777" w:rsidR="00FB02E9" w:rsidRPr="00FE01A5" w:rsidRDefault="00FB02E9" w:rsidP="009972DC">
            <w:pPr>
              <w:pStyle w:val="Compact"/>
              <w:spacing w:before="0" w:after="0"/>
              <w:rPr>
                <w:sz w:val="18"/>
                <w:lang w:val="en-GB"/>
              </w:rPr>
            </w:pPr>
            <w:proofErr w:type="spellStart"/>
            <w:r w:rsidRPr="00FE01A5">
              <w:rPr>
                <w:sz w:val="18"/>
                <w:lang w:val="en-GB"/>
              </w:rPr>
              <w:t>Water_buffalo</w:t>
            </w:r>
            <w:proofErr w:type="spellEnd"/>
            <w:r w:rsidRPr="00FE01A5">
              <w:rPr>
                <w:sz w:val="18"/>
                <w:lang w:val="en-GB"/>
              </w:rPr>
              <w:t xml:space="preserve"> vs </w:t>
            </w:r>
            <w:proofErr w:type="spellStart"/>
            <w:r w:rsidRPr="00FE01A5">
              <w:rPr>
                <w:sz w:val="18"/>
                <w:lang w:val="en-GB"/>
              </w:rPr>
              <w:t>Indian_porcupine</w:t>
            </w:r>
            <w:proofErr w:type="spellEnd"/>
          </w:p>
        </w:tc>
        <w:tc>
          <w:tcPr>
            <w:tcW w:w="407" w:type="pct"/>
            <w:hideMark/>
          </w:tcPr>
          <w:p w14:paraId="381DD33E" w14:textId="77777777" w:rsidR="00FB02E9" w:rsidRPr="00FE01A5" w:rsidRDefault="00FB02E9" w:rsidP="009972DC">
            <w:pPr>
              <w:pStyle w:val="Compact"/>
              <w:spacing w:before="0" w:after="0"/>
              <w:jc w:val="right"/>
              <w:rPr>
                <w:sz w:val="18"/>
                <w:lang w:val="en-GB"/>
              </w:rPr>
            </w:pPr>
            <w:r w:rsidRPr="00FE01A5">
              <w:rPr>
                <w:sz w:val="18"/>
                <w:lang w:val="en-GB"/>
              </w:rPr>
              <w:t>1.88</w:t>
            </w:r>
          </w:p>
        </w:tc>
        <w:tc>
          <w:tcPr>
            <w:tcW w:w="407" w:type="pct"/>
            <w:hideMark/>
          </w:tcPr>
          <w:p w14:paraId="6B3DB1BC" w14:textId="77777777" w:rsidR="00FB02E9" w:rsidRPr="00FE01A5" w:rsidRDefault="00FB02E9" w:rsidP="009972DC">
            <w:pPr>
              <w:pStyle w:val="Compact"/>
              <w:spacing w:before="0" w:after="0"/>
              <w:jc w:val="right"/>
              <w:rPr>
                <w:sz w:val="18"/>
                <w:lang w:val="en-GB"/>
              </w:rPr>
            </w:pPr>
            <w:r w:rsidRPr="00FE01A5">
              <w:rPr>
                <w:sz w:val="18"/>
                <w:lang w:val="en-GB"/>
              </w:rPr>
              <w:t>0.2728</w:t>
            </w:r>
          </w:p>
        </w:tc>
        <w:tc>
          <w:tcPr>
            <w:tcW w:w="407" w:type="pct"/>
            <w:hideMark/>
          </w:tcPr>
          <w:p w14:paraId="38D86CB0" w14:textId="77777777" w:rsidR="00FB02E9" w:rsidRPr="00FE01A5" w:rsidRDefault="00FB02E9" w:rsidP="009972DC">
            <w:pPr>
              <w:pStyle w:val="Compact"/>
              <w:spacing w:before="0" w:after="0"/>
              <w:jc w:val="right"/>
              <w:rPr>
                <w:sz w:val="18"/>
                <w:lang w:val="en-GB"/>
              </w:rPr>
            </w:pPr>
            <w:r w:rsidRPr="00FE01A5">
              <w:rPr>
                <w:sz w:val="18"/>
                <w:lang w:val="en-GB"/>
              </w:rPr>
              <w:t>0.074</w:t>
            </w:r>
          </w:p>
        </w:tc>
        <w:tc>
          <w:tcPr>
            <w:tcW w:w="408" w:type="pct"/>
            <w:hideMark/>
          </w:tcPr>
          <w:p w14:paraId="61CE6B49"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0910B50B" w14:textId="0D45A1C8" w:rsidR="00FB02E9" w:rsidRPr="00FE01A5" w:rsidRDefault="00FB02E9" w:rsidP="009972DC">
            <w:pPr>
              <w:pStyle w:val="Compact"/>
              <w:spacing w:before="0" w:after="0"/>
              <w:rPr>
                <w:sz w:val="18"/>
                <w:lang w:val="en-GB"/>
              </w:rPr>
            </w:pPr>
            <w:r w:rsidRPr="00FE01A5">
              <w:rPr>
                <w:sz w:val="18"/>
                <w:lang w:val="en-GB"/>
              </w:rPr>
              <w:t>2.72</w:t>
            </w:r>
          </w:p>
        </w:tc>
        <w:tc>
          <w:tcPr>
            <w:tcW w:w="408" w:type="pct"/>
            <w:vAlign w:val="bottom"/>
          </w:tcPr>
          <w:p w14:paraId="56DCDEFD" w14:textId="435C37D1" w:rsidR="00FB02E9" w:rsidRPr="00FE01A5" w:rsidRDefault="00FB02E9" w:rsidP="009972DC">
            <w:pPr>
              <w:pStyle w:val="Compact"/>
              <w:spacing w:before="0" w:after="0"/>
              <w:rPr>
                <w:sz w:val="18"/>
                <w:lang w:val="en-GB"/>
              </w:rPr>
            </w:pPr>
            <w:r w:rsidRPr="00FE01A5">
              <w:rPr>
                <w:sz w:val="18"/>
                <w:lang w:val="en-GB"/>
              </w:rPr>
              <w:t>0.3519</w:t>
            </w:r>
          </w:p>
        </w:tc>
        <w:tc>
          <w:tcPr>
            <w:tcW w:w="407" w:type="pct"/>
            <w:vAlign w:val="bottom"/>
          </w:tcPr>
          <w:p w14:paraId="24319BEA" w14:textId="43D635AD" w:rsidR="00FB02E9" w:rsidRPr="00FE01A5" w:rsidRDefault="00FB02E9" w:rsidP="009972DC">
            <w:pPr>
              <w:pStyle w:val="Compact"/>
              <w:spacing w:before="0" w:after="0"/>
              <w:rPr>
                <w:sz w:val="18"/>
                <w:lang w:val="en-GB"/>
              </w:rPr>
            </w:pPr>
            <w:r w:rsidRPr="00FE01A5">
              <w:rPr>
                <w:sz w:val="18"/>
                <w:lang w:val="en-GB"/>
              </w:rPr>
              <w:t>0.067</w:t>
            </w:r>
          </w:p>
        </w:tc>
        <w:tc>
          <w:tcPr>
            <w:tcW w:w="407" w:type="pct"/>
            <w:vAlign w:val="bottom"/>
          </w:tcPr>
          <w:p w14:paraId="5A2D29A6" w14:textId="1A3A4603"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105A5271" w14:textId="71EF1AEF" w:rsidTr="005B422D">
        <w:tc>
          <w:tcPr>
            <w:tcW w:w="1742" w:type="pct"/>
            <w:hideMark/>
          </w:tcPr>
          <w:p w14:paraId="2482241A" w14:textId="77777777" w:rsidR="00FB02E9" w:rsidRPr="00FE01A5" w:rsidRDefault="00FB02E9" w:rsidP="009972DC">
            <w:pPr>
              <w:pStyle w:val="Compact"/>
              <w:spacing w:before="0" w:after="0"/>
              <w:rPr>
                <w:sz w:val="18"/>
                <w:lang w:val="en-GB"/>
              </w:rPr>
            </w:pPr>
            <w:proofErr w:type="spellStart"/>
            <w:r w:rsidRPr="00FE01A5">
              <w:rPr>
                <w:sz w:val="18"/>
                <w:lang w:val="en-GB"/>
              </w:rPr>
              <w:t>Water_buffalo</w:t>
            </w:r>
            <w:proofErr w:type="spellEnd"/>
            <w:r w:rsidRPr="00FE01A5">
              <w:rPr>
                <w:sz w:val="18"/>
                <w:lang w:val="en-GB"/>
              </w:rPr>
              <w:t xml:space="preserve"> vs </w:t>
            </w:r>
            <w:proofErr w:type="spellStart"/>
            <w:r w:rsidRPr="00FE01A5">
              <w:rPr>
                <w:sz w:val="18"/>
                <w:lang w:val="en-GB"/>
              </w:rPr>
              <w:t>Asian_elephant</w:t>
            </w:r>
            <w:proofErr w:type="spellEnd"/>
          </w:p>
        </w:tc>
        <w:tc>
          <w:tcPr>
            <w:tcW w:w="407" w:type="pct"/>
            <w:hideMark/>
          </w:tcPr>
          <w:p w14:paraId="2FAFBF82" w14:textId="77777777" w:rsidR="00FB02E9" w:rsidRPr="00FE01A5" w:rsidRDefault="00FB02E9" w:rsidP="009972DC">
            <w:pPr>
              <w:pStyle w:val="Compact"/>
              <w:spacing w:before="0" w:after="0"/>
              <w:jc w:val="right"/>
              <w:rPr>
                <w:sz w:val="18"/>
                <w:lang w:val="en-GB"/>
              </w:rPr>
            </w:pPr>
            <w:r w:rsidRPr="00FE01A5">
              <w:rPr>
                <w:sz w:val="18"/>
                <w:lang w:val="en-GB"/>
              </w:rPr>
              <w:t>2.92</w:t>
            </w:r>
          </w:p>
        </w:tc>
        <w:tc>
          <w:tcPr>
            <w:tcW w:w="407" w:type="pct"/>
            <w:hideMark/>
          </w:tcPr>
          <w:p w14:paraId="0452A257" w14:textId="77777777" w:rsidR="00FB02E9" w:rsidRPr="00FE01A5" w:rsidRDefault="00FB02E9" w:rsidP="009972DC">
            <w:pPr>
              <w:pStyle w:val="Compact"/>
              <w:spacing w:before="0" w:after="0"/>
              <w:jc w:val="right"/>
              <w:rPr>
                <w:sz w:val="18"/>
                <w:lang w:val="en-GB"/>
              </w:rPr>
            </w:pPr>
            <w:r w:rsidRPr="00FE01A5">
              <w:rPr>
                <w:sz w:val="18"/>
                <w:lang w:val="en-GB"/>
              </w:rPr>
              <w:t>0.3271</w:t>
            </w:r>
          </w:p>
        </w:tc>
        <w:tc>
          <w:tcPr>
            <w:tcW w:w="407" w:type="pct"/>
            <w:hideMark/>
          </w:tcPr>
          <w:p w14:paraId="712A9B59" w14:textId="77777777" w:rsidR="00FB02E9" w:rsidRPr="00FE01A5" w:rsidRDefault="00FB02E9" w:rsidP="009972DC">
            <w:pPr>
              <w:pStyle w:val="Compact"/>
              <w:spacing w:before="0" w:after="0"/>
              <w:jc w:val="right"/>
              <w:rPr>
                <w:sz w:val="18"/>
                <w:lang w:val="en-GB"/>
              </w:rPr>
            </w:pPr>
            <w:r w:rsidRPr="00FE01A5">
              <w:rPr>
                <w:sz w:val="18"/>
                <w:lang w:val="en-GB"/>
              </w:rPr>
              <w:t>0.033</w:t>
            </w:r>
          </w:p>
        </w:tc>
        <w:tc>
          <w:tcPr>
            <w:tcW w:w="408" w:type="pct"/>
            <w:hideMark/>
          </w:tcPr>
          <w:p w14:paraId="0A96AAEF"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0E5610A0" w14:textId="2C900102" w:rsidR="00FB02E9" w:rsidRPr="00FE01A5" w:rsidRDefault="00FB02E9" w:rsidP="009972DC">
            <w:pPr>
              <w:pStyle w:val="Compact"/>
              <w:spacing w:before="0" w:after="0"/>
              <w:rPr>
                <w:sz w:val="18"/>
                <w:lang w:val="en-GB"/>
              </w:rPr>
            </w:pPr>
            <w:r w:rsidRPr="00FE01A5">
              <w:rPr>
                <w:sz w:val="18"/>
                <w:lang w:val="en-GB"/>
              </w:rPr>
              <w:t>4.49</w:t>
            </w:r>
          </w:p>
        </w:tc>
        <w:tc>
          <w:tcPr>
            <w:tcW w:w="408" w:type="pct"/>
            <w:vAlign w:val="bottom"/>
          </w:tcPr>
          <w:p w14:paraId="6CEDA4A0" w14:textId="0E00E1A9" w:rsidR="00FB02E9" w:rsidRPr="00FE01A5" w:rsidRDefault="00FB02E9" w:rsidP="009972DC">
            <w:pPr>
              <w:pStyle w:val="Compact"/>
              <w:spacing w:before="0" w:after="0"/>
              <w:rPr>
                <w:sz w:val="18"/>
                <w:lang w:val="en-GB"/>
              </w:rPr>
            </w:pPr>
            <w:r w:rsidRPr="00FE01A5">
              <w:rPr>
                <w:sz w:val="18"/>
                <w:lang w:val="en-GB"/>
              </w:rPr>
              <w:t>0.428</w:t>
            </w:r>
            <w:r w:rsidR="005B422D" w:rsidRPr="00FE01A5">
              <w:rPr>
                <w:sz w:val="18"/>
                <w:lang w:val="en-GB"/>
              </w:rPr>
              <w:t>0</w:t>
            </w:r>
          </w:p>
        </w:tc>
        <w:tc>
          <w:tcPr>
            <w:tcW w:w="407" w:type="pct"/>
            <w:vAlign w:val="bottom"/>
          </w:tcPr>
          <w:p w14:paraId="42830741" w14:textId="6D4A3B24" w:rsidR="00FB02E9" w:rsidRPr="00FE01A5" w:rsidRDefault="00FB02E9" w:rsidP="009972DC">
            <w:pPr>
              <w:pStyle w:val="Compact"/>
              <w:spacing w:before="0" w:after="0"/>
              <w:rPr>
                <w:sz w:val="18"/>
                <w:lang w:val="en-GB"/>
              </w:rPr>
            </w:pPr>
            <w:r w:rsidRPr="00FE01A5">
              <w:rPr>
                <w:sz w:val="18"/>
                <w:lang w:val="en-GB"/>
              </w:rPr>
              <w:t>0.015</w:t>
            </w:r>
          </w:p>
        </w:tc>
        <w:tc>
          <w:tcPr>
            <w:tcW w:w="407" w:type="pct"/>
            <w:vAlign w:val="bottom"/>
          </w:tcPr>
          <w:p w14:paraId="4EC9784F" w14:textId="53CBCAD7" w:rsidR="00FB02E9" w:rsidRPr="00FE01A5" w:rsidRDefault="00FB02E9" w:rsidP="009972DC">
            <w:pPr>
              <w:pStyle w:val="Compact"/>
              <w:spacing w:before="0" w:after="0"/>
              <w:rPr>
                <w:sz w:val="18"/>
                <w:lang w:val="en-GB"/>
              </w:rPr>
            </w:pPr>
            <w:r w:rsidRPr="00FE01A5">
              <w:rPr>
                <w:sz w:val="18"/>
                <w:lang w:val="en-GB"/>
              </w:rPr>
              <w:t>0.675</w:t>
            </w:r>
          </w:p>
        </w:tc>
      </w:tr>
      <w:tr w:rsidR="00867B03" w:rsidRPr="00FE01A5" w14:paraId="1B54BC62" w14:textId="1B5B79B0" w:rsidTr="005B422D">
        <w:tc>
          <w:tcPr>
            <w:tcW w:w="1742" w:type="pct"/>
            <w:hideMark/>
          </w:tcPr>
          <w:p w14:paraId="741977C3" w14:textId="77777777" w:rsidR="00FB02E9" w:rsidRPr="00FE01A5" w:rsidRDefault="00FB02E9" w:rsidP="009972DC">
            <w:pPr>
              <w:pStyle w:val="Compact"/>
              <w:spacing w:before="0" w:after="0"/>
              <w:rPr>
                <w:sz w:val="18"/>
                <w:lang w:val="en-GB"/>
              </w:rPr>
            </w:pPr>
            <w:proofErr w:type="spellStart"/>
            <w:r w:rsidRPr="00FE01A5">
              <w:rPr>
                <w:sz w:val="18"/>
                <w:lang w:val="en-GB"/>
              </w:rPr>
              <w:t>Water_buffalo</w:t>
            </w:r>
            <w:proofErr w:type="spellEnd"/>
            <w:r w:rsidRPr="00FE01A5">
              <w:rPr>
                <w:sz w:val="18"/>
                <w:lang w:val="en-GB"/>
              </w:rPr>
              <w:t xml:space="preserve"> vs </w:t>
            </w:r>
            <w:proofErr w:type="spellStart"/>
            <w:r w:rsidRPr="00FE01A5">
              <w:rPr>
                <w:sz w:val="18"/>
                <w:lang w:val="en-GB"/>
              </w:rPr>
              <w:t>Wild_boar</w:t>
            </w:r>
            <w:proofErr w:type="spellEnd"/>
          </w:p>
        </w:tc>
        <w:tc>
          <w:tcPr>
            <w:tcW w:w="407" w:type="pct"/>
            <w:hideMark/>
          </w:tcPr>
          <w:p w14:paraId="10147552" w14:textId="77777777" w:rsidR="00FB02E9" w:rsidRPr="00FE01A5" w:rsidRDefault="00FB02E9" w:rsidP="009972DC">
            <w:pPr>
              <w:pStyle w:val="Compact"/>
              <w:spacing w:before="0" w:after="0"/>
              <w:jc w:val="right"/>
              <w:rPr>
                <w:sz w:val="18"/>
                <w:lang w:val="en-GB"/>
              </w:rPr>
            </w:pPr>
            <w:r w:rsidRPr="00FE01A5">
              <w:rPr>
                <w:sz w:val="18"/>
                <w:lang w:val="en-GB"/>
              </w:rPr>
              <w:t>3.47</w:t>
            </w:r>
          </w:p>
        </w:tc>
        <w:tc>
          <w:tcPr>
            <w:tcW w:w="407" w:type="pct"/>
            <w:hideMark/>
          </w:tcPr>
          <w:p w14:paraId="7BE57977" w14:textId="77777777" w:rsidR="00FB02E9" w:rsidRPr="00FE01A5" w:rsidRDefault="00FB02E9" w:rsidP="009972DC">
            <w:pPr>
              <w:pStyle w:val="Compact"/>
              <w:spacing w:before="0" w:after="0"/>
              <w:jc w:val="right"/>
              <w:rPr>
                <w:sz w:val="18"/>
                <w:lang w:val="en-GB"/>
              </w:rPr>
            </w:pPr>
            <w:r w:rsidRPr="00FE01A5">
              <w:rPr>
                <w:sz w:val="18"/>
                <w:lang w:val="en-GB"/>
              </w:rPr>
              <w:t>0.4643</w:t>
            </w:r>
          </w:p>
        </w:tc>
        <w:tc>
          <w:tcPr>
            <w:tcW w:w="407" w:type="pct"/>
            <w:hideMark/>
          </w:tcPr>
          <w:p w14:paraId="2D71D0A7" w14:textId="77777777" w:rsidR="00FB02E9" w:rsidRPr="00FE01A5" w:rsidRDefault="00FB02E9" w:rsidP="009972DC">
            <w:pPr>
              <w:pStyle w:val="Compact"/>
              <w:spacing w:before="0" w:after="0"/>
              <w:jc w:val="right"/>
              <w:rPr>
                <w:sz w:val="18"/>
                <w:lang w:val="en-GB"/>
              </w:rPr>
            </w:pPr>
            <w:r w:rsidRPr="00FE01A5">
              <w:rPr>
                <w:sz w:val="18"/>
                <w:lang w:val="en-GB"/>
              </w:rPr>
              <w:t>0.100</w:t>
            </w:r>
          </w:p>
        </w:tc>
        <w:tc>
          <w:tcPr>
            <w:tcW w:w="408" w:type="pct"/>
            <w:hideMark/>
          </w:tcPr>
          <w:p w14:paraId="025E6B6A"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2536A6BB" w14:textId="4FC8F87E" w:rsidR="00FB02E9" w:rsidRPr="00FE01A5" w:rsidRDefault="00FB02E9" w:rsidP="009972DC">
            <w:pPr>
              <w:pStyle w:val="Compact"/>
              <w:spacing w:before="0" w:after="0"/>
              <w:rPr>
                <w:sz w:val="18"/>
                <w:lang w:val="en-GB"/>
              </w:rPr>
            </w:pPr>
            <w:r w:rsidRPr="00FE01A5">
              <w:rPr>
                <w:sz w:val="18"/>
                <w:lang w:val="en-GB"/>
              </w:rPr>
              <w:t>3.8</w:t>
            </w:r>
            <w:r w:rsidR="005B422D" w:rsidRPr="00FE01A5">
              <w:rPr>
                <w:sz w:val="18"/>
                <w:lang w:val="en-GB"/>
              </w:rPr>
              <w:t>0</w:t>
            </w:r>
          </w:p>
        </w:tc>
        <w:tc>
          <w:tcPr>
            <w:tcW w:w="408" w:type="pct"/>
            <w:vAlign w:val="bottom"/>
          </w:tcPr>
          <w:p w14:paraId="44DBB17A" w14:textId="1FAA230E" w:rsidR="00FB02E9" w:rsidRPr="00FE01A5" w:rsidRDefault="00FB02E9" w:rsidP="009972DC">
            <w:pPr>
              <w:pStyle w:val="Compact"/>
              <w:spacing w:before="0" w:after="0"/>
              <w:rPr>
                <w:sz w:val="18"/>
                <w:lang w:val="en-GB"/>
              </w:rPr>
            </w:pPr>
            <w:r w:rsidRPr="00FE01A5">
              <w:rPr>
                <w:sz w:val="18"/>
                <w:lang w:val="en-GB"/>
              </w:rPr>
              <w:t>0.4871</w:t>
            </w:r>
          </w:p>
        </w:tc>
        <w:tc>
          <w:tcPr>
            <w:tcW w:w="407" w:type="pct"/>
            <w:vAlign w:val="bottom"/>
          </w:tcPr>
          <w:p w14:paraId="78952728" w14:textId="671B5D7A" w:rsidR="00FB02E9" w:rsidRPr="00FE01A5" w:rsidRDefault="00FB02E9" w:rsidP="009972DC">
            <w:pPr>
              <w:pStyle w:val="Compact"/>
              <w:spacing w:before="0" w:after="0"/>
              <w:rPr>
                <w:sz w:val="18"/>
                <w:lang w:val="en-GB"/>
              </w:rPr>
            </w:pPr>
            <w:r w:rsidRPr="00FE01A5">
              <w:rPr>
                <w:sz w:val="18"/>
                <w:lang w:val="en-GB"/>
              </w:rPr>
              <w:t>0.1</w:t>
            </w:r>
            <w:r w:rsidR="005B422D" w:rsidRPr="00FE01A5">
              <w:rPr>
                <w:sz w:val="18"/>
                <w:lang w:val="en-GB"/>
              </w:rPr>
              <w:t>00</w:t>
            </w:r>
          </w:p>
        </w:tc>
        <w:tc>
          <w:tcPr>
            <w:tcW w:w="407" w:type="pct"/>
            <w:vAlign w:val="bottom"/>
          </w:tcPr>
          <w:p w14:paraId="3DB336CF" w14:textId="1386848D"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25A1731E" w14:textId="1404A59B" w:rsidTr="005B422D">
        <w:tc>
          <w:tcPr>
            <w:tcW w:w="1742" w:type="pct"/>
            <w:hideMark/>
          </w:tcPr>
          <w:p w14:paraId="1CCBC75B" w14:textId="77777777" w:rsidR="00FB02E9" w:rsidRPr="00FE01A5" w:rsidRDefault="00FB02E9" w:rsidP="009972DC">
            <w:pPr>
              <w:pStyle w:val="Compact"/>
              <w:spacing w:before="0" w:after="0"/>
              <w:rPr>
                <w:sz w:val="18"/>
                <w:lang w:val="en-GB"/>
              </w:rPr>
            </w:pPr>
            <w:proofErr w:type="spellStart"/>
            <w:r w:rsidRPr="00FE01A5">
              <w:rPr>
                <w:sz w:val="18"/>
                <w:lang w:val="en-GB"/>
              </w:rPr>
              <w:t>Indian_porcupine</w:t>
            </w:r>
            <w:proofErr w:type="spellEnd"/>
            <w:r w:rsidRPr="00FE01A5">
              <w:rPr>
                <w:sz w:val="18"/>
                <w:lang w:val="en-GB"/>
              </w:rPr>
              <w:t xml:space="preserve"> vs </w:t>
            </w:r>
            <w:proofErr w:type="spellStart"/>
            <w:r w:rsidRPr="00FE01A5">
              <w:rPr>
                <w:sz w:val="18"/>
                <w:lang w:val="en-GB"/>
              </w:rPr>
              <w:t>Asian_elephant</w:t>
            </w:r>
            <w:proofErr w:type="spellEnd"/>
          </w:p>
        </w:tc>
        <w:tc>
          <w:tcPr>
            <w:tcW w:w="407" w:type="pct"/>
            <w:hideMark/>
          </w:tcPr>
          <w:p w14:paraId="50ABBA09" w14:textId="77777777" w:rsidR="00FB02E9" w:rsidRPr="00FE01A5" w:rsidRDefault="00FB02E9" w:rsidP="009972DC">
            <w:pPr>
              <w:pStyle w:val="Compact"/>
              <w:spacing w:before="0" w:after="0"/>
              <w:jc w:val="right"/>
              <w:rPr>
                <w:sz w:val="18"/>
                <w:lang w:val="en-GB"/>
              </w:rPr>
            </w:pPr>
            <w:r w:rsidRPr="00FE01A5">
              <w:rPr>
                <w:sz w:val="18"/>
                <w:lang w:val="en-GB"/>
              </w:rPr>
              <w:t>2.38</w:t>
            </w:r>
          </w:p>
        </w:tc>
        <w:tc>
          <w:tcPr>
            <w:tcW w:w="407" w:type="pct"/>
            <w:hideMark/>
          </w:tcPr>
          <w:p w14:paraId="670CCC26" w14:textId="77777777" w:rsidR="00FB02E9" w:rsidRPr="00FE01A5" w:rsidRDefault="00FB02E9" w:rsidP="009972DC">
            <w:pPr>
              <w:pStyle w:val="Compact"/>
              <w:spacing w:before="0" w:after="0"/>
              <w:jc w:val="right"/>
              <w:rPr>
                <w:sz w:val="18"/>
                <w:lang w:val="en-GB"/>
              </w:rPr>
            </w:pPr>
            <w:r w:rsidRPr="00FE01A5">
              <w:rPr>
                <w:sz w:val="18"/>
                <w:lang w:val="en-GB"/>
              </w:rPr>
              <w:t>0.2533</w:t>
            </w:r>
          </w:p>
        </w:tc>
        <w:tc>
          <w:tcPr>
            <w:tcW w:w="407" w:type="pct"/>
            <w:hideMark/>
          </w:tcPr>
          <w:p w14:paraId="7100C8AF" w14:textId="77777777" w:rsidR="00FB02E9" w:rsidRPr="00FE01A5" w:rsidRDefault="00FB02E9" w:rsidP="009972DC">
            <w:pPr>
              <w:pStyle w:val="Compact"/>
              <w:spacing w:before="0" w:after="0"/>
              <w:jc w:val="right"/>
              <w:rPr>
                <w:sz w:val="18"/>
                <w:lang w:val="en-GB"/>
              </w:rPr>
            </w:pPr>
            <w:r w:rsidRPr="00FE01A5">
              <w:rPr>
                <w:sz w:val="18"/>
                <w:lang w:val="en-GB"/>
              </w:rPr>
              <w:t>0.063</w:t>
            </w:r>
          </w:p>
        </w:tc>
        <w:tc>
          <w:tcPr>
            <w:tcW w:w="408" w:type="pct"/>
            <w:hideMark/>
          </w:tcPr>
          <w:p w14:paraId="461FDD95"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71551BF9" w14:textId="163044D2" w:rsidR="00FB02E9" w:rsidRPr="00FE01A5" w:rsidRDefault="00FB02E9" w:rsidP="009972DC">
            <w:pPr>
              <w:pStyle w:val="Compact"/>
              <w:spacing w:before="0" w:after="0"/>
              <w:rPr>
                <w:sz w:val="18"/>
                <w:lang w:val="en-GB"/>
              </w:rPr>
            </w:pPr>
            <w:r w:rsidRPr="00FE01A5">
              <w:rPr>
                <w:sz w:val="18"/>
                <w:lang w:val="en-GB"/>
              </w:rPr>
              <w:t>2.67</w:t>
            </w:r>
          </w:p>
        </w:tc>
        <w:tc>
          <w:tcPr>
            <w:tcW w:w="408" w:type="pct"/>
            <w:vAlign w:val="bottom"/>
          </w:tcPr>
          <w:p w14:paraId="63EFDCB4" w14:textId="54CCF2B9" w:rsidR="00FB02E9" w:rsidRPr="00FE01A5" w:rsidRDefault="00FB02E9" w:rsidP="009972DC">
            <w:pPr>
              <w:pStyle w:val="Compact"/>
              <w:spacing w:before="0" w:after="0"/>
              <w:rPr>
                <w:sz w:val="18"/>
                <w:lang w:val="en-GB"/>
              </w:rPr>
            </w:pPr>
            <w:r w:rsidRPr="00FE01A5">
              <w:rPr>
                <w:sz w:val="18"/>
                <w:lang w:val="en-GB"/>
              </w:rPr>
              <w:t>0.2762</w:t>
            </w:r>
          </w:p>
        </w:tc>
        <w:tc>
          <w:tcPr>
            <w:tcW w:w="407" w:type="pct"/>
            <w:vAlign w:val="bottom"/>
          </w:tcPr>
          <w:p w14:paraId="26E92033" w14:textId="1AA94528" w:rsidR="00FB02E9" w:rsidRPr="00FE01A5" w:rsidRDefault="00FB02E9" w:rsidP="009972DC">
            <w:pPr>
              <w:pStyle w:val="Compact"/>
              <w:spacing w:before="0" w:after="0"/>
              <w:rPr>
                <w:sz w:val="18"/>
                <w:lang w:val="en-GB"/>
              </w:rPr>
            </w:pPr>
            <w:r w:rsidRPr="00FE01A5">
              <w:rPr>
                <w:sz w:val="18"/>
                <w:lang w:val="en-GB"/>
              </w:rPr>
              <w:t>0.02</w:t>
            </w:r>
            <w:r w:rsidR="005B422D" w:rsidRPr="00FE01A5">
              <w:rPr>
                <w:sz w:val="18"/>
                <w:lang w:val="en-GB"/>
              </w:rPr>
              <w:t>0</w:t>
            </w:r>
          </w:p>
        </w:tc>
        <w:tc>
          <w:tcPr>
            <w:tcW w:w="407" w:type="pct"/>
            <w:vAlign w:val="bottom"/>
          </w:tcPr>
          <w:p w14:paraId="04811EC7" w14:textId="28B79244" w:rsidR="00FB02E9" w:rsidRPr="00FE01A5" w:rsidRDefault="00FB02E9" w:rsidP="009972DC">
            <w:pPr>
              <w:pStyle w:val="Compact"/>
              <w:spacing w:before="0" w:after="0"/>
              <w:rPr>
                <w:sz w:val="18"/>
                <w:lang w:val="en-GB"/>
              </w:rPr>
            </w:pPr>
            <w:r w:rsidRPr="00FE01A5">
              <w:rPr>
                <w:sz w:val="18"/>
                <w:lang w:val="en-GB"/>
              </w:rPr>
              <w:t>0.9</w:t>
            </w:r>
            <w:r w:rsidR="005B422D" w:rsidRPr="00FE01A5">
              <w:rPr>
                <w:sz w:val="18"/>
                <w:lang w:val="en-GB"/>
              </w:rPr>
              <w:t>00</w:t>
            </w:r>
          </w:p>
        </w:tc>
      </w:tr>
      <w:tr w:rsidR="00867B03" w:rsidRPr="00FE01A5" w14:paraId="71D2E604" w14:textId="10A26B3E" w:rsidTr="005B422D">
        <w:tc>
          <w:tcPr>
            <w:tcW w:w="1742" w:type="pct"/>
            <w:hideMark/>
          </w:tcPr>
          <w:p w14:paraId="3DC9FB06" w14:textId="77777777" w:rsidR="00FB02E9" w:rsidRPr="00FE01A5" w:rsidRDefault="00FB02E9" w:rsidP="009972DC">
            <w:pPr>
              <w:pStyle w:val="Compact"/>
              <w:spacing w:before="0" w:after="0"/>
              <w:rPr>
                <w:sz w:val="18"/>
                <w:lang w:val="en-GB"/>
              </w:rPr>
            </w:pPr>
            <w:proofErr w:type="spellStart"/>
            <w:r w:rsidRPr="00FE01A5">
              <w:rPr>
                <w:sz w:val="18"/>
                <w:lang w:val="en-GB"/>
              </w:rPr>
              <w:t>Indian_porcupine</w:t>
            </w:r>
            <w:proofErr w:type="spellEnd"/>
            <w:r w:rsidRPr="00FE01A5">
              <w:rPr>
                <w:sz w:val="18"/>
                <w:lang w:val="en-GB"/>
              </w:rPr>
              <w:t xml:space="preserve"> vs </w:t>
            </w:r>
            <w:proofErr w:type="spellStart"/>
            <w:r w:rsidRPr="00FE01A5">
              <w:rPr>
                <w:sz w:val="18"/>
                <w:lang w:val="en-GB"/>
              </w:rPr>
              <w:t>Wild_boar</w:t>
            </w:r>
            <w:proofErr w:type="spellEnd"/>
          </w:p>
        </w:tc>
        <w:tc>
          <w:tcPr>
            <w:tcW w:w="407" w:type="pct"/>
            <w:hideMark/>
          </w:tcPr>
          <w:p w14:paraId="08AFE6B5" w14:textId="77777777" w:rsidR="00FB02E9" w:rsidRPr="00FE01A5" w:rsidRDefault="00FB02E9" w:rsidP="009972DC">
            <w:pPr>
              <w:pStyle w:val="Compact"/>
              <w:spacing w:before="0" w:after="0"/>
              <w:jc w:val="right"/>
              <w:rPr>
                <w:sz w:val="18"/>
                <w:lang w:val="en-GB"/>
              </w:rPr>
            </w:pPr>
            <w:r w:rsidRPr="00FE01A5">
              <w:rPr>
                <w:sz w:val="18"/>
                <w:lang w:val="en-GB"/>
              </w:rPr>
              <w:t>2.92</w:t>
            </w:r>
          </w:p>
        </w:tc>
        <w:tc>
          <w:tcPr>
            <w:tcW w:w="407" w:type="pct"/>
            <w:hideMark/>
          </w:tcPr>
          <w:p w14:paraId="5F3252D8" w14:textId="77777777" w:rsidR="00FB02E9" w:rsidRPr="00FE01A5" w:rsidRDefault="00FB02E9" w:rsidP="009972DC">
            <w:pPr>
              <w:pStyle w:val="Compact"/>
              <w:spacing w:before="0" w:after="0"/>
              <w:jc w:val="right"/>
              <w:rPr>
                <w:sz w:val="18"/>
                <w:lang w:val="en-GB"/>
              </w:rPr>
            </w:pPr>
            <w:r w:rsidRPr="00FE01A5">
              <w:rPr>
                <w:sz w:val="18"/>
                <w:lang w:val="en-GB"/>
              </w:rPr>
              <w:t>0.3690</w:t>
            </w:r>
          </w:p>
        </w:tc>
        <w:tc>
          <w:tcPr>
            <w:tcW w:w="407" w:type="pct"/>
            <w:hideMark/>
          </w:tcPr>
          <w:p w14:paraId="28A0FEF0" w14:textId="77777777" w:rsidR="00FB02E9" w:rsidRPr="00FE01A5" w:rsidRDefault="00FB02E9" w:rsidP="009972DC">
            <w:pPr>
              <w:pStyle w:val="Compact"/>
              <w:spacing w:before="0" w:after="0"/>
              <w:jc w:val="right"/>
              <w:rPr>
                <w:sz w:val="18"/>
                <w:lang w:val="en-GB"/>
              </w:rPr>
            </w:pPr>
            <w:r w:rsidRPr="00FE01A5">
              <w:rPr>
                <w:sz w:val="18"/>
                <w:lang w:val="en-GB"/>
              </w:rPr>
              <w:t>0.028</w:t>
            </w:r>
          </w:p>
        </w:tc>
        <w:tc>
          <w:tcPr>
            <w:tcW w:w="408" w:type="pct"/>
            <w:hideMark/>
          </w:tcPr>
          <w:p w14:paraId="43610831" w14:textId="77777777" w:rsidR="00FB02E9" w:rsidRPr="00FE01A5" w:rsidRDefault="00FB02E9" w:rsidP="005B422D">
            <w:pPr>
              <w:pStyle w:val="Compact"/>
              <w:spacing w:before="0" w:after="0"/>
              <w:rPr>
                <w:sz w:val="18"/>
                <w:lang w:val="en-GB"/>
              </w:rPr>
            </w:pPr>
            <w:r w:rsidRPr="00FE01A5">
              <w:rPr>
                <w:sz w:val="18"/>
                <w:lang w:val="en-GB"/>
              </w:rPr>
              <w:t>1.000</w:t>
            </w:r>
          </w:p>
        </w:tc>
        <w:tc>
          <w:tcPr>
            <w:tcW w:w="407" w:type="pct"/>
            <w:vAlign w:val="bottom"/>
          </w:tcPr>
          <w:p w14:paraId="6A3F45DE" w14:textId="6DF5FDBA" w:rsidR="00FB02E9" w:rsidRPr="00FE01A5" w:rsidRDefault="00FB02E9" w:rsidP="009972DC">
            <w:pPr>
              <w:pStyle w:val="Compact"/>
              <w:spacing w:before="0" w:after="0"/>
              <w:rPr>
                <w:sz w:val="18"/>
                <w:lang w:val="en-GB"/>
              </w:rPr>
            </w:pPr>
            <w:r w:rsidRPr="00FE01A5">
              <w:rPr>
                <w:sz w:val="18"/>
                <w:lang w:val="en-GB"/>
              </w:rPr>
              <w:t>4.09</w:t>
            </w:r>
          </w:p>
        </w:tc>
        <w:tc>
          <w:tcPr>
            <w:tcW w:w="408" w:type="pct"/>
            <w:vAlign w:val="bottom"/>
          </w:tcPr>
          <w:p w14:paraId="17B81165" w14:textId="1113B226" w:rsidR="00FB02E9" w:rsidRPr="00FE01A5" w:rsidRDefault="00FB02E9" w:rsidP="009972DC">
            <w:pPr>
              <w:pStyle w:val="Compact"/>
              <w:spacing w:before="0" w:after="0"/>
              <w:rPr>
                <w:sz w:val="18"/>
                <w:lang w:val="en-GB"/>
              </w:rPr>
            </w:pPr>
            <w:r w:rsidRPr="00FE01A5">
              <w:rPr>
                <w:sz w:val="18"/>
                <w:lang w:val="en-GB"/>
              </w:rPr>
              <w:t>0.4499</w:t>
            </w:r>
          </w:p>
        </w:tc>
        <w:tc>
          <w:tcPr>
            <w:tcW w:w="407" w:type="pct"/>
            <w:vAlign w:val="bottom"/>
          </w:tcPr>
          <w:p w14:paraId="04CE3AA1" w14:textId="3BA60CBC" w:rsidR="00FB02E9" w:rsidRPr="00FE01A5" w:rsidRDefault="00FB02E9" w:rsidP="009972DC">
            <w:pPr>
              <w:pStyle w:val="Compact"/>
              <w:spacing w:before="0" w:after="0"/>
              <w:rPr>
                <w:sz w:val="18"/>
                <w:lang w:val="en-GB"/>
              </w:rPr>
            </w:pPr>
            <w:r w:rsidRPr="00FE01A5">
              <w:rPr>
                <w:sz w:val="18"/>
                <w:lang w:val="en-GB"/>
              </w:rPr>
              <w:t>0.037</w:t>
            </w:r>
          </w:p>
        </w:tc>
        <w:tc>
          <w:tcPr>
            <w:tcW w:w="407" w:type="pct"/>
            <w:vAlign w:val="bottom"/>
          </w:tcPr>
          <w:p w14:paraId="097F239E" w14:textId="4D146FAD" w:rsidR="00FB02E9" w:rsidRPr="00FE01A5" w:rsidRDefault="00FB02E9" w:rsidP="009972DC">
            <w:pPr>
              <w:pStyle w:val="Compact"/>
              <w:spacing w:before="0" w:after="0"/>
              <w:rPr>
                <w:sz w:val="18"/>
                <w:lang w:val="en-GB"/>
              </w:rPr>
            </w:pPr>
            <w:r w:rsidRPr="00FE01A5">
              <w:rPr>
                <w:sz w:val="18"/>
                <w:lang w:val="en-GB"/>
              </w:rPr>
              <w:t>1</w:t>
            </w:r>
            <w:r w:rsidR="005B422D" w:rsidRPr="00FE01A5">
              <w:rPr>
                <w:sz w:val="18"/>
                <w:lang w:val="en-GB"/>
              </w:rPr>
              <w:t>.000</w:t>
            </w:r>
          </w:p>
        </w:tc>
      </w:tr>
      <w:tr w:rsidR="00867B03" w:rsidRPr="00FE01A5" w14:paraId="133A981A" w14:textId="02A7E1A9" w:rsidTr="005B422D">
        <w:tc>
          <w:tcPr>
            <w:tcW w:w="1742" w:type="pct"/>
            <w:tcBorders>
              <w:bottom w:val="single" w:sz="4" w:space="0" w:color="auto"/>
            </w:tcBorders>
            <w:hideMark/>
          </w:tcPr>
          <w:p w14:paraId="42CF1EAA" w14:textId="77777777" w:rsidR="00FB02E9" w:rsidRPr="00FE01A5" w:rsidRDefault="00FB02E9" w:rsidP="009972DC">
            <w:pPr>
              <w:pStyle w:val="Compact"/>
              <w:spacing w:before="0" w:after="0"/>
              <w:rPr>
                <w:sz w:val="18"/>
                <w:lang w:val="en-GB"/>
              </w:rPr>
            </w:pPr>
            <w:proofErr w:type="spellStart"/>
            <w:r w:rsidRPr="00FE01A5">
              <w:rPr>
                <w:sz w:val="18"/>
                <w:lang w:val="en-GB"/>
              </w:rPr>
              <w:t>Asian_elephant</w:t>
            </w:r>
            <w:proofErr w:type="spellEnd"/>
            <w:r w:rsidRPr="00FE01A5">
              <w:rPr>
                <w:sz w:val="18"/>
                <w:lang w:val="en-GB"/>
              </w:rPr>
              <w:t xml:space="preserve"> vs </w:t>
            </w:r>
            <w:proofErr w:type="spellStart"/>
            <w:r w:rsidRPr="00FE01A5">
              <w:rPr>
                <w:sz w:val="18"/>
                <w:lang w:val="en-GB"/>
              </w:rPr>
              <w:t>Wild_boar</w:t>
            </w:r>
            <w:proofErr w:type="spellEnd"/>
          </w:p>
        </w:tc>
        <w:tc>
          <w:tcPr>
            <w:tcW w:w="407" w:type="pct"/>
            <w:tcBorders>
              <w:bottom w:val="single" w:sz="4" w:space="0" w:color="auto"/>
            </w:tcBorders>
            <w:hideMark/>
          </w:tcPr>
          <w:p w14:paraId="1ED8394D" w14:textId="77777777" w:rsidR="00FB02E9" w:rsidRPr="00FE01A5" w:rsidRDefault="00FB02E9" w:rsidP="009972DC">
            <w:pPr>
              <w:pStyle w:val="Compact"/>
              <w:spacing w:before="0" w:after="0"/>
              <w:jc w:val="right"/>
              <w:rPr>
                <w:sz w:val="18"/>
                <w:lang w:val="en-GB"/>
              </w:rPr>
            </w:pPr>
            <w:r w:rsidRPr="00FE01A5">
              <w:rPr>
                <w:sz w:val="18"/>
                <w:lang w:val="en-GB"/>
              </w:rPr>
              <w:t>5.17</w:t>
            </w:r>
          </w:p>
        </w:tc>
        <w:tc>
          <w:tcPr>
            <w:tcW w:w="407" w:type="pct"/>
            <w:tcBorders>
              <w:bottom w:val="single" w:sz="4" w:space="0" w:color="auto"/>
            </w:tcBorders>
            <w:hideMark/>
          </w:tcPr>
          <w:p w14:paraId="681AF4C5" w14:textId="77777777" w:rsidR="00FB02E9" w:rsidRPr="00FE01A5" w:rsidRDefault="00FB02E9" w:rsidP="009972DC">
            <w:pPr>
              <w:pStyle w:val="Compact"/>
              <w:spacing w:before="0" w:after="0"/>
              <w:jc w:val="right"/>
              <w:rPr>
                <w:sz w:val="18"/>
                <w:lang w:val="en-GB"/>
              </w:rPr>
            </w:pPr>
            <w:r w:rsidRPr="00FE01A5">
              <w:rPr>
                <w:sz w:val="18"/>
                <w:lang w:val="en-GB"/>
              </w:rPr>
              <w:t>0.4627</w:t>
            </w:r>
          </w:p>
        </w:tc>
        <w:tc>
          <w:tcPr>
            <w:tcW w:w="407" w:type="pct"/>
            <w:tcBorders>
              <w:bottom w:val="single" w:sz="4" w:space="0" w:color="auto"/>
            </w:tcBorders>
            <w:hideMark/>
          </w:tcPr>
          <w:p w14:paraId="6D2D1370" w14:textId="77777777" w:rsidR="00FB02E9" w:rsidRPr="00FE01A5" w:rsidRDefault="00FB02E9" w:rsidP="009972DC">
            <w:pPr>
              <w:pStyle w:val="Compact"/>
              <w:spacing w:before="0" w:after="0"/>
              <w:jc w:val="right"/>
              <w:rPr>
                <w:sz w:val="18"/>
                <w:lang w:val="en-GB"/>
              </w:rPr>
            </w:pPr>
            <w:r w:rsidRPr="00FE01A5">
              <w:rPr>
                <w:sz w:val="18"/>
                <w:lang w:val="en-GB"/>
              </w:rPr>
              <w:t>0.014</w:t>
            </w:r>
          </w:p>
        </w:tc>
        <w:tc>
          <w:tcPr>
            <w:tcW w:w="408" w:type="pct"/>
            <w:tcBorders>
              <w:bottom w:val="single" w:sz="4" w:space="0" w:color="auto"/>
            </w:tcBorders>
            <w:hideMark/>
          </w:tcPr>
          <w:p w14:paraId="754FA2C6" w14:textId="77777777" w:rsidR="00FB02E9" w:rsidRPr="00FE01A5" w:rsidRDefault="00FB02E9" w:rsidP="005B422D">
            <w:pPr>
              <w:pStyle w:val="Compact"/>
              <w:spacing w:before="0" w:after="0"/>
              <w:rPr>
                <w:sz w:val="18"/>
                <w:lang w:val="en-GB"/>
              </w:rPr>
            </w:pPr>
            <w:r w:rsidRPr="00FE01A5">
              <w:rPr>
                <w:sz w:val="18"/>
                <w:lang w:val="en-GB"/>
              </w:rPr>
              <w:t>0.630</w:t>
            </w:r>
          </w:p>
        </w:tc>
        <w:tc>
          <w:tcPr>
            <w:tcW w:w="407" w:type="pct"/>
            <w:tcBorders>
              <w:bottom w:val="single" w:sz="4" w:space="0" w:color="auto"/>
            </w:tcBorders>
            <w:vAlign w:val="bottom"/>
          </w:tcPr>
          <w:p w14:paraId="70E13558" w14:textId="6DDCA41F" w:rsidR="00FB02E9" w:rsidRPr="00FE01A5" w:rsidRDefault="00FB02E9" w:rsidP="009972DC">
            <w:pPr>
              <w:pStyle w:val="Compact"/>
              <w:spacing w:before="0" w:after="0"/>
              <w:rPr>
                <w:sz w:val="18"/>
                <w:lang w:val="en-GB"/>
              </w:rPr>
            </w:pPr>
            <w:r w:rsidRPr="00FE01A5">
              <w:rPr>
                <w:sz w:val="18"/>
                <w:lang w:val="en-GB"/>
              </w:rPr>
              <w:t>7.05</w:t>
            </w:r>
          </w:p>
        </w:tc>
        <w:tc>
          <w:tcPr>
            <w:tcW w:w="408" w:type="pct"/>
            <w:tcBorders>
              <w:bottom w:val="single" w:sz="4" w:space="0" w:color="auto"/>
            </w:tcBorders>
            <w:vAlign w:val="bottom"/>
          </w:tcPr>
          <w:p w14:paraId="4A484BCF" w14:textId="44912130" w:rsidR="00FB02E9" w:rsidRPr="00FE01A5" w:rsidRDefault="00FB02E9" w:rsidP="009972DC">
            <w:pPr>
              <w:pStyle w:val="Compact"/>
              <w:spacing w:before="0" w:after="0"/>
              <w:rPr>
                <w:sz w:val="18"/>
                <w:lang w:val="en-GB"/>
              </w:rPr>
            </w:pPr>
            <w:r w:rsidRPr="00FE01A5">
              <w:rPr>
                <w:sz w:val="18"/>
                <w:lang w:val="en-GB"/>
              </w:rPr>
              <w:t>0.5402</w:t>
            </w:r>
          </w:p>
        </w:tc>
        <w:tc>
          <w:tcPr>
            <w:tcW w:w="407" w:type="pct"/>
            <w:tcBorders>
              <w:bottom w:val="single" w:sz="4" w:space="0" w:color="auto"/>
            </w:tcBorders>
            <w:vAlign w:val="bottom"/>
          </w:tcPr>
          <w:p w14:paraId="39773F5D" w14:textId="65D985E5" w:rsidR="00FB02E9" w:rsidRPr="00FE01A5" w:rsidRDefault="00FB02E9" w:rsidP="009972DC">
            <w:pPr>
              <w:pStyle w:val="Compact"/>
              <w:spacing w:before="0" w:after="0"/>
              <w:rPr>
                <w:sz w:val="18"/>
                <w:lang w:val="en-GB"/>
              </w:rPr>
            </w:pPr>
            <w:r w:rsidRPr="00FE01A5">
              <w:rPr>
                <w:sz w:val="18"/>
                <w:lang w:val="en-GB"/>
              </w:rPr>
              <w:t>0.02</w:t>
            </w:r>
            <w:r w:rsidR="005B422D" w:rsidRPr="00FE01A5">
              <w:rPr>
                <w:sz w:val="18"/>
                <w:lang w:val="en-GB"/>
              </w:rPr>
              <w:t>0</w:t>
            </w:r>
          </w:p>
        </w:tc>
        <w:tc>
          <w:tcPr>
            <w:tcW w:w="407" w:type="pct"/>
            <w:tcBorders>
              <w:bottom w:val="single" w:sz="4" w:space="0" w:color="auto"/>
            </w:tcBorders>
            <w:vAlign w:val="bottom"/>
          </w:tcPr>
          <w:p w14:paraId="4F4B5BA5" w14:textId="22BE31D8" w:rsidR="00FB02E9" w:rsidRPr="00FE01A5" w:rsidRDefault="00FB02E9" w:rsidP="009972DC">
            <w:pPr>
              <w:pStyle w:val="Compact"/>
              <w:spacing w:before="0" w:after="0"/>
              <w:rPr>
                <w:sz w:val="18"/>
                <w:lang w:val="en-GB"/>
              </w:rPr>
            </w:pPr>
            <w:r w:rsidRPr="00FE01A5">
              <w:rPr>
                <w:sz w:val="18"/>
                <w:lang w:val="en-GB"/>
              </w:rPr>
              <w:t>0.9</w:t>
            </w:r>
            <w:r w:rsidR="005B422D" w:rsidRPr="00FE01A5">
              <w:rPr>
                <w:sz w:val="18"/>
                <w:lang w:val="en-GB"/>
              </w:rPr>
              <w:t>00</w:t>
            </w:r>
          </w:p>
        </w:tc>
      </w:tr>
    </w:tbl>
    <w:p w14:paraId="041928A5" w14:textId="03FBB029" w:rsidR="00817B5E" w:rsidRPr="002244C9" w:rsidRDefault="002A534F" w:rsidP="00817B5E">
      <w:pPr>
        <w:pStyle w:val="Heading2"/>
        <w:rPr>
          <w:lang w:val="nl-NL"/>
        </w:rPr>
      </w:pPr>
      <w:r w:rsidRPr="002244C9">
        <w:rPr>
          <w:lang w:val="nl-NL"/>
        </w:rPr>
        <w:lastRenderedPageBreak/>
        <w:t>S</w:t>
      </w:r>
      <w:r w:rsidR="006C2515">
        <w:rPr>
          <w:lang w:val="nl-NL"/>
        </w:rPr>
        <w:t>12</w:t>
      </w:r>
      <w:r w:rsidR="003C3F99" w:rsidRPr="002244C9">
        <w:rPr>
          <w:lang w:val="nl-NL"/>
        </w:rPr>
        <w:t xml:space="preserve">. </w:t>
      </w:r>
      <w:proofErr w:type="spellStart"/>
      <w:r w:rsidR="00817B5E" w:rsidRPr="002244C9">
        <w:rPr>
          <w:lang w:val="nl-NL"/>
        </w:rPr>
        <w:t>Pianka’s</w:t>
      </w:r>
      <w:proofErr w:type="spellEnd"/>
      <w:r w:rsidR="00817B5E" w:rsidRPr="002244C9">
        <w:rPr>
          <w:lang w:val="nl-NL"/>
        </w:rPr>
        <w:t xml:space="preserve"> niche overlap</w:t>
      </w:r>
      <w:r w:rsidR="007F1439" w:rsidRPr="002244C9">
        <w:rPr>
          <w:lang w:val="nl-NL"/>
        </w:rPr>
        <w:t xml:space="preserve"> </w:t>
      </w:r>
      <w:proofErr w:type="spellStart"/>
      <w:r w:rsidR="007F1439" w:rsidRPr="002244C9">
        <w:rPr>
          <w:lang w:val="nl-NL"/>
        </w:rPr>
        <w:t>models</w:t>
      </w:r>
      <w:proofErr w:type="spellEnd"/>
    </w:p>
    <w:p w14:paraId="543903CD" w14:textId="77777777" w:rsidR="00817B5E" w:rsidRPr="00FE01A5" w:rsidRDefault="00817B5E" w:rsidP="00817B5E">
      <w:pPr>
        <w:rPr>
          <w:lang w:val="en-GB"/>
        </w:rPr>
      </w:pPr>
      <w:r w:rsidRPr="00FE01A5">
        <w:rPr>
          <w:noProof/>
          <w:lang w:val="en-GB" w:eastAsia="en-GB"/>
        </w:rPr>
        <w:drawing>
          <wp:inline distT="0" distB="0" distL="0" distR="0" wp14:anchorId="31143EE7" wp14:editId="70BDEB19">
            <wp:extent cx="5969000" cy="2817368"/>
            <wp:effectExtent l="0" t="0" r="0" b="0"/>
            <wp:docPr id="4" name="Picture" descr="Figure 2: Histogram of simulated pianka values based on a null model created with the ra3 algorithm and 1000 replications (EcoSimR) based on all RRA data (left) and all occurrence data (right)."/>
            <wp:cNvGraphicFramePr/>
            <a:graphic xmlns:a="http://schemas.openxmlformats.org/drawingml/2006/main">
              <a:graphicData uri="http://schemas.openxmlformats.org/drawingml/2006/picture">
                <pic:pic xmlns:pic="http://schemas.openxmlformats.org/drawingml/2006/picture">
                  <pic:nvPicPr>
                    <pic:cNvPr id="0" name="Picture" descr="./doc/pianka_nullmodel_histogram_occurrence_relfreq.png"/>
                    <pic:cNvPicPr>
                      <a:picLocks noChangeAspect="1" noChangeArrowheads="1"/>
                    </pic:cNvPicPr>
                  </pic:nvPicPr>
                  <pic:blipFill>
                    <a:blip r:embed="rId9"/>
                    <a:stretch>
                      <a:fillRect/>
                    </a:stretch>
                  </pic:blipFill>
                  <pic:spPr bwMode="auto">
                    <a:xfrm>
                      <a:off x="0" y="0"/>
                      <a:ext cx="5969000" cy="2817368"/>
                    </a:xfrm>
                    <a:prstGeom prst="rect">
                      <a:avLst/>
                    </a:prstGeom>
                    <a:noFill/>
                    <a:ln w="9525">
                      <a:noFill/>
                      <a:headEnd/>
                      <a:tailEnd/>
                    </a:ln>
                  </pic:spPr>
                </pic:pic>
              </a:graphicData>
            </a:graphic>
          </wp:inline>
        </w:drawing>
      </w:r>
    </w:p>
    <w:p w14:paraId="2A53C2B7" w14:textId="18DF3028" w:rsidR="00817B5E" w:rsidRDefault="00062B53" w:rsidP="00817B5E">
      <w:pPr>
        <w:pStyle w:val="ImageCaption"/>
        <w:rPr>
          <w:lang w:val="en-GB"/>
        </w:rPr>
      </w:pPr>
      <w:r>
        <w:rPr>
          <w:lang w:val="en-GB"/>
        </w:rPr>
        <w:t>Figure S</w:t>
      </w:r>
      <w:r w:rsidR="006C2515">
        <w:rPr>
          <w:lang w:val="en-GB"/>
        </w:rPr>
        <w:t>12</w:t>
      </w:r>
      <w:r w:rsidR="007F1439" w:rsidRPr="00FE01A5">
        <w:rPr>
          <w:lang w:val="en-GB"/>
        </w:rPr>
        <w:t>.1</w:t>
      </w:r>
      <w:r w:rsidR="003D0F67" w:rsidRPr="00FE01A5">
        <w:rPr>
          <w:lang w:val="en-GB"/>
        </w:rPr>
        <w:t xml:space="preserve">: Histogram of simulated </w:t>
      </w:r>
      <w:proofErr w:type="spellStart"/>
      <w:r w:rsidR="003D0F67" w:rsidRPr="00FE01A5">
        <w:rPr>
          <w:lang w:val="en-GB"/>
        </w:rPr>
        <w:t>P</w:t>
      </w:r>
      <w:r w:rsidR="00817B5E" w:rsidRPr="00FE01A5">
        <w:rPr>
          <w:lang w:val="en-GB"/>
        </w:rPr>
        <w:t>ianka</w:t>
      </w:r>
      <w:proofErr w:type="spellEnd"/>
      <w:r w:rsidR="00817B5E" w:rsidRPr="00FE01A5">
        <w:rPr>
          <w:lang w:val="en-GB"/>
        </w:rPr>
        <w:t xml:space="preserve"> values based on all RRA data (left</w:t>
      </w:r>
      <w:r w:rsidR="00C47DCF" w:rsidRPr="00FE01A5">
        <w:rPr>
          <w:lang w:val="en-GB"/>
        </w:rPr>
        <w:t xml:space="preserve">; </w:t>
      </w:r>
      <w:r w:rsidR="00406568" w:rsidRPr="00FE01A5">
        <w:rPr>
          <w:lang w:val="en-GB"/>
        </w:rPr>
        <w:t>95% CI [0.024, 0.073]</w:t>
      </w:r>
      <w:r w:rsidR="00817B5E" w:rsidRPr="00FE01A5">
        <w:rPr>
          <w:lang w:val="en-GB"/>
        </w:rPr>
        <w:t xml:space="preserve">) and all </w:t>
      </w:r>
      <w:r w:rsidR="00C04030" w:rsidRPr="00FE01A5">
        <w:rPr>
          <w:lang w:val="en-GB"/>
        </w:rPr>
        <w:t>presence/absence</w:t>
      </w:r>
      <w:r w:rsidR="00817B5E" w:rsidRPr="00FE01A5">
        <w:rPr>
          <w:lang w:val="en-GB"/>
        </w:rPr>
        <w:t xml:space="preserve"> data (right</w:t>
      </w:r>
      <w:r w:rsidR="00406568" w:rsidRPr="00FE01A5">
        <w:rPr>
          <w:lang w:val="en-GB"/>
        </w:rPr>
        <w:t>; 95% CI [0.</w:t>
      </w:r>
      <w:r w:rsidR="00A861C0" w:rsidRPr="00FE01A5">
        <w:rPr>
          <w:lang w:val="en-GB"/>
        </w:rPr>
        <w:t>115</w:t>
      </w:r>
      <w:r w:rsidR="00406568" w:rsidRPr="00FE01A5">
        <w:rPr>
          <w:lang w:val="en-GB"/>
        </w:rPr>
        <w:t xml:space="preserve">, </w:t>
      </w:r>
      <w:r w:rsidR="00A861C0" w:rsidRPr="00FE01A5">
        <w:rPr>
          <w:lang w:val="en-GB"/>
        </w:rPr>
        <w:t>0.157</w:t>
      </w:r>
      <w:r w:rsidR="00406568" w:rsidRPr="00FE01A5">
        <w:rPr>
          <w:lang w:val="en-GB"/>
        </w:rPr>
        <w:t>]</w:t>
      </w:r>
      <w:r w:rsidR="00817B5E" w:rsidRPr="00FE01A5">
        <w:rPr>
          <w:lang w:val="en-GB"/>
        </w:rPr>
        <w:t>).</w:t>
      </w:r>
      <w:r w:rsidR="003D0F67" w:rsidRPr="00FE01A5">
        <w:rPr>
          <w:lang w:val="en-GB"/>
        </w:rPr>
        <w:t xml:space="preserve"> The blue bars are the results from the null model</w:t>
      </w:r>
      <w:r w:rsidR="00C47DCF" w:rsidRPr="00FE01A5">
        <w:rPr>
          <w:lang w:val="en-GB"/>
        </w:rPr>
        <w:t xml:space="preserve"> created with</w:t>
      </w:r>
      <w:r w:rsidR="003D0F67" w:rsidRPr="00FE01A5">
        <w:rPr>
          <w:lang w:val="en-GB"/>
        </w:rPr>
        <w:t xml:space="preserve"> </w:t>
      </w:r>
      <w:r w:rsidR="00C47DCF" w:rsidRPr="00FE01A5">
        <w:rPr>
          <w:lang w:val="en-GB"/>
        </w:rPr>
        <w:t>the ra3 algorithm and 1000 replications (</w:t>
      </w:r>
      <w:proofErr w:type="spellStart"/>
      <w:r w:rsidR="00C47DCF" w:rsidRPr="00FE01A5">
        <w:rPr>
          <w:lang w:val="en-GB"/>
        </w:rPr>
        <w:t>EcoSimR</w:t>
      </w:r>
      <w:proofErr w:type="spellEnd"/>
      <w:r w:rsidR="00C47DCF" w:rsidRPr="00FE01A5">
        <w:rPr>
          <w:lang w:val="en-GB"/>
        </w:rPr>
        <w:t xml:space="preserve">) </w:t>
      </w:r>
      <w:r w:rsidR="003D0F67" w:rsidRPr="00FE01A5">
        <w:rPr>
          <w:lang w:val="en-GB"/>
        </w:rPr>
        <w:t>while the red line indicates the</w:t>
      </w:r>
      <w:r w:rsidR="0072753E" w:rsidRPr="00FE01A5">
        <w:rPr>
          <w:lang w:val="en-GB"/>
        </w:rPr>
        <w:t xml:space="preserve"> observed</w:t>
      </w:r>
      <w:r w:rsidR="00C47DCF" w:rsidRPr="00FE01A5">
        <w:rPr>
          <w:lang w:val="en-GB"/>
        </w:rPr>
        <w:t xml:space="preserve"> </w:t>
      </w:r>
      <w:proofErr w:type="spellStart"/>
      <w:r w:rsidR="003D0F67" w:rsidRPr="00FE01A5">
        <w:rPr>
          <w:lang w:val="en-GB"/>
        </w:rPr>
        <w:t>Piank</w:t>
      </w:r>
      <w:r w:rsidR="00C47DCF" w:rsidRPr="00FE01A5">
        <w:rPr>
          <w:lang w:val="en-GB"/>
        </w:rPr>
        <w:t>a</w:t>
      </w:r>
      <w:proofErr w:type="spellEnd"/>
      <w:r w:rsidR="00C47DCF" w:rsidRPr="00FE01A5">
        <w:rPr>
          <w:lang w:val="en-GB"/>
        </w:rPr>
        <w:t xml:space="preserve"> value for all herbivores </w:t>
      </w:r>
      <w:r w:rsidR="00905256" w:rsidRPr="00FE01A5">
        <w:rPr>
          <w:lang w:val="en-GB"/>
        </w:rPr>
        <w:t xml:space="preserve">species </w:t>
      </w:r>
      <w:r w:rsidR="00C47DCF" w:rsidRPr="00FE01A5">
        <w:rPr>
          <w:lang w:val="en-GB"/>
        </w:rPr>
        <w:t xml:space="preserve">combined. </w:t>
      </w:r>
    </w:p>
    <w:p w14:paraId="45471BB7" w14:textId="5064AEBA" w:rsidR="00EC1959" w:rsidRDefault="00EC1959" w:rsidP="00817B5E">
      <w:pPr>
        <w:pStyle w:val="ImageCaption"/>
        <w:rPr>
          <w:lang w:val="en-GB"/>
        </w:rPr>
      </w:pPr>
    </w:p>
    <w:p w14:paraId="418FEA9D" w14:textId="77777777" w:rsidR="00EC1959" w:rsidRPr="00FE01A5" w:rsidRDefault="00EC1959" w:rsidP="00817B5E">
      <w:pPr>
        <w:pStyle w:val="ImageCaption"/>
        <w:rPr>
          <w:lang w:val="en-GB"/>
        </w:rPr>
      </w:pPr>
    </w:p>
    <w:p w14:paraId="6A61A7E4" w14:textId="77777777" w:rsidR="00817B5E" w:rsidRPr="00FE01A5" w:rsidRDefault="00817B5E" w:rsidP="00817B5E">
      <w:pPr>
        <w:rPr>
          <w:lang w:val="en-GB"/>
        </w:rPr>
      </w:pPr>
      <w:r w:rsidRPr="00FE01A5">
        <w:rPr>
          <w:noProof/>
          <w:lang w:val="en-GB" w:eastAsia="en-GB"/>
        </w:rPr>
        <w:drawing>
          <wp:inline distT="0" distB="0" distL="0" distR="0" wp14:anchorId="40F10D5A" wp14:editId="7A9A057E">
            <wp:extent cx="5969000" cy="2877058"/>
            <wp:effectExtent l="0" t="0" r="0" b="0"/>
            <wp:docPr id="5" name="Picture" descr="Figure 3: Utilization matrices based on RRA data (left) and the occurrence data (right) of observed (red) and simulated (blue) values from a null model created with the ra3 algorithm and 1000 replications (EcoSimR). The area of each circle depicted is proportional to the utilization of a resource category by a species. If no circle is shown, the utilization was 0.0."/>
            <wp:cNvGraphicFramePr/>
            <a:graphic xmlns:a="http://schemas.openxmlformats.org/drawingml/2006/main">
              <a:graphicData uri="http://schemas.openxmlformats.org/drawingml/2006/picture">
                <pic:pic xmlns:pic="http://schemas.openxmlformats.org/drawingml/2006/picture">
                  <pic:nvPicPr>
                    <pic:cNvPr id="0" name="Picture" descr="./doc/pianka_nullmodelniches_occurrence_relfreq.png"/>
                    <pic:cNvPicPr>
                      <a:picLocks noChangeAspect="1" noChangeArrowheads="1"/>
                    </pic:cNvPicPr>
                  </pic:nvPicPr>
                  <pic:blipFill>
                    <a:blip r:embed="rId10"/>
                    <a:stretch>
                      <a:fillRect/>
                    </a:stretch>
                  </pic:blipFill>
                  <pic:spPr bwMode="auto">
                    <a:xfrm>
                      <a:off x="0" y="0"/>
                      <a:ext cx="5969000" cy="2877058"/>
                    </a:xfrm>
                    <a:prstGeom prst="rect">
                      <a:avLst/>
                    </a:prstGeom>
                    <a:noFill/>
                    <a:ln w="9525">
                      <a:noFill/>
                      <a:headEnd/>
                      <a:tailEnd/>
                    </a:ln>
                  </pic:spPr>
                </pic:pic>
              </a:graphicData>
            </a:graphic>
          </wp:inline>
        </w:drawing>
      </w:r>
    </w:p>
    <w:p w14:paraId="4CF0AA94" w14:textId="28762F42" w:rsidR="003C3F99" w:rsidRPr="00FE01A5" w:rsidRDefault="00062B53" w:rsidP="00EC219D">
      <w:pPr>
        <w:pStyle w:val="ImageCaption"/>
        <w:rPr>
          <w:lang w:val="en-GB"/>
        </w:rPr>
      </w:pPr>
      <w:r>
        <w:rPr>
          <w:lang w:val="en-GB"/>
        </w:rPr>
        <w:t>Figure S</w:t>
      </w:r>
      <w:r w:rsidR="006C2515">
        <w:rPr>
          <w:lang w:val="en-GB"/>
        </w:rPr>
        <w:t>12</w:t>
      </w:r>
      <w:r w:rsidR="007F1439" w:rsidRPr="00FE01A5">
        <w:rPr>
          <w:lang w:val="en-GB"/>
        </w:rPr>
        <w:t>.2</w:t>
      </w:r>
      <w:r w:rsidR="00817B5E" w:rsidRPr="00FE01A5">
        <w:rPr>
          <w:lang w:val="en-GB"/>
        </w:rPr>
        <w:t>: Utilization matrices based on RRA data (left) and the occurrence data (right) of observed (red) and simulated (blue) values from a null model created with the ra3 algorithm and 1000 replications (</w:t>
      </w:r>
      <w:proofErr w:type="spellStart"/>
      <w:r w:rsidR="00817B5E" w:rsidRPr="00FE01A5">
        <w:rPr>
          <w:lang w:val="en-GB"/>
        </w:rPr>
        <w:t>EcoSimR</w:t>
      </w:r>
      <w:proofErr w:type="spellEnd"/>
      <w:r w:rsidR="00817B5E" w:rsidRPr="00FE01A5">
        <w:rPr>
          <w:lang w:val="en-GB"/>
        </w:rPr>
        <w:t>). The area of each circle depicted is proportional to the utilization of a resource category by a species. If no circle i</w:t>
      </w:r>
      <w:r w:rsidR="0072753E" w:rsidRPr="00FE01A5">
        <w:rPr>
          <w:lang w:val="en-GB"/>
        </w:rPr>
        <w:t xml:space="preserve">s shown, the utilization was </w:t>
      </w:r>
      <w:proofErr w:type="gramStart"/>
      <w:r w:rsidR="0072753E" w:rsidRPr="00FE01A5">
        <w:rPr>
          <w:lang w:val="en-GB"/>
        </w:rPr>
        <w:t>0</w:t>
      </w:r>
      <w:proofErr w:type="gramEnd"/>
      <w:r w:rsidR="00817B5E" w:rsidRPr="00FE01A5">
        <w:rPr>
          <w:lang w:val="en-GB"/>
        </w:rPr>
        <w:t>.</w:t>
      </w:r>
    </w:p>
    <w:sectPr w:rsidR="003C3F99" w:rsidRPr="00FE01A5" w:rsidSect="00464B66">
      <w:headerReference w:type="default" r:id="rId11"/>
      <w:footerReference w:type="default" r:id="rId12"/>
      <w:pgSz w:w="12240" w:h="15840"/>
      <w:pgMar w:top="1440" w:right="1440" w:bottom="1440" w:left="1440" w:header="720" w:footer="720" w:gutter="0"/>
      <w:pgNumType w:start="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1089FC" w16cid:durableId="221C9F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66F3E" w14:textId="77777777" w:rsidR="00A74CE4" w:rsidRDefault="00A74CE4" w:rsidP="0063401C">
      <w:r>
        <w:separator/>
      </w:r>
    </w:p>
  </w:endnote>
  <w:endnote w:type="continuationSeparator" w:id="0">
    <w:p w14:paraId="2DD54624" w14:textId="77777777" w:rsidR="00A74CE4" w:rsidRDefault="00A74CE4" w:rsidP="00634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950238"/>
      <w:docPartObj>
        <w:docPartGallery w:val="Page Numbers (Bottom of Page)"/>
        <w:docPartUnique/>
      </w:docPartObj>
    </w:sdtPr>
    <w:sdtEndPr>
      <w:rPr>
        <w:noProof/>
      </w:rPr>
    </w:sdtEndPr>
    <w:sdtContent>
      <w:p w14:paraId="37545B79" w14:textId="772E3B23" w:rsidR="004024C8" w:rsidRDefault="004024C8">
        <w:pPr>
          <w:pStyle w:val="Footer"/>
          <w:jc w:val="center"/>
        </w:pPr>
        <w:r>
          <w:fldChar w:fldCharType="begin"/>
        </w:r>
        <w:r>
          <w:instrText xml:space="preserve"> PAGE   \* MERGEFORMAT </w:instrText>
        </w:r>
        <w:r>
          <w:fldChar w:fldCharType="separate"/>
        </w:r>
        <w:r w:rsidR="00C97AE8">
          <w:rPr>
            <w:noProof/>
          </w:rPr>
          <w:t>10</w:t>
        </w:r>
        <w:r>
          <w:rPr>
            <w:noProof/>
          </w:rPr>
          <w:fldChar w:fldCharType="end"/>
        </w:r>
      </w:p>
    </w:sdtContent>
  </w:sdt>
  <w:p w14:paraId="3A45FE0F" w14:textId="3C369EE0" w:rsidR="004024C8" w:rsidRDefault="004024C8">
    <w:pPr>
      <w:pStyle w:val="Footer"/>
    </w:pPr>
    <w:r>
      <w:t xml:space="preserve">Sup-0001 </w:t>
    </w:r>
    <w:r>
      <w:tab/>
    </w:r>
    <w:r>
      <w:tab/>
    </w:r>
    <w:proofErr w:type="spellStart"/>
    <w:r w:rsidRPr="00027C1D">
      <w:t>eDNA</w:t>
    </w:r>
    <w:proofErr w:type="spellEnd"/>
    <w:r w:rsidRPr="00027C1D">
      <w:t xml:space="preserve"> </w:t>
    </w:r>
    <w:proofErr w:type="spellStart"/>
    <w:r w:rsidRPr="00027C1D">
      <w:t>metabarcoding</w:t>
    </w:r>
    <w:proofErr w:type="spellEnd"/>
    <w:r w:rsidRPr="00027C1D">
      <w:t xml:space="preserve"> dietary encroachment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D2E73" w14:textId="77777777" w:rsidR="00A74CE4" w:rsidRDefault="00A74CE4" w:rsidP="0063401C">
      <w:r>
        <w:separator/>
      </w:r>
    </w:p>
  </w:footnote>
  <w:footnote w:type="continuationSeparator" w:id="0">
    <w:p w14:paraId="12A5D58A" w14:textId="77777777" w:rsidR="00A74CE4" w:rsidRDefault="00A74CE4" w:rsidP="00634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8917E" w14:textId="49464037" w:rsidR="004024C8" w:rsidRDefault="004024C8" w:rsidP="00997FE7">
    <w:pPr>
      <w:pStyle w:val="Header"/>
      <w:jc w:val="center"/>
    </w:pPr>
  </w:p>
  <w:p w14:paraId="64926863" w14:textId="77777777" w:rsidR="004024C8" w:rsidRDefault="00402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A0909"/>
    <w:multiLevelType w:val="hybridMultilevel"/>
    <w:tmpl w:val="44142744"/>
    <w:lvl w:ilvl="0" w:tplc="FE6AE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EE288A"/>
    <w:multiLevelType w:val="hybridMultilevel"/>
    <w:tmpl w:val="DDA0F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84E460"/>
    <w:multiLevelType w:val="multilevel"/>
    <w:tmpl w:val="E41C86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30"/>
    <w:rsid w:val="00005A7A"/>
    <w:rsid w:val="00014E13"/>
    <w:rsid w:val="00027C1D"/>
    <w:rsid w:val="00053867"/>
    <w:rsid w:val="0006198A"/>
    <w:rsid w:val="00062B53"/>
    <w:rsid w:val="000703E2"/>
    <w:rsid w:val="00090DC9"/>
    <w:rsid w:val="000B3781"/>
    <w:rsid w:val="000B4A38"/>
    <w:rsid w:val="000B5D07"/>
    <w:rsid w:val="000B68E0"/>
    <w:rsid w:val="000C5B4D"/>
    <w:rsid w:val="000D44C2"/>
    <w:rsid w:val="000D5F93"/>
    <w:rsid w:val="000F39CD"/>
    <w:rsid w:val="00100A17"/>
    <w:rsid w:val="00112883"/>
    <w:rsid w:val="00114775"/>
    <w:rsid w:val="00125896"/>
    <w:rsid w:val="00142C29"/>
    <w:rsid w:val="001A7FF4"/>
    <w:rsid w:val="001B41A5"/>
    <w:rsid w:val="001D1A0B"/>
    <w:rsid w:val="001D764A"/>
    <w:rsid w:val="001E0E60"/>
    <w:rsid w:val="001E108B"/>
    <w:rsid w:val="001F2FA5"/>
    <w:rsid w:val="0021674F"/>
    <w:rsid w:val="002244C9"/>
    <w:rsid w:val="00235B86"/>
    <w:rsid w:val="00246316"/>
    <w:rsid w:val="00261EB5"/>
    <w:rsid w:val="00264E8B"/>
    <w:rsid w:val="002819E1"/>
    <w:rsid w:val="002A2F91"/>
    <w:rsid w:val="002A534F"/>
    <w:rsid w:val="002E1A75"/>
    <w:rsid w:val="002F27BF"/>
    <w:rsid w:val="00303EAB"/>
    <w:rsid w:val="00310F68"/>
    <w:rsid w:val="00320BCD"/>
    <w:rsid w:val="00320C4F"/>
    <w:rsid w:val="00337729"/>
    <w:rsid w:val="0033772A"/>
    <w:rsid w:val="0034704A"/>
    <w:rsid w:val="00381C2C"/>
    <w:rsid w:val="0038544C"/>
    <w:rsid w:val="00390193"/>
    <w:rsid w:val="00393425"/>
    <w:rsid w:val="003A6935"/>
    <w:rsid w:val="003B20A8"/>
    <w:rsid w:val="003C3F99"/>
    <w:rsid w:val="003D0F67"/>
    <w:rsid w:val="003D48A3"/>
    <w:rsid w:val="003E43BB"/>
    <w:rsid w:val="003E63ED"/>
    <w:rsid w:val="003F45D9"/>
    <w:rsid w:val="00400BD3"/>
    <w:rsid w:val="0040129A"/>
    <w:rsid w:val="004024C8"/>
    <w:rsid w:val="004034EA"/>
    <w:rsid w:val="00406568"/>
    <w:rsid w:val="00416293"/>
    <w:rsid w:val="0042208E"/>
    <w:rsid w:val="004259BA"/>
    <w:rsid w:val="00431C79"/>
    <w:rsid w:val="00435BFE"/>
    <w:rsid w:val="00441609"/>
    <w:rsid w:val="00452D66"/>
    <w:rsid w:val="00457DBD"/>
    <w:rsid w:val="00462682"/>
    <w:rsid w:val="00464B66"/>
    <w:rsid w:val="0047038A"/>
    <w:rsid w:val="0047425D"/>
    <w:rsid w:val="00477B1B"/>
    <w:rsid w:val="0049238E"/>
    <w:rsid w:val="00492FB7"/>
    <w:rsid w:val="004B47A4"/>
    <w:rsid w:val="004B6669"/>
    <w:rsid w:val="004C4131"/>
    <w:rsid w:val="005149FF"/>
    <w:rsid w:val="0055606C"/>
    <w:rsid w:val="00574328"/>
    <w:rsid w:val="005910E5"/>
    <w:rsid w:val="005B422D"/>
    <w:rsid w:val="005D25EF"/>
    <w:rsid w:val="005D3213"/>
    <w:rsid w:val="005D728F"/>
    <w:rsid w:val="005E64F2"/>
    <w:rsid w:val="005F208F"/>
    <w:rsid w:val="005F324E"/>
    <w:rsid w:val="005F5EF0"/>
    <w:rsid w:val="005F5EFB"/>
    <w:rsid w:val="0063401C"/>
    <w:rsid w:val="0067000A"/>
    <w:rsid w:val="00670ECC"/>
    <w:rsid w:val="006729BA"/>
    <w:rsid w:val="00676CB0"/>
    <w:rsid w:val="00680677"/>
    <w:rsid w:val="00682B16"/>
    <w:rsid w:val="006831B6"/>
    <w:rsid w:val="00696CEF"/>
    <w:rsid w:val="006A6052"/>
    <w:rsid w:val="006A6640"/>
    <w:rsid w:val="006B3F56"/>
    <w:rsid w:val="006C2515"/>
    <w:rsid w:val="006E0043"/>
    <w:rsid w:val="007105E2"/>
    <w:rsid w:val="007170B6"/>
    <w:rsid w:val="0072753E"/>
    <w:rsid w:val="007343E6"/>
    <w:rsid w:val="00737DD6"/>
    <w:rsid w:val="00741934"/>
    <w:rsid w:val="0074391B"/>
    <w:rsid w:val="007444C8"/>
    <w:rsid w:val="00750506"/>
    <w:rsid w:val="00755D9A"/>
    <w:rsid w:val="00764E15"/>
    <w:rsid w:val="007706AE"/>
    <w:rsid w:val="007709F9"/>
    <w:rsid w:val="00784BA0"/>
    <w:rsid w:val="00785A23"/>
    <w:rsid w:val="007A55BA"/>
    <w:rsid w:val="007B5D30"/>
    <w:rsid w:val="007E4CE5"/>
    <w:rsid w:val="007F0433"/>
    <w:rsid w:val="007F1439"/>
    <w:rsid w:val="007F3854"/>
    <w:rsid w:val="00811B7A"/>
    <w:rsid w:val="0081284C"/>
    <w:rsid w:val="00814F65"/>
    <w:rsid w:val="00817B5E"/>
    <w:rsid w:val="00840B02"/>
    <w:rsid w:val="00843347"/>
    <w:rsid w:val="0085219D"/>
    <w:rsid w:val="008560B1"/>
    <w:rsid w:val="00867B03"/>
    <w:rsid w:val="00873B29"/>
    <w:rsid w:val="008C0AA2"/>
    <w:rsid w:val="008C2B97"/>
    <w:rsid w:val="008D54FD"/>
    <w:rsid w:val="00900E33"/>
    <w:rsid w:val="00905256"/>
    <w:rsid w:val="0091313B"/>
    <w:rsid w:val="00917416"/>
    <w:rsid w:val="00923BBF"/>
    <w:rsid w:val="00961447"/>
    <w:rsid w:val="0098762F"/>
    <w:rsid w:val="009972DC"/>
    <w:rsid w:val="00997FE7"/>
    <w:rsid w:val="009C1744"/>
    <w:rsid w:val="009D693D"/>
    <w:rsid w:val="009E31A5"/>
    <w:rsid w:val="009F0762"/>
    <w:rsid w:val="00A44221"/>
    <w:rsid w:val="00A74CE4"/>
    <w:rsid w:val="00A861C0"/>
    <w:rsid w:val="00A927A9"/>
    <w:rsid w:val="00AA0AB8"/>
    <w:rsid w:val="00AA3313"/>
    <w:rsid w:val="00AA3BA6"/>
    <w:rsid w:val="00AB034F"/>
    <w:rsid w:val="00AB35BD"/>
    <w:rsid w:val="00AC4CE6"/>
    <w:rsid w:val="00AC5076"/>
    <w:rsid w:val="00AD386C"/>
    <w:rsid w:val="00AF5F4F"/>
    <w:rsid w:val="00B154BF"/>
    <w:rsid w:val="00B46DD6"/>
    <w:rsid w:val="00B50961"/>
    <w:rsid w:val="00B51E98"/>
    <w:rsid w:val="00B57FA4"/>
    <w:rsid w:val="00B700A0"/>
    <w:rsid w:val="00B74124"/>
    <w:rsid w:val="00B74A0B"/>
    <w:rsid w:val="00B852CD"/>
    <w:rsid w:val="00B868AC"/>
    <w:rsid w:val="00B9260C"/>
    <w:rsid w:val="00BB77E0"/>
    <w:rsid w:val="00BC3F7A"/>
    <w:rsid w:val="00BC58C4"/>
    <w:rsid w:val="00BC7963"/>
    <w:rsid w:val="00BD29E5"/>
    <w:rsid w:val="00BD4601"/>
    <w:rsid w:val="00BD505E"/>
    <w:rsid w:val="00BD7812"/>
    <w:rsid w:val="00BE351E"/>
    <w:rsid w:val="00BE44EC"/>
    <w:rsid w:val="00C04030"/>
    <w:rsid w:val="00C07141"/>
    <w:rsid w:val="00C112AD"/>
    <w:rsid w:val="00C25B86"/>
    <w:rsid w:val="00C47DCF"/>
    <w:rsid w:val="00C63CAE"/>
    <w:rsid w:val="00C67434"/>
    <w:rsid w:val="00C84DB2"/>
    <w:rsid w:val="00C8717A"/>
    <w:rsid w:val="00C9787B"/>
    <w:rsid w:val="00C97AE8"/>
    <w:rsid w:val="00CA03E7"/>
    <w:rsid w:val="00CA46D2"/>
    <w:rsid w:val="00CA4B38"/>
    <w:rsid w:val="00CB5286"/>
    <w:rsid w:val="00CC666C"/>
    <w:rsid w:val="00CD0D61"/>
    <w:rsid w:val="00CD5F40"/>
    <w:rsid w:val="00D0096F"/>
    <w:rsid w:val="00D04824"/>
    <w:rsid w:val="00D6117A"/>
    <w:rsid w:val="00D63EC9"/>
    <w:rsid w:val="00DB15EE"/>
    <w:rsid w:val="00DC043C"/>
    <w:rsid w:val="00DD2FC4"/>
    <w:rsid w:val="00DD4480"/>
    <w:rsid w:val="00DE5ED7"/>
    <w:rsid w:val="00DF1BB0"/>
    <w:rsid w:val="00E0720A"/>
    <w:rsid w:val="00E471A4"/>
    <w:rsid w:val="00E539FC"/>
    <w:rsid w:val="00E82447"/>
    <w:rsid w:val="00E94F59"/>
    <w:rsid w:val="00EA7157"/>
    <w:rsid w:val="00EC1959"/>
    <w:rsid w:val="00EC219D"/>
    <w:rsid w:val="00EC62E0"/>
    <w:rsid w:val="00EE2370"/>
    <w:rsid w:val="00EF435A"/>
    <w:rsid w:val="00F11617"/>
    <w:rsid w:val="00F1797E"/>
    <w:rsid w:val="00F23238"/>
    <w:rsid w:val="00F32AD1"/>
    <w:rsid w:val="00F40AC2"/>
    <w:rsid w:val="00F506EA"/>
    <w:rsid w:val="00F54596"/>
    <w:rsid w:val="00F54859"/>
    <w:rsid w:val="00F60AE3"/>
    <w:rsid w:val="00F60F86"/>
    <w:rsid w:val="00F80179"/>
    <w:rsid w:val="00FA2FF6"/>
    <w:rsid w:val="00FB02E9"/>
    <w:rsid w:val="00FB1E6E"/>
    <w:rsid w:val="00FE0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C32B"/>
  <w15:docId w15:val="{82FB76C4-045A-4D85-9388-26FEE804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unhideWhenUsed/>
    <w:qFormat/>
    <w:rsid w:val="00114775"/>
    <w:pPr>
      <w:keepNext/>
      <w:keepLines/>
      <w:spacing w:before="200"/>
      <w:outlineLvl w:val="1"/>
    </w:pPr>
    <w:rPr>
      <w:rFonts w:ascii="Cambria" w:eastAsiaTheme="majorEastAsia" w:hAnsi="Cambria" w:cstheme="majorBidi"/>
      <w:bCs/>
      <w:sz w:val="28"/>
      <w:szCs w:val="32"/>
    </w:rPr>
  </w:style>
  <w:style w:type="paragraph" w:styleId="Heading3">
    <w:name w:val="heading 3"/>
    <w:basedOn w:val="Normal"/>
    <w:next w:val="Normal"/>
    <w:link w:val="Heading3Char"/>
    <w:uiPriority w:val="9"/>
    <w:unhideWhenUsed/>
    <w:qFormat/>
    <w:rsid w:val="00416293"/>
    <w:pPr>
      <w:keepNext/>
      <w:keepLines/>
      <w:spacing w:before="40"/>
      <w:outlineLvl w:val="2"/>
    </w:pPr>
    <w:rPr>
      <w:rFonts w:ascii="Cambria" w:eastAsiaTheme="majorEastAsia" w:hAnsi="Cambria"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01C"/>
    <w:rPr>
      <w:rFonts w:ascii="Tahoma" w:hAnsi="Tahoma" w:cs="Tahoma"/>
      <w:sz w:val="16"/>
      <w:szCs w:val="16"/>
    </w:rPr>
  </w:style>
  <w:style w:type="character" w:customStyle="1" w:styleId="BalloonTextChar">
    <w:name w:val="Balloon Text Char"/>
    <w:basedOn w:val="DefaultParagraphFont"/>
    <w:link w:val="BalloonText"/>
    <w:uiPriority w:val="99"/>
    <w:semiHidden/>
    <w:rsid w:val="0063401C"/>
    <w:rPr>
      <w:rFonts w:ascii="Tahoma" w:hAnsi="Tahoma" w:cs="Tahoma"/>
      <w:sz w:val="16"/>
      <w:szCs w:val="16"/>
    </w:rPr>
  </w:style>
  <w:style w:type="paragraph" w:styleId="Header">
    <w:name w:val="header"/>
    <w:basedOn w:val="Normal"/>
    <w:link w:val="HeaderChar"/>
    <w:uiPriority w:val="99"/>
    <w:unhideWhenUsed/>
    <w:rsid w:val="0063401C"/>
    <w:pPr>
      <w:tabs>
        <w:tab w:val="center" w:pos="4680"/>
        <w:tab w:val="right" w:pos="9360"/>
      </w:tabs>
    </w:pPr>
  </w:style>
  <w:style w:type="character" w:customStyle="1" w:styleId="HeaderChar">
    <w:name w:val="Header Char"/>
    <w:basedOn w:val="DefaultParagraphFont"/>
    <w:link w:val="Header"/>
    <w:uiPriority w:val="99"/>
    <w:rsid w:val="0063401C"/>
  </w:style>
  <w:style w:type="paragraph" w:styleId="Footer">
    <w:name w:val="footer"/>
    <w:basedOn w:val="Normal"/>
    <w:link w:val="FooterChar"/>
    <w:uiPriority w:val="99"/>
    <w:unhideWhenUsed/>
    <w:rsid w:val="0063401C"/>
    <w:pPr>
      <w:tabs>
        <w:tab w:val="center" w:pos="4680"/>
        <w:tab w:val="right" w:pos="9360"/>
      </w:tabs>
    </w:pPr>
  </w:style>
  <w:style w:type="character" w:customStyle="1" w:styleId="FooterChar">
    <w:name w:val="Footer Char"/>
    <w:basedOn w:val="DefaultParagraphFont"/>
    <w:link w:val="Footer"/>
    <w:uiPriority w:val="99"/>
    <w:rsid w:val="0063401C"/>
  </w:style>
  <w:style w:type="paragraph" w:styleId="ListParagraph">
    <w:name w:val="List Paragraph"/>
    <w:basedOn w:val="Normal"/>
    <w:uiPriority w:val="34"/>
    <w:qFormat/>
    <w:rsid w:val="000C5B4D"/>
    <w:pPr>
      <w:ind w:left="720"/>
      <w:contextualSpacing/>
    </w:pPr>
  </w:style>
  <w:style w:type="table" w:styleId="TableGrid">
    <w:name w:val="Table Grid"/>
    <w:basedOn w:val="TableNormal"/>
    <w:uiPriority w:val="39"/>
    <w:rsid w:val="005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4775"/>
    <w:rPr>
      <w:rFonts w:ascii="Cambria" w:eastAsiaTheme="majorEastAsia" w:hAnsi="Cambria" w:cstheme="majorBidi"/>
      <w:bCs/>
      <w:sz w:val="28"/>
      <w:szCs w:val="32"/>
    </w:rPr>
  </w:style>
  <w:style w:type="paragraph" w:styleId="BodyText">
    <w:name w:val="Body Text"/>
    <w:basedOn w:val="Normal"/>
    <w:link w:val="BodyTextChar"/>
    <w:qFormat/>
    <w:rsid w:val="00114775"/>
    <w:pPr>
      <w:spacing w:before="180" w:after="180"/>
    </w:pPr>
    <w:rPr>
      <w:rFonts w:ascii="Calibri" w:hAnsi="Calibri"/>
    </w:rPr>
  </w:style>
  <w:style w:type="character" w:customStyle="1" w:styleId="BodyTextChar">
    <w:name w:val="Body Text Char"/>
    <w:basedOn w:val="DefaultParagraphFont"/>
    <w:link w:val="BodyText"/>
    <w:rsid w:val="00114775"/>
    <w:rPr>
      <w:rFonts w:ascii="Calibri" w:hAnsi="Calibri"/>
    </w:rPr>
  </w:style>
  <w:style w:type="paragraph" w:customStyle="1" w:styleId="FirstParagraph">
    <w:name w:val="First Paragraph"/>
    <w:basedOn w:val="BodyText"/>
    <w:next w:val="BodyText"/>
    <w:qFormat/>
    <w:rsid w:val="00114775"/>
  </w:style>
  <w:style w:type="paragraph" w:customStyle="1" w:styleId="Compact">
    <w:name w:val="Compact"/>
    <w:basedOn w:val="BodyText"/>
    <w:qFormat/>
    <w:rsid w:val="00114775"/>
    <w:pPr>
      <w:spacing w:before="36" w:after="36"/>
    </w:pPr>
    <w:rPr>
      <w:sz w:val="20"/>
    </w:rPr>
  </w:style>
  <w:style w:type="paragraph" w:customStyle="1" w:styleId="TableCaption">
    <w:name w:val="Table Caption"/>
    <w:basedOn w:val="Caption"/>
    <w:rsid w:val="00114775"/>
    <w:pPr>
      <w:keepNext/>
      <w:spacing w:after="120"/>
    </w:pPr>
    <w:rPr>
      <w:iCs w:val="0"/>
      <w:color w:val="auto"/>
      <w:sz w:val="24"/>
      <w:szCs w:val="24"/>
    </w:rPr>
  </w:style>
  <w:style w:type="character" w:styleId="Hyperlink">
    <w:name w:val="Hyperlink"/>
    <w:basedOn w:val="DefaultParagraphFont"/>
    <w:rsid w:val="00114775"/>
    <w:rPr>
      <w:color w:val="4472C4" w:themeColor="accent1"/>
    </w:rPr>
  </w:style>
  <w:style w:type="paragraph" w:styleId="Caption">
    <w:name w:val="caption"/>
    <w:basedOn w:val="Normal"/>
    <w:next w:val="Normal"/>
    <w:uiPriority w:val="35"/>
    <w:semiHidden/>
    <w:unhideWhenUsed/>
    <w:qFormat/>
    <w:rsid w:val="0011477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57DBD"/>
    <w:rPr>
      <w:sz w:val="16"/>
      <w:szCs w:val="16"/>
    </w:rPr>
  </w:style>
  <w:style w:type="paragraph" w:styleId="CommentText">
    <w:name w:val="annotation text"/>
    <w:basedOn w:val="Normal"/>
    <w:link w:val="CommentTextChar"/>
    <w:uiPriority w:val="99"/>
    <w:semiHidden/>
    <w:unhideWhenUsed/>
    <w:rsid w:val="00457DBD"/>
    <w:rPr>
      <w:sz w:val="20"/>
      <w:szCs w:val="20"/>
    </w:rPr>
  </w:style>
  <w:style w:type="character" w:customStyle="1" w:styleId="CommentTextChar">
    <w:name w:val="Comment Text Char"/>
    <w:basedOn w:val="DefaultParagraphFont"/>
    <w:link w:val="CommentText"/>
    <w:uiPriority w:val="99"/>
    <w:semiHidden/>
    <w:rsid w:val="00457DBD"/>
    <w:rPr>
      <w:sz w:val="20"/>
      <w:szCs w:val="20"/>
    </w:rPr>
  </w:style>
  <w:style w:type="paragraph" w:styleId="CommentSubject">
    <w:name w:val="annotation subject"/>
    <w:basedOn w:val="CommentText"/>
    <w:next w:val="CommentText"/>
    <w:link w:val="CommentSubjectChar"/>
    <w:uiPriority w:val="99"/>
    <w:semiHidden/>
    <w:unhideWhenUsed/>
    <w:rsid w:val="00457DBD"/>
    <w:rPr>
      <w:b/>
      <w:bCs/>
    </w:rPr>
  </w:style>
  <w:style w:type="character" w:customStyle="1" w:styleId="CommentSubjectChar">
    <w:name w:val="Comment Subject Char"/>
    <w:basedOn w:val="CommentTextChar"/>
    <w:link w:val="CommentSubject"/>
    <w:uiPriority w:val="99"/>
    <w:semiHidden/>
    <w:rsid w:val="00457DBD"/>
    <w:rPr>
      <w:b/>
      <w:bCs/>
      <w:sz w:val="20"/>
      <w:szCs w:val="20"/>
    </w:rPr>
  </w:style>
  <w:style w:type="character" w:customStyle="1" w:styleId="VerbatimChar">
    <w:name w:val="Verbatim Char"/>
    <w:basedOn w:val="DefaultParagraphFont"/>
    <w:link w:val="SourceCode"/>
    <w:rsid w:val="0098762F"/>
    <w:rPr>
      <w:rFonts w:ascii="Consolas" w:hAnsi="Consolas"/>
      <w:sz w:val="22"/>
      <w:shd w:val="clear" w:color="auto" w:fill="F8F8F8"/>
    </w:rPr>
  </w:style>
  <w:style w:type="paragraph" w:customStyle="1" w:styleId="SourceCode">
    <w:name w:val="Source Code"/>
    <w:basedOn w:val="Normal"/>
    <w:link w:val="VerbatimChar"/>
    <w:rsid w:val="0098762F"/>
    <w:pPr>
      <w:shd w:val="clear" w:color="auto" w:fill="F8F8F8"/>
      <w:wordWrap w:val="0"/>
      <w:spacing w:after="200"/>
    </w:pPr>
    <w:rPr>
      <w:rFonts w:ascii="Consolas" w:hAnsi="Consolas"/>
      <w:sz w:val="22"/>
    </w:rPr>
  </w:style>
  <w:style w:type="paragraph" w:customStyle="1" w:styleId="ImageCaption">
    <w:name w:val="Image Caption"/>
    <w:basedOn w:val="Caption"/>
    <w:rsid w:val="0040129A"/>
    <w:pPr>
      <w:spacing w:after="120"/>
    </w:pPr>
    <w:rPr>
      <w:iCs w:val="0"/>
      <w:color w:val="auto"/>
      <w:sz w:val="24"/>
      <w:szCs w:val="24"/>
    </w:rPr>
  </w:style>
  <w:style w:type="paragraph" w:styleId="Bibliography">
    <w:name w:val="Bibliography"/>
    <w:basedOn w:val="Normal"/>
    <w:next w:val="Normal"/>
    <w:uiPriority w:val="37"/>
    <w:semiHidden/>
    <w:unhideWhenUsed/>
    <w:rsid w:val="003C3F99"/>
  </w:style>
  <w:style w:type="character" w:customStyle="1" w:styleId="Heading3Char">
    <w:name w:val="Heading 3 Char"/>
    <w:basedOn w:val="DefaultParagraphFont"/>
    <w:link w:val="Heading3"/>
    <w:uiPriority w:val="9"/>
    <w:rsid w:val="00416293"/>
    <w:rPr>
      <w:rFonts w:ascii="Cambria" w:eastAsiaTheme="majorEastAsia" w:hAnsi="Cambria" w:cstheme="majorBidi"/>
      <w:sz w:val="28"/>
    </w:rPr>
  </w:style>
  <w:style w:type="paragraph" w:styleId="HTMLPreformatted">
    <w:name w:val="HTML Preformatted"/>
    <w:basedOn w:val="Normal"/>
    <w:link w:val="HTMLPreformattedChar"/>
    <w:uiPriority w:val="99"/>
    <w:semiHidden/>
    <w:unhideWhenUsed/>
    <w:rsid w:val="00216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1674F"/>
    <w:rPr>
      <w:rFonts w:ascii="Courier New" w:eastAsia="Times New Roman" w:hAnsi="Courier New" w:cs="Courier New"/>
      <w:sz w:val="20"/>
      <w:szCs w:val="20"/>
      <w:lang w:val="en-GB" w:eastAsia="en-GB"/>
    </w:rPr>
  </w:style>
  <w:style w:type="paragraph" w:customStyle="1" w:styleId="AbstractBookAuthors">
    <w:name w:val="Abstract Book Authors"/>
    <w:basedOn w:val="Normal"/>
    <w:rsid w:val="001F2FA5"/>
    <w:rPr>
      <w:rFonts w:ascii="Calibri Light" w:eastAsia="Times New Roman" w:hAnsi="Calibri Light" w:cs="Times New Roman"/>
      <w:sz w:val="22"/>
      <w:lang w:val="nb-NO" w:eastAsia="nb-NO"/>
    </w:rPr>
  </w:style>
  <w:style w:type="paragraph" w:customStyle="1" w:styleId="AbstractBookAffiliations">
    <w:name w:val="Abstract Book Affiliations"/>
    <w:basedOn w:val="Normal"/>
    <w:rsid w:val="001F2FA5"/>
    <w:pPr>
      <w:spacing w:after="144"/>
    </w:pPr>
    <w:rPr>
      <w:rFonts w:ascii="Calibri Light" w:eastAsia="Times New Roman" w:hAnsi="Calibri Light" w:cs="Times New Roman"/>
      <w:i/>
      <w:sz w:val="20"/>
      <w:lang w:val="nb-NO" w:eastAsia="nb-NO"/>
    </w:rPr>
  </w:style>
  <w:style w:type="character" w:customStyle="1" w:styleId="AbstractBookPresentingAuthor">
    <w:name w:val="Abstract Book Presenting Author"/>
    <w:basedOn w:val="DefaultParagraphFont"/>
    <w:rsid w:val="001F2FA5"/>
    <w:rPr>
      <w:rFonts w:ascii="Calibri Light" w:hAnsi="Calibri Light"/>
      <w:b/>
      <w: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3631">
      <w:bodyDiv w:val="1"/>
      <w:marLeft w:val="0"/>
      <w:marRight w:val="0"/>
      <w:marTop w:val="0"/>
      <w:marBottom w:val="0"/>
      <w:divBdr>
        <w:top w:val="none" w:sz="0" w:space="0" w:color="auto"/>
        <w:left w:val="none" w:sz="0" w:space="0" w:color="auto"/>
        <w:bottom w:val="none" w:sz="0" w:space="0" w:color="auto"/>
        <w:right w:val="none" w:sz="0" w:space="0" w:color="auto"/>
      </w:divBdr>
    </w:div>
    <w:div w:id="142696032">
      <w:bodyDiv w:val="1"/>
      <w:marLeft w:val="0"/>
      <w:marRight w:val="0"/>
      <w:marTop w:val="0"/>
      <w:marBottom w:val="0"/>
      <w:divBdr>
        <w:top w:val="none" w:sz="0" w:space="0" w:color="auto"/>
        <w:left w:val="none" w:sz="0" w:space="0" w:color="auto"/>
        <w:bottom w:val="none" w:sz="0" w:space="0" w:color="auto"/>
        <w:right w:val="none" w:sz="0" w:space="0" w:color="auto"/>
      </w:divBdr>
    </w:div>
    <w:div w:id="254898158">
      <w:bodyDiv w:val="1"/>
      <w:marLeft w:val="0"/>
      <w:marRight w:val="0"/>
      <w:marTop w:val="0"/>
      <w:marBottom w:val="0"/>
      <w:divBdr>
        <w:top w:val="none" w:sz="0" w:space="0" w:color="auto"/>
        <w:left w:val="none" w:sz="0" w:space="0" w:color="auto"/>
        <w:bottom w:val="none" w:sz="0" w:space="0" w:color="auto"/>
        <w:right w:val="none" w:sz="0" w:space="0" w:color="auto"/>
      </w:divBdr>
    </w:div>
    <w:div w:id="489952071">
      <w:bodyDiv w:val="1"/>
      <w:marLeft w:val="0"/>
      <w:marRight w:val="0"/>
      <w:marTop w:val="0"/>
      <w:marBottom w:val="0"/>
      <w:divBdr>
        <w:top w:val="none" w:sz="0" w:space="0" w:color="auto"/>
        <w:left w:val="none" w:sz="0" w:space="0" w:color="auto"/>
        <w:bottom w:val="none" w:sz="0" w:space="0" w:color="auto"/>
        <w:right w:val="none" w:sz="0" w:space="0" w:color="auto"/>
      </w:divBdr>
    </w:div>
    <w:div w:id="606355380">
      <w:bodyDiv w:val="1"/>
      <w:marLeft w:val="0"/>
      <w:marRight w:val="0"/>
      <w:marTop w:val="0"/>
      <w:marBottom w:val="0"/>
      <w:divBdr>
        <w:top w:val="none" w:sz="0" w:space="0" w:color="auto"/>
        <w:left w:val="none" w:sz="0" w:space="0" w:color="auto"/>
        <w:bottom w:val="none" w:sz="0" w:space="0" w:color="auto"/>
        <w:right w:val="none" w:sz="0" w:space="0" w:color="auto"/>
      </w:divBdr>
    </w:div>
    <w:div w:id="769469361">
      <w:bodyDiv w:val="1"/>
      <w:marLeft w:val="0"/>
      <w:marRight w:val="0"/>
      <w:marTop w:val="0"/>
      <w:marBottom w:val="0"/>
      <w:divBdr>
        <w:top w:val="none" w:sz="0" w:space="0" w:color="auto"/>
        <w:left w:val="none" w:sz="0" w:space="0" w:color="auto"/>
        <w:bottom w:val="none" w:sz="0" w:space="0" w:color="auto"/>
        <w:right w:val="none" w:sz="0" w:space="0" w:color="auto"/>
      </w:divBdr>
    </w:div>
    <w:div w:id="912469702">
      <w:bodyDiv w:val="1"/>
      <w:marLeft w:val="0"/>
      <w:marRight w:val="0"/>
      <w:marTop w:val="0"/>
      <w:marBottom w:val="0"/>
      <w:divBdr>
        <w:top w:val="none" w:sz="0" w:space="0" w:color="auto"/>
        <w:left w:val="none" w:sz="0" w:space="0" w:color="auto"/>
        <w:bottom w:val="none" w:sz="0" w:space="0" w:color="auto"/>
        <w:right w:val="none" w:sz="0" w:space="0" w:color="auto"/>
      </w:divBdr>
    </w:div>
    <w:div w:id="1117338440">
      <w:bodyDiv w:val="1"/>
      <w:marLeft w:val="0"/>
      <w:marRight w:val="0"/>
      <w:marTop w:val="0"/>
      <w:marBottom w:val="0"/>
      <w:divBdr>
        <w:top w:val="none" w:sz="0" w:space="0" w:color="auto"/>
        <w:left w:val="none" w:sz="0" w:space="0" w:color="auto"/>
        <w:bottom w:val="none" w:sz="0" w:space="0" w:color="auto"/>
        <w:right w:val="none" w:sz="0" w:space="0" w:color="auto"/>
      </w:divBdr>
    </w:div>
    <w:div w:id="1513908931">
      <w:bodyDiv w:val="1"/>
      <w:marLeft w:val="0"/>
      <w:marRight w:val="0"/>
      <w:marTop w:val="0"/>
      <w:marBottom w:val="0"/>
      <w:divBdr>
        <w:top w:val="none" w:sz="0" w:space="0" w:color="auto"/>
        <w:left w:val="none" w:sz="0" w:space="0" w:color="auto"/>
        <w:bottom w:val="none" w:sz="0" w:space="0" w:color="auto"/>
        <w:right w:val="none" w:sz="0" w:space="0" w:color="auto"/>
      </w:divBdr>
    </w:div>
    <w:div w:id="1534346767">
      <w:bodyDiv w:val="1"/>
      <w:marLeft w:val="0"/>
      <w:marRight w:val="0"/>
      <w:marTop w:val="0"/>
      <w:marBottom w:val="0"/>
      <w:divBdr>
        <w:top w:val="none" w:sz="0" w:space="0" w:color="auto"/>
        <w:left w:val="none" w:sz="0" w:space="0" w:color="auto"/>
        <w:bottom w:val="none" w:sz="0" w:space="0" w:color="auto"/>
        <w:right w:val="none" w:sz="0" w:space="0" w:color="auto"/>
      </w:divBdr>
    </w:div>
    <w:div w:id="1825272036">
      <w:bodyDiv w:val="1"/>
      <w:marLeft w:val="0"/>
      <w:marRight w:val="0"/>
      <w:marTop w:val="0"/>
      <w:marBottom w:val="0"/>
      <w:divBdr>
        <w:top w:val="none" w:sz="0" w:space="0" w:color="auto"/>
        <w:left w:val="none" w:sz="0" w:space="0" w:color="auto"/>
        <w:bottom w:val="none" w:sz="0" w:space="0" w:color="auto"/>
        <w:right w:val="none" w:sz="0" w:space="0" w:color="auto"/>
      </w:divBdr>
    </w:div>
    <w:div w:id="1921938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Journals,%20In-house\MEC\MEC\Documents\MEC%20Supplemental%20Infor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4A3CC102-8DD1-482B-ADBE-13B03A86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MEC Supplemental Information.dotx</Template>
  <TotalTime>1316</TotalTime>
  <Pages>11</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Anneke ter Schure</cp:lastModifiedBy>
  <cp:revision>54</cp:revision>
  <dcterms:created xsi:type="dcterms:W3CDTF">2020-02-27T13:35:00Z</dcterms:created>
  <dcterms:modified xsi:type="dcterms:W3CDTF">2020-11-06T12:07:00Z</dcterms:modified>
</cp:coreProperties>
</file>