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Generative AI for Concept Art (C037)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C037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27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release — C037 Generative AI for Concept Art courseware.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Reinforcement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Build a complete concept-art pitch pack for Emberdrift — a hero character, a key environment, a prop set, a locked house style and a finished key-art piece — by generating with Midjourney, Stable Diffusion and Adobe Firefly, then refining with variations, image-to-image, inpainting, upscaling and a hand paint-over into a portfolio-ready, commercially-considered set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 (aligned to course topics)</w:t>
        <w:tab/>
        <w:t>6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Generative AI for Concept Art (C037)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C037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 day · 7.5 instructional hours per day (7.5 hours)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9:30 am – 6:30 pm (1-hour lunch; tea breaks within training time)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hands-on practical labs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Dr. Alfred Ang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Explain how generative-AI image tools create concept art, compare Midjourney, Stable Diffusion and Adobe Firefly, and navigate the generate–review–refine loop.</w:t>
      </w:r>
    </w:p>
    <w:p>
      <w:pPr>
        <w:pStyle w:val="ListBullet"/>
      </w:pPr>
      <w:r>
        <w:rPr>
          <w:sz w:val="21"/>
        </w:rPr>
        <w:t>LO2: Write effective, structured prompts that control the subject, style, composition, shot, lighting and level of detail of generated concept art.</w:t>
      </w:r>
    </w:p>
    <w:p>
      <w:pPr>
        <w:pStyle w:val="ListBullet"/>
      </w:pPr>
      <w:r>
        <w:rPr>
          <w:sz w:val="21"/>
        </w:rPr>
        <w:t>LO3: Generate consistent character concepts — a hero character with costume and expression variations — from a written brief.</w:t>
      </w:r>
    </w:p>
    <w:p>
      <w:pPr>
        <w:pStyle w:val="ListBullet"/>
      </w:pPr>
      <w:r>
        <w:rPr>
          <w:sz w:val="21"/>
        </w:rPr>
        <w:t>LO4: Generate environment and key-location concepts, controlling place, time of day, mood, scale and shot.</w:t>
      </w:r>
    </w:p>
    <w:p>
      <w:pPr>
        <w:pStyle w:val="ListBullet"/>
      </w:pPr>
      <w:r>
        <w:rPr>
          <w:sz w:val="21"/>
        </w:rPr>
        <w:t>LO5: Generate props, assets and gadgets as a clean, coherent asset sheet.</w:t>
      </w:r>
    </w:p>
    <w:p>
      <w:pPr>
        <w:pStyle w:val="ListBullet"/>
      </w:pPr>
      <w:r>
        <w:rPr>
          <w:sz w:val="21"/>
        </w:rPr>
        <w:t>LO6: Develop a consistent visual style and strong compositions so a set of concept art reads as one world.</w:t>
      </w:r>
    </w:p>
    <w:p>
      <w:pPr>
        <w:pStyle w:val="ListBullet"/>
      </w:pPr>
      <w:r>
        <w:rPr>
          <w:sz w:val="21"/>
        </w:rPr>
        <w:t>LO7: Iterate and refine artwork using variations, seeds, image-to-image and style/character references.</w:t>
      </w:r>
    </w:p>
    <w:p>
      <w:pPr>
        <w:pStyle w:val="ListBullet"/>
      </w:pPr>
      <w:r>
        <w:rPr>
          <w:sz w:val="21"/>
        </w:rPr>
        <w:t>LO8: Edit and enhance concept art with inpainting, outpainting, upscaling and a hand paint-over finish.</w:t>
      </w:r>
    </w:p>
    <w:p>
      <w:pPr>
        <w:pStyle w:val="ListBullet"/>
      </w:pPr>
      <w:r>
        <w:rPr>
          <w:sz w:val="21"/>
        </w:rPr>
        <w:t>LO9: Assemble and present a concept-art portfolio, and apply commercial-use and IP considerations.</w:t>
      </w:r>
    </w:p>
    <w:p>
      <w:pPr>
        <w:pStyle w:val="Heading1"/>
      </w:pPr>
      <w:r>
        <w:t>Learning Reinforcement</w:t>
      </w:r>
    </w:p>
    <w:p>
      <w:pPr>
        <w:pStyle w:val="ListBullet"/>
      </w:pPr>
      <w:r>
        <w:rPr>
          <w:sz w:val="21"/>
        </w:rPr>
        <w:t>Every topic is followed by hands-on labs that learners complete on their own machine.</w:t>
      </w:r>
    </w:p>
    <w:p>
      <w:pPr>
        <w:pStyle w:val="ListBullet"/>
      </w:pPr>
      <w:r>
        <w:rPr>
          <w:sz w:val="21"/>
        </w:rPr>
        <w:t>Each lab ends with a 'Test it' verification step so learners can confirm their own progress.</w:t>
      </w:r>
    </w:p>
    <w:p>
      <w:pPr>
        <w:pStyle w:val="ListBullet"/>
      </w:pPr>
      <w:r>
        <w:rPr>
          <w:sz w:val="21"/>
        </w:rPr>
        <w:t>The trainer circulates during lab time to give individual feedback and unblock learners.</w:t>
      </w:r>
    </w:p>
    <w:p>
      <w:pPr>
        <w:pStyle w:val="ListBullet"/>
      </w:pPr>
      <w:r>
        <w:rPr>
          <w:sz w:val="21"/>
        </w:rPr>
        <w:t>Each topic closes with a recap mapped back to the course learning outcomes.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Build a complete concept-art pitch pack for Emberdrift — a hero character, a key environment, a prop set, a locked house style and a finished key-art piece — by generating with Midjourney, Stable Diffusion and Adobe Firefly, then refining with variations, image-to-image, inpainting, upscaling and a hand paint-over into a portfolio-ready, commercially-considered 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9:00–9:20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20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course introduction, ground rules, and setup: signing in to your AI image generator (Midjourney, a Stable Diffusion tool such as Leonardo.Ai, or Adobe Firefly) and confirming your image editor with generative fill is ready for the labs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9:20–10:05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 — Getting Started with Generative AI for Concept Art: introduction to generative AI for art; popular AI image tools (Midjourney, Stable Diffusion, Firefly); writing effective prompts for concept art; generating characters, environments and props (concepts + live demo)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10:05–10:45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40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1: Get Started with Generative AI Image Tools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10:45–11:00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11:00–13:00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120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2: Write Effective Prompts for Concept Art; Lab 3: Generate Character Concepts; Lab 4: Generate Environment Concepts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14:00–14:30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5: Generate a Prop and Asset Sheet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14:30–15:00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 — Creating and Refining Concept Art with AI: developing styles and compositions; iterating and refining artwork; editing and enhancing with AI; building a concept art portfolio (concepts + live demo)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15:00–16:15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6: Develop a Consistent Style and Strong Compositions; Lab 7: Iterate and Refine Artwork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16:15–16:30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16:30–17:50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80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8: Edit and Enhance with Inpainting, Outpainting and Paint-Over; Lab 9: Build and Present the Concept-Art Portfolio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17:50–18:00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Course wrap-up, assembling and presenting the concept-art portfolio, commercial-use and IP considerations, and next steps</w:t>
            </w:r>
          </w:p>
        </w:tc>
      </w:tr>
    </w:tbl>
    <w:p>
      <w:r>
        <w:rPr>
          <w:i/>
          <w:color w:val="555B66"/>
          <w:sz w:val="19"/>
        </w:rPr>
        <w:t>Total scheduled time: 480 minutes (8 hours) excluding lunch — of which 450 minutes (7.5 hours) are instructional, plus 30 minutes of tea breaks.</w:t>
      </w:r>
    </w:p>
    <w:p>
      <w:pPr>
        <w:pStyle w:val="Heading1"/>
      </w:pPr>
      <w:r>
        <w:t>Lab Reference (aligned to course topics)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Coverage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Getting Started with Generative AI for Concept Art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55%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1, Lab 2, Lab 3, Lab 4, Lab 5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Creating and Refining Concept Art with AI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6, Lab 7, Lab 8, Lab 9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