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Video Creation</w:t>
      </w:r>
    </w:p>
    <w:p>
      <w:pPr>
        <w:spacing w:before="80" w:after="280"/>
        <w:jc w:val="center"/>
      </w:pPr>
      <w:r>
        <w:rPr>
          <w:b w:val="0"/>
          <w:color w:val="111827"/>
          <w:sz w:val="24"/>
        </w:rPr>
        <w:t>Course Code: C1373</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28 July 2026</w:t>
            </w:r>
          </w:p>
        </w:tc>
        <w:tc>
          <w:tcPr>
            <w:tcW w:type="dxa" w:w="2160"/>
          </w:tcPr>
          <w:p>
            <w:r/>
            <w:r>
              <w:rPr>
                <w:sz w:val="19"/>
              </w:rPr>
              <w:t>Initial aligned release: PPT, Learner Guide, Lesson Plan and eight connected labs.</w:t>
            </w:r>
          </w:p>
        </w:tc>
        <w:tc>
          <w:tcPr>
            <w:tcW w:type="dxa" w:w="2160"/>
          </w:tcPr>
          <w:p>
            <w:r/>
            <w:r>
              <w:rPr>
                <w:sz w:val="19"/>
              </w:rPr>
              <w:t>Allen Wong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Getting Started with Generative AI for TikTok</w:t>
        <w:tab/>
        <w:t>5</w:t>
      </w:r>
    </w:p>
    <w:p>
      <w:pPr>
        <w:tabs>
          <w:tab w:pos="9072" w:val="right" w:leader="dot"/>
        </w:tabs>
        <w:spacing w:after="60"/>
        <w:ind w:left="432"/>
      </w:pPr>
      <w:r>
        <w:rPr>
          <w:rFonts w:ascii="Arial" w:hAnsi="Arial"/>
          <w:b w:val="0"/>
          <w:color w:val="333333"/>
          <w:sz w:val="21"/>
        </w:rPr>
        <w:t>Introduction to Short-Form Video and Generative AI</w:t>
        <w:tab/>
        <w:t>5</w:t>
      </w:r>
    </w:p>
    <w:p>
      <w:pPr>
        <w:tabs>
          <w:tab w:pos="9072" w:val="right" w:leader="dot"/>
        </w:tabs>
        <w:spacing w:after="60"/>
        <w:ind w:left="432"/>
      </w:pPr>
      <w:r>
        <w:rPr>
          <w:rFonts w:ascii="Arial" w:hAnsi="Arial"/>
          <w:b w:val="0"/>
          <w:color w:val="333333"/>
          <w:sz w:val="21"/>
        </w:rPr>
        <w:t>Setting Up AI Tools for Video Creation</w:t>
        <w:tab/>
        <w:t>6</w:t>
      </w:r>
    </w:p>
    <w:p>
      <w:pPr>
        <w:tabs>
          <w:tab w:pos="9072" w:val="right" w:leader="dot"/>
        </w:tabs>
        <w:spacing w:after="60"/>
        <w:ind w:left="432"/>
      </w:pPr>
      <w:r>
        <w:rPr>
          <w:rFonts w:ascii="Arial" w:hAnsi="Arial"/>
          <w:b w:val="0"/>
          <w:color w:val="333333"/>
          <w:sz w:val="21"/>
        </w:rPr>
        <w:t>Understanding the TikTok Recommendation System and Audience</w:t>
        <w:tab/>
        <w:t>7</w:t>
      </w:r>
    </w:p>
    <w:p>
      <w:pPr>
        <w:tabs>
          <w:tab w:pos="9072" w:val="right" w:leader="dot"/>
        </w:tabs>
        <w:spacing w:after="60"/>
        <w:ind w:left="432"/>
      </w:pPr>
      <w:r>
        <w:rPr>
          <w:rFonts w:ascii="Arial" w:hAnsi="Arial"/>
          <w:b w:val="0"/>
          <w:color w:val="333333"/>
          <w:sz w:val="21"/>
        </w:rPr>
        <w:t>Effective Prompting for Video Ideas and Content</w:t>
        <w:tab/>
        <w:t>8</w:t>
      </w:r>
    </w:p>
    <w:p>
      <w:pPr>
        <w:tabs>
          <w:tab w:pos="9072" w:val="right" w:leader="dot"/>
        </w:tabs>
        <w:spacing w:after="60"/>
        <w:ind w:left="432"/>
      </w:pPr>
      <w:r>
        <w:rPr>
          <w:rFonts w:ascii="Arial" w:hAnsi="Arial"/>
          <w:b w:val="0"/>
          <w:color w:val="333333"/>
          <w:sz w:val="21"/>
        </w:rPr>
        <w:t>Lab 1 — Build the Audience, Tool and AI Prompt Brief</w:t>
        <w:tab/>
        <w:t>9</w:t>
      </w:r>
    </w:p>
    <w:p>
      <w:pPr>
        <w:tabs>
          <w:tab w:pos="9072" w:val="right" w:leader="dot"/>
        </w:tabs>
        <w:spacing w:after="60"/>
        <w:ind w:left="432"/>
      </w:pPr>
      <w:r>
        <w:rPr>
          <w:rFonts w:ascii="Arial" w:hAnsi="Arial"/>
          <w:b w:val="0"/>
          <w:color w:val="333333"/>
          <w:sz w:val="21"/>
        </w:rPr>
        <w:t>Lab 2 — Create and Score an AI Video Idea and Hook Bank</w:t>
        <w:tab/>
        <w:t>12</w:t>
      </w:r>
    </w:p>
    <w:p>
      <w:pPr>
        <w:tabs>
          <w:tab w:pos="9072" w:val="right" w:leader="dot"/>
        </w:tabs>
        <w:spacing w:after="60"/>
      </w:pPr>
      <w:r>
        <w:rPr>
          <w:rFonts w:ascii="Arial" w:hAnsi="Arial"/>
          <w:b/>
          <w:color w:val="333333"/>
          <w:sz w:val="22"/>
        </w:rPr>
        <w:t>Topic 02 — Generating Scripts, Ideas and Hooks with AI</w:t>
        <w:tab/>
        <w:t>15</w:t>
      </w:r>
    </w:p>
    <w:p>
      <w:pPr>
        <w:tabs>
          <w:tab w:pos="9072" w:val="right" w:leader="dot"/>
        </w:tabs>
        <w:spacing w:after="60"/>
        <w:ind w:left="432"/>
      </w:pPr>
      <w:r>
        <w:rPr>
          <w:rFonts w:ascii="Arial" w:hAnsi="Arial"/>
          <w:b w:val="0"/>
          <w:color w:val="333333"/>
          <w:sz w:val="21"/>
        </w:rPr>
        <w:t>Generating Video Ideas, Angles and Hooks</w:t>
        <w:tab/>
        <w:t>15</w:t>
      </w:r>
    </w:p>
    <w:p>
      <w:pPr>
        <w:tabs>
          <w:tab w:pos="9072" w:val="right" w:leader="dot"/>
        </w:tabs>
        <w:spacing w:after="60"/>
        <w:ind w:left="432"/>
      </w:pPr>
      <w:r>
        <w:rPr>
          <w:rFonts w:ascii="Arial" w:hAnsi="Arial"/>
          <w:b w:val="0"/>
          <w:color w:val="333333"/>
          <w:sz w:val="21"/>
        </w:rPr>
        <w:t>Writing Scripts, Captions and Hashtags with AI</w:t>
        <w:tab/>
        <w:t>16</w:t>
      </w:r>
    </w:p>
    <w:p>
      <w:pPr>
        <w:tabs>
          <w:tab w:pos="9072" w:val="right" w:leader="dot"/>
        </w:tabs>
        <w:spacing w:after="60"/>
        <w:ind w:left="432"/>
      </w:pPr>
      <w:r>
        <w:rPr>
          <w:rFonts w:ascii="Arial" w:hAnsi="Arial"/>
          <w:b w:val="0"/>
          <w:color w:val="333333"/>
          <w:sz w:val="21"/>
        </w:rPr>
        <w:t>Planning Series and Content Calendars</w:t>
        <w:tab/>
        <w:t>17</w:t>
      </w:r>
    </w:p>
    <w:p>
      <w:pPr>
        <w:tabs>
          <w:tab w:pos="9072" w:val="right" w:leader="dot"/>
        </w:tabs>
        <w:spacing w:after="60"/>
        <w:ind w:left="432"/>
      </w:pPr>
      <w:r>
        <w:rPr>
          <w:rFonts w:ascii="Arial" w:hAnsi="Arial"/>
          <w:b w:val="0"/>
          <w:color w:val="333333"/>
          <w:sz w:val="21"/>
        </w:rPr>
        <w:t>Keeping a Consistent Brand Voice and Style</w:t>
        <w:tab/>
        <w:t>18</w:t>
      </w:r>
    </w:p>
    <w:p>
      <w:pPr>
        <w:tabs>
          <w:tab w:pos="9072" w:val="right" w:leader="dot"/>
        </w:tabs>
        <w:spacing w:after="60"/>
        <w:ind w:left="432"/>
      </w:pPr>
      <w:r>
        <w:rPr>
          <w:rFonts w:ascii="Arial" w:hAnsi="Arial"/>
          <w:b w:val="0"/>
          <w:color w:val="333333"/>
          <w:sz w:val="21"/>
        </w:rPr>
        <w:t>Lab 3 — Write the Timed Script, Caption and Storyboard Pack</w:t>
        <w:tab/>
        <w:t>19</w:t>
      </w:r>
    </w:p>
    <w:p>
      <w:pPr>
        <w:tabs>
          <w:tab w:pos="9072" w:val="right" w:leader="dot"/>
        </w:tabs>
        <w:spacing w:after="60"/>
        <w:ind w:left="432"/>
      </w:pPr>
      <w:r>
        <w:rPr>
          <w:rFonts w:ascii="Arial" w:hAnsi="Arial"/>
          <w:b w:val="0"/>
          <w:color w:val="333333"/>
          <w:sz w:val="21"/>
        </w:rPr>
        <w:t>Lab 4 — Build the Brand Prompt Kit and Four-Week Content System</w:t>
        <w:tab/>
        <w:t>22</w:t>
      </w:r>
    </w:p>
    <w:p>
      <w:pPr>
        <w:tabs>
          <w:tab w:pos="9072" w:val="right" w:leader="dot"/>
        </w:tabs>
        <w:spacing w:after="60"/>
      </w:pPr>
      <w:r>
        <w:rPr>
          <w:rFonts w:ascii="Arial" w:hAnsi="Arial"/>
          <w:b/>
          <w:color w:val="333333"/>
          <w:sz w:val="22"/>
        </w:rPr>
        <w:t>Topic 03 — Creating and Editing Videos with Generative AI</w:t>
        <w:tab/>
        <w:t>25</w:t>
      </w:r>
    </w:p>
    <w:p>
      <w:pPr>
        <w:tabs>
          <w:tab w:pos="9072" w:val="right" w:leader="dot"/>
        </w:tabs>
        <w:spacing w:after="60"/>
        <w:ind w:left="432"/>
      </w:pPr>
      <w:r>
        <w:rPr>
          <w:rFonts w:ascii="Arial" w:hAnsi="Arial"/>
          <w:b w:val="0"/>
          <w:color w:val="333333"/>
          <w:sz w:val="21"/>
        </w:rPr>
        <w:t>Generating Visuals, B-Roll and Images with AI</w:t>
        <w:tab/>
        <w:t>26</w:t>
      </w:r>
    </w:p>
    <w:p>
      <w:pPr>
        <w:tabs>
          <w:tab w:pos="9072" w:val="right" w:leader="dot"/>
        </w:tabs>
        <w:spacing w:after="60"/>
        <w:ind w:left="432"/>
      </w:pPr>
      <w:r>
        <w:rPr>
          <w:rFonts w:ascii="Arial" w:hAnsi="Arial"/>
          <w:b w:val="0"/>
          <w:color w:val="333333"/>
          <w:sz w:val="21"/>
        </w:rPr>
        <w:t>AI Voiceovers, Avatars and Text-to-Video</w:t>
        <w:tab/>
        <w:t>27</w:t>
      </w:r>
    </w:p>
    <w:p>
      <w:pPr>
        <w:tabs>
          <w:tab w:pos="9072" w:val="right" w:leader="dot"/>
        </w:tabs>
        <w:spacing w:after="60"/>
        <w:ind w:left="432"/>
      </w:pPr>
      <w:r>
        <w:rPr>
          <w:rFonts w:ascii="Arial" w:hAnsi="Arial"/>
          <w:b w:val="0"/>
          <w:color w:val="333333"/>
          <w:sz w:val="21"/>
        </w:rPr>
        <w:t>Editing, Captions and Effects with AI Tools</w:t>
        <w:tab/>
        <w:t>28</w:t>
      </w:r>
    </w:p>
    <w:p>
      <w:pPr>
        <w:tabs>
          <w:tab w:pos="9072" w:val="right" w:leader="dot"/>
        </w:tabs>
        <w:spacing w:after="60"/>
        <w:ind w:left="432"/>
      </w:pPr>
      <w:r>
        <w:rPr>
          <w:rFonts w:ascii="Arial" w:hAnsi="Arial"/>
          <w:b w:val="0"/>
          <w:color w:val="333333"/>
          <w:sz w:val="21"/>
        </w:rPr>
        <w:t>Adding Music, Sound and Transitions</w:t>
        <w:tab/>
        <w:t>29</w:t>
      </w:r>
    </w:p>
    <w:p>
      <w:pPr>
        <w:tabs>
          <w:tab w:pos="9072" w:val="right" w:leader="dot"/>
        </w:tabs>
        <w:spacing w:after="60"/>
        <w:ind w:left="432"/>
      </w:pPr>
      <w:r>
        <w:rPr>
          <w:rFonts w:ascii="Arial" w:hAnsi="Arial"/>
          <w:b w:val="0"/>
          <w:color w:val="333333"/>
          <w:sz w:val="21"/>
        </w:rPr>
        <w:t>Lab 5 — Generate the Visual, B-Roll and Voiceover Asset Pack</w:t>
        <w:tab/>
        <w:t>30</w:t>
      </w:r>
    </w:p>
    <w:p>
      <w:pPr>
        <w:tabs>
          <w:tab w:pos="9072" w:val="right" w:leader="dot"/>
        </w:tabs>
        <w:spacing w:after="60"/>
        <w:ind w:left="432"/>
      </w:pPr>
      <w:r>
        <w:rPr>
          <w:rFonts w:ascii="Arial" w:hAnsi="Arial"/>
          <w:b w:val="0"/>
          <w:color w:val="333333"/>
          <w:sz w:val="21"/>
        </w:rPr>
        <w:t>Lab 6 — Edit, Caption, Mix and Export the Vertical Video</w:t>
        <w:tab/>
        <w:t>33</w:t>
      </w:r>
    </w:p>
    <w:p>
      <w:pPr>
        <w:tabs>
          <w:tab w:pos="9072" w:val="right" w:leader="dot"/>
        </w:tabs>
        <w:spacing w:after="60"/>
      </w:pPr>
      <w:r>
        <w:rPr>
          <w:rFonts w:ascii="Arial" w:hAnsi="Arial"/>
          <w:b/>
          <w:color w:val="333333"/>
          <w:sz w:val="22"/>
        </w:rPr>
        <w:t>Topic 04 — Publishing, Optimising and Scaling TikTok Content</w:t>
        <w:tab/>
        <w:t>35</w:t>
      </w:r>
    </w:p>
    <w:p>
      <w:pPr>
        <w:tabs>
          <w:tab w:pos="9072" w:val="right" w:leader="dot"/>
        </w:tabs>
        <w:spacing w:after="60"/>
        <w:ind w:left="432"/>
      </w:pPr>
      <w:r>
        <w:rPr>
          <w:rFonts w:ascii="Arial" w:hAnsi="Arial"/>
          <w:b w:val="0"/>
          <w:color w:val="333333"/>
          <w:sz w:val="21"/>
        </w:rPr>
        <w:t>Publishing and Scheduling TikTok Videos</w:t>
        <w:tab/>
        <w:t>36</w:t>
      </w:r>
    </w:p>
    <w:p>
      <w:pPr>
        <w:tabs>
          <w:tab w:pos="9072" w:val="right" w:leader="dot"/>
        </w:tabs>
        <w:spacing w:after="60"/>
        <w:ind w:left="432"/>
      </w:pPr>
      <w:r>
        <w:rPr>
          <w:rFonts w:ascii="Arial" w:hAnsi="Arial"/>
          <w:b w:val="0"/>
          <w:color w:val="333333"/>
          <w:sz w:val="21"/>
        </w:rPr>
        <w:t>Analysing Performance and Iterating with AI</w:t>
        <w:tab/>
        <w:t>37</w:t>
      </w:r>
    </w:p>
    <w:p>
      <w:pPr>
        <w:tabs>
          <w:tab w:pos="9072" w:val="right" w:leader="dot"/>
        </w:tabs>
        <w:spacing w:after="60"/>
        <w:ind w:left="432"/>
      </w:pPr>
      <w:r>
        <w:rPr>
          <w:rFonts w:ascii="Arial" w:hAnsi="Arial"/>
          <w:b w:val="0"/>
          <w:color w:val="333333"/>
          <w:sz w:val="21"/>
        </w:rPr>
        <w:t>Repurposing Content Across Platforms</w:t>
        <w:tab/>
        <w:t>38</w:t>
      </w:r>
    </w:p>
    <w:p>
      <w:pPr>
        <w:tabs>
          <w:tab w:pos="9072" w:val="right" w:leader="dot"/>
        </w:tabs>
        <w:spacing w:after="60"/>
        <w:ind w:left="432"/>
      </w:pPr>
      <w:r>
        <w:rPr>
          <w:rFonts w:ascii="Arial" w:hAnsi="Arial"/>
          <w:b w:val="0"/>
          <w:color w:val="333333"/>
          <w:sz w:val="21"/>
        </w:rPr>
        <w:t>Scaling a Content Production Workflow with AI</w:t>
        <w:tab/>
        <w:t>39</w:t>
      </w:r>
    </w:p>
    <w:p>
      <w:pPr>
        <w:tabs>
          <w:tab w:pos="9072" w:val="right" w:leader="dot"/>
        </w:tabs>
        <w:spacing w:after="60"/>
        <w:ind w:left="432"/>
      </w:pPr>
      <w:r>
        <w:rPr>
          <w:rFonts w:ascii="Arial" w:hAnsi="Arial"/>
          <w:b w:val="0"/>
          <w:color w:val="333333"/>
          <w:sz w:val="21"/>
        </w:rPr>
        <w:t>Lab 7 — Prepare the Publish, Disclosure and Repurposing Pack</w:t>
        <w:tab/>
        <w:t>40</w:t>
      </w:r>
    </w:p>
    <w:p>
      <w:pPr>
        <w:tabs>
          <w:tab w:pos="9072" w:val="right" w:leader="dot"/>
        </w:tabs>
        <w:spacing w:after="60"/>
        <w:ind w:left="432"/>
      </w:pPr>
      <w:r>
        <w:rPr>
          <w:rFonts w:ascii="Arial" w:hAnsi="Arial"/>
          <w:b w:val="0"/>
          <w:color w:val="333333"/>
          <w:sz w:val="21"/>
        </w:rPr>
        <w:t>Lab 8 — Analyse Performance and Build the Scaled Improvement Plan</w:t>
        <w:tab/>
        <w:t>43</w:t>
      </w:r>
    </w:p>
    <w:p>
      <w:pPr>
        <w:tabs>
          <w:tab w:pos="9072" w:val="right" w:leader="dot"/>
        </w:tabs>
        <w:spacing w:after="60"/>
      </w:pPr>
      <w:r>
        <w:rPr>
          <w:rFonts w:ascii="Arial" w:hAnsi="Arial"/>
          <w:b/>
          <w:color w:val="333333"/>
          <w:sz w:val="22"/>
        </w:rPr>
        <w:t>Wrap-Up and Source Notes</w:t>
        <w:tab/>
        <w:t>46</w:t>
      </w:r>
    </w:p>
    <w:p>
      <w:pPr>
        <w:tabs>
          <w:tab w:pos="9072" w:val="right" w:leader="dot"/>
        </w:tabs>
        <w:spacing w:after="60"/>
      </w:pPr>
      <w:r>
        <w:rPr>
          <w:rFonts w:ascii="Arial" w:hAnsi="Arial"/>
          <w:b/>
          <w:color w:val="333333"/>
          <w:sz w:val="22"/>
        </w:rPr>
        <w:t>Next Steps</w:t>
        <w:tab/>
        <w:t>47</w:t>
      </w:r>
    </w:p>
    <w:p>
      <w:pPr>
        <w:tabs>
          <w:tab w:pos="9072" w:val="right" w:leader="dot"/>
        </w:tabs>
        <w:spacing w:after="60"/>
      </w:pPr>
      <w:r>
        <w:rPr>
          <w:rFonts w:ascii="Arial" w:hAnsi="Arial"/>
          <w:b/>
          <w:color w:val="333333"/>
          <w:sz w:val="22"/>
        </w:rPr>
        <w:t>Glossary</w:t>
        <w:tab/>
        <w:t>47</w:t>
      </w:r>
    </w:p>
    <w:p>
      <w:r>
        <w:br w:type="page"/>
      </w:r>
    </w:p>
    <w:p>
      <w:pPr>
        <w:pStyle w:val="Heading1"/>
        <w:keepNext/>
      </w:pPr>
      <w:r>
        <w:t>Introduction</w:t>
      </w:r>
    </w:p>
    <w:p>
      <w:r>
        <w:t>This Learner Guide accompanies Generative AI for Video Creation (C1373), a two-day, 15-hour course for beginners who want to plan, create, edit and improve short-form video with generative AI. It follows the four-topic outline published by Tertiary Infotech Academy and teaches each concept before the related hands-on work.</w:t>
      </w:r>
    </w:p>
    <w:p>
      <w:r>
        <w:t>Eight connected labs use the synthetic Harbour Bean Co. scenario. You will move from an audience and prompt brief to an idea bank, timed script, content calendar, generated asset register, captioned vertical video, publish pack and analytics-led scaling plan. Every checkpoint is a complete artifact, so you can rejoin safely or later substitute approved information from your own organisation.</w:t>
      </w:r>
    </w:p>
    <w:p>
      <w:pPr>
        <w:pStyle w:val="Heading1"/>
        <w:keepNext/>
      </w:pPr>
      <w:r>
        <w:t>Course Learning Outcomes</w:t>
      </w:r>
    </w:p>
    <w:p>
      <w:pPr>
        <w:pStyle w:val="ListBullet"/>
      </w:pPr>
      <w:r>
        <w:t>LO1: Explain how short-form recommendation systems, audience signals and responsible generative AI practices shape video decisions.</w:t>
      </w:r>
    </w:p>
    <w:p>
      <w:pPr>
        <w:pStyle w:val="ListBullet"/>
      </w:pPr>
      <w:r>
        <w:t>LO2: Use structured prompts to generate audience-relevant ideas, hooks, scripts, captions, hashtags and a coherent content plan.</w:t>
      </w:r>
    </w:p>
    <w:p>
      <w:pPr>
        <w:pStyle w:val="ListBullet"/>
      </w:pPr>
      <w:r>
        <w:t>LO3: Create and edit a brand-consistent vertical video with generated visuals, voiceover, captions, sound and a documented rights check.</w:t>
      </w:r>
    </w:p>
    <w:p>
      <w:pPr>
        <w:pStyle w:val="ListBullet"/>
      </w:pPr>
      <w:r>
        <w:t>LO4: Prepare, publish, analyse, repurpose and scale short-form video content through an evidence-led production workflow.</w:t>
      </w:r>
    </w:p>
    <w:p>
      <w:pPr>
        <w:pStyle w:val="Heading1"/>
        <w:keepNext/>
      </w:pPr>
      <w:r>
        <w:t>Before You Start — Preparation</w:t>
      </w:r>
    </w:p>
    <w:p>
      <w:pPr>
        <w:keepNext/>
      </w:pPr>
      <w:r>
        <w:rPr>
          <w:b/>
          <w:color w:val="1F6FEB"/>
          <w:sz w:val="22"/>
        </w:rPr>
        <w:t>What you need</w:t>
      </w:r>
    </w:p>
    <w:p>
      <w:pPr>
        <w:pStyle w:val="ListBullet"/>
      </w:pPr>
      <w:r>
        <w:t>A Windows or Mac laptop with a modern browser, a text editor and a spreadsheet application.</w:t>
      </w:r>
    </w:p>
    <w:p>
      <w:pPr>
        <w:pStyle w:val="ListBullet"/>
      </w:pPr>
      <w:r>
        <w:t>An approved generative AI assistant such as ChatGPT, Claude or Microsoft Copilot.</w:t>
      </w:r>
    </w:p>
    <w:p>
      <w:pPr>
        <w:pStyle w:val="ListBullet"/>
      </w:pPr>
      <w:r>
        <w:t>CapCut Desktop or an equivalent editor that supports a 9:16 project, captions, audio and MP4 export.</w:t>
      </w:r>
    </w:p>
    <w:p>
      <w:pPr>
        <w:pStyle w:val="ListBullet"/>
      </w:pPr>
      <w:r>
        <w:t>Optional access to CapCut AI video or another organisation-approved image/video generator; supplied placeholders are the fallback.</w:t>
      </w:r>
    </w:p>
    <w:p>
      <w:pPr>
        <w:pStyle w:val="ListBullet"/>
      </w:pPr>
      <w:r>
        <w:t>The files in labs/assets/, downloaded together into one C1373 working folder.</w:t>
      </w:r>
    </w:p>
    <w:p>
      <w:pPr>
        <w:pStyle w:val="ListBullet"/>
      </w:pPr>
      <w:r>
        <w:t>Only synthetic, public or organisation-approved information and media.</w:t>
      </w:r>
    </w:p>
    <w:p>
      <w:pPr>
        <w:keepNext/>
      </w:pPr>
      <w:r>
        <w:rPr>
          <w:b/>
          <w:color w:val="1F6FEB"/>
          <w:sz w:val="22"/>
        </w:rPr>
        <w:t>Verify your setup</w:t>
      </w:r>
    </w:p>
    <w:p>
      <w:r>
        <w:t>Open your approved AI assistant and send the prompt below. Confirm the response contains exactly six labelled lines. Then open harbour-bean-brand-brief.md, content-calendar.csv and synthetic-tiktok-analytics.csv from labs/assets/.</w:t>
      </w:r>
    </w:p>
    <w:p>
      <w:r>
        <w:rPr>
          <w:rFonts w:ascii="Consolas" w:hAnsi="Consolas"/>
          <w:color w:val="0B3060"/>
          <w:sz w:val="19"/>
        </w:rPr>
        <w:t>For a short video about fixing bitter office coffee, respond with exactly six lines labelled Audience, Purpose, Proof, Style, Output and Review.</w:t>
      </w:r>
    </w:p>
    <w:p>
      <w:pPr>
        <w:keepNext/>
      </w:pPr>
      <w:r>
        <w:rPr>
          <w:b/>
          <w:color w:val="1F6FEB"/>
          <w:sz w:val="22"/>
        </w:rPr>
        <w:t>Conventions used in every lab</w:t>
      </w:r>
    </w:p>
    <w:p>
      <w:pPr>
        <w:pStyle w:val="ListBullet"/>
      </w:pPr>
      <w:r>
        <w:t>Prompt blocks are pasted into an approved AI assistant after replacing angle-bracket placeholders.</w:t>
      </w:r>
    </w:p>
    <w:p>
      <w:pPr>
        <w:pStyle w:val="ListBullet"/>
      </w:pPr>
      <w:r>
        <w:t>Menu labels can move; use the equivalent current control and record any difference in the lab file.</w:t>
      </w:r>
    </w:p>
    <w:p>
      <w:pPr>
        <w:pStyle w:val="ListBullet"/>
      </w:pPr>
      <w:r>
        <w:t>Keep generated outputs, prompts and rights notes in the project folder rather than only in a tool history.</w:t>
      </w:r>
    </w:p>
    <w:p>
      <w:pPr>
        <w:pStyle w:val="ListBullet"/>
      </w:pPr>
      <w:r>
        <w:t>Use the supplied synthetic Harbour Bean scenario when you do not have approved workplace material.</w:t>
      </w:r>
    </w:p>
    <w:p>
      <w:pPr>
        <w:pStyle w:val="ListBullet"/>
      </w:pPr>
      <w:r>
        <w:t>Never paste credentials, personal data, confidential footage or private likenesses into a course tool.</w:t>
      </w:r>
    </w:p>
    <w:p>
      <w:pPr>
        <w:pStyle w:val="Heading1"/>
        <w:keepNext/>
      </w:pPr>
      <w:r>
        <w:t>Topic 01 — Getting Started with Generative AI for TikTok</w:t>
      </w:r>
    </w:p>
    <w:p>
      <w:r>
        <w:t>Course coverage: Day 1 morning · 2 labs.</w:t>
      </w:r>
    </w:p>
    <w:p>
      <w:pPr>
        <w:keepNext/>
      </w:pPr>
      <w:r>
        <w:t>Short-form video and GenAI · Tool setup · Recommendation signals and audience · Effective prompting</w:t>
      </w:r>
    </w:p>
    <w:p>
      <w:pPr>
        <w:keepNext/>
      </w:pPr>
      <w:r>
        <w:rPr>
          <w:b/>
          <w:color w:val="1F6FEB"/>
          <w:sz w:val="22"/>
        </w:rPr>
        <w:t>Key concepts</w:t>
      </w:r>
    </w:p>
    <w:p>
      <w:pPr>
        <w:pStyle w:val="ListBullet"/>
      </w:pPr>
      <w:r>
        <w:t>Short-form story — A focused promise, fast proof and clear next action designed for vertical, mobile viewing.</w:t>
      </w:r>
    </w:p>
    <w:p>
      <w:pPr>
        <w:pStyle w:val="ListBullet"/>
      </w:pPr>
      <w:r>
        <w:t>Recommendation signals — Viewer interactions, content information and user context influence what each person is shown.</w:t>
      </w:r>
    </w:p>
    <w:p>
      <w:pPr>
        <w:pStyle w:val="ListBullet"/>
      </w:pPr>
      <w:r>
        <w:t>Production stack — An AI assistant plans; a generator creates candidate media; an editor assembles and checks the video.</w:t>
      </w:r>
    </w:p>
    <w:p>
      <w:pPr>
        <w:pStyle w:val="ListBullet"/>
      </w:pPr>
      <w:r>
        <w:t>Prompt brief — Audience, purpose, source facts, creative constraints, output format and review gates make generation useful.</w:t>
      </w:r>
    </w:p>
    <w:p>
      <w:pPr>
        <w:pStyle w:val="Heading2"/>
        <w:keepNext/>
      </w:pPr>
      <w:r>
        <w:t>Introduction to Short-Form Video and Generative AI</w:t>
      </w:r>
    </w:p>
    <w:p>
      <w:r>
        <w:t>Short-form video communicates one useful idea through a compact visual and audio sequence. Generative AI can propose concepts, draft scripts, create candidate images or clips, synthesize voice and accelerate edits, but it does not know the brand truth, audience context or usage rights unless a person supplies and checks them.</w:t>
      </w:r>
    </w:p>
    <w:p>
      <w:pPr>
        <w:keepNext/>
      </w:pPr>
      <w:r>
        <w:t>The production bottleneck is rarely a lack of generated material; it is choosing a relevant promise and turning it into a coherent viewing experience. A human-led workflow separates message decisions from media generation and keeps the creator accountable for truth, permission, safety and final quality.</w:t>
      </w:r>
    </w:p>
    <w:p>
      <w:pPr>
        <w:keepNext/>
      </w:pPr>
      <w:r>
        <w:rPr>
          <w:b/>
          <w:color w:val="1F6FEB"/>
          <w:sz w:val="22"/>
        </w:rPr>
        <w:t>How it works</w:t>
      </w:r>
    </w:p>
    <w:p>
      <w:pPr>
        <w:pStyle w:val="ListBullet"/>
      </w:pPr>
      <w:r>
        <w:t>Define one audience, one viewing situation and one useful outcome.</w:t>
      </w:r>
    </w:p>
    <w:p>
      <w:pPr>
        <w:pStyle w:val="ListBullet"/>
      </w:pPr>
      <w:r>
        <w:t>Turn the outcome into a hook, supporting proof and next action.</w:t>
      </w:r>
    </w:p>
    <w:p>
      <w:pPr>
        <w:pStyle w:val="ListBullet"/>
      </w:pPr>
      <w:r>
        <w:t>Generate candidate words, visuals and audio against the same brief.</w:t>
      </w:r>
    </w:p>
    <w:p>
      <w:pPr>
        <w:pStyle w:val="ListBullet"/>
      </w:pPr>
      <w:r>
        <w:t>Assemble a rough cut, review it in context and remove anything unsupported.</w:t>
      </w:r>
    </w:p>
    <w:p>
      <w:pPr>
        <w:pStyle w:val="ListBullet"/>
      </w:pPr>
      <w:r>
        <w:t>Export only after message, accessibility, rights and disclosure checks pass.</w:t>
      </w:r>
    </w:p>
    <w:p>
      <w:pPr>
        <w:keepNext/>
      </w:pPr>
      <w:r>
        <w:rPr>
          <w:b/>
          <w:color w:val="1F6FEB"/>
          <w:sz w:val="22"/>
        </w:rPr>
        <w:t>Worked example</w:t>
      </w:r>
    </w:p>
    <w:p>
      <w:pPr>
        <w:pStyle w:val="ListBullet"/>
      </w:pPr>
      <w:r>
        <w:t>Harbour Bean Co. wants busy office workers to improve bitter pantry coffee.</w:t>
      </w:r>
    </w:p>
    <w:p>
      <w:pPr>
        <w:pStyle w:val="ListBullet"/>
      </w:pPr>
      <w:r>
        <w:t>The video promises three practical fixes, demonstrates each fix and closes with a save-this checklist.</w:t>
      </w:r>
    </w:p>
    <w:p>
      <w:pPr>
        <w:pStyle w:val="ListBullet"/>
      </w:pPr>
      <w:r>
        <w:t>AI supplies draft options; the creator verifies every product and brewing claim against the synthetic source pack.</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You have a bounded message and approved source material.</w:t>
            </w:r>
          </w:p>
        </w:tc>
        <w:tc>
          <w:tcPr>
            <w:tcW w:type="dxa" w:w="4320"/>
          </w:tcPr>
          <w:p>
            <w:pPr>
              <w:keepNext/>
            </w:pPr>
            <w:r/>
            <w:r>
              <w:rPr>
                <w:sz w:val="19"/>
              </w:rPr>
              <w:t>The idea depends on an invented claim, copied creator identity or unlicensed asset.</w:t>
            </w:r>
          </w:p>
        </w:tc>
      </w:tr>
      <w:tr>
        <w:trPr>
          <w:cantSplit/>
        </w:trPr>
        <w:tc>
          <w:tcPr>
            <w:tcW w:type="dxa" w:w="4320"/>
          </w:tcPr>
          <w:p>
            <w:r/>
            <w:r>
              <w:rPr>
                <w:sz w:val="19"/>
              </w:rPr>
              <w:t>AI can reduce drafting or production time while a person reviews the result.</w:t>
            </w:r>
          </w:p>
        </w:tc>
        <w:tc>
          <w:tcPr>
            <w:tcW w:type="dxa" w:w="4320"/>
          </w:tcPr>
          <w:p>
            <w:r/>
            <w:r>
              <w:rPr>
                <w:sz w:val="19"/>
              </w:rPr>
              <w:t>The workflow would publish generated output without a full human preview.</w:t>
            </w:r>
          </w:p>
        </w:tc>
      </w:tr>
    </w:tbl>
    <w:p/>
    <w:p>
      <w:pPr>
        <w:keepNext/>
      </w:pPr>
      <w:r>
        <w:rPr>
          <w:b/>
          <w:color w:val="1F6FEB"/>
          <w:sz w:val="22"/>
        </w:rPr>
        <w:t>Practitioner quality lens</w:t>
      </w:r>
    </w:p>
    <w:p>
      <w:pPr>
        <w:pStyle w:val="ListBullet"/>
      </w:pPr>
      <w:r>
        <w:t>FAILURE SIGNAL: The clip looks polished but the viewer cannot state its one useful promise.</w:t>
      </w:r>
    </w:p>
    <w:p>
      <w:pPr>
        <w:pStyle w:val="ListBullet"/>
      </w:pPr>
      <w:r>
        <w:t>REPAIR MOVE: Rewrite the concept as audience + problem + promised value in one sentence.</w:t>
      </w:r>
    </w:p>
    <w:p>
      <w:pPr>
        <w:pStyle w:val="ListBullet"/>
      </w:pPr>
      <w:r>
        <w:t>QUALITY EVIDENCE: Every scene supports the promise and the creator can trace its factual claims.</w:t>
      </w:r>
    </w:p>
    <w:p/>
    <w:p>
      <w:pPr>
        <w:pStyle w:val="Heading2"/>
        <w:keepNext/>
      </w:pPr>
      <w:r>
        <w:t>Setting Up AI Tools for Video Creation</w:t>
      </w:r>
    </w:p>
    <w:p>
      <w:r>
        <w:t>A practical tool stack has three roles: a language assistant for research and scripting, a media generator for candidate visuals or voice, and a nonlinear editor for timing, captions, sound and export. One product may cover several roles, but the files, settings and review gates should remain visible and portable.</w:t>
      </w:r>
    </w:p>
    <w:p>
      <w:pPr>
        <w:keepNext/>
      </w:pPr>
      <w:r>
        <w:t>Tool features, plans and labels change quickly. Designing around durable jobs rather than one button lets creators switch products, use an offline fallback and preserve the project when a feature or account is unavailable.</w:t>
      </w:r>
    </w:p>
    <w:p>
      <w:pPr>
        <w:keepNext/>
      </w:pPr>
      <w:r>
        <w:rPr>
          <w:b/>
          <w:color w:val="1F6FEB"/>
          <w:sz w:val="22"/>
        </w:rPr>
        <w:t>How it works</w:t>
      </w:r>
    </w:p>
    <w:p>
      <w:pPr>
        <w:pStyle w:val="ListBullet"/>
      </w:pPr>
      <w:r>
        <w:t>Create one project folder with source, script, storyboard, media, edit and export subfolders.</w:t>
      </w:r>
    </w:p>
    <w:p>
      <w:pPr>
        <w:pStyle w:val="ListBullet"/>
      </w:pPr>
      <w:r>
        <w:t>Confirm access to an approved AI assistant and CapCut Desktop or an equivalent editor.</w:t>
      </w:r>
    </w:p>
    <w:p>
      <w:pPr>
        <w:pStyle w:val="ListBullet"/>
      </w:pPr>
      <w:r>
        <w:t>Set a 9:16 vertical canvas and a consistent naming convention before generating assets.</w:t>
      </w:r>
    </w:p>
    <w:p>
      <w:pPr>
        <w:pStyle w:val="ListBullet"/>
      </w:pPr>
      <w:r>
        <w:t>Record each generated asset's prompt, tool, date, source input and intended use.</w:t>
      </w:r>
    </w:p>
    <w:p>
      <w:pPr>
        <w:pStyle w:val="ListBullet"/>
      </w:pPr>
      <w:r>
        <w:t>Keep an offline storyboard and manual-edit path for unavailable premium or regional features.</w:t>
      </w:r>
    </w:p>
    <w:p>
      <w:pPr>
        <w:keepNext/>
      </w:pPr>
      <w:r>
        <w:rPr>
          <w:b/>
          <w:color w:val="1F6FEB"/>
          <w:sz w:val="22"/>
        </w:rPr>
        <w:t>Worked example</w:t>
      </w:r>
    </w:p>
    <w:p>
      <w:pPr>
        <w:pStyle w:val="ListBullet"/>
      </w:pPr>
      <w:r>
        <w:t>The C1373 project stores 01-source, 02-script, 03-media, 04-edit and 05-export artifacts.</w:t>
      </w:r>
    </w:p>
    <w:p>
      <w:pPr>
        <w:pStyle w:val="ListBullet"/>
      </w:pPr>
      <w:r>
        <w:t>A generated coffee-pour clip is saved with its prompt and rights note instead of remaining only in a tool history.</w:t>
      </w:r>
    </w:p>
    <w:p>
      <w:pPr>
        <w:pStyle w:val="ListBullet"/>
      </w:pPr>
      <w:r>
        <w:t>If text-to-video is unavailable, the storyboard is completed with supplied synthetic stills or authorised stock.</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Several tools contribute to one production and provenance must remain clear.</w:t>
            </w:r>
          </w:p>
        </w:tc>
        <w:tc>
          <w:tcPr>
            <w:tcW w:type="dxa" w:w="4320"/>
          </w:tcPr>
          <w:p>
            <w:pPr>
              <w:keepNext/>
            </w:pPr>
            <w:r/>
            <w:r>
              <w:rPr>
                <w:sz w:val="19"/>
              </w:rPr>
              <w:t>A tool requires protected business data that is not approved for that service.</w:t>
            </w:r>
          </w:p>
        </w:tc>
      </w:tr>
      <w:tr>
        <w:trPr>
          <w:cantSplit/>
        </w:trPr>
        <w:tc>
          <w:tcPr>
            <w:tcW w:type="dxa" w:w="4320"/>
          </w:tcPr>
          <w:p>
            <w:r/>
            <w:r>
              <w:rPr>
                <w:sz w:val="19"/>
              </w:rPr>
              <w:t>You need a repeatable folder and file hand-off between ideation and editing.</w:t>
            </w:r>
          </w:p>
        </w:tc>
        <w:tc>
          <w:tcPr>
            <w:tcW w:type="dxa" w:w="4320"/>
          </w:tcPr>
          <w:p>
            <w:r/>
            <w:r>
              <w:rPr>
                <w:sz w:val="19"/>
              </w:rPr>
              <w:t>The production depends on one premium feature with no fallback or export route.</w:t>
            </w:r>
          </w:p>
        </w:tc>
      </w:tr>
    </w:tbl>
    <w:p/>
    <w:p>
      <w:pPr>
        <w:keepNext/>
      </w:pPr>
      <w:r>
        <w:rPr>
          <w:b/>
          <w:color w:val="1F6FEB"/>
          <w:sz w:val="22"/>
        </w:rPr>
        <w:t>Practitioner quality lens</w:t>
      </w:r>
    </w:p>
    <w:p>
      <w:pPr>
        <w:pStyle w:val="ListBullet"/>
      </w:pPr>
      <w:r>
        <w:t>FAILURE SIGNAL: Files are named final2-new-final and no one knows their source.</w:t>
      </w:r>
    </w:p>
    <w:p>
      <w:pPr>
        <w:pStyle w:val="ListBullet"/>
      </w:pPr>
      <w:r>
        <w:t>REPAIR MOVE: Use scene-purpose-version names and a simple asset register.</w:t>
      </w:r>
    </w:p>
    <w:p>
      <w:pPr>
        <w:pStyle w:val="ListBullet"/>
      </w:pPr>
      <w:r>
        <w:t>QUALITY EVIDENCE: Another learner can reopen the project and identify every required source file.</w:t>
      </w:r>
    </w:p>
    <w:p/>
    <w:p>
      <w:pPr>
        <w:pStyle w:val="Heading2"/>
        <w:keepNext/>
      </w:pPr>
      <w:r>
        <w:t>Understanding the TikTok Recommendation System and Audience</w:t>
      </w:r>
    </w:p>
    <w:p>
      <w:r>
        <w:t>TikTok describes recommendation as a prediction process influenced mainly by user interactions, content information and user information. For many viewers, interactions such as watch time, completion, skips, likes, shares and comments carry substantial weight, while search also considers how well content matches the query.</w:t>
      </w:r>
    </w:p>
    <w:p>
      <w:pPr>
        <w:keepNext/>
      </w:pPr>
      <w:r>
        <w:t>There is no universal algorithm trick. Creators improve relevance by serving a clear audience need, earning attention honestly, making the subject legible through words and visuals, and studying how real viewers respond instead of optimising for myths.</w:t>
      </w:r>
    </w:p>
    <w:p>
      <w:pPr>
        <w:keepNext/>
      </w:pPr>
      <w:r>
        <w:rPr>
          <w:b/>
          <w:color w:val="1F6FEB"/>
          <w:sz w:val="22"/>
        </w:rPr>
        <w:t>How it works</w:t>
      </w:r>
    </w:p>
    <w:p>
      <w:pPr>
        <w:pStyle w:val="ListBullet"/>
      </w:pPr>
      <w:r>
        <w:t>Define a narrow audience job, tension and moment of need.</w:t>
      </w:r>
    </w:p>
    <w:p>
      <w:pPr>
        <w:pStyle w:val="ListBullet"/>
      </w:pPr>
      <w:r>
        <w:t>Research patterns through TikTok Studio or Creative Center without copying another creator.</w:t>
      </w:r>
    </w:p>
    <w:p>
      <w:pPr>
        <w:pStyle w:val="ListBullet"/>
      </w:pPr>
      <w:r>
        <w:t>State the content promise in the opening words, visual and on-screen text.</w:t>
      </w:r>
    </w:p>
    <w:p>
      <w:pPr>
        <w:pStyle w:val="ListBullet"/>
      </w:pPr>
      <w:r>
        <w:t>Use keywords and context that accurately describe the video.</w:t>
      </w:r>
    </w:p>
    <w:p>
      <w:pPr>
        <w:pStyle w:val="ListBullet"/>
      </w:pPr>
      <w:r>
        <w:t>Review retention and meaningful response signals after publication, then form one testable hypothesis.</w:t>
      </w:r>
    </w:p>
    <w:p>
      <w:pPr>
        <w:keepNext/>
      </w:pPr>
      <w:r>
        <w:rPr>
          <w:b/>
          <w:color w:val="1F6FEB"/>
          <w:sz w:val="22"/>
        </w:rPr>
        <w:t>Worked example</w:t>
      </w:r>
    </w:p>
    <w:p>
      <w:pPr>
        <w:pStyle w:val="ListBullet"/>
      </w:pPr>
      <w:r>
        <w:t>Audience: office workers using basic pantry equipment.</w:t>
      </w:r>
    </w:p>
    <w:p>
      <w:pPr>
        <w:pStyle w:val="ListBullet"/>
      </w:pPr>
      <w:r>
        <w:t>Moment: the first sip tastes bitter and they want a quick fix before the next meeting.</w:t>
      </w:r>
    </w:p>
    <w:p>
      <w:pPr>
        <w:pStyle w:val="ListBullet"/>
      </w:pPr>
      <w:r>
        <w:t>Opening: a close-up of the brew plus 'Bitter office coffee? Fix these 3 things.'</w:t>
      </w:r>
    </w:p>
    <w:p>
      <w:pPr>
        <w:pStyle w:val="ListBullet"/>
      </w:pPr>
      <w:r>
        <w:t>The topic and wording are relevant even if a trending sound is not used.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You can state a specific viewer problem and observable benefit.</w:t>
            </w:r>
          </w:p>
        </w:tc>
        <w:tc>
          <w:tcPr>
            <w:tcW w:type="dxa" w:w="4320"/>
          </w:tcPr>
          <w:p>
            <w:pPr>
              <w:keepNext/>
            </w:pPr>
            <w:r/>
            <w:r>
              <w:rPr>
                <w:sz w:val="19"/>
              </w:rPr>
              <w:t>The plan relies on engagement bait, misleading suspense or unrelated trending tags.</w:t>
            </w:r>
          </w:p>
        </w:tc>
      </w:tr>
      <w:tr>
        <w:trPr>
          <w:cantSplit/>
        </w:trPr>
        <w:tc>
          <w:tcPr>
            <w:tcW w:type="dxa" w:w="4320"/>
          </w:tcPr>
          <w:p>
            <w:r/>
            <w:r>
              <w:rPr>
                <w:sz w:val="19"/>
              </w:rPr>
              <w:t>Analytics or direct audience feedback can inform the next iteration.</w:t>
            </w:r>
          </w:p>
        </w:tc>
        <w:tc>
          <w:tcPr>
            <w:tcW w:type="dxa" w:w="4320"/>
          </w:tcPr>
          <w:p>
            <w:r/>
            <w:r>
              <w:rPr>
                <w:sz w:val="19"/>
              </w:rPr>
              <w:t>A single post's result is treated as proof of a permanent platform rule.</w:t>
            </w:r>
          </w:p>
        </w:tc>
      </w:tr>
    </w:tbl>
    <w:p/>
    <w:p>
      <w:pPr>
        <w:keepNext/>
      </w:pPr>
      <w:r>
        <w:rPr>
          <w:b/>
          <w:color w:val="1F6FEB"/>
          <w:sz w:val="22"/>
        </w:rPr>
        <w:t>Practitioner quality lens</w:t>
      </w:r>
    </w:p>
    <w:p>
      <w:pPr>
        <w:pStyle w:val="ListBullet"/>
      </w:pPr>
      <w:r>
        <w:t>FAILURE SIGNAL: The brief says only 'people on TikTok'.</w:t>
      </w:r>
    </w:p>
    <w:p>
      <w:pPr>
        <w:pStyle w:val="ListBullet"/>
      </w:pPr>
      <w:r>
        <w:t>REPAIR MOVE: Add audience, moment, problem, desired outcome and evidence source.</w:t>
      </w:r>
    </w:p>
    <w:p>
      <w:pPr>
        <w:pStyle w:val="ListBullet"/>
      </w:pPr>
      <w:r>
        <w:t>QUALITY EVIDENCE: The hook, content and next action all serve the same viewer job.</w:t>
      </w:r>
    </w:p>
    <w:p/>
    <w:p>
      <w:pPr>
        <w:pStyle w:val="Heading2"/>
        <w:keepNext/>
      </w:pPr>
      <w:r>
        <w:t>Effective Prompting for Video Ideas and Content</w:t>
      </w:r>
    </w:p>
    <w:p>
      <w:r>
        <w:t>A video prompt is a production brief expressed as instructions. The course uses A-P-P-S-O-R: Audience, Purpose, Proof, Style, Output and Review. This structure grounds creative variation in source facts while making format and quality requirements observable.</w:t>
      </w:r>
    </w:p>
    <w:p>
      <w:pPr>
        <w:keepNext/>
      </w:pPr>
      <w:r>
        <w:t>Vague prompts generate generic lists and can hide invented claims. A structured prompt produces alternatives that can be compared, shows where evidence is missing and creates reusable hand-offs from idea to script, shot list and edit.</w:t>
      </w:r>
    </w:p>
    <w:p>
      <w:pPr>
        <w:keepNext/>
      </w:pPr>
      <w:r>
        <w:rPr>
          <w:b/>
          <w:color w:val="1F6FEB"/>
          <w:sz w:val="22"/>
        </w:rPr>
        <w:t>How it works</w:t>
      </w:r>
    </w:p>
    <w:p>
      <w:pPr>
        <w:pStyle w:val="ListBullet"/>
      </w:pPr>
      <w:r>
        <w:t>State the audience and one purpose for the video.</w:t>
      </w:r>
    </w:p>
    <w:p>
      <w:pPr>
        <w:pStyle w:val="ListBullet"/>
      </w:pPr>
      <w:r>
        <w:t>Paste or attach the approved proof source and prohibit unsupported claims.</w:t>
      </w:r>
    </w:p>
    <w:p>
      <w:pPr>
        <w:pStyle w:val="ListBullet"/>
      </w:pPr>
      <w:r>
        <w:t>Set style constraints such as tone, pace, aspect ratio and brand cues.</w:t>
      </w:r>
    </w:p>
    <w:p>
      <w:pPr>
        <w:pStyle w:val="ListBullet"/>
      </w:pPr>
      <w:r>
        <w:t>Specify the requested table, duration, scenes and number of options.</w:t>
      </w:r>
    </w:p>
    <w:p>
      <w:pPr>
        <w:pStyle w:val="ListBullet"/>
      </w:pPr>
      <w:r>
        <w:t>Require a review ledger for facts, rights, disclosure and uncertainty.</w:t>
      </w:r>
    </w:p>
    <w:p>
      <w:pPr>
        <w:keepNext/>
      </w:pPr>
      <w:r>
        <w:rPr>
          <w:b/>
          <w:color w:val="1F6FEB"/>
          <w:sz w:val="22"/>
        </w:rPr>
        <w:t>Worked example</w:t>
      </w:r>
    </w:p>
    <w:p>
      <w:pPr>
        <w:pStyle w:val="ListBullet"/>
      </w:pPr>
      <w:r>
        <w:t>Audience: busy Singapore office workers; purpose: teach three fixes for bitter pantry coffee.</w:t>
      </w:r>
    </w:p>
    <w:p>
      <w:pPr>
        <w:pStyle w:val="ListBullet"/>
      </w:pPr>
      <w:r>
        <w:t>Proof: use only the supplied Harbour Bean source pack.</w:t>
      </w:r>
    </w:p>
    <w:p>
      <w:pPr>
        <w:pStyle w:val="ListBullet"/>
      </w:pPr>
      <w:r>
        <w:t>Output: five 25–35 second concepts with hook, proof, scenes and save-worthy takeaway.</w:t>
      </w:r>
    </w:p>
    <w:p>
      <w:pPr>
        <w:pStyle w:val="ListBullet"/>
      </w:pPr>
      <w:r>
        <w:t>Review: flag any claim or asset that needs a source or permission.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source pack and desired output can be clearly bounded.</w:t>
            </w:r>
          </w:p>
        </w:tc>
        <w:tc>
          <w:tcPr>
            <w:tcW w:type="dxa" w:w="4320"/>
          </w:tcPr>
          <w:p>
            <w:pPr>
              <w:keepNext/>
            </w:pPr>
            <w:r/>
            <w:r>
              <w:rPr>
                <w:sz w:val="19"/>
              </w:rPr>
              <w:t>The prompt asks AI to imitate a living creator or fabricate customer proof.</w:t>
            </w:r>
          </w:p>
        </w:tc>
      </w:tr>
      <w:tr>
        <w:trPr>
          <w:cantSplit/>
        </w:trPr>
        <w:tc>
          <w:tcPr>
            <w:tcW w:type="dxa" w:w="4320"/>
          </w:tcPr>
          <w:p>
            <w:r/>
            <w:r>
              <w:rPr>
                <w:sz w:val="19"/>
              </w:rPr>
              <w:t>You need several alternatives that share the same strategic brief.</w:t>
            </w:r>
          </w:p>
        </w:tc>
        <w:tc>
          <w:tcPr>
            <w:tcW w:type="dxa" w:w="4320"/>
          </w:tcPr>
          <w:p>
            <w:r/>
            <w:r>
              <w:rPr>
                <w:sz w:val="19"/>
              </w:rPr>
              <w:t>The creator plans to select by excitement without checking fit, evidence and feasibility.</w:t>
            </w:r>
          </w:p>
        </w:tc>
      </w:tr>
    </w:tbl>
    <w:p/>
    <w:p>
      <w:pPr>
        <w:keepNext/>
      </w:pPr>
      <w:r>
        <w:rPr>
          <w:b/>
          <w:color w:val="1F6FEB"/>
          <w:sz w:val="22"/>
        </w:rPr>
        <w:t>Practitioner quality lens</w:t>
      </w:r>
    </w:p>
    <w:p>
      <w:pPr>
        <w:pStyle w:val="ListBullet"/>
      </w:pPr>
      <w:r>
        <w:t>FAILURE SIGNAL: Five options are merely five phrasings of the same generic idea.</w:t>
      </w:r>
    </w:p>
    <w:p>
      <w:pPr>
        <w:pStyle w:val="ListBullet"/>
      </w:pPr>
      <w:r>
        <w:t>REPAIR MOVE: Require distinct angles, mechanisms or viewer tensions and a comparison rubric.</w:t>
      </w:r>
    </w:p>
    <w:p>
      <w:pPr>
        <w:pStyle w:val="ListBullet"/>
      </w:pPr>
      <w:r>
        <w:t>QUALITY EVIDENCE: Each chosen idea links audience need, approved proof and a feasible production path.</w:t>
      </w:r>
    </w:p>
    <w:p/>
    <w:p>
      <w:pPr>
        <w:pStyle w:val="Heading2"/>
        <w:keepNext/>
      </w:pPr>
      <w:r>
        <w:t>Lab 1 — Build the Audience, Tool and AI Prompt Brief</w:t>
      </w:r>
    </w:p>
    <w:p>
      <w:pPr>
        <w:keepNext/>
      </w:pPr>
      <w:r>
        <w:t>Learning outcome: LO1: explain the audience, recommendation-signal and responsible-use choices that govern a generative AI video workflow.</w:t>
      </w:r>
    </w:p>
    <w:p>
      <w:r>
        <w:t>Goal: Create the evidence boundary and reusable A-P-P-S-O-R prompt that will govern all later Harbour Bean video work.</w:t>
      </w:r>
    </w:p>
    <w:p>
      <w:pPr>
        <w:keepNext/>
      </w:pPr>
      <w:r>
        <w:t>You will read the synthetic Harbour Bean brand and audience sources, define one precise viewer job, map the production stack and use the A-P-P-S-O-R pattern to generate a grounded video brief. You will review an initial and refined AI response instead of treating fluent creative output as verified truth.</w:t>
      </w:r>
    </w:p>
    <w:p>
      <w:pPr>
        <w:keepNext/>
      </w:pPr>
      <w:r>
        <w:rPr>
          <w:b/>
          <w:color w:val="1F6FEB"/>
          <w:sz w:val="22"/>
        </w:rPr>
        <w:t>What you'll build</w:t>
      </w:r>
    </w:p>
    <w:p>
      <w:pPr>
        <w:keepNext/>
      </w:pPr>
      <w:r>
        <w:t>A 01-audience-prompt-brief.md containing approved brand facts, an audience-job statement, recommendation-signal hypotheses, a tool-role map, one reusable A-P-P-S-O-R prompt, two AI-response versions and a claim-to-source ledger.   (Tools: Text editor · ChatGPT, Claude or Copilot · supplied synthetic source pack.)</w:t>
      </w:r>
    </w:p>
    <w:p>
      <w:pPr>
        <w:keepNext/>
      </w:pPr>
      <w:r>
        <w:rPr>
          <w:b/>
          <w:color w:val="1F6FEB"/>
          <w:sz w:val="22"/>
        </w:rPr>
        <w:t>Prerequisites</w:t>
      </w:r>
    </w:p>
    <w:p>
      <w:pPr>
        <w:pStyle w:val="ListBullet"/>
      </w:pPr>
      <w:r>
        <w:t>Open labs/assets/harbour-bean-brand-brief.md and labs/assets/audience-signals.md.</w:t>
      </w:r>
    </w:p>
    <w:p>
      <w:pPr>
        <w:pStyle w:val="ListBullet"/>
      </w:pPr>
      <w:r>
        <w:t>Confirm that one organisation-approved AI assistant is available.</w:t>
      </w:r>
    </w:p>
    <w:p>
      <w:pPr>
        <w:pStyle w:val="ListBullet"/>
      </w:pPr>
      <w:r>
        <w:t>Create a C1373-work folder with 01-source, 02-script, 03-media, 04-edit and 05-export subfolders.</w:t>
      </w:r>
    </w:p>
    <w:p>
      <w:pPr>
        <w:keepNext/>
      </w:pPr>
      <w:r>
        <w:rPr>
          <w:b/>
          <w:color w:val="1F6FEB"/>
          <w:sz w:val="22"/>
        </w:rPr>
        <w:t>Step-by-step</w:t>
      </w:r>
    </w:p>
    <w:p>
      <w:pPr>
        <w:spacing w:after="80"/>
        <w:ind w:left="360"/>
      </w:pPr>
      <w:r>
        <w:rPr>
          <w:b/>
        </w:rPr>
        <w:t xml:space="preserve">1.  </w:t>
      </w:r>
      <w:r>
        <w:t>Create 01-audience-prompt-brief.md in C1373-work/01-source. Add the headings Brand, Audience, Moment, Problem, Desired outcome, Approved proof, Voice, Visual anchors, Red lines and Unknowns. Fill them only from harbour-bean-brand-brief.md and audience-signals.md; enter UNKNOWN when neither source supports a field.</w:t>
      </w:r>
    </w:p>
    <w:p>
      <w:r>
        <w:rPr>
          <w:rFonts w:ascii="Consolas" w:hAnsi="Consolas"/>
          <w:color w:val="0B3060"/>
          <w:sz w:val="19"/>
        </w:rPr>
        <w:t>Required source rule: every material statement must name harbour-bean-brand-brief.md, audience-signals.md or UNKNOWN.</w:t>
      </w:r>
    </w:p>
    <w:p>
      <w:pPr>
        <w:spacing w:after="80"/>
        <w:ind w:left="360"/>
      </w:pPr>
      <w:r>
        <w:rPr>
          <w:b/>
        </w:rPr>
        <w:t xml:space="preserve">2.  </w:t>
      </w:r>
      <w:r>
        <w:t>Add Audience job and Recommendation hypotheses. Write one sentence in the form 'When &lt;MOMENT&gt;, &lt;AUDIENCE&gt; wants to &lt;JOB&gt; so they can &lt;OUTCOME&gt;.' Then write three labelled hypotheses connecting the proposed video to a viewer interaction, content information signal or search match. Mark each as HYPOTHESIS, not a platform fact.</w:t>
      </w:r>
    </w:p>
    <w:p>
      <w:r>
        <w:rPr>
          <w:rFonts w:ascii="Consolas" w:hAnsi="Consolas"/>
          <w:color w:val="0B3060"/>
          <w:sz w:val="19"/>
        </w:rPr>
        <w:t>Audience job: When &lt;MOMENT&gt;, &lt;AUDIENCE&gt; wants to &lt;JOB&gt; so they can &lt;OUTCOME&gt;.</w:t>
      </w:r>
    </w:p>
    <w:p>
      <w:r>
        <w:rPr>
          <w:rFonts w:ascii="Consolas" w:hAnsi="Consolas"/>
          <w:color w:val="0B3060"/>
          <w:sz w:val="19"/>
        </w:rPr>
        <w:t>Hypothesis H1 — interaction: &lt;TESTABLE EXPECTATION&gt;</w:t>
      </w:r>
    </w:p>
    <w:p>
      <w:r>
        <w:rPr>
          <w:rFonts w:ascii="Consolas" w:hAnsi="Consolas"/>
          <w:color w:val="0B3060"/>
          <w:sz w:val="19"/>
        </w:rPr>
        <w:t>Hypothesis H2 — content information: &lt;TESTABLE EXPECTATION&gt;</w:t>
      </w:r>
    </w:p>
    <w:p>
      <w:r>
        <w:rPr>
          <w:rFonts w:ascii="Consolas" w:hAnsi="Consolas"/>
          <w:color w:val="0B3060"/>
          <w:sz w:val="19"/>
        </w:rPr>
        <w:t>Hypothesis H3 — search match: &lt;TESTABLE EXPECTATION&gt;</w:t>
      </w:r>
    </w:p>
    <w:p>
      <w:pPr>
        <w:spacing w:after="80"/>
        <w:ind w:left="360"/>
      </w:pPr>
      <w:r>
        <w:rPr>
          <w:b/>
        </w:rPr>
        <w:t xml:space="preserve">3.  </w:t>
      </w:r>
      <w:r>
        <w:t>Add a Tool-role map with the columns Job, Primary tool, Input, Output, Human check and Fallback. Complete rows for research/ideation, scripting, media generation, editing, captions, audio and export. Use an approved AI assistant and CapCut Desktop where available; name an offline storyboard or manual edit fallback for every cloud feature.</w:t>
      </w:r>
    </w:p>
    <w:p>
      <w:r>
        <w:rPr>
          <w:rFonts w:ascii="Consolas" w:hAnsi="Consolas"/>
          <w:color w:val="0B3060"/>
          <w:sz w:val="19"/>
        </w:rPr>
        <w:t>Rows: research/ideation | scripting | media generation | editing | captions | audio | export</w:t>
      </w:r>
    </w:p>
    <w:p>
      <w:r>
        <w:rPr>
          <w:rFonts w:ascii="Consolas" w:hAnsi="Consolas"/>
          <w:color w:val="0B3060"/>
          <w:sz w:val="19"/>
        </w:rPr>
        <w:t>Human checks: evidence | privacy | rights | continuity | accessibility | disclosure</w:t>
      </w:r>
    </w:p>
    <w:p>
      <w:pPr>
        <w:spacing w:after="80"/>
        <w:ind w:left="360"/>
      </w:pPr>
      <w:r>
        <w:rPr>
          <w:b/>
        </w:rPr>
        <w:t xml:space="preserve">4.  </w:t>
      </w:r>
      <w:r>
        <w:t>Under Reusable prompt, write and run one A-P-P-S-O-R prompt using only the approved source text. Ask for five 25–35 second video concepts, each with angle, hook, body proof, scene plan, next action and risk flag. Paste the response under Initial response and add a ledger with Version, Claim, Source, Status and Fix. Mark unsupported statements NEEDS EVIDENCE.</w:t>
      </w:r>
    </w:p>
    <w:p>
      <w:r>
        <w:rPr>
          <w:rFonts w:ascii="Consolas" w:hAnsi="Consolas"/>
          <w:color w:val="0B3060"/>
          <w:sz w:val="19"/>
        </w:rPr>
        <w:t>Audience: &lt;PASTE AUDIENCE JOB&gt;.</w:t>
      </w:r>
    </w:p>
    <w:p>
      <w:r>
        <w:rPr>
          <w:rFonts w:ascii="Consolas" w:hAnsi="Consolas"/>
          <w:color w:val="0B3060"/>
          <w:sz w:val="19"/>
        </w:rPr>
        <w:t>Purpose: Teach one useful way to improve bitter office coffee.</w:t>
      </w:r>
    </w:p>
    <w:p>
      <w:r>
        <w:rPr>
          <w:rFonts w:ascii="Consolas" w:hAnsi="Consolas"/>
          <w:color w:val="0B3060"/>
          <w:sz w:val="19"/>
        </w:rPr>
        <w:t>Proof: Use only the delimited Harbour Bean source text below; write UNKNOWN for missing facts.</w:t>
      </w:r>
    </w:p>
    <w:p>
      <w:r>
        <w:rPr>
          <w:rFonts w:ascii="Consolas" w:hAnsi="Consolas"/>
          <w:color w:val="0B3060"/>
          <w:sz w:val="19"/>
        </w:rPr>
        <w:t>Style: Practical, warm and precise; daylight pantry; navy, copper and cream; no hype or imitation.</w:t>
      </w:r>
    </w:p>
    <w:p>
      <w:r>
        <w:rPr>
          <w:rFonts w:ascii="Consolas" w:hAnsi="Consolas"/>
          <w:color w:val="0B3060"/>
          <w:sz w:val="19"/>
        </w:rPr>
        <w:t>Output: Five distinct 25–35 second concepts. For each show angle, verbal/visual hook, three body beats, source-backed proof, next action and production risk.</w:t>
      </w:r>
    </w:p>
    <w:p>
      <w:r>
        <w:rPr>
          <w:rFonts w:ascii="Consolas" w:hAnsi="Consolas"/>
          <w:color w:val="0B3060"/>
          <w:sz w:val="19"/>
        </w:rPr>
        <w:t>Review: Add a claim ledger and flag privacy, likeness, music, rights or AI-disclosure issues.</w:t>
      </w:r>
    </w:p>
    <w:p>
      <w:r>
        <w:rPr>
          <w:rFonts w:ascii="Consolas" w:hAnsi="Consolas"/>
          <w:color w:val="0B3060"/>
          <w:sz w:val="19"/>
        </w:rPr>
        <w:t>--- APPROVED SOURCE ---</w:t>
      </w:r>
    </w:p>
    <w:p>
      <w:r>
        <w:rPr>
          <w:rFonts w:ascii="Consolas" w:hAnsi="Consolas"/>
          <w:color w:val="0B3060"/>
          <w:sz w:val="19"/>
        </w:rPr>
        <w:t>&lt;PASTE RELEVANT SOURCE TEXT&gt;</w:t>
      </w:r>
    </w:p>
    <w:p>
      <w:r>
        <w:rPr>
          <w:rFonts w:ascii="Consolas" w:hAnsi="Consolas"/>
          <w:color w:val="0B3060"/>
          <w:sz w:val="19"/>
        </w:rPr>
        <w:t>--- END SOURCE ---</w:t>
      </w:r>
    </w:p>
    <w:p>
      <w:pPr>
        <w:spacing w:after="80"/>
        <w:ind w:left="360"/>
      </w:pPr>
      <w:r>
        <w:rPr>
          <w:b/>
        </w:rPr>
        <w:t xml:space="preserve">5.  </w:t>
      </w:r>
      <w:r>
        <w:t>Refine the prompt once by adding the most important missing constraint you found. Run it again, paste it under Refined response and update the ledger with Initial or Refined in the Version column. Finish with a six-line readiness check: audience is specific, source boundary is visible, tool roles are assigned, fallback exists, claims are traceable and human approval is named.</w:t>
      </w:r>
    </w:p>
    <w:p>
      <w:r>
        <w:rPr>
          <w:rFonts w:ascii="Consolas" w:hAnsi="Consolas"/>
          <w:color w:val="0B3060"/>
          <w:sz w:val="19"/>
        </w:rPr>
        <w:t>Iteration note: The initial response failed because &lt;DEFECT&gt;. I added &lt;CONSTRAINT&gt;. The refined response now &lt;OBSERVABLE IMPROVEMENT&gt;.</w:t>
      </w:r>
    </w:p>
    <w:p>
      <w:pPr>
        <w:keepNext/>
      </w:pPr>
      <w:r>
        <w:rPr>
          <w:b/>
          <w:color w:val="1F6FEB"/>
          <w:sz w:val="22"/>
        </w:rPr>
        <w:t>Test it</w:t>
      </w:r>
    </w:p>
    <w:p>
      <w:pPr>
        <w:keepNext/>
      </w:pPr>
      <w:r>
        <w:t>Open 01-audience-prompt-brief.md. It must contain all ten source headings, one complete audience-job sentence, three labelled recommendation hypotheses, seven tool-role rows, a six-part A-P-P-S-O-R prompt, two labelled AI responses, no unsupported claim marked OK and all six readiness lines.</w:t>
      </w:r>
    </w:p>
    <w:p>
      <w:pPr>
        <w:keepNext/>
      </w:pPr>
      <w:r>
        <w:rPr>
          <w:b/>
          <w:color w:val="1F6FEB"/>
          <w:sz w:val="22"/>
        </w:rPr>
        <w:t>Checkpoint and rejoin point</w:t>
      </w:r>
    </w:p>
    <w:p>
      <w:pPr>
        <w:keepNext/>
      </w:pPr>
      <w:r>
        <w:t>Keep 01-audience-prompt-brief.md in 01-source. If you rejoin later, use its audience job, approved proof, voice, visual anchors and red lines as the only strategic input to Labs 2–8.</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AI returns generic 'viral video' ideas.</w:t>
            </w:r>
          </w:p>
        </w:tc>
        <w:tc>
          <w:tcPr>
            <w:tcW w:type="dxa" w:w="4320"/>
          </w:tcPr>
          <w:p>
            <w:pPr>
              <w:keepNext/>
            </w:pPr>
            <w:r/>
            <w:r>
              <w:rPr>
                <w:sz w:val="19"/>
              </w:rPr>
              <w:t>Paste the audience job, source facts and output columns, then prohibit generic virality claims.</w:t>
            </w:r>
          </w:p>
        </w:tc>
      </w:tr>
      <w:tr>
        <w:trPr>
          <w:cantSplit/>
        </w:trPr>
        <w:tc>
          <w:tcPr>
            <w:tcW w:type="dxa" w:w="4320"/>
          </w:tcPr>
          <w:p>
            <w:pPr>
              <w:keepNext/>
            </w:pPr>
            <w:r/>
            <w:r>
              <w:rPr>
                <w:sz w:val="19"/>
              </w:rPr>
              <w:t>The response invents product benefits or customer results.</w:t>
            </w:r>
          </w:p>
        </w:tc>
        <w:tc>
          <w:tcPr>
            <w:tcW w:type="dxa" w:w="4320"/>
          </w:tcPr>
          <w:p>
            <w:pPr>
              <w:keepNext/>
            </w:pPr>
            <w:r/>
            <w:r>
              <w:rPr>
                <w:sz w:val="19"/>
              </w:rPr>
              <w:t>Remove the claim and add 'Use only the approved source; otherwise write UNKNOWN and a question.'</w:t>
            </w:r>
          </w:p>
        </w:tc>
      </w:tr>
      <w:tr>
        <w:trPr>
          <w:cantSplit/>
        </w:trPr>
        <w:tc>
          <w:tcPr>
            <w:tcW w:type="dxa" w:w="4320"/>
          </w:tcPr>
          <w:p>
            <w:r/>
            <w:r>
              <w:rPr>
                <w:sz w:val="19"/>
              </w:rPr>
              <w:t>A named tool or feature is unavailable.</w:t>
            </w:r>
          </w:p>
        </w:tc>
        <w:tc>
          <w:tcPr>
            <w:tcW w:type="dxa" w:w="4320"/>
          </w:tcPr>
          <w:p>
            <w:r/>
            <w:r>
              <w:rPr>
                <w:sz w:val="19"/>
              </w:rPr>
              <w:t>Keep the same job and hand-off; use the listed fallback and record the substituted tool.</w:t>
            </w:r>
          </w:p>
        </w:tc>
      </w:tr>
    </w:tbl>
    <w:p/>
    <w:p>
      <w:pPr>
        <w:keepNext/>
      </w:pPr>
      <w:r>
        <w:rPr>
          <w:b/>
          <w:color w:val="1F6FEB"/>
          <w:sz w:val="22"/>
        </w:rPr>
        <w:t>Challenge</w:t>
      </w:r>
    </w:p>
    <w:p>
      <w:pPr>
        <w:keepNext/>
      </w:pPr>
      <w:r>
        <w:t>Run the refined prompt in a second approved assistant. Compare source discipline, useful variation and production feasibility with the same rubric; do not treat agreement as proof.</w:t>
      </w:r>
    </w:p>
    <w:p>
      <w:pPr>
        <w:keepNext/>
      </w:pPr>
      <w:r>
        <w:rPr>
          <w:b/>
          <w:color w:val="1F6FEB"/>
          <w:sz w:val="22"/>
        </w:rPr>
        <w:t>Reflection</w:t>
      </w:r>
    </w:p>
    <w:p>
      <w:r>
        <w:t>Which human check prevents the most serious failure in this workflow, and what artifact proves that check occurred?</w:t>
      </w:r>
    </w:p>
    <w:p>
      <w:r>
        <w:rPr>
          <w:b/>
          <w:color w:val="1F6FEB"/>
        </w:rPr>
        <w:t xml:space="preserve">Note: </w:t>
      </w:r>
      <w:r>
        <w:rPr>
          <w:sz w:val="20"/>
        </w:rPr>
        <w:t>The complete lab and its support-file references are in labs/lab-01-*.md. Use only the supplied synthetic scenario or material you are authorised to use. Do not clone a real person's face or voice, copy another creator's identity, or use unlicensed music. Verify claims, rights, accessibility and AI disclosure before any external use.</w:t>
      </w:r>
    </w:p>
    <w:p/>
    <w:p>
      <w:pPr>
        <w:pStyle w:val="Heading2"/>
        <w:keepNext/>
      </w:pPr>
      <w:r>
        <w:t>Lab 2 — Create and Score an AI Video Idea and Hook Bank</w:t>
      </w:r>
    </w:p>
    <w:p>
      <w:pPr>
        <w:keepNext/>
      </w:pPr>
      <w:r>
        <w:t>Learning outcome: LO1: connect audience needs and recommendation signals to truthful, testable short-form video concepts.</w:t>
      </w:r>
    </w:p>
    <w:p>
      <w:r>
        <w:t>Goal: Generate meaningfully different concepts and select one primary hook plus one controlled alternate using explicit criteria.</w:t>
      </w:r>
    </w:p>
    <w:p>
      <w:pPr>
        <w:keepNext/>
      </w:pPr>
      <w:r>
        <w:t>You will turn the Lab 1 brief into an idea bank across mistake, demonstration, comparison, myth, checklist and story angles. You will write verbal, visual and text-overlay hooks, reject misleading options and score the survivors before locking the Harbour Bean production concept.</w:t>
      </w:r>
    </w:p>
    <w:p>
      <w:pPr>
        <w:keepNext/>
      </w:pPr>
      <w:r>
        <w:rPr>
          <w:b/>
          <w:color w:val="1F6FEB"/>
          <w:sz w:val="22"/>
        </w:rPr>
        <w:t>What you'll build</w:t>
      </w:r>
    </w:p>
    <w:p>
      <w:pPr>
        <w:keepNext/>
      </w:pPr>
      <w:r>
        <w:t>A completed 02-idea-hook-bank.csv with twelve concepts and a 02-selected-concept.md with the chosen angle, primary hook, alternate hook, body promise, proof source, next action, production risks and a one-variable future test.   (Tools: Spreadsheet · text editor · AI assistant · idea-hook-bank-template.csv.)</w:t>
      </w:r>
    </w:p>
    <w:p>
      <w:pPr>
        <w:keepNext/>
      </w:pPr>
      <w:r>
        <w:rPr>
          <w:b/>
          <w:color w:val="1F6FEB"/>
          <w:sz w:val="22"/>
        </w:rPr>
        <w:t>Prerequisites</w:t>
      </w:r>
    </w:p>
    <w:p>
      <w:pPr>
        <w:pStyle w:val="ListBullet"/>
      </w:pPr>
      <w:r>
        <w:t>Completed 01-audience-prompt-brief.md from Lab 1.</w:t>
      </w:r>
    </w:p>
    <w:p>
      <w:pPr>
        <w:pStyle w:val="ListBullet"/>
      </w:pPr>
      <w:r>
        <w:t>Open labs/assets/idea-hook-bank-template.csv.</w:t>
      </w:r>
    </w:p>
    <w:p>
      <w:pPr>
        <w:pStyle w:val="ListBullet"/>
      </w:pPr>
      <w:r>
        <w:t>Use the same synthetic audience, proof, voice and red lines from the approved brief.</w:t>
      </w:r>
    </w:p>
    <w:p>
      <w:pPr>
        <w:keepNext/>
      </w:pPr>
      <w:r>
        <w:rPr>
          <w:b/>
          <w:color w:val="1F6FEB"/>
          <w:sz w:val="22"/>
        </w:rPr>
        <w:t>Step-by-step</w:t>
      </w:r>
    </w:p>
    <w:p>
      <w:pPr>
        <w:spacing w:after="80"/>
        <w:ind w:left="360"/>
      </w:pPr>
      <w:r>
        <w:rPr>
          <w:b/>
        </w:rPr>
        <w:t xml:space="preserve">1.  </w:t>
      </w:r>
      <w:r>
        <w:t>Save a copy of idea-hook-bank-template.csv as 02-idea-hook-bank.csv. Ask the AI assistant for two concepts in each angle family: mistake, demonstration, comparison, myth, checklist and story. Require every row to include audience tension, useful promise, supporting source and a feasible 25–35 second production path. Transfer exactly twelve rows to the sheet.</w:t>
      </w:r>
    </w:p>
    <w:p>
      <w:r>
        <w:rPr>
          <w:rFonts w:ascii="Consolas" w:hAnsi="Consolas"/>
          <w:color w:val="0B3060"/>
          <w:sz w:val="19"/>
        </w:rPr>
        <w:t>Using the approved Harbour Bean brief below, create exactly 12 short-video concepts: 2 mistake, 2 demonstration, 2 comparison, 2 myth, 2 checklist and 2 story. Use only supplied proof. Output CSV-ready columns: ID, angle family, audience tension, promise, proof source, scene mechanism, next action, risk.</w:t>
      </w:r>
    </w:p>
    <w:p>
      <w:r>
        <w:rPr>
          <w:rFonts w:ascii="Consolas" w:hAnsi="Consolas"/>
          <w:color w:val="0B3060"/>
          <w:sz w:val="19"/>
        </w:rPr>
        <w:t>&lt;PASTE LAB 1 APPROVED BRIEF&gt;</w:t>
      </w:r>
    </w:p>
    <w:p>
      <w:pPr>
        <w:spacing w:after="80"/>
        <w:ind w:left="360"/>
      </w:pPr>
      <w:r>
        <w:rPr>
          <w:b/>
        </w:rPr>
        <w:t xml:space="preserve">2.  </w:t>
      </w:r>
      <w:r>
        <w:t>For each concept write three hook channels in the sheet: Spoken hook, First visual and On-screen text. The three should reinforce the same promise without repeating identical words. If an option uses false urgency, guaranteed results, withheld context, unrelated trends or imitation of a recognisable creator, record its ID and rejection reason under Rejected ideas in 02-selected-concept.md, then replace it with a new eligible concept from the same angle family. Continue until the sheet contains exactly twelve eligible rows.</w:t>
      </w:r>
    </w:p>
    <w:p>
      <w:r>
        <w:rPr>
          <w:rFonts w:ascii="Consolas" w:hAnsi="Consolas"/>
          <w:color w:val="0B3060"/>
          <w:sz w:val="19"/>
        </w:rPr>
        <w:t>Hook check: clear audience problem | specific promised value | body can fulfil it | no invented urgency | no copied identity.</w:t>
      </w:r>
    </w:p>
    <w:p>
      <w:r>
        <w:rPr>
          <w:rFonts w:ascii="Consolas" w:hAnsi="Consolas"/>
          <w:color w:val="0B3060"/>
          <w:sz w:val="19"/>
        </w:rPr>
        <w:t>Replacement rule: log the rejected ID and reason, then replace it in the CSV so exactly 12 eligible rows remain.</w:t>
      </w:r>
    </w:p>
    <w:p>
      <w:pPr>
        <w:spacing w:after="80"/>
        <w:ind w:left="360"/>
      </w:pPr>
      <w:r>
        <w:rPr>
          <w:b/>
        </w:rPr>
        <w:t xml:space="preserve">3.  </w:t>
      </w:r>
      <w:r>
        <w:t>Score every remaining concept from 1 to 5 for Audience fit, Clarity, Source support, Distinctiveness and Production feasibility. Calculate Total as the sum of the five scores. Add a Decision note that explains any score below 3; do not change a score merely to make a favourite idea win.</w:t>
      </w:r>
    </w:p>
    <w:p>
      <w:r>
        <w:rPr>
          <w:rFonts w:ascii="Consolas" w:hAnsi="Consolas"/>
          <w:color w:val="0B3060"/>
          <w:sz w:val="19"/>
        </w:rPr>
        <w:t>Spreadsheet formula for row 2 Total: =SUM(I2:M2)</w:t>
      </w:r>
    </w:p>
    <w:p>
      <w:r>
        <w:rPr>
          <w:rFonts w:ascii="Consolas" w:hAnsi="Consolas"/>
          <w:color w:val="0B3060"/>
          <w:sz w:val="19"/>
        </w:rPr>
        <w:t>Use the equivalent columns if your spreadsheet places the five score fields elsewhere.</w:t>
      </w:r>
    </w:p>
    <w:p>
      <w:pPr>
        <w:spacing w:after="80"/>
        <w:ind w:left="360"/>
      </w:pPr>
      <w:r>
        <w:rPr>
          <w:b/>
        </w:rPr>
        <w:t xml:space="preserve">4.  </w:t>
      </w:r>
      <w:r>
        <w:t>Filter Total from highest to lowest. Choose one primary concept only after reading its risk and source fields. Choose one alternate with the same body promise but a different opening channel so it can become a one-variable hook test. Create 02-selected-concept.md using the required headings below.</w:t>
      </w:r>
    </w:p>
    <w:p>
      <w:r>
        <w:rPr>
          <w:rFonts w:ascii="Consolas" w:hAnsi="Consolas"/>
          <w:color w:val="0B3060"/>
          <w:sz w:val="19"/>
        </w:rPr>
        <w:t>Headings: Audience job | Angle | Primary spoken hook | Primary first visual | Primary on-screen text | Alternate hook | Body promise | Approved proof | Next action | Production risks | Test variable | Keep constant</w:t>
      </w:r>
    </w:p>
    <w:p>
      <w:pPr>
        <w:spacing w:after="80"/>
        <w:ind w:left="360"/>
      </w:pPr>
      <w:r>
        <w:rPr>
          <w:b/>
        </w:rPr>
        <w:t xml:space="preserve">5.  </w:t>
      </w:r>
      <w:r>
        <w:t>Run a fulfilment check with a partner or the AI assistant as critic. Give only the selected hook and body promise. Ask what the viewer expects to receive, compare that expectation with the planned body and edit any mismatch. Record the original wording, final wording and reason under Hook fulfilment check.</w:t>
      </w:r>
    </w:p>
    <w:p>
      <w:r>
        <w:rPr>
          <w:rFonts w:ascii="Consolas" w:hAnsi="Consolas"/>
          <w:color w:val="0B3060"/>
          <w:sz w:val="19"/>
        </w:rPr>
        <w:t>Critique this hook and body promise. State (1) what a reasonable viewer expects, (2) whether the body fulfils it, (3) any misleading implication, and (4) the smallest repair. Do not propose a more sensational hook.</w:t>
      </w:r>
    </w:p>
    <w:p>
      <w:pPr>
        <w:keepNext/>
      </w:pPr>
      <w:r>
        <w:rPr>
          <w:b/>
          <w:color w:val="1F6FEB"/>
          <w:sz w:val="22"/>
        </w:rPr>
        <w:t>Test it</w:t>
      </w:r>
    </w:p>
    <w:p>
      <w:pPr>
        <w:keepNext/>
      </w:pPr>
      <w:r>
        <w:t>02-idea-hook-bank.csv must contain exactly twelve eligible rows across all six angle families, three hook channels per row, five numeric scores, a total and decision note. 02-selected-concept.md must contain every required heading, one primary and one alternate hook, one stated test variable, at least three keep-constant items, the before/after fulfilment check and a Rejected ideas log containing every replaced ID and reason, or the line 'No ideas rejected'.</w:t>
      </w:r>
    </w:p>
    <w:p>
      <w:pPr>
        <w:keepNext/>
      </w:pPr>
      <w:r>
        <w:rPr>
          <w:b/>
          <w:color w:val="1F6FEB"/>
          <w:sz w:val="22"/>
        </w:rPr>
        <w:t>Checkpoint and rejoin point</w:t>
      </w:r>
    </w:p>
    <w:p>
      <w:pPr>
        <w:keepNext/>
      </w:pPr>
      <w:r>
        <w:t>Keep both Lab 2 files. Lab 3 uses the selected audience, angle, primary hook, alternate hook, body promise and verified proof to build the timed script and storyboard.</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twelve ideas differ only in wording.</w:t>
            </w:r>
          </w:p>
        </w:tc>
        <w:tc>
          <w:tcPr>
            <w:tcW w:type="dxa" w:w="4320"/>
          </w:tcPr>
          <w:p>
            <w:pPr>
              <w:keepNext/>
            </w:pPr>
            <w:r/>
            <w:r>
              <w:rPr>
                <w:sz w:val="19"/>
              </w:rPr>
              <w:t>Regenerate by angle family and require a different evidence mechanism or scene treatment per family.</w:t>
            </w:r>
          </w:p>
        </w:tc>
      </w:tr>
      <w:tr>
        <w:trPr>
          <w:cantSplit/>
        </w:trPr>
        <w:tc>
          <w:tcPr>
            <w:tcW w:type="dxa" w:w="4320"/>
          </w:tcPr>
          <w:p>
            <w:pPr>
              <w:keepNext/>
            </w:pPr>
            <w:r/>
            <w:r>
              <w:rPr>
                <w:sz w:val="19"/>
              </w:rPr>
              <w:t>Every concept receives the same score.</w:t>
            </w:r>
          </w:p>
        </w:tc>
        <w:tc>
          <w:tcPr>
            <w:tcW w:type="dxa" w:w="4320"/>
          </w:tcPr>
          <w:p>
            <w:pPr>
              <w:keepNext/>
            </w:pPr>
            <w:r/>
            <w:r>
              <w:rPr>
                <w:sz w:val="19"/>
              </w:rPr>
              <w:t>Write observable anchors for 1, 3 and 5, then rescore one criterion at a time across all rows.</w:t>
            </w:r>
          </w:p>
        </w:tc>
      </w:tr>
      <w:tr>
        <w:trPr>
          <w:cantSplit/>
        </w:trPr>
        <w:tc>
          <w:tcPr>
            <w:tcW w:type="dxa" w:w="4320"/>
          </w:tcPr>
          <w:p>
            <w:r/>
            <w:r>
              <w:rPr>
                <w:sz w:val="19"/>
              </w:rPr>
              <w:t>The highest score is difficult to produce.</w:t>
            </w:r>
          </w:p>
        </w:tc>
        <w:tc>
          <w:tcPr>
            <w:tcW w:type="dxa" w:w="4320"/>
          </w:tcPr>
          <w:p>
            <w:r/>
            <w:r>
              <w:rPr>
                <w:sz w:val="19"/>
              </w:rPr>
              <w:t>Lower its feasibility score honestly or simplify the scene mechanism while preserving the promise.</w:t>
            </w:r>
          </w:p>
        </w:tc>
      </w:tr>
    </w:tbl>
    <w:p/>
    <w:p>
      <w:pPr>
        <w:keepNext/>
      </w:pPr>
      <w:r>
        <w:rPr>
          <w:b/>
          <w:color w:val="1F6FEB"/>
          <w:sz w:val="22"/>
        </w:rPr>
        <w:t>Challenge</w:t>
      </w:r>
    </w:p>
    <w:p>
      <w:pPr>
        <w:keepNext/>
      </w:pPr>
      <w:r>
        <w:t>Design a visual-first alternate that communicates the same truthful promise before any spoken word. Explain which audience signal it is intended to improve and why that remains only a hypothesis.</w:t>
      </w:r>
    </w:p>
    <w:p>
      <w:pPr>
        <w:keepNext/>
      </w:pPr>
      <w:r>
        <w:rPr>
          <w:b/>
          <w:color w:val="1F6FEB"/>
          <w:sz w:val="22"/>
        </w:rPr>
        <w:t>Reflection</w:t>
      </w:r>
    </w:p>
    <w:p>
      <w:r>
        <w:t>Which selection criterion changed your initial preference, and what does that reveal about creative judgement?</w:t>
      </w:r>
    </w:p>
    <w:p>
      <w:r>
        <w:rPr>
          <w:b/>
          <w:color w:val="1F6FEB"/>
        </w:rPr>
        <w:t xml:space="preserve">Note: </w:t>
      </w:r>
      <w:r>
        <w:rPr>
          <w:sz w:val="20"/>
        </w:rPr>
        <w:t>The complete lab and its support-file references are in labs/lab-02-*.md. Use only the supplied synthetic scenario or material you are authorised to use. Do not clone a real person's face or voice, copy another creator's identity, or use unlicensed music. Verify claims, rights, accessibility and AI disclosure before any external use.</w:t>
      </w:r>
    </w:p>
    <w:p/>
    <w:p>
      <w:pPr>
        <w:pStyle w:val="Heading1"/>
        <w:keepNext/>
      </w:pPr>
      <w:r>
        <w:t>Topic 02 — Generating Scripts, Ideas and Hooks with AI</w:t>
      </w:r>
    </w:p>
    <w:p>
      <w:r>
        <w:t>Course coverage: Day 1 afternoon · 2 labs.</w:t>
      </w:r>
    </w:p>
    <w:p>
      <w:pPr>
        <w:keepNext/>
      </w:pPr>
      <w:r>
        <w:t>Ideas, angles and hooks · Scripts, captions and hashtags · Series and content calendars · Brand voice and style</w:t>
      </w:r>
    </w:p>
    <w:p>
      <w:pPr>
        <w:keepNext/>
      </w:pPr>
      <w:r>
        <w:rPr>
          <w:b/>
          <w:color w:val="1F6FEB"/>
          <w:sz w:val="22"/>
        </w:rPr>
        <w:t>Key concepts</w:t>
      </w:r>
    </w:p>
    <w:p>
      <w:pPr>
        <w:pStyle w:val="ListBullet"/>
      </w:pPr>
      <w:r>
        <w:t>Angle — The specific lens that makes a familiar subject useful to this audience now.</w:t>
      </w:r>
    </w:p>
    <w:p>
      <w:pPr>
        <w:pStyle w:val="ListBullet"/>
      </w:pPr>
      <w:r>
        <w:t>Hook-body-close — The opening earns attention, the body delivers proof and the close completes the promise.</w:t>
      </w:r>
    </w:p>
    <w:p>
      <w:pPr>
        <w:pStyle w:val="ListBullet"/>
      </w:pPr>
      <w:r>
        <w:t>Beat sheet — A time-boxed map of spoken line, visual, on-screen text and sound for each moment.</w:t>
      </w:r>
    </w:p>
    <w:p>
      <w:pPr>
        <w:pStyle w:val="ListBullet"/>
      </w:pPr>
      <w:r>
        <w:t>Content system — A repeatable relationship among audience problem, pillar, format, evidence and next action.</w:t>
      </w:r>
    </w:p>
    <w:p>
      <w:pPr>
        <w:pStyle w:val="Heading2"/>
        <w:keepNext/>
      </w:pPr>
      <w:r>
        <w:t>Generating Video Ideas, Angles and Hooks</w:t>
      </w:r>
    </w:p>
    <w:p>
      <w:r>
        <w:t>A topic is broad; an angle selects the specific tension, perspective or transformation. A hook is the first clear signal of relevance, delivered through spoken words, on-screen text, visual action or sound. Effective hooks promise value without withholding essential context or misleading the viewer.</w:t>
      </w:r>
    </w:p>
    <w:p>
      <w:pPr>
        <w:keepNext/>
      </w:pPr>
      <w:r>
        <w:t>AI can produce many openings quickly, but volume alone creates sameness. Separating angle generation from hook writing and scoring options against relevance, clarity, proof and production feasibility produces more useful variety.</w:t>
      </w:r>
    </w:p>
    <w:p>
      <w:pPr>
        <w:keepNext/>
      </w:pPr>
      <w:r>
        <w:rPr>
          <w:b/>
          <w:color w:val="1F6FEB"/>
          <w:sz w:val="22"/>
        </w:rPr>
        <w:t>How it works</w:t>
      </w:r>
    </w:p>
    <w:p>
      <w:pPr>
        <w:pStyle w:val="ListBullet"/>
      </w:pPr>
      <w:r>
        <w:t>Turn the audience problem into several angle families: mistake, demonstration, comparison, myth, checklist or story.</w:t>
      </w:r>
    </w:p>
    <w:p>
      <w:pPr>
        <w:pStyle w:val="ListBullet"/>
      </w:pPr>
      <w:r>
        <w:t>Generate verbal, visual and text-overlay hooks for each promising angle.</w:t>
      </w:r>
    </w:p>
    <w:p>
      <w:pPr>
        <w:pStyle w:val="ListBullet"/>
      </w:pPr>
      <w:r>
        <w:t>Remove hooks that overpromise or depend on unsupported urgency.</w:t>
      </w:r>
    </w:p>
    <w:p>
      <w:pPr>
        <w:pStyle w:val="ListBullet"/>
      </w:pPr>
      <w:r>
        <w:t>Score options on audience fit, clarity, credible proof, novelty and feasibility.</w:t>
      </w:r>
    </w:p>
    <w:p>
      <w:pPr>
        <w:pStyle w:val="ListBullet"/>
      </w:pPr>
      <w:r>
        <w:t>Select one primary hook and one alternate for a controlled future test.</w:t>
      </w:r>
    </w:p>
    <w:p>
      <w:pPr>
        <w:keepNext/>
      </w:pPr>
      <w:r>
        <w:rPr>
          <w:b/>
          <w:color w:val="1F6FEB"/>
          <w:sz w:val="22"/>
        </w:rPr>
        <w:t>Worked example</w:t>
      </w:r>
    </w:p>
    <w:p>
      <w:pPr>
        <w:pStyle w:val="ListBullet"/>
      </w:pPr>
      <w:r>
        <w:t>Topic: better office coffee.</w:t>
      </w:r>
    </w:p>
    <w:p>
      <w:pPr>
        <w:pStyle w:val="ListBullet"/>
      </w:pPr>
      <w:r>
        <w:t>Mistake angle: 'Your water is not the only reason office coffee tastes bitter.'</w:t>
      </w:r>
    </w:p>
    <w:p>
      <w:pPr>
        <w:pStyle w:val="ListBullet"/>
      </w:pPr>
      <w:r>
        <w:t>Demonstration angle: show two brews side by side before naming the three variables.</w:t>
      </w:r>
    </w:p>
    <w:p>
      <w:pPr>
        <w:pStyle w:val="ListBullet"/>
      </w:pPr>
      <w:r>
        <w:t>Checklist angle: 'Before your next cup, check grind, ratio and contact time.'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verified subject can support several useful perspectives.</w:t>
            </w:r>
          </w:p>
        </w:tc>
        <w:tc>
          <w:tcPr>
            <w:tcW w:type="dxa" w:w="4320"/>
          </w:tcPr>
          <w:p>
            <w:pPr>
              <w:keepNext/>
            </w:pPr>
            <w:r/>
            <w:r>
              <w:rPr>
                <w:sz w:val="19"/>
              </w:rPr>
              <w:t>The hook implies a result the body cannot deliver.</w:t>
            </w:r>
          </w:p>
        </w:tc>
      </w:tr>
      <w:tr>
        <w:trPr>
          <w:cantSplit/>
        </w:trPr>
        <w:tc>
          <w:tcPr>
            <w:tcW w:type="dxa" w:w="4320"/>
          </w:tcPr>
          <w:p>
            <w:r/>
            <w:r>
              <w:rPr>
                <w:sz w:val="19"/>
              </w:rPr>
              <w:t>The production team can demonstrate or source the promised proof.</w:t>
            </w:r>
          </w:p>
        </w:tc>
        <w:tc>
          <w:tcPr>
            <w:tcW w:type="dxa" w:w="4320"/>
          </w:tcPr>
          <w:p>
            <w:r/>
            <w:r>
              <w:rPr>
                <w:sz w:val="19"/>
              </w:rPr>
              <w:t>The idea copies a recognisable creator's phrase, face, voice or signature treatment.</w:t>
            </w:r>
          </w:p>
        </w:tc>
      </w:tr>
    </w:tbl>
    <w:p/>
    <w:p>
      <w:pPr>
        <w:keepNext/>
      </w:pPr>
      <w:r>
        <w:rPr>
          <w:b/>
          <w:color w:val="1F6FEB"/>
          <w:sz w:val="22"/>
        </w:rPr>
        <w:t>Practitioner quality lens</w:t>
      </w:r>
    </w:p>
    <w:p>
      <w:pPr>
        <w:pStyle w:val="ListBullet"/>
      </w:pPr>
      <w:r>
        <w:t>FAILURE SIGNAL: The hook is loud but no audience benefit appears in the first moments.</w:t>
      </w:r>
    </w:p>
    <w:p>
      <w:pPr>
        <w:pStyle w:val="ListBullet"/>
      </w:pPr>
      <w:r>
        <w:t>REPAIR MOVE: Name the viewer problem and promised takeaway explicitly.</w:t>
      </w:r>
    </w:p>
    <w:p>
      <w:pPr>
        <w:pStyle w:val="ListBullet"/>
      </w:pPr>
      <w:r>
        <w:t>QUALITY EVIDENCE: A colleague can predict the body from the hook and finds the promise fulfilled.</w:t>
      </w:r>
    </w:p>
    <w:p/>
    <w:p>
      <w:pPr>
        <w:pStyle w:val="Heading2"/>
        <w:keepNext/>
      </w:pPr>
      <w:r>
        <w:t>Writing Scripts, Captions and Hashtags with AI</w:t>
      </w:r>
    </w:p>
    <w:p>
      <w:r>
        <w:t>A short-form script coordinates narration, visuals, on-screen text and timing rather than presenting a block of prose. Captions improve comprehension and accessibility; post descriptions and hashtags add truthful context and discovery cues but should not be used to disguise an unrelated subject.</w:t>
      </w:r>
    </w:p>
    <w:p>
      <w:pPr>
        <w:keepNext/>
      </w:pPr>
      <w:r>
        <w:t>Writing each channel separately causes repetition or conflict. A beat sheet lets the creator see whether spoken lines, visuals and text complement one another, while a claim ledger prevents fluent AI copy from turning assumptions into facts.</w:t>
      </w:r>
    </w:p>
    <w:p>
      <w:pPr>
        <w:keepNext/>
      </w:pPr>
      <w:r>
        <w:rPr>
          <w:b/>
          <w:color w:val="1F6FEB"/>
          <w:sz w:val="22"/>
        </w:rPr>
        <w:t>How it works</w:t>
      </w:r>
    </w:p>
    <w:p>
      <w:pPr>
        <w:pStyle w:val="ListBullet"/>
      </w:pPr>
      <w:r>
        <w:t>Write the hook, body proof and close as a 25–35 second spoken arc.</w:t>
      </w:r>
    </w:p>
    <w:p>
      <w:pPr>
        <w:pStyle w:val="ListBullet"/>
      </w:pPr>
      <w:r>
        <w:t>Split the arc into time-coded beats with one visual job per beat.</w:t>
      </w:r>
    </w:p>
    <w:p>
      <w:pPr>
        <w:pStyle w:val="ListBullet"/>
      </w:pPr>
      <w:r>
        <w:t>Use on-screen text to reinforce key words, not transcribe every design decision.</w:t>
      </w:r>
    </w:p>
    <w:p>
      <w:pPr>
        <w:pStyle w:val="ListBullet"/>
      </w:pPr>
      <w:r>
        <w:t>Draft a plain-language post description and a small set of relevant hashtags.</w:t>
      </w:r>
    </w:p>
    <w:p>
      <w:pPr>
        <w:pStyle w:val="ListBullet"/>
      </w:pPr>
      <w:r>
        <w:t>Read aloud, time the script and verify every factual claim before recording.</w:t>
      </w:r>
    </w:p>
    <w:p>
      <w:pPr>
        <w:keepNext/>
      </w:pPr>
      <w:r>
        <w:rPr>
          <w:b/>
          <w:color w:val="1F6FEB"/>
          <w:sz w:val="22"/>
        </w:rPr>
        <w:t>Worked example</w:t>
      </w:r>
    </w:p>
    <w:p>
      <w:pPr>
        <w:pStyle w:val="ListBullet"/>
      </w:pPr>
      <w:r>
        <w:t>0–3s: bitter-cup reaction and problem statement.</w:t>
      </w:r>
    </w:p>
    <w:p>
      <w:pPr>
        <w:pStyle w:val="ListBullet"/>
      </w:pPr>
      <w:r>
        <w:t>3–21s: three fixes shown with labelled close-ups.</w:t>
      </w:r>
    </w:p>
    <w:p>
      <w:pPr>
        <w:pStyle w:val="ListBullet"/>
      </w:pPr>
      <w:r>
        <w:t>21–28s: before/after comparison and concise recap.</w:t>
      </w:r>
    </w:p>
    <w:p>
      <w:pPr>
        <w:pStyle w:val="ListBullet"/>
      </w:pPr>
      <w:r>
        <w:t>28–32s: 'Save this before your next office brew' and accessible post description.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message must fit a precise duration and coordinate several media channels.</w:t>
            </w:r>
          </w:p>
        </w:tc>
        <w:tc>
          <w:tcPr>
            <w:tcW w:type="dxa" w:w="4320"/>
          </w:tcPr>
          <w:p>
            <w:pPr>
              <w:keepNext/>
            </w:pPr>
            <w:r/>
            <w:r>
              <w:rPr>
                <w:sz w:val="19"/>
              </w:rPr>
              <w:t>The caption includes irrelevant high-volume tags or hidden claims.</w:t>
            </w:r>
          </w:p>
        </w:tc>
      </w:tr>
      <w:tr>
        <w:trPr>
          <w:cantSplit/>
        </w:trPr>
        <w:tc>
          <w:tcPr>
            <w:tcW w:type="dxa" w:w="4320"/>
          </w:tcPr>
          <w:p>
            <w:r/>
            <w:r>
              <w:rPr>
                <w:sz w:val="19"/>
              </w:rPr>
              <w:t>You can review the script against an approved source pack.</w:t>
            </w:r>
          </w:p>
        </w:tc>
        <w:tc>
          <w:tcPr>
            <w:tcW w:type="dxa" w:w="4320"/>
          </w:tcPr>
          <w:p>
            <w:r/>
            <w:r>
              <w:rPr>
                <w:sz w:val="19"/>
              </w:rPr>
              <w:t>The narration is generated in a person's voice without permission.</w:t>
            </w:r>
          </w:p>
        </w:tc>
      </w:tr>
    </w:tbl>
    <w:p/>
    <w:p>
      <w:pPr>
        <w:keepNext/>
      </w:pPr>
      <w:r>
        <w:rPr>
          <w:b/>
          <w:color w:val="1F6FEB"/>
          <w:sz w:val="22"/>
        </w:rPr>
        <w:t>Practitioner quality lens</w:t>
      </w:r>
    </w:p>
    <w:p>
      <w:pPr>
        <w:pStyle w:val="ListBullet"/>
      </w:pPr>
      <w:r>
        <w:t>FAILURE SIGNAL: The script reads well but runs far beyond the target duration.</w:t>
      </w:r>
    </w:p>
    <w:p>
      <w:pPr>
        <w:pStyle w:val="ListBullet"/>
      </w:pPr>
      <w:r>
        <w:t>REPAIR MOVE: Time it aloud, cut duplicate meaning and assign one job to each beat.</w:t>
      </w:r>
    </w:p>
    <w:p>
      <w:pPr>
        <w:pStyle w:val="ListBullet"/>
      </w:pPr>
      <w:r>
        <w:t>QUALITY EVIDENCE: Every beat has a purpose, duration, visual and verified claim.</w:t>
      </w:r>
    </w:p>
    <w:p/>
    <w:p>
      <w:pPr>
        <w:pStyle w:val="Heading2"/>
        <w:keepNext/>
      </w:pPr>
      <w:r>
        <w:t>Planning Series and Content Calendars</w:t>
      </w:r>
    </w:p>
    <w:p>
      <w:r>
        <w:t>A content series explores one audience problem through recurring, recognisable episodes. A content calendar connects each episode to a pillar, angle, source, format, production status and next action so the team can publish consistently without generating random filler.</w:t>
      </w:r>
    </w:p>
    <w:p>
      <w:pPr>
        <w:keepNext/>
      </w:pPr>
      <w:r>
        <w:t>Scaling output without a plan often repeats ideas and weakens brand trust. A calendar balances useful formats and viewer stages, reveals asset dependencies early and creates a learning agenda for future videos.</w:t>
      </w:r>
    </w:p>
    <w:p>
      <w:pPr>
        <w:keepNext/>
      </w:pPr>
      <w:r>
        <w:rPr>
          <w:b/>
          <w:color w:val="1F6FEB"/>
          <w:sz w:val="22"/>
        </w:rPr>
        <w:t>How it works</w:t>
      </w:r>
    </w:p>
    <w:p>
      <w:pPr>
        <w:pStyle w:val="ListBullet"/>
      </w:pPr>
      <w:r>
        <w:t>Choose three durable pillars tied to audience questions and brand credibility.</w:t>
      </w:r>
    </w:p>
    <w:p>
      <w:pPr>
        <w:pStyle w:val="ListBullet"/>
      </w:pPr>
      <w:r>
        <w:t>Create repeatable series formats with a stable promise and flexible episode subject.</w:t>
      </w:r>
    </w:p>
    <w:p>
      <w:pPr>
        <w:pStyle w:val="ListBullet"/>
      </w:pPr>
      <w:r>
        <w:t>Map episodes to dates, evidence sources, owners, assets and review status.</w:t>
      </w:r>
    </w:p>
    <w:p>
      <w:pPr>
        <w:pStyle w:val="ListBullet"/>
      </w:pPr>
      <w:r>
        <w:t>Balance discovery, education, demonstration and conversation goals.</w:t>
      </w:r>
    </w:p>
    <w:p>
      <w:pPr>
        <w:pStyle w:val="ListBullet"/>
      </w:pPr>
      <w:r>
        <w:t>Record the hypothesis each publication will help explore.</w:t>
      </w:r>
    </w:p>
    <w:p>
      <w:pPr>
        <w:keepNext/>
      </w:pPr>
      <w:r>
        <w:rPr>
          <w:b/>
          <w:color w:val="1F6FEB"/>
          <w:sz w:val="22"/>
        </w:rPr>
        <w:t>Worked example</w:t>
      </w:r>
    </w:p>
    <w:p>
      <w:pPr>
        <w:pStyle w:val="ListBullet"/>
      </w:pPr>
      <w:r>
        <w:t>Pillar 1: office-brew fixes; Pillar 2: ingredient explainers; Pillar 3: quick equipment routines.</w:t>
      </w:r>
    </w:p>
    <w:p>
      <w:pPr>
        <w:pStyle w:val="ListBullet"/>
      </w:pPr>
      <w:r>
        <w:t>Series: '30-second pantry coffee clinic' with one observable problem per episode.</w:t>
      </w:r>
    </w:p>
    <w:p>
      <w:pPr>
        <w:pStyle w:val="ListBullet"/>
      </w:pPr>
      <w:r>
        <w:t>The calendar assigns one source, one owner and one measurable learning question to every row.</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creator has several verified themes and needs a sustainable cadence.</w:t>
            </w:r>
          </w:p>
        </w:tc>
        <w:tc>
          <w:tcPr>
            <w:tcW w:type="dxa" w:w="4320"/>
          </w:tcPr>
          <w:p>
            <w:pPr>
              <w:keepNext/>
            </w:pPr>
            <w:r/>
            <w:r>
              <w:rPr>
                <w:sz w:val="19"/>
              </w:rPr>
              <w:t>The calendar prioritises posting frequency over useful, evidenced content.</w:t>
            </w:r>
          </w:p>
        </w:tc>
      </w:tr>
      <w:tr>
        <w:trPr>
          <w:cantSplit/>
        </w:trPr>
        <w:tc>
          <w:tcPr>
            <w:tcW w:type="dxa" w:w="4320"/>
          </w:tcPr>
          <w:p>
            <w:r/>
            <w:r>
              <w:rPr>
                <w:sz w:val="19"/>
              </w:rPr>
              <w:t>Production dependencies and review responsibilities must be visible.</w:t>
            </w:r>
          </w:p>
        </w:tc>
        <w:tc>
          <w:tcPr>
            <w:tcW w:type="dxa" w:w="4320"/>
          </w:tcPr>
          <w:p>
            <w:r/>
            <w:r>
              <w:rPr>
                <w:sz w:val="19"/>
              </w:rPr>
              <w:t>AI-generated repetitions are published merely to fill empty dates.</w:t>
            </w:r>
          </w:p>
        </w:tc>
      </w:tr>
    </w:tbl>
    <w:p/>
    <w:p>
      <w:pPr>
        <w:keepNext/>
      </w:pPr>
      <w:r>
        <w:rPr>
          <w:b/>
          <w:color w:val="1F6FEB"/>
          <w:sz w:val="22"/>
        </w:rPr>
        <w:t>Practitioner quality lens</w:t>
      </w:r>
    </w:p>
    <w:p>
      <w:pPr>
        <w:pStyle w:val="ListBullet"/>
      </w:pPr>
      <w:r>
        <w:t>FAILURE SIGNAL: Twelve rows repeat one sales message with different dates.</w:t>
      </w:r>
    </w:p>
    <w:p>
      <w:pPr>
        <w:pStyle w:val="ListBullet"/>
      </w:pPr>
      <w:r>
        <w:t>REPAIR MOVE: Vary the viewer job, angle and format while keeping the brand promise stable.</w:t>
      </w:r>
    </w:p>
    <w:p>
      <w:pPr>
        <w:pStyle w:val="ListBullet"/>
      </w:pPr>
      <w:r>
        <w:t>QUALITY EVIDENCE: Each row has a distinct purpose, source, owner and learning hypothesis.</w:t>
      </w:r>
    </w:p>
    <w:p/>
    <w:p>
      <w:pPr>
        <w:pStyle w:val="Heading2"/>
        <w:keepNext/>
      </w:pPr>
      <w:r>
        <w:t>Keeping a Consistent Brand Voice and Style</w:t>
      </w:r>
    </w:p>
    <w:p>
      <w:r>
        <w:t>Brand consistency is a system of choices: audience promise, point of view, vocabulary, tone, colour, typography, composition, pace, sound and disclosure practice. It does not mean every video is visually identical; it means variation remains recognisably governed.</w:t>
      </w:r>
    </w:p>
    <w:p>
      <w:pPr>
        <w:keepNext/>
      </w:pPr>
      <w:r>
        <w:t>Generative tools can drift between styles or imitate familiar internet aesthetics. A compact brand and prompt kit gives AI explicit boundaries, while side-by-side review ensures the final edit still sounds and looks like the organisation rather than the tool.</w:t>
      </w:r>
    </w:p>
    <w:p>
      <w:pPr>
        <w:keepNext/>
      </w:pPr>
      <w:r>
        <w:rPr>
          <w:b/>
          <w:color w:val="1F6FEB"/>
          <w:sz w:val="22"/>
        </w:rPr>
        <w:t>How it works</w:t>
      </w:r>
    </w:p>
    <w:p>
      <w:pPr>
        <w:pStyle w:val="ListBullet"/>
      </w:pPr>
      <w:r>
        <w:t>Define voice traits with positive guidance and concrete avoid rules.</w:t>
      </w:r>
    </w:p>
    <w:p>
      <w:pPr>
        <w:pStyle w:val="ListBullet"/>
      </w:pPr>
      <w:r>
        <w:t>Specify a small palette, type hierarchy, framing pattern and caption treatment.</w:t>
      </w:r>
    </w:p>
    <w:p>
      <w:pPr>
        <w:pStyle w:val="ListBullet"/>
      </w:pPr>
      <w:r>
        <w:t>Create reusable prompt anchors for subject, environment, lighting and mood.</w:t>
      </w:r>
    </w:p>
    <w:p>
      <w:pPr>
        <w:pStyle w:val="ListBullet"/>
      </w:pPr>
      <w:r>
        <w:t>Compare generated assets for continuity, rights risk and unintended artefacts.</w:t>
      </w:r>
    </w:p>
    <w:p>
      <w:pPr>
        <w:pStyle w:val="ListBullet"/>
      </w:pPr>
      <w:r>
        <w:t>Record justified exceptions when an episode intentionally changes the pattern.</w:t>
      </w:r>
    </w:p>
    <w:p>
      <w:pPr>
        <w:keepNext/>
      </w:pPr>
      <w:r>
        <w:rPr>
          <w:b/>
          <w:color w:val="1F6FEB"/>
          <w:sz w:val="22"/>
        </w:rPr>
        <w:t>Worked example</w:t>
      </w:r>
    </w:p>
    <w:p>
      <w:pPr>
        <w:pStyle w:val="ListBullet"/>
      </w:pPr>
      <w:r>
        <w:t>Harbour Bean voice: practical, warm, precise; avoid luxury hype and guaranteed outcomes.</w:t>
      </w:r>
    </w:p>
    <w:p>
      <w:pPr>
        <w:pStyle w:val="ListBullet"/>
      </w:pPr>
      <w:r>
        <w:t>Visual anchor: daylight pantry setting, navy and copper accents, clean close-ups and readable cream captions.</w:t>
      </w:r>
    </w:p>
    <w:p>
      <w:pPr>
        <w:pStyle w:val="ListBullet"/>
      </w:pPr>
      <w:r>
        <w:t>Every output is edited back to these anchors before it enters the timeline.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Several people or tools contribute to one channel.</w:t>
            </w:r>
          </w:p>
        </w:tc>
        <w:tc>
          <w:tcPr>
            <w:tcW w:type="dxa" w:w="4320"/>
          </w:tcPr>
          <w:p>
            <w:pPr>
              <w:keepNext/>
            </w:pPr>
            <w:r/>
            <w:r>
              <w:rPr>
                <w:sz w:val="19"/>
              </w:rPr>
              <w:t>The brief requests imitation of a named living artist or creator.</w:t>
            </w:r>
          </w:p>
        </w:tc>
      </w:tr>
      <w:tr>
        <w:trPr>
          <w:cantSplit/>
        </w:trPr>
        <w:tc>
          <w:tcPr>
            <w:tcW w:type="dxa" w:w="4320"/>
          </w:tcPr>
          <w:p>
            <w:r/>
            <w:r>
              <w:rPr>
                <w:sz w:val="19"/>
              </w:rPr>
              <w:t>A recurring series needs variation without losing recognition.</w:t>
            </w:r>
          </w:p>
        </w:tc>
        <w:tc>
          <w:tcPr>
            <w:tcW w:type="dxa" w:w="4320"/>
          </w:tcPr>
          <w:p>
            <w:r/>
            <w:r>
              <w:rPr>
                <w:sz w:val="19"/>
              </w:rPr>
              <w:t>Consistency is used to justify retaining a defective or misleading generated asset.</w:t>
            </w:r>
          </w:p>
        </w:tc>
      </w:tr>
    </w:tbl>
    <w:p/>
    <w:p>
      <w:pPr>
        <w:keepNext/>
      </w:pPr>
      <w:r>
        <w:rPr>
          <w:b/>
          <w:color w:val="1F6FEB"/>
          <w:sz w:val="22"/>
        </w:rPr>
        <w:t>Practitioner quality lens</w:t>
      </w:r>
    </w:p>
    <w:p>
      <w:pPr>
        <w:pStyle w:val="ListBullet"/>
      </w:pPr>
      <w:r>
        <w:t>FAILURE SIGNAL: Each scene looks as if it belongs to a different brand.</w:t>
      </w:r>
    </w:p>
    <w:p>
      <w:pPr>
        <w:pStyle w:val="ListBullet"/>
      </w:pPr>
      <w:r>
        <w:t>REPAIR MOVE: Apply the same prompt anchors, palette, type and review checklist.</w:t>
      </w:r>
    </w:p>
    <w:p>
      <w:pPr>
        <w:pStyle w:val="ListBullet"/>
      </w:pPr>
      <w:r>
        <w:t>QUALITY EVIDENCE: Independent reviewers identify the same voice and visual cues across assets.</w:t>
      </w:r>
    </w:p>
    <w:p/>
    <w:p>
      <w:pPr>
        <w:pStyle w:val="Heading2"/>
        <w:keepNext/>
      </w:pPr>
      <w:r>
        <w:t>Lab 3 — Write the Timed Script, Caption and Storyboard Pack</w:t>
      </w:r>
    </w:p>
    <w:p>
      <w:pPr>
        <w:keepNext/>
      </w:pPr>
      <w:r>
        <w:t>Learning outcome: LO2: generate and verify a hook-body-close script, post copy and production-ready beat sheet.</w:t>
      </w:r>
    </w:p>
    <w:p>
      <w:r>
        <w:t>Goal: Convert the selected concept into a truthful 25–35 second script whose narration, visuals, text and sound perform distinct jobs.</w:t>
      </w:r>
    </w:p>
    <w:p>
      <w:pPr>
        <w:keepNext/>
      </w:pPr>
      <w:r>
        <w:t>You will use the Lab 2 concept card to draft a hook-body-close script, then transform it into a time-coded storyboard. You will add a plain-language description and relevant tags, read the script aloud, verify every claim and create the production hand-off for Lab 5.</w:t>
      </w:r>
    </w:p>
    <w:p>
      <w:pPr>
        <w:keepNext/>
      </w:pPr>
      <w:r>
        <w:rPr>
          <w:b/>
          <w:color w:val="1F6FEB"/>
          <w:sz w:val="22"/>
        </w:rPr>
        <w:t>What you'll build</w:t>
      </w:r>
    </w:p>
    <w:p>
      <w:pPr>
        <w:keepNext/>
      </w:pPr>
      <w:r>
        <w:t>A 03-video-script-storyboard.md containing the final narration, timed beat table, caption plan, post description, relevant hashtags, claim ledger, timing record and AI-draft-to-final edit comparison.   (Tools: Text editor · timer · AI assistant · script-storyboard-template.md.)</w:t>
      </w:r>
    </w:p>
    <w:p>
      <w:pPr>
        <w:keepNext/>
      </w:pPr>
      <w:r>
        <w:rPr>
          <w:b/>
          <w:color w:val="1F6FEB"/>
          <w:sz w:val="22"/>
        </w:rPr>
        <w:t>Prerequisites</w:t>
      </w:r>
    </w:p>
    <w:p>
      <w:pPr>
        <w:pStyle w:val="ListBullet"/>
      </w:pPr>
      <w:r>
        <w:t>Completed 02-selected-concept.md and 01-audience-prompt-brief.md.</w:t>
      </w:r>
    </w:p>
    <w:p>
      <w:pPr>
        <w:pStyle w:val="ListBullet"/>
      </w:pPr>
      <w:r>
        <w:t>Open labs/assets/script-storyboard-template.md.</w:t>
      </w:r>
    </w:p>
    <w:p>
      <w:pPr>
        <w:pStyle w:val="ListBullet"/>
      </w:pPr>
      <w:r>
        <w:t>Keep the selected hook, body promise and proof source unchanged unless a verification defect is found.</w:t>
      </w:r>
    </w:p>
    <w:p>
      <w:pPr>
        <w:keepNext/>
      </w:pPr>
      <w:r>
        <w:rPr>
          <w:b/>
          <w:color w:val="1F6FEB"/>
          <w:sz w:val="22"/>
        </w:rPr>
        <w:t>Step-by-step</w:t>
      </w:r>
    </w:p>
    <w:p>
      <w:pPr>
        <w:spacing w:after="80"/>
        <w:ind w:left="360"/>
      </w:pPr>
      <w:r>
        <w:rPr>
          <w:b/>
        </w:rPr>
        <w:t xml:space="preserve">1.  </w:t>
      </w:r>
      <w:r>
        <w:t>Save script-storyboard-template.md as 03-video-script-storyboard.md. Paste the selected audience job, angle, primary hook, body promise, approved proof and next action into the Source brief section. Ask the AI assistant for three 25–35 second scripts using Hook, Body and Close. Require one fix per body beat and a claim-to-source table.</w:t>
      </w:r>
    </w:p>
    <w:p>
      <w:r>
        <w:rPr>
          <w:rFonts w:ascii="Consolas" w:hAnsi="Consolas"/>
          <w:color w:val="0B3060"/>
          <w:sz w:val="19"/>
        </w:rPr>
        <w:t>Write 3 short-form scripts for &lt;AUDIENCE JOB&gt;.</w:t>
      </w:r>
    </w:p>
    <w:p>
      <w:r>
        <w:rPr>
          <w:rFonts w:ascii="Consolas" w:hAnsi="Consolas"/>
          <w:color w:val="0B3060"/>
          <w:sz w:val="19"/>
        </w:rPr>
        <w:t>Hook: preserve this promise: &lt;PRIMARY HOOK&gt;.</w:t>
      </w:r>
    </w:p>
    <w:p>
      <w:r>
        <w:rPr>
          <w:rFonts w:ascii="Consolas" w:hAnsi="Consolas"/>
          <w:color w:val="0B3060"/>
          <w:sz w:val="19"/>
        </w:rPr>
        <w:t>Body: teach exactly 3 verified fixes from &lt;APPROVED SOURCE&gt;.</w:t>
      </w:r>
    </w:p>
    <w:p>
      <w:r>
        <w:rPr>
          <w:rFonts w:ascii="Consolas" w:hAnsi="Consolas"/>
          <w:color w:val="0B3060"/>
          <w:sz w:val="19"/>
        </w:rPr>
        <w:t>Close: recap the 3 fixes and invite the viewer to save the checklist.</w:t>
      </w:r>
    </w:p>
    <w:p>
      <w:r>
        <w:rPr>
          <w:rFonts w:ascii="Consolas" w:hAnsi="Consolas"/>
          <w:color w:val="0B3060"/>
          <w:sz w:val="19"/>
        </w:rPr>
        <w:t>Duration: 25–35 seconds at a natural speaking pace.</w:t>
      </w:r>
    </w:p>
    <w:p>
      <w:r>
        <w:rPr>
          <w:rFonts w:ascii="Consolas" w:hAnsi="Consolas"/>
          <w:color w:val="0B3060"/>
          <w:sz w:val="19"/>
        </w:rPr>
        <w:t>Output: Hook | Body beat 1 | Body beat 2 | Body beat 3 | Close | Claim-to-source table.</w:t>
      </w:r>
    </w:p>
    <w:p>
      <w:r>
        <w:rPr>
          <w:rFonts w:ascii="Consolas" w:hAnsi="Consolas"/>
          <w:color w:val="0B3060"/>
          <w:sz w:val="19"/>
        </w:rPr>
        <w:t>Do not add benefits, statistics, urgency or product claims beyond the source.</w:t>
      </w:r>
    </w:p>
    <w:p>
      <w:pPr>
        <w:spacing w:after="80"/>
        <w:ind w:left="360"/>
      </w:pPr>
      <w:r>
        <w:rPr>
          <w:b/>
        </w:rPr>
        <w:t xml:space="preserve">2.  </w:t>
      </w:r>
      <w:r>
        <w:t>Select one AI draft and retain it under Selected AI draft. Edit it into the Harbour Bean voice: practical, warm and precise. Read the final narration aloud with a timer twice. Record Attempt 1 and Attempt 2 duration; revise until the second attempt is between 25 and 35 seconds without rushing. Add a comparison table with AI draft, Final edit and Reason/source.</w:t>
      </w:r>
    </w:p>
    <w:p>
      <w:r>
        <w:rPr>
          <w:rFonts w:ascii="Consolas" w:hAnsi="Consolas"/>
          <w:color w:val="0B3060"/>
          <w:sz w:val="19"/>
        </w:rPr>
        <w:t>Timing record: Attempt 1 &lt;SECONDS&gt; | change made &lt;EDIT&gt; | Attempt 2 &lt;SECONDS&gt;</w:t>
      </w:r>
    </w:p>
    <w:p>
      <w:r>
        <w:rPr>
          <w:rFonts w:ascii="Consolas" w:hAnsi="Consolas"/>
          <w:color w:val="0B3060"/>
          <w:sz w:val="19"/>
        </w:rPr>
        <w:t>Voice check: practical | warm | precise | no hype | no guaranteed result.</w:t>
      </w:r>
    </w:p>
    <w:p>
      <w:pPr>
        <w:spacing w:after="80"/>
        <w:ind w:left="360"/>
      </w:pPr>
      <w:r>
        <w:rPr>
          <w:b/>
        </w:rPr>
        <w:t xml:space="preserve">3.  </w:t>
      </w:r>
      <w:r>
        <w:t>Complete the storyboard table with one row per beat and the columns Time, Spoken line, Shot function, Visual, On-screen text, Sound and Source/rights. Use 0–3 seconds for the hook, three body beats, one proof/recap beat and one close. Give each visual exactly one shot function: orient, demonstrate, prove, transition or close.</w:t>
      </w:r>
    </w:p>
    <w:p>
      <w:r>
        <w:rPr>
          <w:rFonts w:ascii="Consolas" w:hAnsi="Consolas"/>
          <w:color w:val="0B3060"/>
          <w:sz w:val="19"/>
        </w:rPr>
        <w:t>Minimum rows: 0–3s hook | beat 1 | beat 2 | beat 3 | proof/recap | close</w:t>
      </w:r>
    </w:p>
    <w:p>
      <w:r>
        <w:rPr>
          <w:rFonts w:ascii="Consolas" w:hAnsi="Consolas"/>
          <w:color w:val="0B3060"/>
          <w:sz w:val="19"/>
        </w:rPr>
        <w:t>Visual prompt format: subject + action + setting + camera + lighting + composition + exclusions.</w:t>
      </w:r>
    </w:p>
    <w:p>
      <w:pPr>
        <w:spacing w:after="80"/>
        <w:ind w:left="360"/>
      </w:pPr>
      <w:r>
        <w:rPr>
          <w:b/>
        </w:rPr>
        <w:t xml:space="preserve">4.  </w:t>
      </w:r>
      <w:r>
        <w:t>Add Caption and post copy. Draft a two-sentence description that names the viewer problem and the three verified variables without introducing new claims. Add three to five relevant hashtags, including subject and audience context; reject unrelated high-volume tags. Under Caption plan, identify the five words that receive emphasis and the intended line breaks.</w:t>
      </w:r>
    </w:p>
    <w:p>
      <w:r>
        <w:rPr>
          <w:rFonts w:ascii="Consolas" w:hAnsi="Consolas"/>
          <w:color w:val="0B3060"/>
          <w:sz w:val="19"/>
        </w:rPr>
        <w:t>Description pattern: &lt;PROBLEM&gt;. Check &lt;FIX 1&gt;, &lt;FIX 2&gt; and &lt;FIX 3&gt; before the next brew. &lt;NEXT ACTION&gt;.</w:t>
      </w:r>
    </w:p>
    <w:p>
      <w:r>
        <w:rPr>
          <w:rFonts w:ascii="Consolas" w:hAnsi="Consolas"/>
          <w:color w:val="0B3060"/>
          <w:sz w:val="19"/>
        </w:rPr>
        <w:t>Hashtag rule: subject relevance first; no unrelated trend or generic virality tag.</w:t>
      </w:r>
    </w:p>
    <w:p>
      <w:pPr>
        <w:spacing w:after="80"/>
        <w:ind w:left="360"/>
      </w:pPr>
      <w:r>
        <w:rPr>
          <w:b/>
        </w:rPr>
        <w:t xml:space="preserve">5.  </w:t>
      </w:r>
      <w:r>
        <w:t>Finish the Claim and production gate. For every factual phrase list Claim, Source location, Status and Action. Remove or rewrite every NEEDS EVIDENCE item. Check that the hook is fulfilled, every beat is producible, on-screen text is concise, sound has a defined role, rights are resolvable and significant synthetic media will be disclosed where required.</w:t>
      </w:r>
    </w:p>
    <w:p>
      <w:r>
        <w:rPr>
          <w:rFonts w:ascii="Consolas" w:hAnsi="Consolas"/>
          <w:color w:val="0B3060"/>
          <w:sz w:val="19"/>
        </w:rPr>
        <w:t>Gate: hook fulfilled | duration 25–35s | 3 verified fixes | 6+ timed rows | one job per visual | post copy adds no claims | rights path visible | disclosure considered.</w:t>
      </w:r>
    </w:p>
    <w:p>
      <w:pPr>
        <w:keepNext/>
      </w:pPr>
      <w:r>
        <w:rPr>
          <w:b/>
          <w:color w:val="1F6FEB"/>
          <w:sz w:val="22"/>
        </w:rPr>
        <w:t>Test it</w:t>
      </w:r>
    </w:p>
    <w:p>
      <w:pPr>
        <w:keepNext/>
      </w:pPr>
      <w:r>
        <w:t>03-video-script-storyboard.md must contain the source brief, retained AI draft, final narration, two recorded timings with the second between 25 and 35 seconds, an edit comparison, at least six timed storyboard rows, five caption-emphasis words, a two-sentence description, three to five relevant hashtags and no unresolved claim in the production gate.</w:t>
      </w:r>
    </w:p>
    <w:p>
      <w:pPr>
        <w:keepNext/>
      </w:pPr>
      <w:r>
        <w:rPr>
          <w:b/>
          <w:color w:val="1F6FEB"/>
          <w:sz w:val="22"/>
        </w:rPr>
        <w:t>Checkpoint and rejoin point</w:t>
      </w:r>
    </w:p>
    <w:p>
      <w:pPr>
        <w:keepNext/>
      </w:pPr>
      <w:r>
        <w:t>Keep 03-video-script-storyboard.md in 02-script. Lab 4 uses its voice and visual anchors; Labs 5 and 6 use the final narration, beat table and source/rights column as the production plan.</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script exceeds 35 seconds.</w:t>
            </w:r>
          </w:p>
        </w:tc>
        <w:tc>
          <w:tcPr>
            <w:tcW w:type="dxa" w:w="4320"/>
          </w:tcPr>
          <w:p>
            <w:pPr>
              <w:keepNext/>
            </w:pPr>
            <w:r/>
            <w:r>
              <w:rPr>
                <w:sz w:val="19"/>
              </w:rPr>
              <w:t>Remove repeated setup, keep one sentence per fix and move optional detail into the post description.</w:t>
            </w:r>
          </w:p>
        </w:tc>
      </w:tr>
      <w:tr>
        <w:trPr>
          <w:cantSplit/>
        </w:trPr>
        <w:tc>
          <w:tcPr>
            <w:tcW w:type="dxa" w:w="4320"/>
          </w:tcPr>
          <w:p>
            <w:pPr>
              <w:keepNext/>
            </w:pPr>
            <w:r/>
            <w:r>
              <w:rPr>
                <w:sz w:val="19"/>
              </w:rPr>
              <w:t>The visuals merely repeat the spoken words.</w:t>
            </w:r>
          </w:p>
        </w:tc>
        <w:tc>
          <w:tcPr>
            <w:tcW w:type="dxa" w:w="4320"/>
          </w:tcPr>
          <w:p>
            <w:pPr>
              <w:keepNext/>
            </w:pPr>
            <w:r/>
            <w:r>
              <w:rPr>
                <w:sz w:val="19"/>
              </w:rPr>
              <w:t>Assign a shot function and show the action or proof while narration explains the meaning.</w:t>
            </w:r>
          </w:p>
        </w:tc>
      </w:tr>
      <w:tr>
        <w:trPr>
          <w:cantSplit/>
        </w:trPr>
        <w:tc>
          <w:tcPr>
            <w:tcW w:type="dxa" w:w="4320"/>
          </w:tcPr>
          <w:p>
            <w:r/>
            <w:r>
              <w:rPr>
                <w:sz w:val="19"/>
              </w:rPr>
              <w:t>The post copy adds a new benefit.</w:t>
            </w:r>
          </w:p>
        </w:tc>
        <w:tc>
          <w:tcPr>
            <w:tcW w:type="dxa" w:w="4320"/>
          </w:tcPr>
          <w:p>
            <w:r/>
            <w:r>
              <w:rPr>
                <w:sz w:val="19"/>
              </w:rPr>
              <w:t>Delete it or add a verified source before it enters the claim ledger.</w:t>
            </w:r>
          </w:p>
        </w:tc>
      </w:tr>
    </w:tbl>
    <w:p/>
    <w:p>
      <w:pPr>
        <w:keepNext/>
      </w:pPr>
      <w:r>
        <w:rPr>
          <w:b/>
          <w:color w:val="1F6FEB"/>
          <w:sz w:val="22"/>
        </w:rPr>
        <w:t>Challenge</w:t>
      </w:r>
    </w:p>
    <w:p>
      <w:pPr>
        <w:keepNext/>
      </w:pPr>
      <w:r>
        <w:t>Write the alternate-hook version while keeping every body and close word identical. Record the exact hook variable so the two versions form a controlled future test.</w:t>
      </w:r>
    </w:p>
    <w:p>
      <w:pPr>
        <w:keepNext/>
      </w:pPr>
      <w:r>
        <w:rPr>
          <w:b/>
          <w:color w:val="1F6FEB"/>
          <w:sz w:val="22"/>
        </w:rPr>
        <w:t>Reflection</w:t>
      </w:r>
    </w:p>
    <w:p>
      <w:r>
        <w:t>Which edit made the script easier to watch rather than merely easier to read?</w:t>
      </w:r>
    </w:p>
    <w:p>
      <w:r>
        <w:rPr>
          <w:b/>
          <w:color w:val="1F6FEB"/>
        </w:rPr>
        <w:t xml:space="preserve">Note: </w:t>
      </w:r>
      <w:r>
        <w:rPr>
          <w:sz w:val="20"/>
        </w:rPr>
        <w:t>The complete lab and its support-file references are in labs/lab-03-*.md. Use only the supplied synthetic scenario or material you are authorised to use. Do not clone a real person's face or voice, copy another creator's identity, or use unlicensed music. Verify claims, rights, accessibility and AI disclosure before any external use.</w:t>
      </w:r>
    </w:p>
    <w:p/>
    <w:p>
      <w:pPr>
        <w:pStyle w:val="Heading2"/>
        <w:keepNext/>
      </w:pPr>
      <w:r>
        <w:t>Lab 4 — Build the Brand Prompt Kit and Four-Week Content System</w:t>
      </w:r>
    </w:p>
    <w:p>
      <w:pPr>
        <w:keepNext/>
      </w:pPr>
      <w:r>
        <w:t>Learning outcome: LO2: plan a consistent short-form series and calendar grounded in audience needs, brand rules and approved evidence.</w:t>
      </w:r>
    </w:p>
    <w:p>
      <w:r>
        <w:t>Goal: Turn one successful production brief into a repeatable twelve-video system without repeating the same message.</w:t>
      </w:r>
    </w:p>
    <w:p>
      <w:pPr>
        <w:keepNext/>
      </w:pPr>
      <w:r>
        <w:t>You will convert the Harbour Bean source and Lab 3 creative choices into a reusable brand prompt kit, three content pillars, a recurring series format and a four-week calendar. Each calendar row will name its viewer job, evidence, production owner and learning hypothesis.</w:t>
      </w:r>
    </w:p>
    <w:p>
      <w:pPr>
        <w:keepNext/>
      </w:pPr>
      <w:r>
        <w:rPr>
          <w:b/>
          <w:color w:val="1F6FEB"/>
          <w:sz w:val="22"/>
        </w:rPr>
        <w:t>What you'll build</w:t>
      </w:r>
    </w:p>
    <w:p>
      <w:pPr>
        <w:keepNext/>
      </w:pPr>
      <w:r>
        <w:t>A 04-brand-prompt-kit.md and completed 04-content-calendar.csv with three pillars, one recurring series, twelve distinct episodes, owners, evidence sources, rights state and testable learning questions.   (Tools: Text editor · spreadsheet · AI assistant · content-calendar.csv.)</w:t>
      </w:r>
    </w:p>
    <w:p>
      <w:pPr>
        <w:keepNext/>
      </w:pPr>
      <w:r>
        <w:rPr>
          <w:b/>
          <w:color w:val="1F6FEB"/>
          <w:sz w:val="22"/>
        </w:rPr>
        <w:t>Prerequisites</w:t>
      </w:r>
    </w:p>
    <w:p>
      <w:pPr>
        <w:pStyle w:val="ListBullet"/>
      </w:pPr>
      <w:r>
        <w:t>Completed Labs 1–3.</w:t>
      </w:r>
    </w:p>
    <w:p>
      <w:pPr>
        <w:pStyle w:val="ListBullet"/>
      </w:pPr>
      <w:r>
        <w:t>Open labs/assets/content-calendar.csv.</w:t>
      </w:r>
    </w:p>
    <w:p>
      <w:pPr>
        <w:pStyle w:val="ListBullet"/>
      </w:pPr>
      <w:r>
        <w:t>Use the same Harbour Bean brand facts, voice and red lines.</w:t>
      </w:r>
    </w:p>
    <w:p>
      <w:pPr>
        <w:keepNext/>
      </w:pPr>
      <w:r>
        <w:rPr>
          <w:b/>
          <w:color w:val="1F6FEB"/>
          <w:sz w:val="22"/>
        </w:rPr>
        <w:t>Step-by-step</w:t>
      </w:r>
    </w:p>
    <w:p>
      <w:pPr>
        <w:spacing w:after="80"/>
        <w:ind w:left="360"/>
      </w:pPr>
      <w:r>
        <w:rPr>
          <w:b/>
        </w:rPr>
        <w:t xml:space="preserve">1.  </w:t>
      </w:r>
      <w:r>
        <w:t>Create 04-brand-prompt-kit.md. Add Audience promise, Point of view, Voice, Vocabulary, Avoid, Palette, Typography, Composition, Caption treatment, Pace, Sound, AI disclosure and Review gates. Fill each field from the source pack and Lab 3 final decisions. Use explicit positive guidance and avoid rules rather than adjectives alone.</w:t>
      </w:r>
    </w:p>
    <w:p>
      <w:r>
        <w:rPr>
          <w:rFonts w:ascii="Consolas" w:hAnsi="Consolas"/>
          <w:color w:val="0B3060"/>
          <w:sz w:val="19"/>
        </w:rPr>
        <w:t>Voice: practical, warm, precise.</w:t>
      </w:r>
    </w:p>
    <w:p>
      <w:r>
        <w:rPr>
          <w:rFonts w:ascii="Consolas" w:hAnsi="Consolas"/>
          <w:color w:val="0B3060"/>
          <w:sz w:val="19"/>
        </w:rPr>
        <w:t>Use: plain verbs, observable actions, measured claims.</w:t>
      </w:r>
    </w:p>
    <w:p>
      <w:r>
        <w:rPr>
          <w:rFonts w:ascii="Consolas" w:hAnsi="Consolas"/>
          <w:color w:val="0B3060"/>
          <w:sz w:val="19"/>
        </w:rPr>
        <w:t>Avoid: luxury hype, guarantees, imitation, shame, invented scarcity.</w:t>
      </w:r>
    </w:p>
    <w:p>
      <w:r>
        <w:rPr>
          <w:rFonts w:ascii="Consolas" w:hAnsi="Consolas"/>
          <w:color w:val="0B3060"/>
          <w:sz w:val="19"/>
        </w:rPr>
        <w:t>Visual anchors: daylight pantry | navy #17324D | copper #B46A3C | cream #FFF5E6 | clean close-ups.</w:t>
      </w:r>
    </w:p>
    <w:p>
      <w:pPr>
        <w:spacing w:after="80"/>
        <w:ind w:left="360"/>
      </w:pPr>
      <w:r>
        <w:rPr>
          <w:b/>
        </w:rPr>
        <w:t xml:space="preserve">2.  </w:t>
      </w:r>
      <w:r>
        <w:t>Add a Reusable media prompt with Subject, Action, Setting, Camera, Lighting, Composition, Brand anchors and Exclusions. Add a Reusable writing prompt using A-P-P-S-O-R. Finish with a continuity checklist covering subject, product, palette, camera direction, lighting, caption style, voice and disclosure.</w:t>
      </w:r>
    </w:p>
    <w:p>
      <w:r>
        <w:rPr>
          <w:rFonts w:ascii="Consolas" w:hAnsi="Consolas"/>
          <w:color w:val="0B3060"/>
          <w:sz w:val="19"/>
        </w:rPr>
        <w:t>Media prompt: &lt;SUBJECT&gt; &lt;ACTION&gt; in a &lt;SETTING&gt;; &lt;CAMERA&gt; with &lt;LIGHTING&gt;; vertical 9:16 &lt;COMPOSITION&gt;; navy, copper and cream brand anchors; no text, logos, deformed objects or changing product details.</w:t>
      </w:r>
    </w:p>
    <w:p>
      <w:r>
        <w:rPr>
          <w:rFonts w:ascii="Consolas" w:hAnsi="Consolas"/>
          <w:color w:val="0B3060"/>
          <w:sz w:val="19"/>
        </w:rPr>
        <w:t>Writing prompt: Audience &lt;...&gt; | Purpose &lt;...&gt; | Proof &lt;...&gt; | Style &lt;...&gt; | Output &lt;...&gt; | Review &lt;...&gt;.</w:t>
      </w:r>
    </w:p>
    <w:p>
      <w:pPr>
        <w:spacing w:after="80"/>
        <w:ind w:left="360"/>
      </w:pPr>
      <w:r>
        <w:rPr>
          <w:b/>
        </w:rPr>
        <w:t xml:space="preserve">3.  </w:t>
      </w:r>
      <w:r>
        <w:t>Save content-calendar.csv as 04-content-calendar.csv. Keep three pillars: Office-brew fixes, Ingredient explainers and Equipment routines. Create a recurring series called '30-second pantry coffee clinic'. Ask AI for four distinct episodes per pillar, then transfer exactly twelve rows across four weeks. Every row must state audience job, angle, hook channel, source, format, next action and production owner.</w:t>
      </w:r>
    </w:p>
    <w:p>
      <w:r>
        <w:rPr>
          <w:rFonts w:ascii="Consolas" w:hAnsi="Consolas"/>
          <w:color w:val="0B3060"/>
          <w:sz w:val="19"/>
        </w:rPr>
        <w:t>Create 12 episodes for the supplied brand: 4 Office-brew fixes, 4 Ingredient explainers, 4 Equipment routines. Preserve the brand kit. Output: Week, Pillar, Episode, Audience job, Angle, Hook channel, Source, Format, Next action, Owner. Do not repeat Lab 3's exact promise.</w:t>
      </w:r>
    </w:p>
    <w:p>
      <w:pPr>
        <w:spacing w:after="80"/>
        <w:ind w:left="360"/>
      </w:pPr>
      <w:r>
        <w:rPr>
          <w:b/>
        </w:rPr>
        <w:t xml:space="preserve">4.  </w:t>
      </w:r>
      <w:r>
        <w:t>Complete the remaining calendar fields: Asset need, Rights/disclosure state, Workflow state, Learning hypothesis and Success signal. Use only the states Brief, Script, Assets, Edit, Review, Scheduled and Learn. Mark any row with an unresolved source or rights issue BLOCKED in Notes.</w:t>
      </w:r>
    </w:p>
    <w:p>
      <w:r>
        <w:rPr>
          <w:rFonts w:ascii="Consolas" w:hAnsi="Consolas"/>
          <w:color w:val="0B3060"/>
          <w:sz w:val="19"/>
        </w:rPr>
        <w:t>Hypothesis pattern: If &lt;ONE CREATIVE CHANGE&gt; for &lt;AUDIENCE&gt;, then &lt;RELEVANT SIGNAL&gt; will change because &lt;REASON&gt;.</w:t>
      </w:r>
    </w:p>
    <w:p>
      <w:r>
        <w:rPr>
          <w:rFonts w:ascii="Consolas" w:hAnsi="Consolas"/>
          <w:color w:val="0B3060"/>
          <w:sz w:val="19"/>
        </w:rPr>
        <w:t>Rights states: Cleared | Original | Permission required | BLOCKED.</w:t>
      </w:r>
    </w:p>
    <w:p>
      <w:pPr>
        <w:spacing w:after="80"/>
        <w:ind w:left="360"/>
      </w:pPr>
      <w:r>
        <w:rPr>
          <w:b/>
        </w:rPr>
        <w:t xml:space="preserve">5.  </w:t>
      </w:r>
      <w:r>
        <w:t>Run three checks. First, each pillar has four rows and each week has three rows. Second, no two consecutive rows share the same angle and hook channel. Third, each episode has a distinct viewer job or proof mechanism. At the end of 04-brand-prompt-kit.md add a 30-day production rhythm with six named cadence points: brief day, script day, asset day, edit day, approval day and learning review.</w:t>
      </w:r>
    </w:p>
    <w:p>
      <w:r>
        <w:rPr>
          <w:rFonts w:ascii="Consolas" w:hAnsi="Consolas"/>
          <w:color w:val="0B3060"/>
          <w:sz w:val="19"/>
        </w:rPr>
        <w:t>Calendar count: 3 pillars × 4 episodes = 12; 4 weeks × 3 episodes = 12.</w:t>
      </w:r>
    </w:p>
    <w:p>
      <w:r>
        <w:rPr>
          <w:rFonts w:ascii="Consolas" w:hAnsi="Consolas"/>
          <w:color w:val="0B3060"/>
          <w:sz w:val="19"/>
        </w:rPr>
        <w:t>Consistency does not mean repetition: keep promise, voice and visual anchors; vary useful question, angle and evidence mechanism.</w:t>
      </w:r>
    </w:p>
    <w:p>
      <w:pPr>
        <w:keepNext/>
      </w:pPr>
      <w:r>
        <w:rPr>
          <w:b/>
          <w:color w:val="1F6FEB"/>
          <w:sz w:val="22"/>
        </w:rPr>
        <w:t>Test it</w:t>
      </w:r>
    </w:p>
    <w:p>
      <w:pPr>
        <w:keepNext/>
      </w:pPr>
      <w:r>
        <w:t>04-brand-prompt-kit.md must contain all thirteen brand fields, two reusable prompts, eight continuity checks and a 30-day production rhythm naming all six cadence points. 04-content-calendar.csv must contain exactly twelve complete episode rows, four per pillar and three per week, valid workflow and rights states, a named owner and one learning hypothesis plus success signal per row. No BLOCKED row may be scheduled.</w:t>
      </w:r>
    </w:p>
    <w:p>
      <w:pPr>
        <w:keepNext/>
      </w:pPr>
      <w:r>
        <w:rPr>
          <w:b/>
          <w:color w:val="1F6FEB"/>
          <w:sz w:val="22"/>
        </w:rPr>
        <w:t>Checkpoint and rejoin point</w:t>
      </w:r>
    </w:p>
    <w:p>
      <w:pPr>
        <w:keepNext/>
      </w:pPr>
      <w:r>
        <w:t>Keep the Lab 4 files. Lab 5 uses the media prompt and continuity checklist; Lab 8 uses the workflow states, learning hypotheses and 30-day rhythm to build the scaled production plan.</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calendar repeats Lab 3 twelve times.</w:t>
            </w:r>
          </w:p>
        </w:tc>
        <w:tc>
          <w:tcPr>
            <w:tcW w:type="dxa" w:w="4320"/>
          </w:tcPr>
          <w:p>
            <w:pPr>
              <w:keepNext/>
            </w:pPr>
            <w:r/>
            <w:r>
              <w:rPr>
                <w:sz w:val="19"/>
              </w:rPr>
              <w:t>Vary the viewer question, angle family and evidence mechanism while preserving the three pillars.</w:t>
            </w:r>
          </w:p>
        </w:tc>
      </w:tr>
      <w:tr>
        <w:trPr>
          <w:cantSplit/>
        </w:trPr>
        <w:tc>
          <w:tcPr>
            <w:tcW w:type="dxa" w:w="4320"/>
          </w:tcPr>
          <w:p>
            <w:pPr>
              <w:keepNext/>
            </w:pPr>
            <w:r/>
            <w:r>
              <w:rPr>
                <w:sz w:val="19"/>
              </w:rPr>
              <w:t>The brand kit is only adjectives.</w:t>
            </w:r>
          </w:p>
        </w:tc>
        <w:tc>
          <w:tcPr>
            <w:tcW w:type="dxa" w:w="4320"/>
          </w:tcPr>
          <w:p>
            <w:pPr>
              <w:keepNext/>
            </w:pPr>
            <w:r/>
            <w:r>
              <w:rPr>
                <w:sz w:val="19"/>
              </w:rPr>
              <w:t>Add concrete vocabulary, colours, framing, caption and avoid examples that another creator can apply.</w:t>
            </w:r>
          </w:p>
        </w:tc>
      </w:tr>
      <w:tr>
        <w:trPr>
          <w:cantSplit/>
        </w:trPr>
        <w:tc>
          <w:tcPr>
            <w:tcW w:type="dxa" w:w="4320"/>
          </w:tcPr>
          <w:p>
            <w:r/>
            <w:r>
              <w:rPr>
                <w:sz w:val="19"/>
              </w:rPr>
              <w:t>A scheduled row has unclear media rights.</w:t>
            </w:r>
          </w:p>
        </w:tc>
        <w:tc>
          <w:tcPr>
            <w:tcW w:type="dxa" w:w="4320"/>
          </w:tcPr>
          <w:p>
            <w:r/>
            <w:r>
              <w:rPr>
                <w:sz w:val="19"/>
              </w:rPr>
              <w:t>Change the state to BLOCKED and specify the required permission or replacement.</w:t>
            </w:r>
          </w:p>
        </w:tc>
      </w:tr>
    </w:tbl>
    <w:p/>
    <w:p>
      <w:pPr>
        <w:keepNext/>
      </w:pPr>
      <w:r>
        <w:rPr>
          <w:b/>
          <w:color w:val="1F6FEB"/>
          <w:sz w:val="22"/>
        </w:rPr>
        <w:t>Challenge</w:t>
      </w:r>
    </w:p>
    <w:p>
      <w:pPr>
        <w:keepNext/>
      </w:pPr>
      <w:r>
        <w:t>Create a fourth optional pillar and explain why it extends rather than dilutes the existing audience promise.</w:t>
      </w:r>
    </w:p>
    <w:p>
      <w:pPr>
        <w:keepNext/>
      </w:pPr>
      <w:r>
        <w:rPr>
          <w:b/>
          <w:color w:val="1F6FEB"/>
          <w:sz w:val="22"/>
        </w:rPr>
        <w:t>Reflection</w:t>
      </w:r>
    </w:p>
    <w:p>
      <w:r>
        <w:t>Which elements must stay constant for recognition, and which should change to keep the series useful?</w:t>
      </w:r>
    </w:p>
    <w:p>
      <w:r>
        <w:rPr>
          <w:b/>
          <w:color w:val="1F6FEB"/>
        </w:rPr>
        <w:t xml:space="preserve">Note: </w:t>
      </w:r>
      <w:r>
        <w:rPr>
          <w:sz w:val="20"/>
        </w:rPr>
        <w:t>The complete lab and its support-file references are in labs/lab-04-*.md. Use only the supplied synthetic scenario or material you are authorised to use. Do not clone a real person's face or voice, copy another creator's identity, or use unlicensed music. Verify claims, rights, accessibility and AI disclosure before any external use.</w:t>
      </w:r>
    </w:p>
    <w:p/>
    <w:p>
      <w:pPr>
        <w:pStyle w:val="Heading1"/>
        <w:keepNext/>
      </w:pPr>
      <w:r>
        <w:t>Topic 03 — Creating and Editing Videos with Generative AI</w:t>
      </w:r>
    </w:p>
    <w:p>
      <w:r>
        <w:t>Course coverage: Day 2 morning · 2 labs.</w:t>
      </w:r>
    </w:p>
    <w:p>
      <w:pPr>
        <w:keepNext/>
      </w:pPr>
      <w:r>
        <w:t>Generated visuals and B-roll · Voiceovers, avatars and text-to-video · Editing, captions and effects · Music and transitions</w:t>
      </w:r>
    </w:p>
    <w:p>
      <w:pPr>
        <w:keepNext/>
      </w:pPr>
      <w:r>
        <w:rPr>
          <w:b/>
          <w:color w:val="1F6FEB"/>
          <w:sz w:val="22"/>
        </w:rPr>
        <w:t>Key concepts</w:t>
      </w:r>
    </w:p>
    <w:p>
      <w:pPr>
        <w:pStyle w:val="ListBullet"/>
      </w:pPr>
      <w:r>
        <w:t>Shot function — Every visual should orient, demonstrate, prove, transition or support the next action.</w:t>
      </w:r>
    </w:p>
    <w:p>
      <w:pPr>
        <w:pStyle w:val="ListBullet"/>
      </w:pPr>
      <w:r>
        <w:t>Continuity — Subject, lighting, palette, direction and screen position remain coherent across generated scenes.</w:t>
      </w:r>
    </w:p>
    <w:p>
      <w:pPr>
        <w:pStyle w:val="ListBullet"/>
      </w:pPr>
      <w:r>
        <w:t>Editorial hierarchy — Timing, captions, voice and sound guide attention without competing for it.</w:t>
      </w:r>
    </w:p>
    <w:p>
      <w:pPr>
        <w:pStyle w:val="ListBullet"/>
      </w:pPr>
      <w:r>
        <w:t>Rights and disclosure — Source, permission, commercial music status and significant AI alteration are checked before use.</w:t>
      </w:r>
    </w:p>
    <w:p>
      <w:pPr>
        <w:pStyle w:val="Heading2"/>
        <w:keepNext/>
      </w:pPr>
      <w:r>
        <w:t>Generating Visuals, B-Roll and Images with AI</w:t>
      </w:r>
    </w:p>
    <w:p>
      <w:r>
        <w:t>Visual generation converts a written description and optional reference into candidate stills or clips. B-roll supports the main message by establishing place, demonstrating action, providing proof or smoothing a transition; it should not exist merely because a generator can make it.</w:t>
      </w:r>
    </w:p>
    <w:p>
      <w:pPr>
        <w:keepNext/>
      </w:pPr>
      <w:r>
        <w:t>Generated media can contain temporal instability, impossible details, embedded marks, visual bias or inconsistent products. A shot-function plan and contact-sheet review keep the creator focused on communication and reject defects before editing time is spent.</w:t>
      </w:r>
    </w:p>
    <w:p>
      <w:pPr>
        <w:keepNext/>
      </w:pPr>
      <w:r>
        <w:rPr>
          <w:b/>
          <w:color w:val="1F6FEB"/>
          <w:sz w:val="22"/>
        </w:rPr>
        <w:t>How it works</w:t>
      </w:r>
    </w:p>
    <w:p>
      <w:pPr>
        <w:pStyle w:val="ListBullet"/>
      </w:pPr>
      <w:r>
        <w:t>Translate each beat into a shot function and required evidence.</w:t>
      </w:r>
    </w:p>
    <w:p>
      <w:pPr>
        <w:pStyle w:val="ListBullet"/>
      </w:pPr>
      <w:r>
        <w:t>Write prompts with subject, action, setting, camera, light, composition and exclusions.</w:t>
      </w:r>
    </w:p>
    <w:p>
      <w:pPr>
        <w:pStyle w:val="ListBullet"/>
      </w:pPr>
      <w:r>
        <w:t>Generate small batches and label every candidate with prompt and version.</w:t>
      </w:r>
    </w:p>
    <w:p>
      <w:pPr>
        <w:pStyle w:val="ListBullet"/>
      </w:pPr>
      <w:r>
        <w:t>Review anatomy, object continuity, text, brand accuracy, rights and disclosure needs.</w:t>
      </w:r>
    </w:p>
    <w:p>
      <w:pPr>
        <w:pStyle w:val="ListBullet"/>
      </w:pPr>
      <w:r>
        <w:t>Select only assets that support the beat and can be cropped safely to 9:16.</w:t>
      </w:r>
    </w:p>
    <w:p>
      <w:pPr>
        <w:keepNext/>
      </w:pPr>
      <w:r>
        <w:rPr>
          <w:b/>
          <w:color w:val="1F6FEB"/>
          <w:sz w:val="22"/>
        </w:rPr>
        <w:t>Worked example</w:t>
      </w:r>
    </w:p>
    <w:p>
      <w:pPr>
        <w:pStyle w:val="ListBullet"/>
      </w:pPr>
      <w:r>
        <w:t>Beat: demonstrate a steady pour over coffee grounds.</w:t>
      </w:r>
    </w:p>
    <w:p>
      <w:pPr>
        <w:pStyle w:val="ListBullet"/>
      </w:pPr>
      <w:r>
        <w:t>Prompt: close overhead view, neutral hands, daylight pantry, copper dripper, navy surface, vertical composition, no text or logos.</w:t>
      </w:r>
    </w:p>
    <w:p>
      <w:pPr>
        <w:pStyle w:val="ListBullet"/>
      </w:pPr>
      <w:r>
        <w:t>Candidates with changing dripper shape or unreadable packaging are rejected and logged.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scene is illustrative and no truthful real-world capture is required.</w:t>
            </w:r>
          </w:p>
        </w:tc>
        <w:tc>
          <w:tcPr>
            <w:tcW w:type="dxa" w:w="4320"/>
          </w:tcPr>
          <w:p>
            <w:pPr>
              <w:keepNext/>
            </w:pPr>
            <w:r/>
            <w:r>
              <w:rPr>
                <w:sz w:val="19"/>
              </w:rPr>
              <w:t>The visual would imply a real event, endorsement or product result that did not occur.</w:t>
            </w:r>
          </w:p>
        </w:tc>
      </w:tr>
      <w:tr>
        <w:trPr>
          <w:cantSplit/>
        </w:trPr>
        <w:tc>
          <w:tcPr>
            <w:tcW w:type="dxa" w:w="4320"/>
          </w:tcPr>
          <w:p>
            <w:r/>
            <w:r>
              <w:rPr>
                <w:sz w:val="19"/>
              </w:rPr>
              <w:t>The prompt and resulting asset can be documented and reviewed.</w:t>
            </w:r>
          </w:p>
        </w:tc>
        <w:tc>
          <w:tcPr>
            <w:tcW w:type="dxa" w:w="4320"/>
          </w:tcPr>
          <w:p>
            <w:r/>
            <w:r>
              <w:rPr>
                <w:sz w:val="19"/>
              </w:rPr>
              <w:t>A real person's likeness, private location or protected asset is used without permission.</w:t>
            </w:r>
          </w:p>
        </w:tc>
      </w:tr>
    </w:tbl>
    <w:p/>
    <w:p>
      <w:pPr>
        <w:keepNext/>
      </w:pPr>
      <w:r>
        <w:rPr>
          <w:b/>
          <w:color w:val="1F6FEB"/>
          <w:sz w:val="22"/>
        </w:rPr>
        <w:t>Practitioner quality lens</w:t>
      </w:r>
    </w:p>
    <w:p>
      <w:pPr>
        <w:pStyle w:val="ListBullet"/>
      </w:pPr>
      <w:r>
        <w:t>FAILURE SIGNAL: The asset is attractive but its action or object changes between frames.</w:t>
      </w:r>
    </w:p>
    <w:p>
      <w:pPr>
        <w:pStyle w:val="ListBullet"/>
      </w:pPr>
      <w:r>
        <w:t>REPAIR MOVE: Simplify the motion, shorten the clip or replace it with an authorised still plus camera movement.</w:t>
      </w:r>
    </w:p>
    <w:p>
      <w:pPr>
        <w:pStyle w:val="ListBullet"/>
      </w:pPr>
      <w:r>
        <w:t>QUALITY EVIDENCE: The selected asset performs one stated shot function without material artefacts.</w:t>
      </w:r>
    </w:p>
    <w:p/>
    <w:p>
      <w:pPr>
        <w:pStyle w:val="Heading2"/>
        <w:keepNext/>
      </w:pPr>
      <w:r>
        <w:t>AI Voiceovers, Avatars and Text-to-Video</w:t>
      </w:r>
    </w:p>
    <w:p>
      <w:r>
        <w:t>Text-to-speech creates audio from a script; avatar tools combine generated or authorised presenters with speech; text-to-video creates moving scenes from text or images. These systems accelerate prototyping, localisation and pickup lines, but synthetic likeness and voice require consent, clear context and careful listening.</w:t>
      </w:r>
    </w:p>
    <w:p>
      <w:pPr>
        <w:keepNext/>
      </w:pPr>
      <w:r>
        <w:t>A natural-sounding voice can still mispronounce a brand, flatten meaning or imply a speaker identity that was never authorised. Reviewing intelligibility, pace, pronunciation, emotional fit and disclosure prevents speed from becoming deception.</w:t>
      </w:r>
    </w:p>
    <w:p>
      <w:pPr>
        <w:keepNext/>
      </w:pPr>
      <w:r>
        <w:rPr>
          <w:b/>
          <w:color w:val="1F6FEB"/>
          <w:sz w:val="22"/>
        </w:rPr>
        <w:t>How it works</w:t>
      </w:r>
    </w:p>
    <w:p>
      <w:pPr>
        <w:pStyle w:val="ListBullet"/>
      </w:pPr>
      <w:r>
        <w:t>Prepare a final, verified script with pronunciation notes and natural punctuation.</w:t>
      </w:r>
    </w:p>
    <w:p>
      <w:pPr>
        <w:pStyle w:val="ListBullet"/>
      </w:pPr>
      <w:r>
        <w:t>Choose a licensed synthetic voice or record an authorised human voice.</w:t>
      </w:r>
    </w:p>
    <w:p>
      <w:pPr>
        <w:pStyle w:val="ListBullet"/>
      </w:pPr>
      <w:r>
        <w:t>Generate short segments so errors can be corrected without rebuilding the whole track.</w:t>
      </w:r>
    </w:p>
    <w:p>
      <w:pPr>
        <w:pStyle w:val="ListBullet"/>
      </w:pPr>
      <w:r>
        <w:t>Listen against the script, edit timing and keep music below the spoken message.</w:t>
      </w:r>
    </w:p>
    <w:p>
      <w:pPr>
        <w:pStyle w:val="ListBullet"/>
      </w:pPr>
      <w:r>
        <w:t>Record the tool, voice, date, permission and required disclosure in the asset register.</w:t>
      </w:r>
    </w:p>
    <w:p>
      <w:pPr>
        <w:keepNext/>
      </w:pPr>
      <w:r>
        <w:rPr>
          <w:b/>
          <w:color w:val="1F6FEB"/>
          <w:sz w:val="22"/>
        </w:rPr>
        <w:t>Worked example</w:t>
      </w:r>
    </w:p>
    <w:p>
      <w:pPr>
        <w:pStyle w:val="ListBullet"/>
      </w:pPr>
      <w:r>
        <w:t>The phrase 'one to sixteen brew ratio' is tested in a five-second voice sample first.</w:t>
      </w:r>
    </w:p>
    <w:p>
      <w:pPr>
        <w:pStyle w:val="ListBullet"/>
      </w:pPr>
      <w:r>
        <w:t>Mispronounced brand wording is respelled or recorded by an authorised speaker.</w:t>
      </w:r>
    </w:p>
    <w:p>
      <w:pPr>
        <w:pStyle w:val="ListBullet"/>
      </w:pPr>
      <w:r>
        <w:t>The final voiceover is divided by beat and aligned to the storyboard before visuals are generated.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licensed synthetic voice improves accessibility, consistency or localisation.</w:t>
            </w:r>
          </w:p>
        </w:tc>
        <w:tc>
          <w:tcPr>
            <w:tcW w:type="dxa" w:w="4320"/>
          </w:tcPr>
          <w:p>
            <w:pPr>
              <w:keepNext/>
            </w:pPr>
            <w:r/>
            <w:r>
              <w:rPr>
                <w:sz w:val="19"/>
              </w:rPr>
              <w:t>The workflow clones a person's voice or likeness without explicit permission.</w:t>
            </w:r>
          </w:p>
        </w:tc>
      </w:tr>
      <w:tr>
        <w:trPr>
          <w:cantSplit/>
        </w:trPr>
        <w:tc>
          <w:tcPr>
            <w:tcW w:type="dxa" w:w="4320"/>
          </w:tcPr>
          <w:p>
            <w:r/>
            <w:r>
              <w:rPr>
                <w:sz w:val="19"/>
              </w:rPr>
              <w:t>The audience will not be misled about who is speaking.</w:t>
            </w:r>
          </w:p>
        </w:tc>
        <w:tc>
          <w:tcPr>
            <w:tcW w:type="dxa" w:w="4320"/>
          </w:tcPr>
          <w:p>
            <w:r/>
            <w:r>
              <w:rPr>
                <w:sz w:val="19"/>
              </w:rPr>
              <w:t>A realistic synthetic presenter would create a false endorsement or authoritative statement.</w:t>
            </w:r>
          </w:p>
        </w:tc>
      </w:tr>
    </w:tbl>
    <w:p/>
    <w:p>
      <w:pPr>
        <w:keepNext/>
      </w:pPr>
      <w:r>
        <w:rPr>
          <w:b/>
          <w:color w:val="1F6FEB"/>
          <w:sz w:val="22"/>
        </w:rPr>
        <w:t>Practitioner quality lens</w:t>
      </w:r>
    </w:p>
    <w:p>
      <w:pPr>
        <w:pStyle w:val="ListBullet"/>
      </w:pPr>
      <w:r>
        <w:t>FAILURE SIGNAL: The voice is intelligible but rushed, flat or mispronounces key terms.</w:t>
      </w:r>
    </w:p>
    <w:p>
      <w:pPr>
        <w:pStyle w:val="ListBullet"/>
      </w:pPr>
      <w:r>
        <w:t>REPAIR MOVE: Split the script, add punctuation and pronunciation guidance, then regenerate only the affected line.</w:t>
      </w:r>
    </w:p>
    <w:p>
      <w:pPr>
        <w:pStyle w:val="ListBullet"/>
      </w:pPr>
      <w:r>
        <w:t>QUALITY EVIDENCE: A listener can follow the message and identify synthetic use from the planned context or label.</w:t>
      </w:r>
    </w:p>
    <w:p/>
    <w:p>
      <w:pPr>
        <w:pStyle w:val="Heading2"/>
        <w:keepNext/>
      </w:pPr>
      <w:r>
        <w:t>Editing, Captions and Effects with AI Tools</w:t>
      </w:r>
    </w:p>
    <w:p>
      <w:r>
        <w:t>Editing converts selected assets into a timed argument. AI features can detect scenes, remove pauses, reframe subjects and generate captions, but the editor still decides rhythm, emphasis, continuity and whether the automatic result is accurate.</w:t>
      </w:r>
    </w:p>
    <w:p>
      <w:pPr>
        <w:keepNext/>
      </w:pPr>
      <w:r>
        <w:t>Short-form attention is easily overloaded. A clear visual hierarchy, readable captions and deliberate cuts make the message understandable with sound on or off, while a full preview catches transcription errors and abrupt AI-assisted edits.</w:t>
      </w:r>
    </w:p>
    <w:p>
      <w:pPr>
        <w:keepNext/>
      </w:pPr>
      <w:r>
        <w:rPr>
          <w:b/>
          <w:color w:val="1F6FEB"/>
          <w:sz w:val="22"/>
        </w:rPr>
        <w:t>How it works</w:t>
      </w:r>
    </w:p>
    <w:p>
      <w:pPr>
        <w:pStyle w:val="ListBullet"/>
      </w:pPr>
      <w:r>
        <w:t>Create a 9:16 project and assemble the voice or main action first.</w:t>
      </w:r>
    </w:p>
    <w:p>
      <w:pPr>
        <w:pStyle w:val="ListBullet"/>
      </w:pPr>
      <w:r>
        <w:t>Place visuals against the beat sheet and trim every clip to its communication job.</w:t>
      </w:r>
    </w:p>
    <w:p>
      <w:pPr>
        <w:pStyle w:val="ListBullet"/>
      </w:pPr>
      <w:r>
        <w:t>Generate captions, correct every word and break lines at natural phrase boundaries.</w:t>
      </w:r>
    </w:p>
    <w:p>
      <w:pPr>
        <w:pStyle w:val="ListBullet"/>
      </w:pPr>
      <w:r>
        <w:t>Apply restrained transitions, motion and effects only when they clarify change.</w:t>
      </w:r>
    </w:p>
    <w:p>
      <w:pPr>
        <w:pStyle w:val="ListBullet"/>
      </w:pPr>
      <w:r>
        <w:t>Preview full-screen on a phone-sized display and export a review copy.</w:t>
      </w:r>
    </w:p>
    <w:p>
      <w:pPr>
        <w:keepNext/>
      </w:pPr>
      <w:r>
        <w:rPr>
          <w:b/>
          <w:color w:val="1F6FEB"/>
          <w:sz w:val="22"/>
        </w:rPr>
        <w:t>Worked example</w:t>
      </w:r>
    </w:p>
    <w:p>
      <w:pPr>
        <w:pStyle w:val="ListBullet"/>
      </w:pPr>
      <w:r>
        <w:t>The three fixes each receive a labelled close-up and a clean cut on the voiceover phrase.</w:t>
      </w:r>
    </w:p>
    <w:p>
      <w:pPr>
        <w:pStyle w:val="ListBullet"/>
      </w:pPr>
      <w:r>
        <w:t>Auto captions are corrected from 'contact thyme' to 'contact time' and kept clear of interface overlays.</w:t>
      </w:r>
    </w:p>
    <w:p>
      <w:pPr>
        <w:pStyle w:val="ListBullet"/>
      </w:pPr>
      <w:r>
        <w:t>A before/after comparison uses one simple split rather than several decorative effects.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Automatic transcription or reframing can accelerate a reviewed edit.</w:t>
            </w:r>
          </w:p>
        </w:tc>
        <w:tc>
          <w:tcPr>
            <w:tcW w:type="dxa" w:w="4320"/>
          </w:tcPr>
          <w:p>
            <w:pPr>
              <w:keepNext/>
            </w:pPr>
            <w:r/>
            <w:r>
              <w:rPr>
                <w:sz w:val="19"/>
              </w:rPr>
              <w:t>Captions are assumed correct because the audio sounded clear.</w:t>
            </w:r>
          </w:p>
        </w:tc>
      </w:tr>
      <w:tr>
        <w:trPr>
          <w:cantSplit/>
        </w:trPr>
        <w:tc>
          <w:tcPr>
            <w:tcW w:type="dxa" w:w="4320"/>
          </w:tcPr>
          <w:p>
            <w:r/>
            <w:r>
              <w:rPr>
                <w:sz w:val="19"/>
              </w:rPr>
              <w:t>The creator can correct errors and control the final timeline.</w:t>
            </w:r>
          </w:p>
        </w:tc>
        <w:tc>
          <w:tcPr>
            <w:tcW w:type="dxa" w:w="4320"/>
          </w:tcPr>
          <w:p>
            <w:r/>
            <w:r>
              <w:rPr>
                <w:sz w:val="19"/>
              </w:rPr>
              <w:t>Effects compete with the message or conceal continuity problems.</w:t>
            </w:r>
          </w:p>
        </w:tc>
      </w:tr>
    </w:tbl>
    <w:p/>
    <w:p>
      <w:pPr>
        <w:keepNext/>
      </w:pPr>
      <w:r>
        <w:rPr>
          <w:b/>
          <w:color w:val="1F6FEB"/>
          <w:sz w:val="22"/>
        </w:rPr>
        <w:t>Practitioner quality lens</w:t>
      </w:r>
    </w:p>
    <w:p>
      <w:pPr>
        <w:pStyle w:val="ListBullet"/>
      </w:pPr>
      <w:r>
        <w:t>FAILURE SIGNAL: Important text is cropped, mistranscribed or hidden by platform controls.</w:t>
      </w:r>
    </w:p>
    <w:p>
      <w:pPr>
        <w:pStyle w:val="ListBullet"/>
      </w:pPr>
      <w:r>
        <w:t>REPAIR MOVE: Use safe-zone guides, shorten phrases and review every caption at playback speed.</w:t>
      </w:r>
    </w:p>
    <w:p>
      <w:pPr>
        <w:pStyle w:val="ListBullet"/>
      </w:pPr>
      <w:r>
        <w:t>QUALITY EVIDENCE: The video remains understandable without sound and comfortable with sound.</w:t>
      </w:r>
    </w:p>
    <w:p/>
    <w:p>
      <w:pPr>
        <w:pStyle w:val="Heading2"/>
        <w:keepNext/>
      </w:pPr>
      <w:r>
        <w:t>Adding Music, Sound and Transitions</w:t>
      </w:r>
    </w:p>
    <w:p>
      <w:r>
        <w:t>Audio has layers: voice or primary sound, music, ambience and effects. Transitions connect scenes in picture and sound. For brand or product content, TikTok recommends music from its Commercial Music Library unless the creator has all necessary rights for another track.</w:t>
      </w:r>
    </w:p>
    <w:p>
      <w:pPr>
        <w:keepNext/>
      </w:pPr>
      <w:r>
        <w:t>Music creates energy but can also obscure speech or introduce a rights problem. Sound and transitions should support pacing, meaning and brand fit; a documented rights source and balanced mix are part of production quality.</w:t>
      </w:r>
    </w:p>
    <w:p>
      <w:pPr>
        <w:keepNext/>
      </w:pPr>
      <w:r>
        <w:rPr>
          <w:b/>
          <w:color w:val="1F6FEB"/>
          <w:sz w:val="22"/>
        </w:rPr>
        <w:t>How it works</w:t>
      </w:r>
    </w:p>
    <w:p>
      <w:pPr>
        <w:pStyle w:val="ListBullet"/>
      </w:pPr>
      <w:r>
        <w:t>Choose the primary audio layer and set it before adding music.</w:t>
      </w:r>
    </w:p>
    <w:p>
      <w:pPr>
        <w:pStyle w:val="ListBullet"/>
      </w:pPr>
      <w:r>
        <w:t>Select original, licensed or commercially cleared music and record its source.</w:t>
      </w:r>
    </w:p>
    <w:p>
      <w:pPr>
        <w:pStyle w:val="ListBullet"/>
      </w:pPr>
      <w:r>
        <w:t>Lower music beneath speech and use short fades to avoid clicks.</w:t>
      </w:r>
    </w:p>
    <w:p>
      <w:pPr>
        <w:pStyle w:val="ListBullet"/>
      </w:pPr>
      <w:r>
        <w:t>Add effects only where they clarify an action or emphasis.</w:t>
      </w:r>
    </w:p>
    <w:p>
      <w:pPr>
        <w:pStyle w:val="ListBullet"/>
      </w:pPr>
      <w:r>
        <w:t>Run a headphone, speaker and muted playback check before export.</w:t>
      </w:r>
    </w:p>
    <w:p>
      <w:pPr>
        <w:keepNext/>
      </w:pPr>
      <w:r>
        <w:rPr>
          <w:b/>
          <w:color w:val="1F6FEB"/>
          <w:sz w:val="22"/>
        </w:rPr>
        <w:t>Worked example</w:t>
      </w:r>
    </w:p>
    <w:p>
      <w:pPr>
        <w:pStyle w:val="ListBullet"/>
      </w:pPr>
      <w:r>
        <w:t>A quiet pour sound establishes the demonstration, then a cleared low-key beat supports the three fixes.</w:t>
      </w:r>
    </w:p>
    <w:p>
      <w:pPr>
        <w:pStyle w:val="ListBullet"/>
      </w:pPr>
      <w:r>
        <w:t>Music drops slightly under each spoken instruction and fades before the final call to action.</w:t>
      </w:r>
    </w:p>
    <w:p>
      <w:pPr>
        <w:pStyle w:val="ListBullet"/>
      </w:pPr>
      <w:r>
        <w:t>The rights log names the library, track, date and intended commercial use.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source license covers the intended channel and purpose.</w:t>
            </w:r>
          </w:p>
        </w:tc>
        <w:tc>
          <w:tcPr>
            <w:tcW w:type="dxa" w:w="4320"/>
          </w:tcPr>
          <w:p>
            <w:pPr>
              <w:keepNext/>
            </w:pPr>
            <w:r/>
            <w:r>
              <w:rPr>
                <w:sz w:val="19"/>
              </w:rPr>
              <w:t>A trending song is used for brand promotion without commercial permission.</w:t>
            </w:r>
          </w:p>
        </w:tc>
      </w:tr>
      <w:tr>
        <w:trPr>
          <w:cantSplit/>
        </w:trPr>
        <w:tc>
          <w:tcPr>
            <w:tcW w:type="dxa" w:w="4320"/>
          </w:tcPr>
          <w:p>
            <w:r/>
            <w:r>
              <w:rPr>
                <w:sz w:val="19"/>
              </w:rPr>
              <w:t>Sound contributes rhythm, clarity or an accessible cue.</w:t>
            </w:r>
          </w:p>
        </w:tc>
        <w:tc>
          <w:tcPr>
            <w:tcW w:type="dxa" w:w="4320"/>
          </w:tcPr>
          <w:p>
            <w:r/>
            <w:r>
              <w:rPr>
                <w:sz w:val="19"/>
              </w:rPr>
              <w:t>Loud effects or rapid transitions reduce intelligibility or comfort.</w:t>
            </w:r>
          </w:p>
        </w:tc>
      </w:tr>
    </w:tbl>
    <w:p/>
    <w:p>
      <w:pPr>
        <w:keepNext/>
      </w:pPr>
      <w:r>
        <w:rPr>
          <w:b/>
          <w:color w:val="1F6FEB"/>
          <w:sz w:val="22"/>
        </w:rPr>
        <w:t>Practitioner quality lens</w:t>
      </w:r>
    </w:p>
    <w:p>
      <w:pPr>
        <w:pStyle w:val="ListBullet"/>
      </w:pPr>
      <w:r>
        <w:t>FAILURE SIGNAL: The voice is hard to hear or the team cannot explain the music rights.</w:t>
      </w:r>
    </w:p>
    <w:p>
      <w:pPr>
        <w:pStyle w:val="ListBullet"/>
      </w:pPr>
      <w:r>
        <w:t>REPAIR MOVE: Rebalance the mix and replace the track with documented cleared audio.</w:t>
      </w:r>
    </w:p>
    <w:p>
      <w:pPr>
        <w:pStyle w:val="ListBullet"/>
      </w:pPr>
      <w:r>
        <w:t>QUALITY EVIDENCE: The rights log is complete and the mix works on ordinary phone speakers.</w:t>
      </w:r>
    </w:p>
    <w:p/>
    <w:p>
      <w:pPr>
        <w:pStyle w:val="Heading2"/>
        <w:keepNext/>
      </w:pPr>
      <w:r>
        <w:t>Lab 5 — Generate the Visual, B-Roll and Voiceover Asset Pack</w:t>
      </w:r>
    </w:p>
    <w:p>
      <w:pPr>
        <w:keepNext/>
      </w:pPr>
      <w:r>
        <w:t>Learning outcome: LO3: create brand-consistent candidate media and document provenance, rights, continuity and disclosure decisions.</w:t>
      </w:r>
    </w:p>
    <w:p>
      <w:r>
        <w:t>Goal: Produce or prototype every media element required by the Lab 3 storyboard and reject defective or untraceable candidates before editing.</w:t>
      </w:r>
    </w:p>
    <w:p>
      <w:pPr>
        <w:keepNext/>
      </w:pPr>
      <w:r>
        <w:t>You will translate the timed storyboard into precise visual and voice prompts, create candidate media with CapCut AI or another approved generator, and complete an asset register. If a generation feature is unavailable, you will use the same prompt with an approved alternative or create a storyboard placeholder in CapCut so the edit can still be completed.</w:t>
      </w:r>
    </w:p>
    <w:p>
      <w:pPr>
        <w:keepNext/>
      </w:pPr>
      <w:r>
        <w:rPr>
          <w:b/>
          <w:color w:val="1F6FEB"/>
          <w:sz w:val="22"/>
        </w:rPr>
        <w:t>What you'll build</w:t>
      </w:r>
    </w:p>
    <w:p>
      <w:pPr>
        <w:keepNext/>
      </w:pPr>
      <w:r>
        <w:t>A 03-media folder with accepted scene assets, plus any project-only placeholder clips, a voiceover track or recorded scratch narration, a 05-asset-register.csv and a 05-contact-sheet-review.md documenting prompt, version, source, continuity, rights, disclosure and accept/reject decisions.   (Tools: CapCut Desktop/AI video or approved generator · microphone or text-to-speech · spreadsheet · text editor.)</w:t>
      </w:r>
    </w:p>
    <w:p>
      <w:pPr>
        <w:keepNext/>
      </w:pPr>
      <w:r>
        <w:rPr>
          <w:b/>
          <w:color w:val="1F6FEB"/>
          <w:sz w:val="22"/>
        </w:rPr>
        <w:t>Prerequisites</w:t>
      </w:r>
    </w:p>
    <w:p>
      <w:pPr>
        <w:pStyle w:val="ListBullet"/>
      </w:pPr>
      <w:r>
        <w:t>Completed 03-video-script-storyboard.md and 04-brand-prompt-kit.md.</w:t>
      </w:r>
    </w:p>
    <w:p>
      <w:pPr>
        <w:pStyle w:val="ListBullet"/>
      </w:pPr>
      <w:r>
        <w:t>Open labs/assets/asset-register.csv.</w:t>
      </w:r>
    </w:p>
    <w:p>
      <w:pPr>
        <w:pStyle w:val="ListBullet"/>
      </w:pPr>
      <w:r>
        <w:t>Do not upload a real person's face, voice, private footage or protected brand asset without permission.</w:t>
      </w:r>
    </w:p>
    <w:p>
      <w:pPr>
        <w:keepNext/>
      </w:pPr>
      <w:r>
        <w:rPr>
          <w:b/>
          <w:color w:val="1F6FEB"/>
          <w:sz w:val="22"/>
        </w:rPr>
        <w:t>Step-by-step</w:t>
      </w:r>
    </w:p>
    <w:p>
      <w:pPr>
        <w:spacing w:after="80"/>
        <w:ind w:left="360"/>
      </w:pPr>
      <w:r>
        <w:rPr>
          <w:b/>
        </w:rPr>
        <w:t xml:space="preserve">1.  </w:t>
      </w:r>
      <w:r>
        <w:t>Create 05-contact-sheet-review.md and copy the six or more storyboard beats from Lab 3. For each beat state its Shot function, Required subject/action, Evidence need, Media type and Fallback. Name files using scene-purpose-version, for example S01-bitter-cup-v01.mp4. A fallback may be an authorised stock clip, self-recorded neutral object shot or a labelled colour-and-text placeholder.</w:t>
      </w:r>
    </w:p>
    <w:p>
      <w:r>
        <w:rPr>
          <w:rFonts w:ascii="Consolas" w:hAnsi="Consolas"/>
          <w:color w:val="0B3060"/>
          <w:sz w:val="19"/>
        </w:rPr>
        <w:t>Required functions across the pack: orient | demonstrate | prove | transition | close.</w:t>
      </w:r>
    </w:p>
    <w:p>
      <w:r>
        <w:rPr>
          <w:rFonts w:ascii="Consolas" w:hAnsi="Consolas"/>
          <w:color w:val="0B3060"/>
          <w:sz w:val="19"/>
        </w:rPr>
        <w:t>Required folder: C1373-work/03-media.</w:t>
      </w:r>
    </w:p>
    <w:p>
      <w:r>
        <w:rPr>
          <w:rFonts w:ascii="Consolas" w:hAnsi="Consolas"/>
          <w:color w:val="0B3060"/>
          <w:sz w:val="19"/>
        </w:rPr>
        <w:t>Naming: S&lt;NN&gt;-&lt;purpose&gt;-v&lt;NN&gt;.&lt;ext&gt;</w:t>
      </w:r>
    </w:p>
    <w:p>
      <w:pPr>
        <w:spacing w:after="80"/>
        <w:ind w:left="360"/>
      </w:pPr>
      <w:r>
        <w:rPr>
          <w:b/>
        </w:rPr>
        <w:t xml:space="preserve">2.  </w:t>
      </w:r>
      <w:r>
        <w:t>For each generated beat, write a media prompt using Subject, Action, Setting, Camera, Lighting, Composition, Brand anchors and Exclusions. In CapCut Desktop choose AI video maker, then Instant AI video when available; enter the prompt or Lab 3 script, select a vertical 9:16 ratio and an appropriate realistic or minimal style. Generate no more than two candidates for that beat and stop as soon as one passes the acceptance rule; create no more than twelve generated candidates in the whole lab. If generation is unavailable, create an exact project-only fallback: New project &gt; Ratio &gt; 9:16 &gt; Text &gt; Add text; type '[PLACEHOLDER — &lt;ASSET ID&gt;: &lt;SHOT FUNCTION&gt;]'; choose Canvas &gt; Color and set navy; drag the text layer to two seconds; duplicate and relabel it for each missing beat. Save the project as C1373-placeholders and register each item as project-only.</w:t>
      </w:r>
    </w:p>
    <w:p>
      <w:r>
        <w:rPr>
          <w:rFonts w:ascii="Consolas" w:hAnsi="Consolas"/>
          <w:color w:val="0B3060"/>
          <w:sz w:val="19"/>
        </w:rPr>
        <w:t>Prompt example: Close overhead view of neutral adult hands making pour-over coffee in a clean office pantry; steady circular pour into copper dripper; soft daylight; 9:16 composition with upper and lower text-safe space; navy surface and cream mug; no logos, text, extra fingers, changing dripper, steam obscuring the action or camera shake.</w:t>
      </w:r>
    </w:p>
    <w:p>
      <w:r>
        <w:rPr>
          <w:rFonts w:ascii="Consolas" w:hAnsi="Consolas"/>
          <w:color w:val="0B3060"/>
          <w:sz w:val="19"/>
        </w:rPr>
        <w:t>Stop rule: maximum 2 candidates per beat and 12 total; stop earlier when one candidate passes.</w:t>
      </w:r>
    </w:p>
    <w:p>
      <w:pPr>
        <w:spacing w:after="80"/>
        <w:ind w:left="360"/>
      </w:pPr>
      <w:r>
        <w:rPr>
          <w:b/>
        </w:rPr>
        <w:t xml:space="preserve">3.  </w:t>
      </w:r>
      <w:r>
        <w:t>Generate or record the final narration in short segments. For CapCut text-to-speech, open a project, add Text, paste one script segment, select Text to speech, choose an available licensed synthetic voice and generate. Preview the pronunciation of 'Harbour Bean' and 'one to sixteen ratio' first. Alternatively record an authorised scratch voice. On Windows open Start &gt; Sound Recorder; on macOS open Applications &gt; Voice Memos. Select the microphone, press Record, read one script segment, press Stop, rename the recording VO-v01 and place or import it into 03-media. Note whether the voice is synthetic or human-authorised.</w:t>
      </w:r>
    </w:p>
    <w:p>
      <w:r>
        <w:rPr>
          <w:rFonts w:ascii="Consolas" w:hAnsi="Consolas"/>
          <w:color w:val="0B3060"/>
          <w:sz w:val="19"/>
        </w:rPr>
        <w:t>Voice check: exact final script | natural pace | key terms correct | no added words | identity not misleading | disclosure path recorded.</w:t>
      </w:r>
    </w:p>
    <w:p>
      <w:pPr>
        <w:spacing w:after="80"/>
        <w:ind w:left="360"/>
      </w:pPr>
      <w:r>
        <w:rPr>
          <w:b/>
        </w:rPr>
        <w:t xml:space="preserve">4.  </w:t>
      </w:r>
      <w:r>
        <w:t>Save asset-register.csv as 05-asset-register.csv. Create one row for every generated, recorded, stock or placeholder asset. Complete Asset ID, Filename, Beat, Tool/source, Prompt/source URL, Generation date, Version, Rights basis, Likeness/voice permission, AI alteration, Disclosure need, Continuity status, Quality status, Decision and Notes. Do not leave rights or permission blank.</w:t>
      </w:r>
    </w:p>
    <w:p>
      <w:r>
        <w:rPr>
          <w:rFonts w:ascii="Consolas" w:hAnsi="Consolas"/>
          <w:color w:val="0B3060"/>
          <w:sz w:val="19"/>
        </w:rPr>
        <w:t>Allowed decisions: ACCEPT | REVISE | REJECT | PLACEHOLDER.</w:t>
      </w:r>
    </w:p>
    <w:p>
      <w:r>
        <w:rPr>
          <w:rFonts w:ascii="Consolas" w:hAnsi="Consolas"/>
          <w:color w:val="0B3060"/>
          <w:sz w:val="19"/>
        </w:rPr>
        <w:t>Allowed rights basis examples: original self-recording | licensed generator output under current account terms | authorised stock with source URL | classroom placeholder only.</w:t>
      </w:r>
    </w:p>
    <w:p>
      <w:pPr>
        <w:spacing w:after="80"/>
        <w:ind w:left="360"/>
      </w:pPr>
      <w:r>
        <w:rPr>
          <w:b/>
        </w:rPr>
        <w:t xml:space="preserve">5.  </w:t>
      </w:r>
      <w:r>
        <w:t>Review every candidate at full size and playback speed. In 05-contact-sheet-review.md add one row per asset covering Object continuity, Human anatomy/likeness, Motion, Text/logo artefacts, Brand fit, Crop/safe zone and Scene function. Reject material defects; do not plan to hide them with a fast edit. Confirm that at least one accepted asset or explicit placeholder exists for every beat.</w:t>
      </w:r>
    </w:p>
    <w:p>
      <w:r>
        <w:rPr>
          <w:rFonts w:ascii="Consolas" w:hAnsi="Consolas"/>
          <w:color w:val="0B3060"/>
          <w:sz w:val="19"/>
        </w:rPr>
        <w:t>Acceptance rule: the asset performs the beat's stated job, contains no misleading detail, has a known rights basis and can be used safely in a 9:16 edit.</w:t>
      </w:r>
    </w:p>
    <w:p>
      <w:pPr>
        <w:keepNext/>
      </w:pPr>
      <w:r>
        <w:rPr>
          <w:b/>
          <w:color w:val="1F6FEB"/>
          <w:sz w:val="22"/>
        </w:rPr>
        <w:t>Test it</w:t>
      </w:r>
    </w:p>
    <w:p>
      <w:pPr>
        <w:keepNext/>
      </w:pPr>
      <w:r>
        <w:t>The 03-media folder must contain accepted scene assets for every generated or recorded file, while C1373-placeholders may supply missing beats as explicitly registered project-only clips; together they must cover at least six storyboard beats plus a voice track or scratch narration. 05-asset-register.csv must have a complete row for every generated, recorded or project-only item with no blank rights, permission, AI alteration, disclosure, continuity, quality or decision field. 05-contact-sheet-review.md must have one row for every candidate and placeholder. Asset files, project-only placeholders, register rows and review rows must reconcile one to one; no rejected asset may be marked for use.</w:t>
      </w:r>
    </w:p>
    <w:p>
      <w:pPr>
        <w:keepNext/>
      </w:pPr>
      <w:r>
        <w:rPr>
          <w:b/>
          <w:color w:val="1F6FEB"/>
          <w:sz w:val="22"/>
        </w:rPr>
        <w:t>Checkpoint and rejoin point</w:t>
      </w:r>
    </w:p>
    <w:p>
      <w:pPr>
        <w:keepNext/>
      </w:pPr>
      <w:r>
        <w:t>Keep the media folder, the C1373-placeholders CapCut project, 05-asset-register.csv and 05-contact-sheet-review.md together. Lab 6 opens the placeholder project as its editing base when project-only clips exist, imports only ACCEPT files, and carries disclosure and rights notes into the export gate.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Text-to-video changes the product or hands between frames.</w:t>
            </w:r>
          </w:p>
        </w:tc>
        <w:tc>
          <w:tcPr>
            <w:tcW w:type="dxa" w:w="4320"/>
          </w:tcPr>
          <w:p>
            <w:pPr>
              <w:keepNext/>
            </w:pPr>
            <w:r/>
            <w:r>
              <w:rPr>
                <w:sz w:val="19"/>
              </w:rPr>
              <w:t>Simplify the motion, shorten the prompt or use an authorised still with a slow keyframed camera move.</w:t>
            </w:r>
          </w:p>
        </w:tc>
      </w:tr>
      <w:tr>
        <w:trPr>
          <w:cantSplit/>
        </w:trPr>
        <w:tc>
          <w:tcPr>
            <w:tcW w:type="dxa" w:w="4320"/>
          </w:tcPr>
          <w:p>
            <w:pPr>
              <w:keepNext/>
            </w:pPr>
            <w:r/>
            <w:r>
              <w:rPr>
                <w:sz w:val="19"/>
              </w:rPr>
              <w:t>The generator menu is unavailable or requires a different plan.</w:t>
            </w:r>
          </w:p>
        </w:tc>
        <w:tc>
          <w:tcPr>
            <w:tcW w:type="dxa" w:w="4320"/>
          </w:tcPr>
          <w:p>
            <w:pPr>
              <w:keepNext/>
            </w:pPr>
            <w:r/>
            <w:r>
              <w:rPr>
                <w:sz w:val="19"/>
              </w:rPr>
              <w:t>Use an approved alternative or the labelled CapCut placeholder; keep the same storyboard and register fields.</w:t>
            </w:r>
          </w:p>
        </w:tc>
      </w:tr>
      <w:tr>
        <w:trPr>
          <w:cantSplit/>
        </w:trPr>
        <w:tc>
          <w:tcPr>
            <w:tcW w:type="dxa" w:w="4320"/>
          </w:tcPr>
          <w:p>
            <w:r/>
            <w:r>
              <w:rPr>
                <w:sz w:val="19"/>
              </w:rPr>
              <w:t>The synthetic voice mispronounces a phrase.</w:t>
            </w:r>
          </w:p>
        </w:tc>
        <w:tc>
          <w:tcPr>
            <w:tcW w:type="dxa" w:w="4320"/>
          </w:tcPr>
          <w:p>
            <w:r/>
            <w:r>
              <w:rPr>
                <w:sz w:val="19"/>
              </w:rPr>
              <w:t>Split the line, add punctuation or phonetic spelling, and regenerate only that segment.</w:t>
            </w:r>
          </w:p>
        </w:tc>
      </w:tr>
    </w:tbl>
    <w:p/>
    <w:p>
      <w:pPr>
        <w:keepNext/>
      </w:pPr>
      <w:r>
        <w:rPr>
          <w:b/>
          <w:color w:val="1F6FEB"/>
          <w:sz w:val="22"/>
        </w:rPr>
        <w:t>Challenge</w:t>
      </w:r>
    </w:p>
    <w:p>
      <w:pPr>
        <w:keepNext/>
      </w:pPr>
      <w:r>
        <w:t>Create a second accepted version of one scene with a different camera treatment but identical subject, action, evidence and brand anchors. Compare which better fulfils the shot function.</w:t>
      </w:r>
    </w:p>
    <w:p>
      <w:pPr>
        <w:keepNext/>
      </w:pPr>
      <w:r>
        <w:rPr>
          <w:b/>
          <w:color w:val="1F6FEB"/>
          <w:sz w:val="22"/>
        </w:rPr>
        <w:t>Reflection</w:t>
      </w:r>
    </w:p>
    <w:p>
      <w:r>
        <w:t>Which rejected asset looked attractive at first, and which documented quality gate prevented it from entering the edit?</w:t>
      </w:r>
    </w:p>
    <w:p>
      <w:r>
        <w:rPr>
          <w:b/>
          <w:color w:val="1F6FEB"/>
        </w:rPr>
        <w:t xml:space="preserve">Note: </w:t>
      </w:r>
      <w:r>
        <w:rPr>
          <w:sz w:val="20"/>
        </w:rPr>
        <w:t>The complete lab and its support-file references are in labs/lab-05-*.md. Use only the supplied synthetic scenario or material you are authorised to use. Do not clone a real person's face or voice, copy another creator's identity, or use unlicensed music. Verify claims, rights, accessibility and AI disclosure before any external use.</w:t>
      </w:r>
    </w:p>
    <w:p/>
    <w:p>
      <w:pPr>
        <w:pStyle w:val="Heading2"/>
        <w:keepNext/>
      </w:pPr>
      <w:r>
        <w:t>Lab 6 — Edit, Caption, Mix and Export the Vertical Video</w:t>
      </w:r>
    </w:p>
    <w:p>
      <w:pPr>
        <w:keepNext/>
      </w:pPr>
      <w:r>
        <w:t>Learning outcome: LO3: assemble a coherent 9:16 video and verify captions, audio, continuity, accessibility, rights and export settings.</w:t>
      </w:r>
    </w:p>
    <w:p>
      <w:r>
        <w:t>Goal: Turn the accepted Lab 5 assets and final script into a review-ready vertical MP4 that remains understandable with sound on or off.</w:t>
      </w:r>
    </w:p>
    <w:p>
      <w:pPr>
        <w:keepNext/>
      </w:pPr>
      <w:r>
        <w:t>You will create a CapCut Desktop project, assemble the storyboard beats, generate and correct captions, apply restrained transitions, balance voice and sound, preview the full result and export a review file. You will retain a quality log instead of relying on memory.</w:t>
      </w:r>
    </w:p>
    <w:p>
      <w:pPr>
        <w:keepNext/>
      </w:pPr>
      <w:r>
        <w:rPr>
          <w:b/>
          <w:color w:val="1F6FEB"/>
          <w:sz w:val="22"/>
        </w:rPr>
        <w:t>What you'll build</w:t>
      </w:r>
    </w:p>
    <w:p>
      <w:pPr>
        <w:keepNext/>
      </w:pPr>
      <w:r>
        <w:t>A saved CapCut project, 06-harbour-bean-v1.mp4 and 06-edit-quality-log.md containing timeline, caption, continuity, audio, safe-zone, rights, disclosure and export evidence.   (Tools: CapCut Desktop · accepted Lab 5 media · headphones · phone-sized preview.)</w:t>
      </w:r>
    </w:p>
    <w:p>
      <w:pPr>
        <w:keepNext/>
      </w:pPr>
      <w:r>
        <w:rPr>
          <w:b/>
          <w:color w:val="1F6FEB"/>
          <w:sz w:val="22"/>
        </w:rPr>
        <w:t>Prerequisites</w:t>
      </w:r>
    </w:p>
    <w:p>
      <w:pPr>
        <w:pStyle w:val="ListBullet"/>
      </w:pPr>
      <w:r>
        <w:t>Completed Lab 5 asset pack and register.</w:t>
      </w:r>
    </w:p>
    <w:p>
      <w:pPr>
        <w:pStyle w:val="ListBullet"/>
      </w:pPr>
      <w:r>
        <w:t>Completed Lab 3 final narration and storyboard.</w:t>
      </w:r>
    </w:p>
    <w:p>
      <w:pPr>
        <w:pStyle w:val="ListBullet"/>
      </w:pPr>
      <w:r>
        <w:t>Use only assets marked ACCEPT or PLACEHOLDER; classroom placeholders are not approved for external publication.</w:t>
      </w:r>
    </w:p>
    <w:p>
      <w:pPr>
        <w:keepNext/>
      </w:pPr>
      <w:r>
        <w:rPr>
          <w:b/>
          <w:color w:val="1F6FEB"/>
          <w:sz w:val="22"/>
        </w:rPr>
        <w:t>Step-by-step</w:t>
      </w:r>
    </w:p>
    <w:p>
      <w:pPr>
        <w:spacing w:after="80"/>
        <w:ind w:left="360"/>
      </w:pPr>
      <w:r>
        <w:rPr>
          <w:b/>
        </w:rPr>
        <w:t xml:space="preserve">1.  </w:t>
      </w:r>
      <w:r>
        <w:t>Open CapCut Desktop. If Lab 5 created any project-only PLACEHOLDER clips, open C1373-placeholders and immediately save a duplicate as C1373-Harbour-Bean-v1; keep the registered placeholders on its timeline. If no project-only placeholder exists, select New project and save it as C1373-Harbour-Bean-v1. Import only ACCEPT media files from C1373-work/03-media, add the voice or scratch narration, and set the canvas or Ratio control to 9:16. Place accepted clips and retained placeholders in storyboard order. Create 06-edit-quality-log.md with the required gate headings.</w:t>
      </w:r>
    </w:p>
    <w:p>
      <w:r>
        <w:rPr>
          <w:rFonts w:ascii="Consolas" w:hAnsi="Consolas"/>
          <w:color w:val="0B3060"/>
          <w:sz w:val="19"/>
        </w:rPr>
        <w:t>Quality-log headings: Timeline | Captions | Visual continuity | Audio | Safe zones | Rights/disclosure | Export | Full-preview defects and fixes.</w:t>
      </w:r>
    </w:p>
    <w:p>
      <w:pPr>
        <w:spacing w:after="80"/>
        <w:ind w:left="360"/>
      </w:pPr>
      <w:r>
        <w:rPr>
          <w:b/>
        </w:rPr>
        <w:t xml:space="preserve">2.  </w:t>
      </w:r>
      <w:r>
        <w:t>Build the narrative spine. Align the primary hook to 0–3 seconds, trim each body visual to its spoken beat and keep the final runtime between 25 and 35 seconds. Use Split at beat boundaries. Apply only a clean cut, short dissolve or one justified motion transition. Record actual start/end times for hook, three fixes, proof/recap and close in the Timeline gate.</w:t>
      </w:r>
    </w:p>
    <w:p>
      <w:r>
        <w:rPr>
          <w:rFonts w:ascii="Consolas" w:hAnsi="Consolas"/>
          <w:color w:val="0B3060"/>
          <w:sz w:val="19"/>
        </w:rPr>
        <w:t>Timeline check: hook 0–3s | three body beats | proof/recap | close | total 25–35s | no empty gap | no unregistered asset.</w:t>
      </w:r>
    </w:p>
    <w:p>
      <w:pPr>
        <w:spacing w:after="80"/>
        <w:ind w:left="360"/>
      </w:pPr>
      <w:r>
        <w:rPr>
          <w:b/>
        </w:rPr>
        <w:t xml:space="preserve">3.  </w:t>
      </w:r>
      <w:r>
        <w:t>Generate captions. In current CapCut Desktop choose Captions, Auto Captions, select the correct language and Generate. If your version uses Text, Auto captions, use that equivalent path. Play the full video and correct every word, number and brand term. Break long captions at phrase boundaries, keep essential text inside the central safe area and apply the cream/navy brand style with readable contrast.</w:t>
      </w:r>
    </w:p>
    <w:p>
      <w:r>
        <w:rPr>
          <w:rFonts w:ascii="Consolas" w:hAnsi="Consolas"/>
          <w:color w:val="0B3060"/>
          <w:sz w:val="19"/>
        </w:rPr>
        <w:t>Caption verification words: Harbour Bean | bitter | grind | ratio | contact time.</w:t>
      </w:r>
    </w:p>
    <w:p>
      <w:r>
        <w:rPr>
          <w:rFonts w:ascii="Consolas" w:hAnsi="Consolas"/>
          <w:color w:val="0B3060"/>
          <w:sz w:val="19"/>
        </w:rPr>
        <w:t>Accessibility check: understandable muted | no text collision | natural line breaks | accurate timing | readable contrast.</w:t>
      </w:r>
    </w:p>
    <w:p>
      <w:pPr>
        <w:spacing w:after="80"/>
        <w:ind w:left="360"/>
      </w:pPr>
      <w:r>
        <w:rPr>
          <w:b/>
        </w:rPr>
        <w:t xml:space="preserve">4.  </w:t>
      </w:r>
      <w:r>
        <w:t>Balance audio. Keep voice or primary sound clearly dominant. Add only an original or documented cleared practice track, or leave music out. Reduce music beneath speech, add short fades and remove any distracting effect. Listen once on headphones and once on ordinary speakers; record defects and fixes in the Audio gate.</w:t>
      </w:r>
    </w:p>
    <w:p>
      <w:r>
        <w:rPr>
          <w:rFonts w:ascii="Consolas" w:hAnsi="Consolas"/>
          <w:color w:val="0B3060"/>
          <w:sz w:val="19"/>
        </w:rPr>
        <w:t>Audio log: source/right basis | voice intelligibility | music level | fades | pronunciation | headphone check | speaker check.</w:t>
      </w:r>
    </w:p>
    <w:p>
      <w:pPr>
        <w:spacing w:after="80"/>
        <w:ind w:left="360"/>
      </w:pPr>
      <w:r>
        <w:rPr>
          <w:b/>
        </w:rPr>
        <w:t xml:space="preserve">5.  </w:t>
      </w:r>
      <w:r>
        <w:t>Run three full previews: sound on, muted and phone-sized. Correct all visible defects. In CapCut select Export, choose MP4, 1080 × 1920, 30 fps and an appropriate high-quality bitrate, then export as 06-harbour-bean-v1.mp4 to C1373-work/05-export. Reopen the exported file and watch it end to end. Record filename, dimensions, duration, file opens, full-preview result and any placeholder restriction.</w:t>
      </w:r>
    </w:p>
    <w:p>
      <w:r>
        <w:rPr>
          <w:rFonts w:ascii="Consolas" w:hAnsi="Consolas"/>
          <w:color w:val="0B3060"/>
          <w:sz w:val="19"/>
        </w:rPr>
        <w:t>Export gate: MP4 | 1080×1920 | 30 fps | 25–35s | captions burned in and correct | audio clear | rights/disclosure carried forward | file reopens.</w:t>
      </w:r>
    </w:p>
    <w:p>
      <w:pPr>
        <w:keepNext/>
      </w:pPr>
      <w:r>
        <w:rPr>
          <w:b/>
          <w:color w:val="1F6FEB"/>
          <w:sz w:val="22"/>
        </w:rPr>
        <w:t>Test it</w:t>
      </w:r>
    </w:p>
    <w:p>
      <w:pPr>
        <w:keepNext/>
      </w:pPr>
      <w:r>
        <w:t>06-harbour-bean-v1.mp4 must open, use a 9:16 frame, run for 25–35 seconds, contain the hook, three fixes, recap and close, and remain understandable when muted. 06-edit-quality-log.md must record every gate, the five caption terms, both audio checks, three full previews, final export settings and any external-use restriction. The edit may contain no REJECT asset.</w:t>
      </w:r>
    </w:p>
    <w:p>
      <w:pPr>
        <w:keepNext/>
      </w:pPr>
      <w:r>
        <w:rPr>
          <w:b/>
          <w:color w:val="1F6FEB"/>
          <w:sz w:val="22"/>
        </w:rPr>
        <w:t>Checkpoint and rejoin point</w:t>
      </w:r>
    </w:p>
    <w:p>
      <w:pPr>
        <w:keepNext/>
      </w:pPr>
      <w:r>
        <w:t>Keep the project file, exported MP4, quality log and Lab 5 asset register. Lab 7 uses this exact export and carries forward its rights, disclosure and placeholder status.</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Auto captions are inaccurate or do not generate.</w:t>
            </w:r>
          </w:p>
        </w:tc>
        <w:tc>
          <w:tcPr>
            <w:tcW w:type="dxa" w:w="4320"/>
          </w:tcPr>
          <w:p>
            <w:pPr>
              <w:keepNext/>
            </w:pPr>
            <w:r/>
            <w:r>
              <w:rPr>
                <w:sz w:val="19"/>
              </w:rPr>
              <w:t>Confirm the language and clean voice track, mute music and regenerate once. If it still fails, choose Text &gt; Add text, paste the first narration phrase, position and style it, drag the layer edges to match that phrase, duplicate the text layer for each remaining phrase, replace the wording and retime every layer before the full preview.</w:t>
            </w:r>
          </w:p>
        </w:tc>
      </w:tr>
      <w:tr>
        <w:trPr>
          <w:cantSplit/>
        </w:trPr>
        <w:tc>
          <w:tcPr>
            <w:tcW w:type="dxa" w:w="4320"/>
          </w:tcPr>
          <w:p>
            <w:pPr>
              <w:keepNext/>
            </w:pPr>
            <w:r/>
            <w:r>
              <w:rPr>
                <w:sz w:val="19"/>
              </w:rPr>
              <w:t>Important text is hidden or cropped.</w:t>
            </w:r>
          </w:p>
        </w:tc>
        <w:tc>
          <w:tcPr>
            <w:tcW w:type="dxa" w:w="4320"/>
          </w:tcPr>
          <w:p>
            <w:pPr>
              <w:keepNext/>
            </w:pPr>
            <w:r/>
            <w:r>
              <w:rPr>
                <w:sz w:val="19"/>
              </w:rPr>
              <w:t>Move it into the central safe area, shorten the line and preview at phone size.</w:t>
            </w:r>
          </w:p>
        </w:tc>
      </w:tr>
      <w:tr>
        <w:trPr>
          <w:cantSplit/>
        </w:trPr>
        <w:tc>
          <w:tcPr>
            <w:tcW w:type="dxa" w:w="4320"/>
          </w:tcPr>
          <w:p>
            <w:r/>
            <w:r>
              <w:rPr>
                <w:sz w:val="19"/>
              </w:rPr>
              <w:t>The video exceeds 35 seconds.</w:t>
            </w:r>
          </w:p>
        </w:tc>
        <w:tc>
          <w:tcPr>
            <w:tcW w:type="dxa" w:w="4320"/>
          </w:tcPr>
          <w:p>
            <w:r/>
            <w:r>
              <w:rPr>
                <w:sz w:val="19"/>
              </w:rPr>
              <w:t>Cut pauses and duplicate meaning; do not accelerate speech until it becomes unnatural.</w:t>
            </w:r>
          </w:p>
        </w:tc>
      </w:tr>
    </w:tbl>
    <w:p/>
    <w:p>
      <w:pPr>
        <w:keepNext/>
      </w:pPr>
      <w:r>
        <w:rPr>
          <w:b/>
          <w:color w:val="1F6FEB"/>
          <w:sz w:val="22"/>
        </w:rPr>
        <w:t>Challenge</w:t>
      </w:r>
    </w:p>
    <w:p>
      <w:pPr>
        <w:keepNext/>
      </w:pPr>
      <w:r>
        <w:t>Export the alternate-hook version with every later beat identical. Name it 06-harbour-bean-hook-b.mp4 and record the one changed element.</w:t>
      </w:r>
    </w:p>
    <w:p>
      <w:pPr>
        <w:keepNext/>
      </w:pPr>
      <w:r>
        <w:rPr>
          <w:b/>
          <w:color w:val="1F6FEB"/>
          <w:sz w:val="22"/>
        </w:rPr>
        <w:t>Reflection</w:t>
      </w:r>
    </w:p>
    <w:p>
      <w:r>
        <w:t>Which preview mode revealed a defect that was easy to miss in the editor?</w:t>
      </w:r>
    </w:p>
    <w:p>
      <w:r>
        <w:rPr>
          <w:b/>
          <w:color w:val="1F6FEB"/>
        </w:rPr>
        <w:t xml:space="preserve">Note: </w:t>
      </w:r>
      <w:r>
        <w:rPr>
          <w:sz w:val="20"/>
        </w:rPr>
        <w:t>The complete lab and its support-file references are in labs/lab-06-*.md. Use only the supplied synthetic scenario or material you are authorised to use. Do not clone a real person's face or voice, copy another creator's identity, or use unlicensed music. Verify claims, rights, accessibility and AI disclosure before any external use.</w:t>
      </w:r>
    </w:p>
    <w:p/>
    <w:p>
      <w:pPr>
        <w:pStyle w:val="Heading1"/>
        <w:keepNext/>
      </w:pPr>
      <w:r>
        <w:t>Topic 04 — Publishing, Optimising and Scaling TikTok Content</w:t>
      </w:r>
    </w:p>
    <w:p>
      <w:r>
        <w:t>Course coverage: Day 2 afternoon · 2 labs.</w:t>
      </w:r>
    </w:p>
    <w:p>
      <w:pPr>
        <w:keepNext/>
      </w:pPr>
      <w:r>
        <w:t>Publishing and scheduling · Performance analysis and iteration · Cross-platform repurposing · Scaled production workflow</w:t>
      </w:r>
    </w:p>
    <w:p>
      <w:pPr>
        <w:keepNext/>
      </w:pPr>
      <w:r>
        <w:rPr>
          <w:b/>
          <w:color w:val="1F6FEB"/>
          <w:sz w:val="22"/>
        </w:rPr>
        <w:t>Key concepts</w:t>
      </w:r>
    </w:p>
    <w:p>
      <w:pPr>
        <w:pStyle w:val="ListBullet"/>
      </w:pPr>
      <w:r>
        <w:t>Publish gate — Message, metadata, accessibility, rights, disclosure and settings are reviewed before a post goes live.</w:t>
      </w:r>
    </w:p>
    <w:p>
      <w:pPr>
        <w:pStyle w:val="ListBullet"/>
      </w:pPr>
      <w:r>
        <w:t>Metric chain — Reach, retention, engagement and action metrics answer different questions at different stages.</w:t>
      </w:r>
    </w:p>
    <w:p>
      <w:pPr>
        <w:pStyle w:val="ListBullet"/>
      </w:pPr>
      <w:r>
        <w:t>One-variable test — Change one meaningful element while keeping the audience promise and evidence stable.</w:t>
      </w:r>
    </w:p>
    <w:p>
      <w:pPr>
        <w:pStyle w:val="ListBullet"/>
      </w:pPr>
      <w:r>
        <w:t>Production governance — Templates, owners, states, asset registers and stop rules enable quality at higher volume.</w:t>
      </w:r>
    </w:p>
    <w:p>
      <w:pPr>
        <w:pStyle w:val="Heading2"/>
        <w:keepNext/>
      </w:pPr>
      <w:r>
        <w:t>Publishing and Scheduling TikTok Videos</w:t>
      </w:r>
    </w:p>
    <w:p>
      <w:r>
        <w:t>Publishing is the final packaging and governance step: video file, cover, description, relevant tags, accessibility, audience setting, disclosure, rights and timing. Scheduling separates production from release, but it does not remove the need for a final account-level preview and approval.</w:t>
      </w:r>
    </w:p>
    <w:p>
      <w:pPr>
        <w:keepNext/>
      </w:pPr>
      <w:r>
        <w:t>A technically correct export can still fail through clipped text, unclear metadata, an incorrect privacy setting or missing AI disclosure. A publish gate makes these visible and creates a recoverable record of what was approved.</w:t>
      </w:r>
    </w:p>
    <w:p>
      <w:pPr>
        <w:keepNext/>
      </w:pPr>
      <w:r>
        <w:rPr>
          <w:b/>
          <w:color w:val="1F6FEB"/>
          <w:sz w:val="22"/>
        </w:rPr>
        <w:t>How it works</w:t>
      </w:r>
    </w:p>
    <w:p>
      <w:pPr>
        <w:pStyle w:val="ListBullet"/>
      </w:pPr>
      <w:r>
        <w:t>Validate 9:16 framing, resolution, sound, captions and safe zones.</w:t>
      </w:r>
    </w:p>
    <w:p>
      <w:pPr>
        <w:pStyle w:val="ListBullet"/>
      </w:pPr>
      <w:r>
        <w:t>Write accurate cover text, description, keywords and relevant tags.</w:t>
      </w:r>
    </w:p>
    <w:p>
      <w:pPr>
        <w:pStyle w:val="ListBullet"/>
      </w:pPr>
      <w:r>
        <w:t>Complete rights, permission, commercial-content and AI-generated-content checks.</w:t>
      </w:r>
    </w:p>
    <w:p>
      <w:pPr>
        <w:pStyle w:val="ListBullet"/>
      </w:pPr>
      <w:r>
        <w:t>Choose audience, interaction and timing settings intentionally.</w:t>
      </w:r>
    </w:p>
    <w:p>
      <w:pPr>
        <w:pStyle w:val="ListBullet"/>
      </w:pPr>
      <w:r>
        <w:t>Preview the final post screen, record approval and publish or schedule.</w:t>
      </w:r>
    </w:p>
    <w:p>
      <w:pPr>
        <w:keepNext/>
      </w:pPr>
      <w:r>
        <w:rPr>
          <w:b/>
          <w:color w:val="1F6FEB"/>
          <w:sz w:val="22"/>
        </w:rPr>
        <w:t>Worked example</w:t>
      </w:r>
    </w:p>
    <w:p>
      <w:pPr>
        <w:pStyle w:val="ListBullet"/>
      </w:pPr>
      <w:r>
        <w:t>The Harbour Bean video exports as MP4 at 1080 × 1920.</w:t>
      </w:r>
    </w:p>
    <w:p>
      <w:pPr>
        <w:pStyle w:val="ListBullet"/>
      </w:pPr>
      <w:r>
        <w:t>The description names the three coffee variables without adding new claims.</w:t>
      </w:r>
    </w:p>
    <w:p>
      <w:pPr>
        <w:pStyle w:val="ListBullet"/>
      </w:pPr>
      <w:r>
        <w:t>The checklist records synthetic voice and visuals, cleared music source and the appropriate creator label.</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account owner has reviewed the final file and platform settings.</w:t>
            </w:r>
          </w:p>
        </w:tc>
        <w:tc>
          <w:tcPr>
            <w:tcW w:type="dxa" w:w="4320"/>
          </w:tcPr>
          <w:p>
            <w:pPr>
              <w:keepNext/>
            </w:pPr>
            <w:r/>
            <w:r>
              <w:rPr>
                <w:sz w:val="19"/>
              </w:rPr>
              <w:t>The post screen introduces a new unsupported claim or removes necessary context.</w:t>
            </w:r>
          </w:p>
        </w:tc>
      </w:tr>
      <w:tr>
        <w:trPr>
          <w:cantSplit/>
        </w:trPr>
        <w:tc>
          <w:tcPr>
            <w:tcW w:type="dxa" w:w="4320"/>
          </w:tcPr>
          <w:p>
            <w:r/>
            <w:r>
              <w:rPr>
                <w:sz w:val="19"/>
              </w:rPr>
              <w:t>Every material asset and claim has a traceable source or permission.</w:t>
            </w:r>
          </w:p>
        </w:tc>
        <w:tc>
          <w:tcPr>
            <w:tcW w:type="dxa" w:w="4320"/>
          </w:tcPr>
          <w:p>
            <w:r/>
            <w:r>
              <w:rPr>
                <w:sz w:val="19"/>
              </w:rPr>
              <w:t>Disclosure or commercial-music requirements are unresolved.</w:t>
            </w:r>
          </w:p>
        </w:tc>
      </w:tr>
    </w:tbl>
    <w:p/>
    <w:p>
      <w:pPr>
        <w:keepNext/>
      </w:pPr>
      <w:r>
        <w:rPr>
          <w:b/>
          <w:color w:val="1F6FEB"/>
          <w:sz w:val="22"/>
        </w:rPr>
        <w:t>Practitioner quality lens</w:t>
      </w:r>
    </w:p>
    <w:p>
      <w:pPr>
        <w:pStyle w:val="ListBullet"/>
      </w:pPr>
      <w:r>
        <w:t>FAILURE SIGNAL: The right video is uploaded with the wrong cover, setting or disclosure.</w:t>
      </w:r>
    </w:p>
    <w:p>
      <w:pPr>
        <w:pStyle w:val="ListBullet"/>
      </w:pPr>
      <w:r>
        <w:t>REPAIR MOVE: Use a two-person or two-pass publish gate with saved evidence.</w:t>
      </w:r>
    </w:p>
    <w:p>
      <w:pPr>
        <w:pStyle w:val="ListBullet"/>
      </w:pPr>
      <w:r>
        <w:t>QUALITY EVIDENCE: The approval log reconstructs the file, metadata, settings and reviewer.</w:t>
      </w:r>
    </w:p>
    <w:p/>
    <w:p>
      <w:pPr>
        <w:pStyle w:val="Heading2"/>
        <w:keepNext/>
      </w:pPr>
      <w:r>
        <w:t>Analysing Performance and Iterating with AI</w:t>
      </w:r>
    </w:p>
    <w:p>
      <w:r>
        <w:t>Analytics describe behaviour, not creative truth. TikTok Studio provides account and post metrics such as views, engagement and audience information. A useful analysis connects the content hypothesis to the relevant metric, compares like with like and states uncertainty before proposing the next test.</w:t>
      </w:r>
    </w:p>
    <w:p>
      <w:pPr>
        <w:keepNext/>
      </w:pPr>
      <w:r>
        <w:t>AI is good at organising a supplied dataset and suggesting questions, but it can over-explain small samples or confuse correlation with cause. A baseline, denominator, comparison window and one-variable test keep iteration disciplined.</w:t>
      </w:r>
    </w:p>
    <w:p>
      <w:pPr>
        <w:keepNext/>
      </w:pPr>
      <w:r>
        <w:rPr>
          <w:b/>
          <w:color w:val="1F6FEB"/>
          <w:sz w:val="22"/>
        </w:rPr>
        <w:t>How it works</w:t>
      </w:r>
    </w:p>
    <w:p>
      <w:pPr>
        <w:pStyle w:val="ListBullet"/>
      </w:pPr>
      <w:r>
        <w:t>Restate the video's audience, promise and experiment hypothesis.</w:t>
      </w:r>
    </w:p>
    <w:p>
      <w:pPr>
        <w:pStyle w:val="ListBullet"/>
      </w:pPr>
      <w:r>
        <w:t>Inspect reach, early retention, completion, engagement and action metrics at the correct grain.</w:t>
      </w:r>
    </w:p>
    <w:p>
      <w:pPr>
        <w:pStyle w:val="ListBullet"/>
      </w:pPr>
      <w:r>
        <w:t>Compare with a relevant baseline and note sample or data limitations.</w:t>
      </w:r>
    </w:p>
    <w:p>
      <w:pPr>
        <w:pStyle w:val="ListBullet"/>
      </w:pPr>
      <w:r>
        <w:t>Ask AI for observations, alternative explanations and missing evidence—not a guaranteed cause.</w:t>
      </w:r>
    </w:p>
    <w:p>
      <w:pPr>
        <w:pStyle w:val="ListBullet"/>
      </w:pPr>
      <w:r>
        <w:t>Choose one change, one success measure and one review window.</w:t>
      </w:r>
    </w:p>
    <w:p>
      <w:pPr>
        <w:keepNext/>
      </w:pPr>
      <w:r>
        <w:rPr>
          <w:b/>
          <w:color w:val="1F6FEB"/>
          <w:sz w:val="22"/>
        </w:rPr>
        <w:t>Worked example</w:t>
      </w:r>
    </w:p>
    <w:p>
      <w:pPr>
        <w:pStyle w:val="ListBullet"/>
      </w:pPr>
      <w:r>
        <w:t>Synthetic data shows strong first-three-second hold but a drop during the second fix.</w:t>
      </w:r>
    </w:p>
    <w:p>
      <w:pPr>
        <w:pStyle w:val="ListBullet"/>
      </w:pPr>
      <w:r>
        <w:t>The team considers pace, visual clarity and caption density as hypotheses.</w:t>
      </w:r>
    </w:p>
    <w:p>
      <w:pPr>
        <w:pStyle w:val="ListBullet"/>
      </w:pPr>
      <w:r>
        <w:t>The next version shortens that beat while keeping hook, audience and offer constant.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defined hypothesis and comparable baseline exist.</w:t>
            </w:r>
          </w:p>
        </w:tc>
        <w:tc>
          <w:tcPr>
            <w:tcW w:type="dxa" w:w="4320"/>
          </w:tcPr>
          <w:p>
            <w:pPr>
              <w:keepNext/>
            </w:pPr>
            <w:r/>
            <w:r>
              <w:rPr>
                <w:sz w:val="19"/>
              </w:rPr>
              <w:t>One video's result is used to declare a universal platform rule.</w:t>
            </w:r>
          </w:p>
        </w:tc>
      </w:tr>
      <w:tr>
        <w:trPr>
          <w:cantSplit/>
        </w:trPr>
        <w:tc>
          <w:tcPr>
            <w:tcW w:type="dxa" w:w="4320"/>
          </w:tcPr>
          <w:p>
            <w:r/>
            <w:r>
              <w:rPr>
                <w:sz w:val="19"/>
              </w:rPr>
              <w:t>The team can distinguish observations from interpretations.</w:t>
            </w:r>
          </w:p>
        </w:tc>
        <w:tc>
          <w:tcPr>
            <w:tcW w:type="dxa" w:w="4320"/>
          </w:tcPr>
          <w:p>
            <w:r/>
            <w:r>
              <w:rPr>
                <w:sz w:val="19"/>
              </w:rPr>
              <w:t>AI receives personal viewer data or invents reasons not present in the dataset.</w:t>
            </w:r>
          </w:p>
        </w:tc>
      </w:tr>
    </w:tbl>
    <w:p/>
    <w:p>
      <w:pPr>
        <w:keepNext/>
      </w:pPr>
      <w:r>
        <w:rPr>
          <w:b/>
          <w:color w:val="1F6FEB"/>
          <w:sz w:val="22"/>
        </w:rPr>
        <w:t>Practitioner quality lens</w:t>
      </w:r>
    </w:p>
    <w:p>
      <w:pPr>
        <w:pStyle w:val="ListBullet"/>
      </w:pPr>
      <w:r>
        <w:t>FAILURE SIGNAL: The report lists metrics but no decision or uncertainty.</w:t>
      </w:r>
    </w:p>
    <w:p>
      <w:pPr>
        <w:pStyle w:val="ListBullet"/>
      </w:pPr>
      <w:r>
        <w:t>REPAIR MOVE: Link each metric to a question, label hypotheses and select one bounded test.</w:t>
      </w:r>
    </w:p>
    <w:p>
      <w:pPr>
        <w:pStyle w:val="ListBullet"/>
      </w:pPr>
      <w:r>
        <w:t>QUALITY EVIDENCE: The iteration plan names the variable, baseline, target and review date.</w:t>
      </w:r>
    </w:p>
    <w:p/>
    <w:p>
      <w:pPr>
        <w:pStyle w:val="Heading2"/>
        <w:keepNext/>
      </w:pPr>
      <w:r>
        <w:t>Repurposing Content Across Platforms</w:t>
      </w:r>
    </w:p>
    <w:p>
      <w:r>
        <w:t>Repurposing preserves the core promise and evidence while adapting duration, framing, metadata, safe zones, pacing and audience expectations for another platform. It is redesign, not identical cross-posting or automatic cropping.</w:t>
      </w:r>
    </w:p>
    <w:p>
      <w:pPr>
        <w:keepNext/>
      </w:pPr>
      <w:r>
        <w:t>A strong source video can support several channels, but each surface has different controls and viewing contexts. An adaptation matrix prevents clipped subjects, duplicated captions and platform-inappropriate calls to action.</w:t>
      </w:r>
    </w:p>
    <w:p>
      <w:pPr>
        <w:keepNext/>
      </w:pPr>
      <w:r>
        <w:rPr>
          <w:b/>
          <w:color w:val="1F6FEB"/>
          <w:sz w:val="22"/>
        </w:rPr>
        <w:t>How it works</w:t>
      </w:r>
    </w:p>
    <w:p>
      <w:pPr>
        <w:pStyle w:val="ListBullet"/>
      </w:pPr>
      <w:r>
        <w:t>Identify the invariant message, proof and brand elements.</w:t>
      </w:r>
    </w:p>
    <w:p>
      <w:pPr>
        <w:pStyle w:val="ListBullet"/>
      </w:pPr>
      <w:r>
        <w:t>List destination format, duration, safe-zone, audio and metadata requirements.</w:t>
      </w:r>
    </w:p>
    <w:p>
      <w:pPr>
        <w:pStyle w:val="ListBullet"/>
      </w:pPr>
      <w:r>
        <w:t>Create a platform-specific cut from the clean master, not a downloaded watermarked post.</w:t>
      </w:r>
    </w:p>
    <w:p>
      <w:pPr>
        <w:pStyle w:val="ListBullet"/>
      </w:pPr>
      <w:r>
        <w:t>Rewrite the opening and next action for the destination audience context.</w:t>
      </w:r>
    </w:p>
    <w:p>
      <w:pPr>
        <w:pStyle w:val="ListBullet"/>
      </w:pPr>
      <w:r>
        <w:t>Review captions, crop, rights and disclosure again before export.</w:t>
      </w:r>
    </w:p>
    <w:p>
      <w:pPr>
        <w:keepNext/>
      </w:pPr>
      <w:r>
        <w:rPr>
          <w:b/>
          <w:color w:val="1F6FEB"/>
          <w:sz w:val="22"/>
        </w:rPr>
        <w:t>Worked example</w:t>
      </w:r>
    </w:p>
    <w:p>
      <w:pPr>
        <w:pStyle w:val="ListBullet"/>
      </w:pPr>
      <w:r>
        <w:t>The 32-second vertical master becomes a 25-second Reel and a 45-second Short with an expanded explanation.</w:t>
      </w:r>
    </w:p>
    <w:p>
      <w:pPr>
        <w:pStyle w:val="ListBullet"/>
      </w:pPr>
      <w:r>
        <w:t>The three verified fixes remain unchanged, but cover text and next action adapt to each surface.</w:t>
      </w:r>
    </w:p>
    <w:p>
      <w:pPr>
        <w:pStyle w:val="ListBullet"/>
      </w:pPr>
      <w:r>
        <w:t>Each export uses the clean project master and its own checklist row.</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core content remains relevant and rights cover the destination.</w:t>
            </w:r>
          </w:p>
        </w:tc>
        <w:tc>
          <w:tcPr>
            <w:tcW w:type="dxa" w:w="4320"/>
          </w:tcPr>
          <w:p>
            <w:pPr>
              <w:keepNext/>
            </w:pPr>
            <w:r/>
            <w:r>
              <w:rPr>
                <w:sz w:val="19"/>
              </w:rPr>
              <w:t>The crop hides the demonstration or interface-safe text.</w:t>
            </w:r>
          </w:p>
        </w:tc>
      </w:tr>
      <w:tr>
        <w:trPr>
          <w:cantSplit/>
        </w:trPr>
        <w:tc>
          <w:tcPr>
            <w:tcW w:type="dxa" w:w="4320"/>
          </w:tcPr>
          <w:p>
            <w:r/>
            <w:r>
              <w:rPr>
                <w:sz w:val="19"/>
              </w:rPr>
              <w:t>A platform-specific change improves fit without changing the evidence.</w:t>
            </w:r>
          </w:p>
        </w:tc>
        <w:tc>
          <w:tcPr>
            <w:tcW w:type="dxa" w:w="4320"/>
          </w:tcPr>
          <w:p>
            <w:r/>
            <w:r>
              <w:rPr>
                <w:sz w:val="19"/>
              </w:rPr>
              <w:t>A music or asset license does not cover the destination or commercial purpose.</w:t>
            </w:r>
          </w:p>
        </w:tc>
      </w:tr>
    </w:tbl>
    <w:p/>
    <w:p>
      <w:pPr>
        <w:keepNext/>
      </w:pPr>
      <w:r>
        <w:rPr>
          <w:b/>
          <w:color w:val="1F6FEB"/>
          <w:sz w:val="22"/>
        </w:rPr>
        <w:t>Practitioner quality lens</w:t>
      </w:r>
    </w:p>
    <w:p>
      <w:pPr>
        <w:pStyle w:val="ListBullet"/>
      </w:pPr>
      <w:r>
        <w:t>FAILURE SIGNAL: The same file is posted everywhere with clipped text and generic metadata.</w:t>
      </w:r>
    </w:p>
    <w:p>
      <w:pPr>
        <w:pStyle w:val="ListBullet"/>
      </w:pPr>
      <w:r>
        <w:t>REPAIR MOVE: Build a destination matrix and create separate exports from the clean master.</w:t>
      </w:r>
    </w:p>
    <w:p>
      <w:pPr>
        <w:pStyle w:val="ListBullet"/>
      </w:pPr>
      <w:r>
        <w:t>QUALITY EVIDENCE: Each version passes format, message, rights and accessibility review.</w:t>
      </w:r>
    </w:p>
    <w:p/>
    <w:p>
      <w:pPr>
        <w:pStyle w:val="Heading2"/>
        <w:keepNext/>
      </w:pPr>
      <w:r>
        <w:t>Scaling a Content Production Workflow with AI</w:t>
      </w:r>
    </w:p>
    <w:p>
      <w:r>
        <w:t>A scalable workflow moves each content item through defined states—from brief and evidence to concept, script, assets, edit, review, publish and learn. Templates and AI reduce repeated effort; named owners, versioning, rights records and stop rules prevent quality from collapsing as volume grows.</w:t>
      </w:r>
    </w:p>
    <w:p>
      <w:pPr>
        <w:keepNext/>
      </w:pPr>
      <w:r>
        <w:t>More output magnifies weak briefs, unsupported claims and asset confusion. Production capacity should grow only when the team can see work in progress, reconstruct decisions and learn from published results.</w:t>
      </w:r>
    </w:p>
    <w:p>
      <w:pPr>
        <w:keepNext/>
      </w:pPr>
      <w:r>
        <w:rPr>
          <w:b/>
          <w:color w:val="1F6FEB"/>
          <w:sz w:val="22"/>
        </w:rPr>
        <w:t>How it works</w:t>
      </w:r>
    </w:p>
    <w:p>
      <w:pPr>
        <w:pStyle w:val="ListBullet"/>
      </w:pPr>
      <w:r>
        <w:t>Define required artifacts and entry/exit criteria for every production state.</w:t>
      </w:r>
    </w:p>
    <w:p>
      <w:pPr>
        <w:pStyle w:val="ListBullet"/>
      </w:pPr>
      <w:r>
        <w:t>Create reusable prompt, script, storyboard, asset-register, edit and publish templates.</w:t>
      </w:r>
    </w:p>
    <w:p>
      <w:pPr>
        <w:pStyle w:val="ListBullet"/>
      </w:pPr>
      <w:r>
        <w:t>Assign owners for factual review, rights, edit quality and account approval.</w:t>
      </w:r>
    </w:p>
    <w:p>
      <w:pPr>
        <w:pStyle w:val="ListBullet"/>
      </w:pPr>
      <w:r>
        <w:t>Track cycle time, rework, blocked items and post-publication learning.</w:t>
      </w:r>
    </w:p>
    <w:p>
      <w:pPr>
        <w:pStyle w:val="ListBullet"/>
      </w:pPr>
      <w:r>
        <w:t>Automate only low-risk transformations with human checks before external use.</w:t>
      </w:r>
    </w:p>
    <w:p>
      <w:pPr>
        <w:keepNext/>
      </w:pPr>
      <w:r>
        <w:rPr>
          <w:b/>
          <w:color w:val="1F6FEB"/>
          <w:sz w:val="22"/>
        </w:rPr>
        <w:t>Worked example</w:t>
      </w:r>
    </w:p>
    <w:p>
      <w:pPr>
        <w:pStyle w:val="ListBullet"/>
      </w:pPr>
      <w:r>
        <w:t>Harbour Bean's board has Brief, Script, Assets, Edit, Review, Scheduled and Learn states.</w:t>
      </w:r>
    </w:p>
    <w:p>
      <w:pPr>
        <w:pStyle w:val="ListBullet"/>
      </w:pPr>
      <w:r>
        <w:t>An item cannot enter Edit without a verified script and asset register.</w:t>
      </w:r>
    </w:p>
    <w:p>
      <w:pPr>
        <w:pStyle w:val="ListBullet"/>
      </w:pPr>
      <w:r>
        <w:t>Weekly review examines both content signals and production defects before increasing cadence.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team repeats a stable workflow with clear controls and owners.</w:t>
            </w:r>
          </w:p>
        </w:tc>
        <w:tc>
          <w:tcPr>
            <w:tcW w:type="dxa" w:w="4320"/>
          </w:tcPr>
          <w:p>
            <w:pPr>
              <w:keepNext/>
            </w:pPr>
            <w:r/>
            <w:r>
              <w:rPr>
                <w:sz w:val="19"/>
              </w:rPr>
              <w:t>Automation would scrape, impersonate, spam or publish without review.</w:t>
            </w:r>
          </w:p>
        </w:tc>
      </w:tr>
      <w:tr>
        <w:trPr>
          <w:cantSplit/>
        </w:trPr>
        <w:tc>
          <w:tcPr>
            <w:tcW w:type="dxa" w:w="4320"/>
          </w:tcPr>
          <w:p>
            <w:r/>
            <w:r>
              <w:rPr>
                <w:sz w:val="19"/>
              </w:rPr>
              <w:t>Templates save time without hiding evidence, rights or approval status.</w:t>
            </w:r>
          </w:p>
        </w:tc>
        <w:tc>
          <w:tcPr>
            <w:tcW w:type="dxa" w:w="4320"/>
          </w:tcPr>
          <w:p>
            <w:r/>
            <w:r>
              <w:rPr>
                <w:sz w:val="19"/>
              </w:rPr>
              <w:t>The team measures volume while ignoring rework, rights risk or audience value.</w:t>
            </w:r>
          </w:p>
        </w:tc>
      </w:tr>
    </w:tbl>
    <w:p/>
    <w:p>
      <w:pPr>
        <w:keepNext/>
      </w:pPr>
      <w:r>
        <w:rPr>
          <w:b/>
          <w:color w:val="1F6FEB"/>
          <w:sz w:val="22"/>
        </w:rPr>
        <w:t>Practitioner quality lens</w:t>
      </w:r>
    </w:p>
    <w:p>
      <w:pPr>
        <w:pStyle w:val="ListBullet"/>
      </w:pPr>
      <w:r>
        <w:t>FAILURE SIGNAL: Publishing volume rises while defects and rework become invisible.</w:t>
      </w:r>
    </w:p>
    <w:p>
      <w:pPr>
        <w:pStyle w:val="ListBullet"/>
      </w:pPr>
      <w:r>
        <w:t>REPAIR MOVE: Add state gates, named reviewers, cycle-time and defect measures.</w:t>
      </w:r>
    </w:p>
    <w:p>
      <w:pPr>
        <w:pStyle w:val="ListBullet"/>
      </w:pPr>
      <w:r>
        <w:t>QUALITY EVIDENCE: Any post can be traced from source brief through assets, approval and learning.</w:t>
      </w:r>
    </w:p>
    <w:p/>
    <w:p>
      <w:pPr>
        <w:pStyle w:val="Heading2"/>
        <w:keepNext/>
      </w:pPr>
      <w:r>
        <w:t>Lab 7 — Prepare the Publish, Disclosure and Repurposing Pack</w:t>
      </w:r>
    </w:p>
    <w:p>
      <w:pPr>
        <w:keepNext/>
      </w:pPr>
      <w:r>
        <w:t>Learning outcome: LO4: package a reviewed video for TikTok and adapt its invariant message to other short-form destinations.</w:t>
      </w:r>
    </w:p>
    <w:p>
      <w:r>
        <w:t>Goal: Create a reconstructable publish decision and platform-specific adaptation plan without sending an unapproved post live.</w:t>
      </w:r>
    </w:p>
    <w:p>
      <w:pPr>
        <w:keepNext/>
      </w:pPr>
      <w:r>
        <w:t>You will validate the Lab 6 export, create TikTok cover and post copy, resolve rights and AI disclosure, walk through the current upload controls with a private or stop-before-post practice setting, and design platform-specific adaptations from the clean master.</w:t>
      </w:r>
    </w:p>
    <w:p>
      <w:pPr>
        <w:keepNext/>
      </w:pPr>
      <w:r>
        <w:rPr>
          <w:b/>
          <w:color w:val="1F6FEB"/>
          <w:sz w:val="22"/>
        </w:rPr>
        <w:t>What you'll build</w:t>
      </w:r>
    </w:p>
    <w:p>
      <w:pPr>
        <w:keepNext/>
      </w:pPr>
      <w:r>
        <w:t>A 07-publish-and-repurpose-pack.md containing the final publish checklist, metadata, cover plan, rights and disclosure record, settings evidence, approval decision and a TikTok/Reels/Shorts adaptation matrix.   (Tools: TikTok app or TikTok Studio practice view · text editor · Lab 6 MP4 and quality log.)</w:t>
      </w:r>
    </w:p>
    <w:p>
      <w:pPr>
        <w:keepNext/>
      </w:pPr>
      <w:r>
        <w:rPr>
          <w:b/>
          <w:color w:val="1F6FEB"/>
          <w:sz w:val="22"/>
        </w:rPr>
        <w:t>Prerequisites</w:t>
      </w:r>
    </w:p>
    <w:p>
      <w:pPr>
        <w:pStyle w:val="ListBullet"/>
      </w:pPr>
      <w:r>
        <w:t>Completed 06-harbour-bean-v1.mp4, 06-edit-quality-log.md and 05-asset-register.csv.</w:t>
      </w:r>
    </w:p>
    <w:p>
      <w:pPr>
        <w:pStyle w:val="ListBullet"/>
      </w:pPr>
      <w:r>
        <w:t>Use a trainer-approved practice account with audience set to Only you, stop before the final Post control, or use labs/assets/tiktok-publish-controls-offline.md for a witnessed offline simulation.</w:t>
      </w:r>
    </w:p>
    <w:p>
      <w:pPr>
        <w:pStyle w:val="ListBullet"/>
      </w:pPr>
      <w:r>
        <w:t>Do not publish externally when any placeholder, rights, permission, claim or disclosure issue remains.</w:t>
      </w:r>
    </w:p>
    <w:p>
      <w:pPr>
        <w:keepNext/>
      </w:pPr>
      <w:r>
        <w:rPr>
          <w:b/>
          <w:color w:val="1F6FEB"/>
          <w:sz w:val="22"/>
        </w:rPr>
        <w:t>Step-by-step</w:t>
      </w:r>
    </w:p>
    <w:p>
      <w:pPr>
        <w:spacing w:after="80"/>
        <w:ind w:left="360"/>
      </w:pPr>
      <w:r>
        <w:rPr>
          <w:b/>
        </w:rPr>
        <w:t xml:space="preserve">1.  </w:t>
      </w:r>
      <w:r>
        <w:t>Create 07-publish-and-repurpose-pack.md from labs/assets/publish-pack-template.md. In Export identity record the exact filename, duration, dimensions, version, edit log and asset register. Rewatch the MP4 and confirm hook fulfilment, caption accuracy, audio, safe zones and final frame. Copy unresolved restrictions verbatim; do not convert a classroom placeholder into an approved asset.</w:t>
      </w:r>
    </w:p>
    <w:p>
      <w:r>
        <w:rPr>
          <w:rFonts w:ascii="Consolas" w:hAnsi="Consolas"/>
          <w:color w:val="0B3060"/>
          <w:sz w:val="19"/>
        </w:rPr>
        <w:t>Export identity: filename | version | dimensions | duration | source project | edit-log path | asset-register path | external-use status.</w:t>
      </w:r>
    </w:p>
    <w:p>
      <w:pPr>
        <w:spacing w:after="80"/>
        <w:ind w:left="360"/>
      </w:pPr>
      <w:r>
        <w:rPr>
          <w:b/>
        </w:rPr>
        <w:t xml:space="preserve">2.  </w:t>
      </w:r>
      <w:r>
        <w:t>Write the TikTok package: one cover line of no more than seven words, a two-sentence description, three to five relevant hashtags and an accessibility/context note. Add no claim that is absent from the final video and source ledger. Under Rights and disclosure, record music source, generated visuals, synthetic or human voice, likeness permission, commercial content context and required AI-generated-content label.</w:t>
      </w:r>
    </w:p>
    <w:p>
      <w:r>
        <w:rPr>
          <w:rFonts w:ascii="Consolas" w:hAnsi="Consolas"/>
          <w:color w:val="0B3060"/>
          <w:sz w:val="19"/>
        </w:rPr>
        <w:t>Cover example: Fix bitter office coffee.</w:t>
      </w:r>
    </w:p>
    <w:p>
      <w:r>
        <w:rPr>
          <w:rFonts w:ascii="Consolas" w:hAnsi="Consolas"/>
          <w:color w:val="0B3060"/>
          <w:sz w:val="19"/>
        </w:rPr>
        <w:t>Description pattern: &lt;VIEWER PROBLEM&gt;. Check &lt;FIX 1&gt;, &lt;FIX 2&gt; and &lt;FIX 3&gt; before the next brew. Save this checklist.</w:t>
      </w:r>
    </w:p>
    <w:p>
      <w:r>
        <w:rPr>
          <w:rFonts w:ascii="Consolas" w:hAnsi="Consolas"/>
          <w:color w:val="0B3060"/>
          <w:sz w:val="19"/>
        </w:rPr>
        <w:t>Rights/disclosure decision: Required | Not required with reason | BLOCKED pending &lt;ITEM&gt;.</w:t>
      </w:r>
    </w:p>
    <w:p>
      <w:pPr>
        <w:spacing w:after="80"/>
        <w:ind w:left="360"/>
      </w:pPr>
      <w:r>
        <w:rPr>
          <w:b/>
        </w:rPr>
        <w:t xml:space="preserve">3.  </w:t>
      </w:r>
      <w:r>
        <w:t>Open TikTok and tap Add post +, upload 06-harbour-bean-v1.mp4, then tap Continue or Next. Set the cover and paste the reviewed description. Open More options; if the video is completely generated or significantly AI-edited, turn on the AI-generated content setting. Complete the content disclosure control for brand or product promotion as required by the current account. Set Who can watch this video to Only you for practice, or stop before Post. Save a screenshot file beside the publish pack. If login or upload is unavailable, open tiktok-publish-controls-offline.md, read each control row aloud with the trainer, fill the same settings in the pack, mark the evidence OFFLINE SIMULATION and record trainer name plus date/time. Publish externally only with explicit account-owner approval.</w:t>
      </w:r>
    </w:p>
    <w:p>
      <w:r>
        <w:rPr>
          <w:rFonts w:ascii="Consolas" w:hAnsi="Consolas"/>
          <w:color w:val="0B3060"/>
          <w:sz w:val="19"/>
        </w:rPr>
        <w:t>Practice controls to record: cover | description | hashtags | audience | comments | reuse/duet/stitch where available | commercial-content disclosure | AI-generated content | copyright check where available | final approval owner.</w:t>
      </w:r>
    </w:p>
    <w:p>
      <w:r>
        <w:rPr>
          <w:rFonts w:ascii="Consolas" w:hAnsi="Consolas"/>
          <w:color w:val="0B3060"/>
          <w:sz w:val="19"/>
        </w:rPr>
        <w:t>Evidence: screenshot file that exists, or trainer-witnessed offline log with name and date/time.</w:t>
      </w:r>
    </w:p>
    <w:p>
      <w:pPr>
        <w:spacing w:after="80"/>
        <w:ind w:left="360"/>
      </w:pPr>
      <w:r>
        <w:rPr>
          <w:b/>
        </w:rPr>
        <w:t xml:space="preserve">4.  </w:t>
      </w:r>
      <w:r>
        <w:t>Complete the publish gate with one status per item: PASS, BLOCKED or NOT APPLICABLE with reason. Cover message, description, hashtags, accessibility, rights, music, likeness, voice, commercial context, AI disclosure, audience, interaction settings, copyright check, owner and timing must all appear. State the final decision as APPROVED FOR PRIVATE PRACTICE, BLOCKED or APPROVED BY &lt;OWNER&gt; FOR EXTERNAL USE.</w:t>
      </w:r>
    </w:p>
    <w:p>
      <w:r>
        <w:rPr>
          <w:rFonts w:ascii="Consolas" w:hAnsi="Consolas"/>
          <w:color w:val="0B3060"/>
          <w:sz w:val="19"/>
        </w:rPr>
        <w:t>No blank status is allowed. A single BLOCKED item makes the final decision BLOCKED.</w:t>
      </w:r>
    </w:p>
    <w:p>
      <w:pPr>
        <w:keepNext/>
      </w:pPr>
      <w:r>
        <w:rPr>
          <w:b/>
          <w:color w:val="1F6FEB"/>
          <w:sz w:val="22"/>
        </w:rPr>
        <w:t>Test it</w:t>
      </w:r>
    </w:p>
    <w:p>
      <w:pPr>
        <w:keepNext/>
      </w:pPr>
      <w:r>
        <w:t>07-publish-and-repurpose-pack.md must identify the exact Lab 6 export, contain the cover, description, three to five relevant hashtags, complete rights/disclosure record, every publish-gate item with a status, visible practice-control evidence supported by an existing screenshot file or a trainer-witnessed offline log, a named final decision and all twelve adaptation-matrix rows for three destinations. No BLOCKED item may be described as approved.</w:t>
      </w:r>
    </w:p>
    <w:p>
      <w:pPr>
        <w:keepNext/>
      </w:pPr>
      <w:r>
        <w:rPr>
          <w:b/>
          <w:color w:val="1F6FEB"/>
          <w:sz w:val="22"/>
        </w:rPr>
        <w:t>Checkpoint and rejoin point</w:t>
      </w:r>
    </w:p>
    <w:p>
      <w:pPr>
        <w:keepNext/>
      </w:pPr>
      <w:r>
        <w:t>Keep the publish pack with the MP4, edit log and asset register. Lab 8 uses its final decision, adaptation matrix and owner fields to connect audience learning with the scaled production workflow.</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TikTok menu labels differ from the lab.</w:t>
            </w:r>
          </w:p>
        </w:tc>
        <w:tc>
          <w:tcPr>
            <w:tcW w:type="dxa" w:w="4320"/>
          </w:tcPr>
          <w:p>
            <w:pPr>
              <w:keepNext/>
            </w:pPr>
            <w:r/>
            <w:r>
              <w:rPr>
                <w:sz w:val="19"/>
              </w:rPr>
              <w:t>Use the equivalent current Add post, More options, audience and disclosure controls and record the labels shown.</w:t>
            </w:r>
          </w:p>
        </w:tc>
      </w:tr>
      <w:tr>
        <w:trPr>
          <w:cantSplit/>
        </w:trPr>
        <w:tc>
          <w:tcPr>
            <w:tcW w:type="dxa" w:w="4320"/>
          </w:tcPr>
          <w:p>
            <w:pPr>
              <w:keepNext/>
            </w:pPr>
            <w:r/>
            <w:r>
              <w:rPr>
                <w:sz w:val="19"/>
              </w:rPr>
              <w:t>The AI-generated-content decision is unclear.</w:t>
            </w:r>
          </w:p>
        </w:tc>
        <w:tc>
          <w:tcPr>
            <w:tcW w:type="dxa" w:w="4320"/>
          </w:tcPr>
          <w:p>
            <w:pPr>
              <w:keepNext/>
            </w:pPr>
            <w:r/>
            <w:r>
              <w:rPr>
                <w:sz w:val="19"/>
              </w:rPr>
              <w:t>Treat realistic generated or significantly altered image, video or audio as requiring review and consult current TikTok guidance before external use.</w:t>
            </w:r>
          </w:p>
        </w:tc>
      </w:tr>
      <w:tr>
        <w:trPr>
          <w:cantSplit/>
        </w:trPr>
        <w:tc>
          <w:tcPr>
            <w:tcW w:type="dxa" w:w="4320"/>
          </w:tcPr>
          <w:p>
            <w:r/>
            <w:r>
              <w:rPr>
                <w:sz w:val="19"/>
              </w:rPr>
              <w:t>A music source is not cleared for brand promotion.</w:t>
            </w:r>
          </w:p>
        </w:tc>
        <w:tc>
          <w:tcPr>
            <w:tcW w:type="dxa" w:w="4320"/>
          </w:tcPr>
          <w:p>
            <w:r/>
            <w:r>
              <w:rPr>
                <w:sz w:val="19"/>
              </w:rPr>
              <w:t>Replace it with original or commercially cleared audio, re-export and update the asset register.</w:t>
            </w:r>
          </w:p>
        </w:tc>
      </w:tr>
    </w:tbl>
    <w:p/>
    <w:p>
      <w:pPr>
        <w:keepNext/>
      </w:pPr>
      <w:r>
        <w:rPr>
          <w:b/>
          <w:color w:val="1F6FEB"/>
          <w:sz w:val="22"/>
        </w:rPr>
        <w:t>Challenge</w:t>
      </w:r>
    </w:p>
    <w:p>
      <w:pPr>
        <w:keepNext/>
      </w:pPr>
      <w:r>
        <w:t>Create one platform-specific alternate opening for Reels and one for Shorts while preserving the same verified body proof. Explain why each change fits its viewing context.</w:t>
      </w:r>
    </w:p>
    <w:p>
      <w:pPr>
        <w:keepNext/>
      </w:pPr>
      <w:r>
        <w:rPr>
          <w:b/>
          <w:color w:val="1F6FEB"/>
          <w:sz w:val="22"/>
        </w:rPr>
        <w:t>Reflection</w:t>
      </w:r>
    </w:p>
    <w:p>
      <w:r>
        <w:t>Which publish control carries information that cannot be repaired after viewers have already seen the post?</w:t>
      </w:r>
    </w:p>
    <w:p>
      <w:r>
        <w:rPr>
          <w:b/>
          <w:color w:val="1F6FEB"/>
        </w:rPr>
        <w:t xml:space="preserve">Note: </w:t>
      </w:r>
      <w:r>
        <w:rPr>
          <w:sz w:val="20"/>
        </w:rPr>
        <w:t>The complete lab and its support-file references are in labs/lab-07-*.md. Use only the supplied synthetic scenario or material you are authorised to use. Do not clone a real person's face or voice, copy another creator's identity, or use unlicensed music. Verify claims, rights, accessibility and AI disclosure before any external use.</w:t>
      </w:r>
    </w:p>
    <w:p/>
    <w:p>
      <w:pPr>
        <w:pStyle w:val="Heading2"/>
        <w:keepNext/>
      </w:pPr>
      <w:r>
        <w:t>Lab 8 — Analyse Performance and Build the Scaled Improvement Plan</w:t>
      </w:r>
    </w:p>
    <w:p>
      <w:pPr>
        <w:keepNext/>
      </w:pPr>
      <w:r>
        <w:t>Learning outcome: LO4: interpret post metrics cautiously, choose a one-variable iteration and govern a repeatable production workflow.</w:t>
      </w:r>
    </w:p>
    <w:p>
      <w:r>
        <w:t>Goal: Turn a bounded synthetic dataset into observations, alternative explanations, one controlled next test and a 30-day production board.</w:t>
      </w:r>
    </w:p>
    <w:p>
      <w:pPr>
        <w:keepNext/>
      </w:pPr>
      <w:r>
        <w:t>You will analyse supplied synthetic TikTok post data, use AI to organise—but not invent—findings, select one variable for the next version and convert the Lab 4 calendar into a governed production board with owners, gates, measures and stop rules.</w:t>
      </w:r>
    </w:p>
    <w:p>
      <w:pPr>
        <w:keepNext/>
      </w:pPr>
      <w:r>
        <w:rPr>
          <w:b/>
          <w:color w:val="1F6FEB"/>
          <w:sz w:val="22"/>
        </w:rPr>
        <w:t>What you'll build</w:t>
      </w:r>
    </w:p>
    <w:p>
      <w:pPr>
        <w:keepNext/>
      </w:pPr>
      <w:r>
        <w:t>A completed 08-performance-calculations.csv, an 08-performance-iteration-plan.md and 08-production-board.csv with traceable observations, alternative explanations, a controlled test, workflow states, owners, entry/exit gates and a 30-day learning cadence.   (Tools: Spreadsheet · text editor · AI assistant · synthetic-tiktok-analytics.csv · Lab 4 calendar.)</w:t>
      </w:r>
    </w:p>
    <w:p>
      <w:pPr>
        <w:keepNext/>
      </w:pPr>
      <w:r>
        <w:rPr>
          <w:b/>
          <w:color w:val="1F6FEB"/>
          <w:sz w:val="22"/>
        </w:rPr>
        <w:t>Prerequisites</w:t>
      </w:r>
    </w:p>
    <w:p>
      <w:pPr>
        <w:pStyle w:val="ListBullet"/>
      </w:pPr>
      <w:r>
        <w:t>Completed 04-content-calendar.csv and 07-publish-and-repurpose-pack.md.</w:t>
      </w:r>
    </w:p>
    <w:p>
      <w:pPr>
        <w:pStyle w:val="ListBullet"/>
      </w:pPr>
      <w:r>
        <w:t>Open labs/assets/synthetic-tiktok-analytics.csv and labs/assets/production-board.csv.</w:t>
      </w:r>
    </w:p>
    <w:p>
      <w:pPr>
        <w:pStyle w:val="ListBullet"/>
      </w:pPr>
      <w:r>
        <w:t>Treat every supplied metric as synthetic classroom data; do not infer real audience behaviour.</w:t>
      </w:r>
    </w:p>
    <w:p>
      <w:pPr>
        <w:keepNext/>
      </w:pPr>
      <w:r>
        <w:rPr>
          <w:b/>
          <w:color w:val="1F6FEB"/>
          <w:sz w:val="22"/>
        </w:rPr>
        <w:t>Step-by-step</w:t>
      </w:r>
    </w:p>
    <w:p>
      <w:pPr>
        <w:spacing w:after="80"/>
        <w:ind w:left="360"/>
      </w:pPr>
      <w:r>
        <w:rPr>
          <w:b/>
        </w:rPr>
        <w:t xml:space="preserve">1.  </w:t>
      </w:r>
      <w:r>
        <w:t>Create 08-performance-iteration-plan.md and add Publication and adaptation hand-off. Copy from Lab 7 the exact final decision, primary destination, one destination-specific adaptation change and approval owner. If Lab 7 is BLOCKED, name the unresolved item and carry it into the Blocker field of every affected production-board row; do not treat private practice as external approval.</w:t>
      </w:r>
    </w:p>
    <w:p>
      <w:r>
        <w:rPr>
          <w:rFonts w:ascii="Consolas" w:hAnsi="Consolas"/>
          <w:color w:val="0B3060"/>
          <w:sz w:val="19"/>
        </w:rPr>
        <w:t>Required hand-off fields: Lab 7 final decision | Primary destination | Adaptation change | Approval owner | Unresolved blocker or NONE.</w:t>
      </w:r>
    </w:p>
    <w:p>
      <w:pPr>
        <w:spacing w:after="80"/>
        <w:ind w:left="360"/>
      </w:pPr>
      <w:r>
        <w:rPr>
          <w:b/>
        </w:rPr>
        <w:t xml:space="preserve">2.  </w:t>
      </w:r>
      <w:r>
        <w:t>Save synthetic-tiktok-analytics.csv as 08-performance-calculations.csv. Add the columns Two-second hold, Six-second hold, Completion rate, Engagement rate and Action rate. In row 2 calculate each as the relevant count divided by Views: 2-second views, 6-second views, Completed views, Likes+Comments+Shares+Saves, and Profile visits+Link clicks. Format as percentages and fill the formulas down. Check that every result is between 0% and 100%.</w:t>
      </w:r>
    </w:p>
    <w:p>
      <w:r>
        <w:rPr>
          <w:rFonts w:ascii="Consolas" w:hAnsi="Consolas"/>
          <w:color w:val="0B3060"/>
          <w:sz w:val="19"/>
        </w:rPr>
        <w:t>If Views is column C: Two-second hold =D2/C2; Six-second hold =E2/C2; Completion rate =F2/C2; Engagement rate =SUM(H2:K2)/C2; Action rate =SUM(L2:M2)/C2.</w:t>
      </w:r>
    </w:p>
    <w:p>
      <w:r>
        <w:rPr>
          <w:rFonts w:ascii="Consolas" w:hAnsi="Consolas"/>
          <w:color w:val="0B3060"/>
          <w:sz w:val="19"/>
        </w:rPr>
        <w:t>Adjust letters only after matching the actual headers.</w:t>
      </w:r>
    </w:p>
    <w:p>
      <w:pPr>
        <w:spacing w:after="80"/>
        <w:ind w:left="360"/>
      </w:pPr>
      <w:r>
        <w:rPr>
          <w:b/>
        </w:rPr>
        <w:t xml:space="preserve">3.  </w:t>
      </w:r>
      <w:r>
        <w:t>Continue in the existing 08-performance-iteration-plan.md. Add Context, Comparable baseline, Observations, Alternative explanations, Missing evidence, Decision and Review window. Compare videos with the same audience and similar duration before comparing the calculated rates. Write at least four numeric observations that name the video and metric; do not use causal words in this section.</w:t>
      </w:r>
    </w:p>
    <w:p>
      <w:r>
        <w:rPr>
          <w:rFonts w:ascii="Consolas" w:hAnsi="Consolas"/>
          <w:color w:val="0B3060"/>
          <w:sz w:val="19"/>
        </w:rPr>
        <w:t>Observation pattern: Video &lt;ID&gt; has &lt;METRIC&gt; of &lt;VALUE&gt;, compared with &lt;BASELINE VALUE&gt; for &lt;COMPARABLE SET&gt;.</w:t>
      </w:r>
    </w:p>
    <w:p>
      <w:r>
        <w:rPr>
          <w:rFonts w:ascii="Consolas" w:hAnsi="Consolas"/>
          <w:color w:val="0B3060"/>
          <w:sz w:val="19"/>
        </w:rPr>
        <w:t>Banned in observations: caused | proves | because | algorithm prefers.</w:t>
      </w:r>
    </w:p>
    <w:p>
      <w:pPr>
        <w:spacing w:after="80"/>
        <w:ind w:left="360"/>
      </w:pPr>
      <w:r>
        <w:rPr>
          <w:b/>
        </w:rPr>
        <w:t xml:space="preserve">4.  </w:t>
      </w:r>
      <w:r>
        <w:t>Paste only the table and your four observations into the AI assistant. Ask it to check calculations, suggest at least two alternative explanations per material pattern and list missing evidence. Require it to distinguish OBSERVATION, HYPOTHESIS and QUESTION. Verify every number against the spreadsheet and delete any unsupported platform explanation.</w:t>
      </w:r>
    </w:p>
    <w:p>
      <w:r>
        <w:rPr>
          <w:rFonts w:ascii="Consolas" w:hAnsi="Consolas"/>
          <w:color w:val="0B3060"/>
          <w:sz w:val="19"/>
        </w:rPr>
        <w:t>Review the synthetic table below. (1) Check arithmetic, (2) separate observations from hypotheses, (3) give at least two plausible alternatives per pattern, (4) list missing evidence, and (5) do not claim causation or a universal platform rule. Use only the supplied table.</w:t>
      </w:r>
    </w:p>
    <w:p>
      <w:r>
        <w:rPr>
          <w:rFonts w:ascii="Consolas" w:hAnsi="Consolas"/>
          <w:color w:val="0B3060"/>
          <w:sz w:val="19"/>
        </w:rPr>
        <w:t>&lt;PASTE TABLE AND OBSERVATIONS&gt;</w:t>
      </w:r>
    </w:p>
    <w:p>
      <w:pPr>
        <w:spacing w:after="80"/>
        <w:ind w:left="360"/>
      </w:pPr>
      <w:r>
        <w:rPr>
          <w:b/>
        </w:rPr>
        <w:t xml:space="preserve">5.  </w:t>
      </w:r>
      <w:r>
        <w:t>Choose one next-version variable: primary hook, beat-two duration, first visual, caption density or close. State why it is linked to a specific observation, then define Keep constant, Baseline, Success signal, Guardrail, Minimum review window and Stop/continue rule. Use the Lab 2 alternate hook when hook is selected; otherwise preserve both hooks and document the single changed element.</w:t>
      </w:r>
    </w:p>
    <w:p>
      <w:r>
        <w:rPr>
          <w:rFonts w:ascii="Consolas" w:hAnsi="Consolas"/>
          <w:color w:val="0B3060"/>
          <w:sz w:val="19"/>
        </w:rPr>
        <w:t>Test statement: Change &lt;ONE VARIABLE&gt; from &lt;A&gt; to &lt;B&gt; for &lt;AUDIENCE&gt;. Keep &lt;AT LEAST FOUR ITEMS&gt; constant. Compare &lt;RELEVANT RATE&gt; against &lt;BASELINE&gt; after &lt;WINDOW&gt;. Stop or revise if &lt;GUARDRAIL&gt;.</w:t>
      </w:r>
    </w:p>
    <w:p>
      <w:pPr>
        <w:spacing w:after="80"/>
        <w:ind w:left="360"/>
      </w:pPr>
      <w:r>
        <w:rPr>
          <w:b/>
        </w:rPr>
        <w:t xml:space="preserve">6.  </w:t>
      </w:r>
      <w:r>
        <w:t>Save production-board.csv as 08-production-board.csv and transfer the next six eligible rows from the Lab 4 calendar. An eligible row has a named owner, a source, a rights/disclosure state other than BLOCKED, and a current workflow state of Brief or later. Use only Brief, Script, Assets, Edit, Review, Scheduled and Learn states. Complete Owner, Evidence source, Required artifact, Entry gate, Exit gate, Rights/disclosure, Planned date, Learning hypothesis, Success signal and Blocker. A row with missing evidence, rights or owner must stay in its last valid workflow state, have a nonblank Blocker field and may not enter Scheduled.</w:t>
      </w:r>
    </w:p>
    <w:p>
      <w:r>
        <w:rPr>
          <w:rFonts w:ascii="Consolas" w:hAnsi="Consolas"/>
          <w:color w:val="0B3060"/>
          <w:sz w:val="19"/>
        </w:rPr>
        <w:t>State gates: Brief requires audience+purpose+proof | Script requires verified claims+timing | Assets requires register+rights | Edit requires accepted media | Review requires quality log | Scheduled requires publish gate+owner | Learn requires comparable metrics+decision.</w:t>
      </w:r>
    </w:p>
    <w:p>
      <w:pPr>
        <w:spacing w:after="80"/>
        <w:ind w:left="360"/>
      </w:pPr>
      <w:r>
        <w:rPr>
          <w:b/>
        </w:rPr>
        <w:t xml:space="preserve">7.  </w:t>
      </w:r>
      <w:r>
        <w:t>In 08-performance-iteration-plan.md add 30-day cadence and process controls. Name weekly brief, production, approval and learning review points. Track median cycle time, items blocked by rights, first-review defects, rework count and posts with a documented learning decision. Add stop rules for unverified claims, missing permission, misleading synthetic media and repeated quality failure.</w:t>
      </w:r>
    </w:p>
    <w:p>
      <w:r>
        <w:rPr>
          <w:rFonts w:ascii="Consolas" w:hAnsi="Consolas"/>
          <w:color w:val="0B3060"/>
          <w:sz w:val="19"/>
        </w:rPr>
        <w:t>Volume is not the primary control. Scale only when every item can be traced from source brief to asset register, approval and learning decision.</w:t>
      </w:r>
    </w:p>
    <w:p>
      <w:pPr>
        <w:keepNext/>
      </w:pPr>
      <w:r>
        <w:rPr>
          <w:b/>
          <w:color w:val="1F6FEB"/>
          <w:sz w:val="22"/>
        </w:rPr>
        <w:t>Test it</w:t>
      </w:r>
    </w:p>
    <w:p>
      <w:pPr>
        <w:keepNext/>
      </w:pPr>
      <w:r>
        <w:t>08-performance-calculations.csv must contain all five rate columns with valid percentages for every row. 08-performance-iteration-plan.md must contain the five Lab 7 hand-off fields, four checked numeric observations, at least two alternative explanations for each material pattern, missing evidence, exactly one changed variable, four or more keep-constant items, a baseline, success signal, guardrail, window and stop/continue rule. 08-production-board.csv must contain six rows, valid states, all ten governance fields and no blocked item in Scheduled. The iteration plan must also contain all four weekly cadence points, all five named process measures and all four stop rules.</w:t>
      </w:r>
    </w:p>
    <w:p>
      <w:pPr>
        <w:keepNext/>
      </w:pPr>
      <w:r>
        <w:rPr>
          <w:b/>
          <w:color w:val="1F6FEB"/>
          <w:sz w:val="22"/>
        </w:rPr>
        <w:t>Checkpoint and rejoin point</w:t>
      </w:r>
    </w:p>
    <w:p>
      <w:pPr>
        <w:keepNext/>
      </w:pPr>
      <w:r>
        <w:t>The Lab 8 files complete the C1373 portfolio. To rejoin later, start with the selected production-board row, follow its entry gate and use the iteration plan's keep-constant list before changing the next video.</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A calculated percentage exceeds 100%.</w:t>
            </w:r>
          </w:p>
        </w:tc>
        <w:tc>
          <w:tcPr>
            <w:tcW w:type="dxa" w:w="4320"/>
          </w:tcPr>
          <w:p>
            <w:pPr>
              <w:keepNext/>
            </w:pPr>
            <w:r/>
            <w:r>
              <w:rPr>
                <w:sz w:val="19"/>
              </w:rPr>
              <w:t>Check the header-to-column mapping, denominator and whether counts were added twice.</w:t>
            </w:r>
          </w:p>
        </w:tc>
      </w:tr>
      <w:tr>
        <w:trPr>
          <w:cantSplit/>
        </w:trPr>
        <w:tc>
          <w:tcPr>
            <w:tcW w:type="dxa" w:w="4320"/>
          </w:tcPr>
          <w:p>
            <w:pPr>
              <w:keepNext/>
            </w:pPr>
            <w:r/>
            <w:r>
              <w:rPr>
                <w:sz w:val="19"/>
              </w:rPr>
              <w:t>AI invents a reason for the performance change.</w:t>
            </w:r>
          </w:p>
        </w:tc>
        <w:tc>
          <w:tcPr>
            <w:tcW w:type="dxa" w:w="4320"/>
          </w:tcPr>
          <w:p>
            <w:pPr>
              <w:keepNext/>
            </w:pPr>
            <w:r/>
            <w:r>
              <w:rPr>
                <w:sz w:val="19"/>
              </w:rPr>
              <w:t>Relabel it HYPOTHESIS, require an alternative explanation and state the missing evidence.</w:t>
            </w:r>
          </w:p>
        </w:tc>
      </w:tr>
      <w:tr>
        <w:trPr>
          <w:cantSplit/>
        </w:trPr>
        <w:tc>
          <w:tcPr>
            <w:tcW w:type="dxa" w:w="4320"/>
          </w:tcPr>
          <w:p>
            <w:r/>
            <w:r>
              <w:rPr>
                <w:sz w:val="19"/>
              </w:rPr>
              <w:t>The production board has too many items in progress.</w:t>
            </w:r>
          </w:p>
        </w:tc>
        <w:tc>
          <w:tcPr>
            <w:tcW w:type="dxa" w:w="4320"/>
          </w:tcPr>
          <w:p>
            <w:r/>
            <w:r>
              <w:rPr>
                <w:sz w:val="19"/>
              </w:rPr>
              <w:t>Limit active work, clear blockers and finish review gates before starting more briefs.</w:t>
            </w:r>
          </w:p>
        </w:tc>
      </w:tr>
    </w:tbl>
    <w:p/>
    <w:p>
      <w:pPr>
        <w:keepNext/>
      </w:pPr>
      <w:r>
        <w:rPr>
          <w:b/>
          <w:color w:val="1F6FEB"/>
          <w:sz w:val="22"/>
        </w:rPr>
        <w:t>Challenge</w:t>
      </w:r>
    </w:p>
    <w:p>
      <w:pPr>
        <w:keepNext/>
      </w:pPr>
      <w:r>
        <w:t>Perform a sensitivity check with a second comparable baseline and explain whether the same one-variable test remains the best next step.</w:t>
      </w:r>
    </w:p>
    <w:p>
      <w:pPr>
        <w:keepNext/>
      </w:pPr>
      <w:r>
        <w:rPr>
          <w:b/>
          <w:color w:val="1F6FEB"/>
          <w:sz w:val="22"/>
        </w:rPr>
        <w:t>Reflection</w:t>
      </w:r>
    </w:p>
    <w:p>
      <w:r>
        <w:t>Which metric or workflow measure would be most dangerous to optimise in isolation, and why?</w:t>
      </w:r>
    </w:p>
    <w:p>
      <w:r>
        <w:rPr>
          <w:b/>
          <w:color w:val="1F6FEB"/>
        </w:rPr>
        <w:t xml:space="preserve">Note: </w:t>
      </w:r>
      <w:r>
        <w:rPr>
          <w:sz w:val="20"/>
        </w:rPr>
        <w:t>The complete lab and its support-file references are in labs/lab-08-*.md. Use only the supplied synthetic scenario or material you are authorised to use. Do not clone a real person's face or voice, copy another creator's identity, or use unlicensed music. Verify claims, rights, accessibility and AI disclosure before any external use.</w:t>
      </w:r>
    </w:p>
    <w:p/>
    <w:p>
      <w:pPr>
        <w:pStyle w:val="Heading1"/>
        <w:keepNext/>
      </w:pPr>
      <w:r>
        <w:t>Wrap-Up and Source Notes</w:t>
      </w:r>
    </w:p>
    <w:p>
      <w:pPr>
        <w:keepNext/>
      </w:pPr>
      <w:r>
        <w:t>The finished Harbour Bean portfolio demonstrates a complete short-form production chain from audience evidence to a governed improvement plan. Product interfaces will change, but the audience, proof, scene-function, rights and learning controls remain durable.</w:t>
      </w:r>
    </w:p>
    <w:p>
      <w:pPr>
        <w:keepNext/>
      </w:pPr>
      <w:r>
        <w:rPr>
          <w:b/>
          <w:color w:val="1F6FEB"/>
          <w:sz w:val="22"/>
        </w:rPr>
        <w:t>The Workflow You Can Reuse</w:t>
      </w:r>
    </w:p>
    <w:p>
      <w:pPr>
        <w:pStyle w:val="ListBullet"/>
      </w:pPr>
      <w:r>
        <w:t>Define one audience job and one truthful content promise.</w:t>
      </w:r>
    </w:p>
    <w:p>
      <w:pPr>
        <w:pStyle w:val="ListBullet"/>
      </w:pPr>
      <w:r>
        <w:t>Ground prompts in approved sources and require visible review gates.</w:t>
      </w:r>
    </w:p>
    <w:p>
      <w:pPr>
        <w:pStyle w:val="ListBullet"/>
      </w:pPr>
      <w:r>
        <w:t>Design the hook, body, close and beat sheet before generating media.</w:t>
      </w:r>
    </w:p>
    <w:p>
      <w:pPr>
        <w:pStyle w:val="ListBullet"/>
      </w:pPr>
      <w:r>
        <w:t>Create candidate assets in small batches and record provenance.</w:t>
      </w:r>
    </w:p>
    <w:p>
      <w:pPr>
        <w:pStyle w:val="ListBullet"/>
      </w:pPr>
      <w:r>
        <w:t>Edit for clarity, captions, safe zones, balanced audio and brand continuity.</w:t>
      </w:r>
    </w:p>
    <w:p>
      <w:pPr>
        <w:pStyle w:val="ListBullet"/>
      </w:pPr>
      <w:r>
        <w:t>Publish with rights, settings and disclosure checks, then run one-variable learning tests.</w:t>
      </w:r>
    </w:p>
    <w:p>
      <w:pPr>
        <w:keepNext/>
      </w:pPr>
      <w:r>
        <w:rPr>
          <w:b/>
          <w:color w:val="1F6FEB"/>
          <w:sz w:val="22"/>
        </w:rPr>
        <w:t>Authoritative References Used</w:t>
      </w:r>
    </w:p>
    <w:p>
      <w:pPr>
        <w:pStyle w:val="ListBullet"/>
      </w:pPr>
      <w:r>
        <w:t>Tertiary Infotech Academy course outline: https://www.tertiarycourses.com.sg/generative-ai-for-video-creation.html</w:t>
      </w:r>
    </w:p>
    <w:p>
      <w:pPr>
        <w:pStyle w:val="ListBullet"/>
      </w:pPr>
      <w:r>
        <w:t>TikTok recommendation systems: https://support.tiktok.com/en/using-tiktok/exploring-videos/how-tiktok-recommends-content</w:t>
      </w:r>
    </w:p>
    <w:p>
      <w:pPr>
        <w:pStyle w:val="ListBullet"/>
      </w:pPr>
      <w:r>
        <w:t>TikTok AI-generated content guidance: https://support.tiktok.com/en/using-tiktok/creating-videos/ai-generated-content</w:t>
      </w:r>
    </w:p>
    <w:p>
      <w:pPr>
        <w:pStyle w:val="ListBullet"/>
      </w:pPr>
      <w:r>
        <w:t>TikTok Studio features and analytics: https://support.tiktok.com/en/using-tiktok/creating-videos/tiktok-studio</w:t>
      </w:r>
    </w:p>
    <w:p>
      <w:pPr>
        <w:pStyle w:val="ListBullet"/>
      </w:pPr>
      <w:r>
        <w:t>TikTok commercial use of music: https://support.tiktok.com/en/business-and-creator/creator-and-business-accounts/commercial-use-of-music-on-tiktok</w:t>
      </w:r>
    </w:p>
    <w:p>
      <w:pPr>
        <w:pStyle w:val="ListBullet"/>
      </w:pPr>
      <w:r>
        <w:t>TikTok Creative Codes: https://ads.tiktok.com/business/library/TikTok_CreativeCodes_May2023.pdf</w:t>
      </w:r>
    </w:p>
    <w:p>
      <w:pPr>
        <w:pStyle w:val="ListBullet"/>
      </w:pPr>
      <w:r>
        <w:t>CapCut AI video maker: https://www.capcut.com/tools/free-ai-video-generator</w:t>
      </w:r>
    </w:p>
    <w:p>
      <w:pPr>
        <w:pStyle w:val="ListBullet"/>
      </w:pPr>
      <w:r>
        <w:t>CapCut auto-caption troubleshooting and workflow: https://www.capcut.com/help/auto-captions</w:t>
      </w:r>
    </w:p>
    <w:p>
      <w:pPr>
        <w:pStyle w:val="ListBullet"/>
      </w:pPr>
      <w:r>
        <w:t>CapCut text-to-speech: https://www.capcut.com/tools/ai-text-to-speech</w:t>
      </w:r>
    </w:p>
    <w:p>
      <w:pPr>
        <w:pStyle w:val="ListBullet"/>
      </w:pPr>
      <w:r>
        <w:t>OpenAI prompt-engineering best practices: https://help.openai.com/en/articles/10032626-prompt-engineering-best-practices</w:t>
      </w:r>
    </w:p>
    <w:p>
      <w:pPr>
        <w:keepNext/>
      </w:pPr>
      <w:r>
        <w:rPr>
          <w:b/>
          <w:color w:val="1F6FEB"/>
          <w:sz w:val="22"/>
        </w:rPr>
        <w:t>Non-Negotiable Human Checks</w:t>
      </w:r>
    </w:p>
    <w:p>
      <w:pPr>
        <w:pStyle w:val="ListBullet"/>
      </w:pPr>
      <w:r>
        <w:t>Confirm the tool, data, likeness, voice, music and destination rights for the intended use.</w:t>
      </w:r>
    </w:p>
    <w:p>
      <w:pPr>
        <w:pStyle w:val="ListBullet"/>
      </w:pPr>
      <w:r>
        <w:t>Trace material claims to source evidence and remove unsupported wording.</w:t>
      </w:r>
    </w:p>
    <w:p>
      <w:pPr>
        <w:pStyle w:val="ListBullet"/>
      </w:pPr>
      <w:r>
        <w:t>Preview the entire video with sound on, sound off and a phone-sized frame.</w:t>
      </w:r>
    </w:p>
    <w:p>
      <w:pPr>
        <w:pStyle w:val="ListBullet"/>
      </w:pPr>
      <w:r>
        <w:t>Name the person who approves the final file, settings, disclosure and learning plan.</w:t>
      </w:r>
    </w:p>
    <w:p/>
    <w:p>
      <w:pPr>
        <w:pStyle w:val="Heading1"/>
        <w:keepNext/>
      </w:pPr>
      <w:r>
        <w:t>Next Steps</w:t>
      </w:r>
    </w:p>
    <w:p>
      <w:pPr>
        <w:pStyle w:val="ListBullet"/>
      </w:pPr>
      <w:r>
        <w:t>Rebuild the Harbour Bean video with a different angle while keeping the same verified source facts.</w:t>
      </w:r>
    </w:p>
    <w:p>
      <w:pPr>
        <w:pStyle w:val="ListBullet"/>
      </w:pPr>
      <w:r>
        <w:t>Create a source pack for one approved workplace brand and replace every synthetic field systematically.</w:t>
      </w:r>
    </w:p>
    <w:p>
      <w:pPr>
        <w:pStyle w:val="ListBullet"/>
      </w:pPr>
      <w:r>
        <w:t>Publish only through the account owner's current approval process and retain the publish checklist.</w:t>
      </w:r>
    </w:p>
    <w:p>
      <w:pPr>
        <w:pStyle w:val="ListBullet"/>
      </w:pPr>
      <w:r>
        <w:t>Review three to five comparable posts before changing a content-system rule.</w:t>
      </w:r>
    </w:p>
    <w:p>
      <w:pPr>
        <w:pStyle w:val="ListBullet"/>
      </w:pPr>
      <w:r>
        <w:t>Audit prompt templates, tool permissions, music sources and disclosure practice every month.</w:t>
      </w:r>
    </w:p>
    <w:p>
      <w:pPr>
        <w:pStyle w:val="Heading1"/>
        <w:keepNext/>
      </w:pPr>
      <w:r>
        <w:t>Glossary</w:t>
      </w:r>
    </w:p>
    <w:p>
      <w:pPr>
        <w:pStyle w:val="ListBullet"/>
      </w:pPr>
      <w:r>
        <w:rPr>
          <w:b/>
        </w:rPr>
        <w:t xml:space="preserve">Angle — </w:t>
      </w:r>
      <w:r>
        <w:t>The specific perspective or tension through which a broad topic becomes relevant.</w:t>
      </w:r>
    </w:p>
    <w:p>
      <w:pPr>
        <w:pStyle w:val="ListBullet"/>
      </w:pPr>
      <w:r>
        <w:rPr>
          <w:b/>
        </w:rPr>
        <w:t xml:space="preserve">A-P-P-S-O-R — </w:t>
      </w:r>
      <w:r>
        <w:t>The course prompt pattern: Audience, Purpose, Proof, Style, Output and Review.</w:t>
      </w:r>
    </w:p>
    <w:p>
      <w:pPr>
        <w:pStyle w:val="ListBullet"/>
      </w:pPr>
      <w:r>
        <w:rPr>
          <w:b/>
        </w:rPr>
        <w:t xml:space="preserve">Asset register — </w:t>
      </w:r>
      <w:r>
        <w:t>A record of each media item's source, prompt, version, rights, disclosure and use.</w:t>
      </w:r>
    </w:p>
    <w:p>
      <w:pPr>
        <w:pStyle w:val="ListBullet"/>
      </w:pPr>
      <w:r>
        <w:rPr>
          <w:b/>
        </w:rPr>
        <w:t xml:space="preserve">Beat — </w:t>
      </w:r>
      <w:r>
        <w:t>A short timed unit that coordinates narration, visual, on-screen text and sound.</w:t>
      </w:r>
    </w:p>
    <w:p>
      <w:pPr>
        <w:pStyle w:val="ListBullet"/>
      </w:pPr>
      <w:r>
        <w:rPr>
          <w:b/>
        </w:rPr>
        <w:t xml:space="preserve">B-roll — </w:t>
      </w:r>
      <w:r>
        <w:t>Supporting footage used to establish, demonstrate, prove or transition around the main action.</w:t>
      </w:r>
    </w:p>
    <w:p>
      <w:pPr>
        <w:pStyle w:val="ListBullet"/>
      </w:pPr>
      <w:r>
        <w:rPr>
          <w:b/>
        </w:rPr>
        <w:t xml:space="preserve">Call to action — </w:t>
      </w:r>
      <w:r>
        <w:t>The next step invited from the viewer after the promise has been delivered.</w:t>
      </w:r>
    </w:p>
    <w:p>
      <w:pPr>
        <w:pStyle w:val="ListBullet"/>
      </w:pPr>
      <w:r>
        <w:rPr>
          <w:b/>
        </w:rPr>
        <w:t xml:space="preserve">Caption — </w:t>
      </w:r>
      <w:r>
        <w:t>Text that represents spoken content or adds essential on-screen context.</w:t>
      </w:r>
    </w:p>
    <w:p>
      <w:pPr>
        <w:pStyle w:val="ListBullet"/>
      </w:pPr>
      <w:r>
        <w:rPr>
          <w:b/>
        </w:rPr>
        <w:t xml:space="preserve">Completion rate — </w:t>
      </w:r>
      <w:r>
        <w:t>The proportion of video starts that reached the end, subject to the platform's current definition.</w:t>
      </w:r>
    </w:p>
    <w:p>
      <w:pPr>
        <w:pStyle w:val="ListBullet"/>
      </w:pPr>
      <w:r>
        <w:rPr>
          <w:b/>
        </w:rPr>
        <w:t xml:space="preserve">Content pillar — </w:t>
      </w:r>
      <w:r>
        <w:t>A durable theme connected to audience needs and credible brand knowledge.</w:t>
      </w:r>
    </w:p>
    <w:p>
      <w:pPr>
        <w:pStyle w:val="ListBullet"/>
      </w:pPr>
      <w:r>
        <w:rPr>
          <w:b/>
        </w:rPr>
        <w:t xml:space="preserve">Content series — </w:t>
      </w:r>
      <w:r>
        <w:t>A repeatable format and promise that can support multiple episodes.</w:t>
      </w:r>
    </w:p>
    <w:p>
      <w:pPr>
        <w:pStyle w:val="ListBullet"/>
      </w:pPr>
      <w:r>
        <w:rPr>
          <w:b/>
        </w:rPr>
        <w:t xml:space="preserve">Hook — </w:t>
      </w:r>
      <w:r>
        <w:t>The opening verbal, visual, text or sound cue that establishes relevance.</w:t>
      </w:r>
    </w:p>
    <w:p>
      <w:pPr>
        <w:pStyle w:val="ListBullet"/>
      </w:pPr>
      <w:r>
        <w:rPr>
          <w:b/>
        </w:rPr>
        <w:t xml:space="preserve">Human review gate — </w:t>
      </w:r>
      <w:r>
        <w:t>A defined point where a person verifies and approves the work before it progresses.</w:t>
      </w:r>
    </w:p>
    <w:p>
      <w:pPr>
        <w:pStyle w:val="ListBullet"/>
      </w:pPr>
      <w:r>
        <w:rPr>
          <w:b/>
        </w:rPr>
        <w:t xml:space="preserve">Iteration hypothesis — </w:t>
      </w:r>
      <w:r>
        <w:t>A testable explanation for a result and the one change proposed for the next version.</w:t>
      </w:r>
    </w:p>
    <w:p>
      <w:pPr>
        <w:pStyle w:val="ListBullet"/>
      </w:pPr>
      <w:r>
        <w:rPr>
          <w:b/>
        </w:rPr>
        <w:t xml:space="preserve">Prompt anchor — </w:t>
      </w:r>
      <w:r>
        <w:t>A stable phrase that preserves subject, environment, visual or brand continuity across generation.</w:t>
      </w:r>
    </w:p>
    <w:p>
      <w:pPr>
        <w:pStyle w:val="ListBullet"/>
      </w:pPr>
      <w:r>
        <w:rPr>
          <w:b/>
        </w:rPr>
        <w:t xml:space="preserve">Provenance — </w:t>
      </w:r>
      <w:r>
        <w:t>Information about where an asset came from, how it was made and how it may be used.</w:t>
      </w:r>
    </w:p>
    <w:p>
      <w:pPr>
        <w:pStyle w:val="ListBullet"/>
      </w:pPr>
      <w:r>
        <w:rPr>
          <w:b/>
        </w:rPr>
        <w:t xml:space="preserve">Recommendation system — </w:t>
      </w:r>
      <w:r>
        <w:t>A system that selects and ranks content according to predicted relevance and interest.</w:t>
      </w:r>
    </w:p>
    <w:p>
      <w:pPr>
        <w:pStyle w:val="ListBullet"/>
      </w:pPr>
      <w:r>
        <w:rPr>
          <w:b/>
        </w:rPr>
        <w:t xml:space="preserve">Safe zone — </w:t>
      </w:r>
      <w:r>
        <w:t>The visible area kept clear of interface controls, cropping and essential-text collisions.</w:t>
      </w:r>
    </w:p>
    <w:p>
      <w:pPr>
        <w:pStyle w:val="ListBullet"/>
      </w:pPr>
      <w:r>
        <w:rPr>
          <w:b/>
        </w:rPr>
        <w:t xml:space="preserve">Synthetic media — </w:t>
      </w:r>
      <w:r>
        <w:t>Images, video or audio generated or materially altered by AI.</w:t>
      </w:r>
    </w:p>
    <w:p>
      <w:pPr>
        <w:pStyle w:val="ListBullet"/>
      </w:pPr>
      <w:r>
        <w:rPr>
          <w:b/>
        </w:rPr>
        <w:t xml:space="preserve">Text-to-speech — </w:t>
      </w:r>
      <w:r>
        <w:t>Technology that generates spoken audio from written text.</w:t>
      </w:r>
    </w:p>
    <w:p>
      <w:pPr>
        <w:pStyle w:val="ListBullet"/>
      </w:pPr>
      <w:r>
        <w:rPr>
          <w:b/>
        </w:rPr>
        <w:t xml:space="preserve">Watch time — </w:t>
      </w:r>
      <w:r>
        <w:t>The amount of time viewers spend watching a video, interpreted with reach and duration context.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