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Learner Guide — Claude Cowork Masterclass (C1382)</w:t>
      </w:r>
    </w:p>
    <w:p>
      <w:r>
        <w:t>v2.1 · 16 September 2026 · One day · 7.5 instructional hours</w:t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16 September 2026</w:t>
            </w:r>
          </w:p>
        </w:tc>
        <w:tc>
          <w:tcPr>
            <w:tcW w:type="dxa" w:w="2160"/>
          </w:tcPr>
          <w:p>
            <w:r>
              <w:t>Eight practical task-automation scenarios, simplified explanations and visual courseware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How to use this guide</w:t>
      </w:r>
    </w:p>
    <w:p>
      <w:r>
        <w:t>Work through the labs in order or choose a scenario that matches your job. Each lab folder is independent: it has mock data, a Cowork skill, a tools guide, ready-to-paste prompts, detailed instructions, expected evidence and a checklist. Keep mock-data unchanged and save finished work in outputs/.</w:t>
      </w:r>
    </w:p>
    <w:p>
      <w:pPr>
        <w:pStyle w:val="Heading1"/>
      </w:pPr>
      <w:r>
        <w:t>Set up Claude Cowork</w:t>
      </w:r>
    </w:p>
    <w:p>
      <w:pPr>
        <w:pStyle w:val="ListNumber"/>
      </w:pPr>
      <w:r>
        <w:t>Open Claude and choose Cowork. A paid plan is required.</w:t>
      </w:r>
    </w:p>
    <w:p>
      <w:pPr>
        <w:pStyle w:val="ListNumber"/>
      </w:pPr>
      <w:r>
        <w:t>For local files, use Claude Desktop and keep it open while the task uses your computer.</w:t>
      </w:r>
    </w:p>
    <w:p>
      <w:pPr>
        <w:pStyle w:val="ListNumber"/>
      </w:pPr>
      <w:r>
        <w:t>Create a project or session from only the lab folder you are using.</w:t>
      </w:r>
    </w:p>
    <w:p>
      <w:pPr>
        <w:pStyle w:val="ListNumber"/>
      </w:pPr>
      <w:r>
        <w:t>Open TOOLS.md and enable only the tools needed for the task.</w:t>
      </w:r>
    </w:p>
    <w:p>
      <w:pPr>
        <w:pStyle w:val="ListNumber"/>
      </w:pPr>
      <w:r>
        <w:t>Add the lab SKILL.md as project instructions or an enabled custom skill.</w:t>
      </w:r>
    </w:p>
    <w:p>
      <w:pPr>
        <w:pStyle w:val="ListNumber"/>
      </w:pPr>
      <w:r>
        <w:t>Review the proposed plan before allowing file changes or connected-app actions.</w:t>
      </w:r>
    </w:p>
    <w:p>
      <w:pPr>
        <w:pStyle w:val="Heading1"/>
      </w:pPr>
      <w:r>
        <w:t>The simple task pattern</w:t>
      </w:r>
    </w:p>
    <w:p>
      <w:r>
        <w:t>Every automation follows five questions: What outcome is needed? Which inputs may Cowork use? What file should it create? How will you verify it? Which actions require human approval?</w:t>
      </w:r>
    </w:p>
    <w:p>
      <w:pPr>
        <w:pStyle w:val="Heading1"/>
      </w:pPr>
      <w:r>
        <w:t>Use Case 01 — Create a Cowork Project</w:t>
      </w:r>
    </w:p>
    <w:p>
      <w:r>
        <w:t>Scenario: Files and instructions live in different places. Ask Cowork to give cowork one project, one folder and clear rules. The result is a reusable workspace for every finance task.</w:t>
      </w:r>
    </w:p>
    <w:p>
      <w:pPr>
        <w:pStyle w:val="Heading2"/>
      </w:pPr>
      <w:r>
        <w:t>What goes in</w:t>
      </w:r>
    </w:p>
    <w:p>
      <w:pPr>
        <w:pStyle w:val="ListBullet"/>
      </w:pPr>
      <w:r>
        <w:t>Project brief</w:t>
      </w:r>
    </w:p>
    <w:p>
      <w:pPr>
        <w:pStyle w:val="ListBullet"/>
      </w:pPr>
      <w:r>
        <w:t>Close checklist</w:t>
      </w:r>
    </w:p>
    <w:p>
      <w:pPr>
        <w:pStyle w:val="ListBullet"/>
      </w:pPr>
      <w:r>
        <w:t>Dedicated lab folder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Create project</w:t>
      </w:r>
    </w:p>
    <w:p>
      <w:pPr>
        <w:pStyle w:val="ListNumber"/>
      </w:pPr>
      <w:r>
        <w:t>Connect one folder</w:t>
      </w:r>
    </w:p>
    <w:p>
      <w:pPr>
        <w:pStyle w:val="ListNumber"/>
      </w:pPr>
      <w:r>
        <w:t>Add finance skill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Projects</w:t>
      </w:r>
    </w:p>
    <w:p>
      <w:pPr>
        <w:pStyle w:val="ListBullet"/>
      </w:pPr>
      <w:r>
        <w:t>Local folder access</w:t>
      </w:r>
    </w:p>
    <w:p>
      <w:pPr>
        <w:pStyle w:val="ListBullet"/>
      </w:pPr>
      <w:r>
        <w:t>Project instructions</w:t>
      </w:r>
    </w:p>
    <w:p>
      <w:pPr>
        <w:pStyle w:val="Heading2"/>
      </w:pPr>
      <w:r>
        <w:t>Human check</w:t>
      </w:r>
    </w:p>
    <w:p>
      <w:r>
        <w:t>File map lists every source; originals stay unchanged</w:t>
      </w:r>
    </w:p>
    <w:p>
      <w:pPr>
        <w:pStyle w:val="Heading2"/>
      </w:pPr>
      <w:r>
        <w:t>Lab 01 — step-by-step</w:t>
      </w:r>
    </w:p>
    <w:p>
      <w:r>
        <w:t>C1382 · Topic 1 · 35 minutes</w:t>
      </w:r>
    </w:p>
    <w:p>
      <w:pPr>
        <w:pStyle w:val="Heading3"/>
      </w:pPr>
      <w:r>
        <w:t>Goal</w:t>
      </w:r>
    </w:p>
    <w:p>
      <w:r>
        <w:t>Create a simple Cowork project with a dedicated finance folder, clear instructions and safe output locations.</w:t>
      </w:r>
    </w:p>
    <w:p>
      <w:pPr>
        <w:pStyle w:val="Heading3"/>
      </w:pPr>
      <w:r>
        <w:t>What you will build</w:t>
      </w:r>
    </w:p>
    <w:p>
      <w:r>
        <w:t>A reusable Finance Task Automation project with folder instructions and a first file inventory.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skill/finance-project-organiser/SKILL.md,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`skill/finance-project-organiser/SKILL.md` in the Cowork project.</w:t>
      </w:r>
    </w:p>
    <w:p>
      <w:pPr>
        <w:pStyle w:val="ListNumber"/>
      </w:pPr>
      <w:r>
        <w:t>Open `prompts/prompt-01.txt`,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project shows the correct folder, the file map lists every mock-data file, and no source file changed.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02 — Refresh an Excel Dashboard</w:t>
      </w:r>
    </w:p>
    <w:p>
      <w:r>
        <w:t>Scenario: The dashboard shows last month’s figures. Ask Cowork to find the newest dated file and refresh the workbook. The result is current kpis and charts in one excel file.</w:t>
      </w:r>
    </w:p>
    <w:p>
      <w:pPr>
        <w:pStyle w:val="Heading2"/>
      </w:pPr>
      <w:r>
        <w:t>What goes in</w:t>
      </w:r>
    </w:p>
    <w:p>
      <w:pPr>
        <w:pStyle w:val="ListBullet"/>
      </w:pPr>
      <w:r>
        <w:t>Three dated CSV files</w:t>
      </w:r>
    </w:p>
    <w:p>
      <w:pPr>
        <w:pStyle w:val="ListBullet"/>
      </w:pPr>
      <w:r>
        <w:t>Dashboard template</w:t>
      </w:r>
    </w:p>
    <w:p>
      <w:pPr>
        <w:pStyle w:val="ListBullet"/>
      </w:pPr>
      <w:r>
        <w:t>Expected KPI check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Find latest file</w:t>
      </w:r>
    </w:p>
    <w:p>
      <w:pPr>
        <w:pStyle w:val="ListNumber"/>
      </w:pPr>
      <w:r>
        <w:t>Update Data sheet</w:t>
      </w:r>
    </w:p>
    <w:p>
      <w:pPr>
        <w:pStyle w:val="ListNumber"/>
      </w:pPr>
      <w:r>
        <w:t>Refresh charts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files</w:t>
      </w:r>
    </w:p>
    <w:p>
      <w:pPr>
        <w:pStyle w:val="ListBullet"/>
      </w:pPr>
      <w:r>
        <w:t>Spreadsheet skill</w:t>
      </w:r>
    </w:p>
    <w:p>
      <w:pPr>
        <w:pStyle w:val="ListBullet"/>
      </w:pPr>
      <w:r>
        <w:t>Microsoft Excel</w:t>
      </w:r>
    </w:p>
    <w:p>
      <w:pPr>
        <w:pStyle w:val="Heading2"/>
      </w:pPr>
      <w:r>
        <w:t>Human check</w:t>
      </w:r>
    </w:p>
    <w:p>
      <w:r>
        <w:t>September: revenue S$128k, expenses S$89.5k, net S$38.5k</w:t>
      </w:r>
    </w:p>
    <w:p>
      <w:pPr>
        <w:pStyle w:val="Heading2"/>
      </w:pPr>
      <w:r>
        <w:t>Lab 02 — step-by-step</w:t>
      </w:r>
    </w:p>
    <w:p>
      <w:r>
        <w:t>C1382 · Topic 1 · 55 minutes</w:t>
      </w:r>
    </w:p>
    <w:p>
      <w:pPr>
        <w:pStyle w:val="Heading3"/>
      </w:pPr>
      <w:r>
        <w:t>Goal</w:t>
      </w:r>
    </w:p>
    <w:p>
      <w:r>
        <w:t>Find the newest dated finance file, update an Excel dashboard and refresh its charts.</w:t>
      </w:r>
    </w:p>
    <w:p>
      <w:pPr>
        <w:pStyle w:val="Heading3"/>
      </w:pPr>
      <w:r>
        <w:t>What you will build</w:t>
      </w:r>
    </w:p>
    <w:p>
      <w:r>
        <w:t>An updated monthly-finance-dashboard.xlsx with current KPIs and two charts.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skill/latest-finance-dashboard/SKILL.md,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`skill/latest-finance-dashboard/SKILL.md` in the Cowork project.</w:t>
      </w:r>
    </w:p>
    <w:p>
      <w:pPr>
        <w:pStyle w:val="ListNumber"/>
      </w:pPr>
      <w:r>
        <w:t>Open `prompts/prompt-02.txt`,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output identifies 2026-09 as latest, displays September revenue S$128,000, expenses S$89,500 and net S$38,500, and contains refreshed charts.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03 — Research AI-in-Finance News</w:t>
      </w:r>
    </w:p>
    <w:p>
      <w:r>
        <w:t>Scenario: Interesting news is scattered across many websites. Ask Cowork to find six recent, credible developments and cite each source. The result is a structured excel research tracker.</w:t>
      </w:r>
    </w:p>
    <w:p>
      <w:pPr>
        <w:pStyle w:val="Heading2"/>
      </w:pPr>
      <w:r>
        <w:t>What goes in</w:t>
      </w:r>
    </w:p>
    <w:p>
      <w:pPr>
        <w:pStyle w:val="ListBullet"/>
      </w:pPr>
      <w:r>
        <w:t>Research brief</w:t>
      </w:r>
    </w:p>
    <w:p>
      <w:pPr>
        <w:pStyle w:val="ListBullet"/>
      </w:pPr>
      <w:r>
        <w:t>Excel tracker template</w:t>
      </w:r>
    </w:p>
    <w:p>
      <w:pPr>
        <w:pStyle w:val="ListBullet"/>
      </w:pPr>
      <w:r>
        <w:t>Live web sources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Search recent sources</w:t>
      </w:r>
    </w:p>
    <w:p>
      <w:pPr>
        <w:pStyle w:val="ListNumber"/>
      </w:pPr>
      <w:r>
        <w:t>Check dates and links</w:t>
      </w:r>
    </w:p>
    <w:p>
      <w:pPr>
        <w:pStyle w:val="ListNumber"/>
      </w:pPr>
      <w:r>
        <w:t>Write to Excel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web search</w:t>
      </w:r>
    </w:p>
    <w:p>
      <w:pPr>
        <w:pStyle w:val="ListBullet"/>
      </w:pPr>
      <w:r>
        <w:t>Web fetch</w:t>
      </w:r>
    </w:p>
    <w:p>
      <w:pPr>
        <w:pStyle w:val="ListBullet"/>
      </w:pPr>
      <w:r>
        <w:t>Spreadsheet skill</w:t>
      </w:r>
    </w:p>
    <w:p>
      <w:pPr>
        <w:pStyle w:val="Heading2"/>
      </w:pPr>
      <w:r>
        <w:t>Human check</w:t>
      </w:r>
    </w:p>
    <w:p>
      <w:r>
        <w:t>Six direct links open; every date and summary is sourced</w:t>
      </w:r>
    </w:p>
    <w:p>
      <w:pPr>
        <w:pStyle w:val="Heading2"/>
      </w:pPr>
      <w:r>
        <w:t>Lab 03 — step-by-step</w:t>
      </w:r>
    </w:p>
    <w:p>
      <w:r>
        <w:t>C1382 · Topic 2 · 50 minutes</w:t>
      </w:r>
    </w:p>
    <w:p>
      <w:pPr>
        <w:pStyle w:val="Heading3"/>
      </w:pPr>
      <w:r>
        <w:t>Goal</w:t>
      </w:r>
    </w:p>
    <w:p>
      <w:r>
        <w:t>Research recent AI technology news relevant to finance and compile a sourced Excel tracker.</w:t>
      </w:r>
    </w:p>
    <w:p>
      <w:pPr>
        <w:pStyle w:val="Heading3"/>
      </w:pPr>
      <w:r>
        <w:t>What you will build</w:t>
      </w:r>
    </w:p>
    <w:p>
      <w:r>
        <w:t>An AI-finance-news-tracker.xlsx with source, date, summary, finance relevance and follow-up columns.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skill/finance-news-researcher/SKILL.md,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`skill/finance-news-researcher/SKILL.md` in the Cowork project.</w:t>
      </w:r>
    </w:p>
    <w:p>
      <w:pPr>
        <w:pStyle w:val="ListNumber"/>
      </w:pPr>
      <w:r>
        <w:t>Open `prompts/prompt-03.txt`,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workbook contains six distinct recent items, six direct links that open, dates, concise summaries, and a completed Research Notes sheet.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04 — Turn Finance Data into Slides</w:t>
      </w:r>
    </w:p>
    <w:p>
      <w:r>
        <w:t>Scenario: Leaders receive a dense workbook. Ask Cowork to turn the numbers into a five-slide update. The result is clear charts, messages and next actions.</w:t>
      </w:r>
    </w:p>
    <w:p>
      <w:pPr>
        <w:pStyle w:val="Heading2"/>
      </w:pPr>
      <w:r>
        <w:t>What goes in</w:t>
      </w:r>
    </w:p>
    <w:p>
      <w:pPr>
        <w:pStyle w:val="ListBullet"/>
      </w:pPr>
      <w:r>
        <w:t>Quarterly workbook</w:t>
      </w:r>
    </w:p>
    <w:p>
      <w:pPr>
        <w:pStyle w:val="ListBullet"/>
      </w:pPr>
      <w:r>
        <w:t>Manager brief</w:t>
      </w:r>
    </w:p>
    <w:p>
      <w:pPr>
        <w:pStyle w:val="ListBullet"/>
      </w:pPr>
      <w:r>
        <w:t>Brand guide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Read the brief</w:t>
      </w:r>
    </w:p>
    <w:p>
      <w:pPr>
        <w:pStyle w:val="ListNumber"/>
      </w:pPr>
      <w:r>
        <w:t>Choose the story</w:t>
      </w:r>
    </w:p>
    <w:p>
      <w:pPr>
        <w:pStyle w:val="ListNumber"/>
      </w:pPr>
      <w:r>
        <w:t>Build editable slides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files</w:t>
      </w:r>
    </w:p>
    <w:p>
      <w:pPr>
        <w:pStyle w:val="ListBullet"/>
      </w:pPr>
      <w:r>
        <w:t>Spreadsheet skill</w:t>
      </w:r>
    </w:p>
    <w:p>
      <w:pPr>
        <w:pStyle w:val="ListBullet"/>
      </w:pPr>
      <w:r>
        <w:t>PowerPoint skill</w:t>
      </w:r>
    </w:p>
    <w:p>
      <w:pPr>
        <w:pStyle w:val="Heading2"/>
      </w:pPr>
      <w:r>
        <w:t>Human check</w:t>
      </w:r>
    </w:p>
    <w:p>
      <w:r>
        <w:t>Five slides; Q3 revenue S$378k and net S$108.5k match Excel</w:t>
      </w:r>
    </w:p>
    <w:p>
      <w:pPr>
        <w:pStyle w:val="Heading2"/>
      </w:pPr>
      <w:r>
        <w:t>Lab 04 — step-by-step</w:t>
      </w:r>
    </w:p>
    <w:p>
      <w:r>
        <w:t>C1382 · Topic 2 · 55 minutes</w:t>
      </w:r>
    </w:p>
    <w:p>
      <w:pPr>
        <w:pStyle w:val="Heading3"/>
      </w:pPr>
      <w:r>
        <w:t>Goal</w:t>
      </w:r>
    </w:p>
    <w:p>
      <w:r>
        <w:t>Transform a finance workbook and manager brief into a clear five-slide presentation.</w:t>
      </w:r>
    </w:p>
    <w:p>
      <w:pPr>
        <w:pStyle w:val="Heading3"/>
      </w:pPr>
      <w:r>
        <w:t>What you will build</w:t>
      </w:r>
    </w:p>
    <w:p>
      <w:r>
        <w:t>A five-slide management update with KPI chart, variance story, cash outlook and actions.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skill/finance-deck-builder/SKILL.md,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`skill/finance-deck-builder/SKILL.md` in the Cowork project.</w:t>
      </w:r>
    </w:p>
    <w:p>
      <w:pPr>
        <w:pStyle w:val="ListNumber"/>
      </w:pPr>
      <w:r>
        <w:t>Open `prompts/prompt-04.txt`,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deck has five slides, editable charts, correct Q3 revenue S$378,000, expense S$269,500, net S$108,500, and three actions from the manager brief.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05 — Build an AP Tracker from Invoices</w:t>
      </w:r>
    </w:p>
    <w:p>
      <w:r>
        <w:t>Scenario: Invoice details are copied one file at a time. Ask Cowork to extract five invoices and flag anything uncertain. The result is a tidy ap tracker ready for review.</w:t>
      </w:r>
    </w:p>
    <w:p>
      <w:pPr>
        <w:pStyle w:val="Heading2"/>
      </w:pPr>
      <w:r>
        <w:t>What goes in</w:t>
      </w:r>
    </w:p>
    <w:p>
      <w:pPr>
        <w:pStyle w:val="ListBullet"/>
      </w:pPr>
      <w:r>
        <w:t>Five mock invoice PDFs</w:t>
      </w:r>
    </w:p>
    <w:p>
      <w:pPr>
        <w:pStyle w:val="ListBullet"/>
      </w:pPr>
      <w:r>
        <w:t>AP tracker template</w:t>
      </w:r>
    </w:p>
    <w:p>
      <w:pPr>
        <w:pStyle w:val="ListBullet"/>
      </w:pPr>
      <w:r>
        <w:t>Review rules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Read invoices</w:t>
      </w:r>
    </w:p>
    <w:p>
      <w:pPr>
        <w:pStyle w:val="ListNumber"/>
      </w:pPr>
      <w:r>
        <w:t>Extract fields</w:t>
      </w:r>
    </w:p>
    <w:p>
      <w:pPr>
        <w:pStyle w:val="ListNumber"/>
      </w:pPr>
      <w:r>
        <w:t>Flag exceptions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Document reading</w:t>
      </w:r>
    </w:p>
    <w:p>
      <w:pPr>
        <w:pStyle w:val="ListBullet"/>
      </w:pPr>
      <w:r>
        <w:t>PDF skill</w:t>
      </w:r>
    </w:p>
    <w:p>
      <w:pPr>
        <w:pStyle w:val="ListBullet"/>
      </w:pPr>
      <w:r>
        <w:t>Spreadsheet skill</w:t>
      </w:r>
    </w:p>
    <w:p>
      <w:pPr>
        <w:pStyle w:val="Heading2"/>
      </w:pPr>
      <w:r>
        <w:t>Human check</w:t>
      </w:r>
    </w:p>
    <w:p>
      <w:r>
        <w:t>Five rows; duplicate INV-204 and missing PO are visible</w:t>
      </w:r>
    </w:p>
    <w:p>
      <w:pPr>
        <w:pStyle w:val="Heading2"/>
      </w:pPr>
      <w:r>
        <w:t>Lab 05 — step-by-step</w:t>
      </w:r>
    </w:p>
    <w:p>
      <w:r>
        <w:t>C1382 · Topic 3 · 45 minutes</w:t>
      </w:r>
    </w:p>
    <w:p>
      <w:pPr>
        <w:pStyle w:val="Heading3"/>
      </w:pPr>
      <w:r>
        <w:t>Goal</w:t>
      </w:r>
    </w:p>
    <w:p>
      <w:r>
        <w:t>Read a folder of mock invoices and create a tidy accounts-payable tracker.</w:t>
      </w:r>
    </w:p>
    <w:p>
      <w:pPr>
        <w:pStyle w:val="Heading3"/>
      </w:pPr>
      <w:r>
        <w:t>What you will build</w:t>
      </w:r>
    </w:p>
    <w:p>
      <w:r>
        <w:t>An AP-tracker.xlsx with invoice number, supplier, date, due date, amount, currency and review status.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skill/invoice-to-ap-tracker/SKILL.md,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`skill/invoice-to-ap-tracker/SKILL.md` in the Cowork project.</w:t>
      </w:r>
    </w:p>
    <w:p>
      <w:pPr>
        <w:pStyle w:val="ListNumber"/>
      </w:pPr>
      <w:r>
        <w:t>Open `prompts/prompt-05.txt`,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tracker contains five invoice rows, flags duplicate INV-204, marks one missing purchase order for review, and reconciles each invoice total.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06 — Write Budget Variance Commentary</w:t>
      </w:r>
    </w:p>
    <w:p>
      <w:r>
        <w:t>Scenario: Managers see variances but not the story. Ask Cowork to calculate material variances and explain them simply. The result is a reviewed workbook and one-page commentary.</w:t>
      </w:r>
    </w:p>
    <w:p>
      <w:pPr>
        <w:pStyle w:val="Heading2"/>
      </w:pPr>
      <w:r>
        <w:t>What goes in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Department notes</w:t>
      </w:r>
    </w:p>
    <w:p>
      <w:pPr>
        <w:pStyle w:val="ListBullet"/>
      </w:pPr>
      <w:r>
        <w:t>Materiality rule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Calculate variance</w:t>
      </w:r>
    </w:p>
    <w:p>
      <w:pPr>
        <w:pStyle w:val="ListNumber"/>
      </w:pPr>
      <w:r>
        <w:t>Highlight material items</w:t>
      </w:r>
    </w:p>
    <w:p>
      <w:pPr>
        <w:pStyle w:val="ListNumber"/>
      </w:pPr>
      <w:r>
        <w:t>Draft commentary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files</w:t>
      </w:r>
    </w:p>
    <w:p>
      <w:pPr>
        <w:pStyle w:val="ListBullet"/>
      </w:pPr>
      <w:r>
        <w:t>Spreadsheet skill</w:t>
      </w:r>
    </w:p>
    <w:p>
      <w:pPr>
        <w:pStyle w:val="ListBullet"/>
      </w:pPr>
      <w:r>
        <w:t>Document skill</w:t>
      </w:r>
    </w:p>
    <w:p>
      <w:pPr>
        <w:pStyle w:val="Heading2"/>
      </w:pPr>
      <w:r>
        <w:t>Human check</w:t>
      </w:r>
    </w:p>
    <w:p>
      <w:r>
        <w:t>Each comment links to a line item or is marked as a question</w:t>
      </w:r>
    </w:p>
    <w:p>
      <w:pPr>
        <w:pStyle w:val="Heading2"/>
      </w:pPr>
      <w:r>
        <w:t>Lab 06 — step-by-step</w:t>
      </w:r>
    </w:p>
    <w:p>
      <w:r>
        <w:t>C1382 · Topic 3 · 45 minutes</w:t>
      </w:r>
    </w:p>
    <w:p>
      <w:pPr>
        <w:pStyle w:val="Heading3"/>
      </w:pPr>
      <w:r>
        <w:t>Goal</w:t>
      </w:r>
    </w:p>
    <w:p>
      <w:r>
        <w:t>Calculate material variances and write concise management commentary.</w:t>
      </w:r>
    </w:p>
    <w:p>
      <w:pPr>
        <w:pStyle w:val="Heading3"/>
      </w:pPr>
      <w:r>
        <w:t>What you will build</w:t>
      </w:r>
    </w:p>
    <w:p>
      <w:r>
        <w:t>A variance-review.xlsx and a one-page management-commentary.md.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skill/variance-commentary/SKILL.md,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`skill/variance-commentary/SKILL.md` in the Cowork project.</w:t>
      </w:r>
    </w:p>
    <w:p>
      <w:pPr>
        <w:pStyle w:val="ListNumber"/>
      </w:pPr>
      <w:r>
        <w:t>Open `prompts/prompt-06.txt`,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workbook uses formulas, material items are highlighted, and the commentary names Marketing, Contractors and Travel with traceable evidence or questions.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07 — Build a Cash-Flow Watchlist</w:t>
      </w:r>
    </w:p>
    <w:p>
      <w:r>
        <w:t>Scenario: Receipts and payments sit in separate files. Ask Cowork to combine them into a 14-day running balance. The result is a cash watchlist and reviewed email draft.</w:t>
      </w:r>
    </w:p>
    <w:p>
      <w:pPr>
        <w:pStyle w:val="Heading2"/>
      </w:pPr>
      <w:r>
        <w:t>What goes in</w:t>
      </w:r>
    </w:p>
    <w:p>
      <w:pPr>
        <w:pStyle w:val="ListBullet"/>
      </w:pPr>
      <w:r>
        <w:t>Receivables</w:t>
      </w:r>
    </w:p>
    <w:p>
      <w:pPr>
        <w:pStyle w:val="ListBullet"/>
      </w:pPr>
      <w:r>
        <w:t>Payments</w:t>
      </w:r>
    </w:p>
    <w:p>
      <w:pPr>
        <w:pStyle w:val="ListBullet"/>
      </w:pPr>
      <w:r>
        <w:t>Cash assumptions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Merge dates</w:t>
      </w:r>
    </w:p>
    <w:p>
      <w:pPr>
        <w:pStyle w:val="ListNumber"/>
      </w:pPr>
      <w:r>
        <w:t>Calculate balance</w:t>
      </w:r>
    </w:p>
    <w:p>
      <w:pPr>
        <w:pStyle w:val="ListNumber"/>
      </w:pPr>
      <w:r>
        <w:t>Draft alert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Cowork files</w:t>
      </w:r>
    </w:p>
    <w:p>
      <w:pPr>
        <w:pStyle w:val="ListBullet"/>
      </w:pPr>
      <w:r>
        <w:t>Spreadsheet skill</w:t>
      </w:r>
    </w:p>
    <w:p>
      <w:pPr>
        <w:pStyle w:val="ListBullet"/>
      </w:pPr>
      <w:r>
        <w:t>Outlook draft</w:t>
      </w:r>
    </w:p>
    <w:p>
      <w:pPr>
        <w:pStyle w:val="Heading2"/>
      </w:pPr>
      <w:r>
        <w:t>Human check</w:t>
      </w:r>
    </w:p>
    <w:p>
      <w:r>
        <w:t>Low-balance day and top payments match the workbook</w:t>
      </w:r>
    </w:p>
    <w:p>
      <w:pPr>
        <w:pStyle w:val="Heading2"/>
      </w:pPr>
      <w:r>
        <w:t>Lab 07 — step-by-step</w:t>
      </w:r>
    </w:p>
    <w:p>
      <w:r>
        <w:t>C1382 · Topic 3 · 45 minutes</w:t>
      </w:r>
    </w:p>
    <w:p>
      <w:pPr>
        <w:pStyle w:val="Heading3"/>
      </w:pPr>
      <w:r>
        <w:t>Goal</w:t>
      </w:r>
    </w:p>
    <w:p>
      <w:r>
        <w:t>Combine receivables and payment schedules into a two-week cash watchlist and draft an email.</w:t>
      </w:r>
    </w:p>
    <w:p>
      <w:pPr>
        <w:pStyle w:val="Heading3"/>
      </w:pPr>
      <w:r>
        <w:t>What you will build</w:t>
      </w:r>
    </w:p>
    <w:p>
      <w:r>
        <w:t>A cashflow-watchlist.xlsx and a ready-for-review Outlook email draft.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skill/cashflow-watchlist/SKILL.md,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`skill/cashflow-watchlist/SKILL.md` in the Cowork project.</w:t>
      </w:r>
    </w:p>
    <w:p>
      <w:pPr>
        <w:pStyle w:val="ListNumber"/>
      </w:pPr>
      <w:r>
        <w:t>Open `prompts/prompt-07.txt`,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running-balance formula works, the lowest-balance day is flagged, and the email remains a draft with figures matching the workbook.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Use Case 08 — Schedule a Weekly Finance Briefing</w:t>
      </w:r>
    </w:p>
    <w:p>
      <w:r>
        <w:t>Scenario: The same briefing is rebuilt every Monday. Ask Cowork to rehearse a scheduled task using only an approved workbook. The result is a controlled weekly routine ready for approval.</w:t>
      </w:r>
    </w:p>
    <w:p>
      <w:pPr>
        <w:pStyle w:val="Heading2"/>
      </w:pPr>
      <w:r>
        <w:t>What goes in</w:t>
      </w:r>
    </w:p>
    <w:p>
      <w:pPr>
        <w:pStyle w:val="ListBullet"/>
      </w:pPr>
      <w:r>
        <w:t>Approved workbook</w:t>
      </w:r>
    </w:p>
    <w:p>
      <w:pPr>
        <w:pStyle w:val="ListBullet"/>
      </w:pPr>
      <w:r>
        <w:t>Release checklist</w:t>
      </w:r>
    </w:p>
    <w:p>
      <w:pPr>
        <w:pStyle w:val="ListBullet"/>
      </w:pPr>
      <w:r>
        <w:t>Test recipient</w:t>
      </w:r>
    </w:p>
    <w:p>
      <w:pPr>
        <w:pStyle w:val="Heading2"/>
      </w:pPr>
      <w:r>
        <w:t>What Cowork does</w:t>
      </w:r>
    </w:p>
    <w:p>
      <w:pPr>
        <w:pStyle w:val="ListNumber"/>
      </w:pPr>
      <w:r>
        <w:t>Run on demand</w:t>
      </w:r>
    </w:p>
    <w:p>
      <w:pPr>
        <w:pStyle w:val="ListNumber"/>
      </w:pPr>
      <w:r>
        <w:t>Check approval</w:t>
      </w:r>
    </w:p>
    <w:p>
      <w:pPr>
        <w:pStyle w:val="ListNumber"/>
      </w:pPr>
      <w:r>
        <w:t>Prepare delivery flow</w:t>
      </w:r>
    </w:p>
    <w:p>
      <w:pPr>
        <w:pStyle w:val="Heading2"/>
      </w:pPr>
      <w:r>
        <w:t>Skills and tools</w:t>
      </w:r>
    </w:p>
    <w:p>
      <w:pPr>
        <w:pStyle w:val="ListBullet"/>
      </w:pPr>
      <w:r>
        <w:t>Scheduled tasks</w:t>
      </w:r>
    </w:p>
    <w:p>
      <w:pPr>
        <w:pStyle w:val="ListBullet"/>
      </w:pPr>
      <w:r>
        <w:t>OneDrive</w:t>
      </w:r>
    </w:p>
    <w:p>
      <w:pPr>
        <w:pStyle w:val="ListBullet"/>
      </w:pPr>
      <w:r>
        <w:t>Outlook + Power Automate</w:t>
      </w:r>
    </w:p>
    <w:p>
      <w:pPr>
        <w:pStyle w:val="Heading2"/>
      </w:pPr>
      <w:r>
        <w:t>Human check</w:t>
      </w:r>
    </w:p>
    <w:p>
      <w:r>
        <w:t>Draft stays on demand; unapproved workbook is rejected</w:t>
      </w:r>
    </w:p>
    <w:p>
      <w:pPr>
        <w:pStyle w:val="Heading2"/>
      </w:pPr>
      <w:r>
        <w:t>Lab 08 — step-by-step</w:t>
      </w:r>
    </w:p>
    <w:p>
      <w:r>
        <w:t>C1382 · Topic 3 · 45 minutes</w:t>
      </w:r>
    </w:p>
    <w:p>
      <w:pPr>
        <w:pStyle w:val="Heading3"/>
      </w:pPr>
      <w:r>
        <w:t>Goal</w:t>
      </w:r>
    </w:p>
    <w:p>
      <w:r>
        <w:t>Package a reviewed weekly workbook and configure an on-demand rehearsal for scheduled delivery.</w:t>
      </w:r>
    </w:p>
    <w:p>
      <w:pPr>
        <w:pStyle w:val="Heading3"/>
      </w:pPr>
      <w:r>
        <w:t>What you will build</w:t>
      </w:r>
    </w:p>
    <w:p>
      <w:r>
        <w:t>A scheduled-task prompt, release checklist and Power Automate attachment-flow specification.</w:t>
      </w:r>
    </w:p>
    <w:p>
      <w:pPr>
        <w:pStyle w:val="Heading3"/>
      </w:pPr>
      <w:r>
        <w:t>Prerequisites</w:t>
      </w:r>
    </w:p>
    <w:p>
      <w:r>
        <w:t>Open this lab folder as the Cowork project context. Read TOOLS.md, enable the named skill in skill/scheduled-finance-briefing/SKILL.md, and use only the fictional files in mock-data/.</w:t>
      </w:r>
    </w:p>
    <w:p>
      <w:pPr>
        <w:pStyle w:val="Heading3"/>
      </w:pPr>
      <w:r>
        <w:t>Steps</w:t>
      </w:r>
    </w:p>
    <w:p>
      <w:pPr>
        <w:pStyle w:val="ListNumber"/>
      </w:pPr>
      <w:r>
        <w:t>Open `TOOLS.md` and confirm the available tools and access boundary.</w:t>
      </w:r>
    </w:p>
    <w:p>
      <w:pPr>
        <w:pStyle w:val="ListNumber"/>
      </w:pPr>
      <w:r>
        <w:t>Review the files in `mock-data/`; copy any file you will change into `working/`.</w:t>
      </w:r>
    </w:p>
    <w:p>
      <w:pPr>
        <w:pStyle w:val="ListNumber"/>
      </w:pPr>
      <w:r>
        <w:t>Add or enable `skill/scheduled-finance-briefing/SKILL.md` in the Cowork project.</w:t>
      </w:r>
    </w:p>
    <w:p>
      <w:pPr>
        <w:pStyle w:val="ListNumber"/>
      </w:pPr>
      <w:r>
        <w:t>Open `prompts/prompt-08.txt`, paste the prompt into Cowork and review its proposed plan.</w:t>
      </w:r>
    </w:p>
    <w:p>
      <w:pPr>
        <w:pStyle w:val="ListNumber"/>
      </w:pPr>
      <w:r>
        <w:t>Allow only the reads and writes needed for this lab. Keep consequential actions paused.</w:t>
      </w:r>
    </w:p>
    <w:p>
      <w:pPr>
        <w:pStyle w:val="ListNumber"/>
      </w:pPr>
      <w:r>
        <w:t>Open the generated files and compare them with `CHECKLIST.md`. Correct any mismatch in the output, then repeat the check.</w:t>
      </w:r>
    </w:p>
    <w:p>
      <w:pPr>
        <w:pStyle w:val="ListNumber"/>
      </w:pPr>
      <w:r>
        <w:t>Save the finished artifacts in `outputs/` and record the evidence used.</w:t>
      </w:r>
    </w:p>
    <w:p>
      <w:pPr>
        <w:pStyle w:val="Heading3"/>
      </w:pPr>
      <w:r>
        <w:t>Test it</w:t>
      </w:r>
    </w:p>
    <w:p>
      <w:r>
        <w:t>The on-demand rehearsal finds one approved workbook, the checklist blocks unapproved files, and the flow specification maps filename and ContentBytes correctly without sending.</w:t>
      </w:r>
    </w:p>
    <w:p>
      <w:pPr>
        <w:pStyle w:val="Heading3"/>
      </w:pPr>
      <w:r>
        <w:t>Troubleshooting</w:t>
      </w:r>
    </w:p>
    <w:p>
      <w:pPr>
        <w:pStyle w:val="ListBullet"/>
      </w:pPr>
      <w:r>
        <w:t>**Cowork selects the wrong file:** name the expected date format and require it to list candidates before choosing.</w:t>
      </w:r>
    </w:p>
    <w:p>
      <w:pPr>
        <w:pStyle w:val="ListBullet"/>
      </w:pPr>
      <w:r>
        <w:t>**A workbook does not refresh:** open it in Excel, recalculate, and ask Cowork to inspect formulas and chart source ranges.</w:t>
      </w:r>
    </w:p>
    <w:p>
      <w:pPr>
        <w:pStyle w:val="ListBullet"/>
      </w:pPr>
      <w:r>
        <w:t>**A claim has no source:** remove it or add a direct file, cell or URL reference.</w:t>
      </w:r>
    </w:p>
    <w:p>
      <w:pPr>
        <w:pStyle w:val="Heading3"/>
      </w:pPr>
      <w:r>
        <w:t>Challenge</w:t>
      </w:r>
    </w:p>
    <w:p>
      <w:r>
        <w:t>Change the reporting period or audience and rerun the task without changing the skill's stable rules.</w:t>
      </w:r>
    </w:p>
    <w:p>
      <w:pPr>
        <w:pStyle w:val="Heading3"/>
      </w:pPr>
      <w:r>
        <w:t>Reflection</w:t>
      </w:r>
    </w:p>
    <w:p>
      <w:r>
        <w:t>Which part of this task should always remain a human review point?</w:t>
      </w:r>
    </w:p>
    <w:p>
      <w:pPr>
        <w:pStyle w:val="Heading1"/>
      </w:pPr>
      <w:r>
        <w:t>Scheduling and connected tools</w:t>
      </w:r>
    </w:p>
    <w:p>
      <w:r>
        <w:t>Cowork scheduled tasks can use connected tools and cloud files. A schedule that needs local files or desktop applications runs locally. Start every scheduled workflow as an on-demand rehearsal. Keep the lab schedule disabled after the exercise.</w:t>
      </w:r>
    </w:p>
    <w:p>
      <w:r>
        <w:t>The Microsoft 365 connector can work with Outlook when organisation write tools are enabled. For an actual file attachment, the lab documents a Power Automate flow: OneDrive Approved Reports trigger, Get file content, then Outlook Send an email (V2) with Name and ContentBytes. Use a test mailbox and do not send during the lab.</w:t>
      </w:r>
    </w:p>
    <w:p>
      <w:pPr>
        <w:pStyle w:val="Heading1"/>
      </w:pPr>
      <w:r>
        <w:t>Current references</w:t>
      </w:r>
    </w:p>
    <w:p>
      <w:r>
        <w:t>Claude Cowork: https://support.claude.com/en/articles/13345190-get-started-with-claude-cowork</w:t>
      </w:r>
    </w:p>
    <w:p>
      <w:r>
        <w:t>Cowork projects: https://support.claude.com/en/articles/14116274-organize-your-tasks-with-projects-in-claude-cowork</w:t>
      </w:r>
    </w:p>
    <w:p>
      <w:r>
        <w:t>Scheduled tasks: https://support.claude.com/en/articles/13854387-schedule-recurring-tasks-in-claude-cowork</w:t>
      </w:r>
    </w:p>
    <w:p>
      <w:r>
        <w:t>Microsoft 365 connector: https://support.claude.com/en/articles/15183774-connect-to-microsoft-365</w:t>
      </w:r>
    </w:p>
    <w:p>
      <w:r>
        <w:t>Outlook Power Automate actions: https://learn.microsoft.com/en-us/power-automate/desktop-flows/actions-reference/office365outlook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