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Agents for Trading (C177)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C177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non-WSQ release with two topics, four connected labs, and a paper-only trading workflow.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Trainer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From Evidence-Led Research to a Controlled Paper Trade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Agents for Trading (C177)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C177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· 8 clock hours including tea breaks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- 6:00 pm (1-hour lunch; two 15-minute tea breaks)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concept-first learning with connected Python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Course Trainer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a bounded AI trading agent combines a model, instructions, tools, state, evidence, guardrails, and human control without becoming an autonomous money manager.</w:t>
      </w:r>
    </w:p>
    <w:p>
      <w:pPr>
        <w:pStyle w:val="ListBullet"/>
      </w:pPr>
      <w:r>
        <w:rPr>
          <w:sz w:val="21"/>
        </w:rPr>
        <w:t>LO2: Research a trading idea with an AI agent and convert it into a structured, falsifiable hypothesis with explicit rules, assumptions, evidence, and rejection criteria.</w:t>
      </w:r>
    </w:p>
    <w:p>
      <w:pPr>
        <w:pStyle w:val="ListBullet"/>
      </w:pPr>
      <w:r>
        <w:rPr>
          <w:sz w:val="21"/>
        </w:rPr>
        <w:t>LO3: Connect the agent workflow to an authorised market-data source and validate coverage, timestamps, corporate-action adjustments, completeness, consistency, and freshness before use.</w:t>
      </w:r>
    </w:p>
    <w:p>
      <w:pPr>
        <w:pStyle w:val="ListBullet"/>
      </w:pPr>
      <w:r>
        <w:rPr>
          <w:sz w:val="21"/>
        </w:rPr>
        <w:t>LO4: Define deterministic trading rules, run an honest backtest, compare a benchmark, and audit data leakage, friction assumptions, overfitting, and out-of-sample behaviour.</w:t>
      </w:r>
    </w:p>
    <w:p>
      <w:pPr>
        <w:pStyle w:val="ListBullet"/>
      </w:pPr>
      <w:r>
        <w:rPr>
          <w:sz w:val="21"/>
        </w:rPr>
        <w:t>LO5: Calculate a bounded position size from account risk and stop distance, then prepare an auditable paper-order ticket with pre-trade limits and human approval evidence.</w:t>
      </w:r>
    </w:p>
    <w:p>
      <w:pPr>
        <w:pStyle w:val="ListBullet"/>
      </w:pPr>
      <w:r>
        <w:rPr>
          <w:sz w:val="21"/>
        </w:rPr>
        <w:t>LO6: Place and verify a paper-only trade through a controlled agent workflow while applying verify-then-trust checkpoints, logs, stop conditions, and rollback procedures.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From Evidence-Led Research to a Controlled Paper Trade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safety boundary, course outcomes, and connected scenario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9:20–10:05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AI trading agents, research evidence, and structured hypotheses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10:05–10:20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10:20–11:10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Research an Idea and Freeze a Testable Hypothesis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11:10–11:45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market-data contracts, feed coverage, adjustments, and quality gates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11:45–12:45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Fetch Market Data and Prove It Is Fit for Purpose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12:45–13:45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13:45–14:45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rule specification, backtesting, realism, and audit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15:00–16:05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Backtest the Rules and Audit the Evidence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16:05–16:35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risk sizing, paper orders, human gates, and rollback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Size Risk, Approve, and Verify a Paper Trade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Verify final evidence pack, next steps,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From Trading Idea to Quality Market Data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4 labs (50%)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The Six-Step Trading Workflow and Staying in Control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4 labs (50%)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