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1 · Choose and Activate the Right Claude Surface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