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8 · Create an Executive Strategy and Marketing Deck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