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C027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aligned release of PPT, Learner Guide, Lesson Plan and eight connected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Ground, create, analyse, coordinate and govern one connected Microsoft 365 Copilot workflow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Microsoft 365 Copilot Masterclass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C027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masterclass with connected hands-on labs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how Microsoft 365 Copilot grounds responses, apply a structured prompt method and verify a source-backed research summary in Copilot Chat.</w:t>
      </w:r>
    </w:p>
    <w:p>
      <w:pPr>
        <w:pStyle w:val="ListBullet"/>
      </w:pPr>
      <w:r>
        <w:rPr>
          <w:sz w:val="21"/>
        </w:rPr>
        <w:t>LO2: Draft, rewrite and validate a business document in Word, then generate and refine a presentation in PowerPoint from the approved document.</w:t>
      </w:r>
    </w:p>
    <w:p>
      <w:pPr>
        <w:pStyle w:val="ListBullet"/>
      </w:pPr>
      <w:r>
        <w:rPr>
          <w:sz w:val="21"/>
        </w:rPr>
        <w:t>LO3: Analyse a bounded dataset and generate formulas in Excel, then summarise a synthetic email thread and prepare a reviewed response in Outlook.</w:t>
      </w:r>
    </w:p>
    <w:p>
      <w:pPr>
        <w:pStyle w:val="ListBullet"/>
      </w:pPr>
      <w:r>
        <w:rPr>
          <w:sz w:val="21"/>
        </w:rPr>
        <w:t>LO4: Produce a Teams meeting recap and action register, connect outputs across Microsoft 365 apps, and apply responsible-use, privacy and human-review controls.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Ground, create, analyse, coordinate and govern one connected Microsoft 365 Copilot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setup and Copilot availability check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Copilot architecture, G-C-S-E prompting, Chat, Word and PowerPoint concepts with demonstrations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Research the Asteron Launch and Build a Verified Source Register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11:20–11:35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11:35–12:15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Draft and Approve the Asteron Launch Brief in Word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12:15–12:55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Generate and Refine the Asteron Decision Deck in PowerPoint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12:55–13:55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13:55–14:40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Excel, Outlook, Teams, cross-app handoffs, responsible use and data privacy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14:40–15:25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Analyse Pilot Readiness and Verify Copilot Formulas in Excel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15:25–16:00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Summarise the Launch Thread and Prepare a Reviewed Outlook Draft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Validate a Teams Recap and Create the Action Register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16:50–17:35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Assemble and Reconcile the Cross-App Coordination Pack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Run the Responsible-Use and Privacy Release Gate</w:t>
            </w:r>
          </w:p>
        </w:tc>
      </w:tr>
      <w:tr>
        <w:trPr>
          <w:cantSplit/>
        </w:trP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LO1-LO4, continuing-practice plan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Microsoft 365 Copilot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First half · 3 connected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Copilot Across Your Everyday Work Apps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Second half · 5 connected labs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