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for Network Security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C356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1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94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82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rPr>
          <w:trHeight w:val="0" w:hRule="atLeast"/>
        </w:trPr>
        <w:tc>
          <w:tcPr>
            <w:tcW w:type="dxa" w:w="1512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30 September 2026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Initial release of the AI for Network Security lesson plan — 2 days, 7.5 instructional hours per day (9:30 am – 5:30 pm), 4 topics aligned to LO1-LO4 and 12 hands-on AI-assisted labs.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 w:dirty="true"/>
      </w:r>
    </w:p>
    <w:p>
      <w:r>
        <w:instrText xml:space="preserve"> TOC \o "1-3" \h \z \u </w:instrText>
      </w:r>
    </w:p>
    <w:p>
      <w:r>
        <w:fldChar w:fldCharType="separate"/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AI-Assisted Threat &amp; Vulnerability Analysis · AI-Powered Risk Assessment and Management Planning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Designing &amp; Implementing AI-Enhanced Security Measures · AI-Assisted Incident Documentation and Response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learning outcomes)</w:t>
        <w:tab/>
        <w:t>7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for Network Security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Code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C356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7.5 instructional hours per day (15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Day 1: 9:30 am – 5:30 pm · Day 2: 9:30 am – 5:30 pm (30-minute lunch, excluded from the 7.5 instructional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AI-assisted network security labs against authorised lab targets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Identify and assess network threats and vulnerabilities by analysing ICT configurations.</w:t>
      </w:r>
    </w:p>
    <w:p>
      <w:pPr>
        <w:pStyle w:val="ListBullet"/>
      </w:pPr>
      <w:r>
        <w:rPr>
          <w:sz w:val="21"/>
        </w:rPr>
        <w:t>LO2: Evaluate organisational assets and develop risk management plans to address network infrastructure weaknesses effectively.</w:t>
      </w:r>
    </w:p>
    <w:p>
      <w:pPr>
        <w:pStyle w:val="ListBullet"/>
      </w:pPr>
      <w:r>
        <w:rPr>
          <w:sz w:val="21"/>
        </w:rPr>
        <w:t>LO3: Design and implement security measures for network components by managing security phases.</w:t>
      </w:r>
    </w:p>
    <w:p>
      <w:pPr>
        <w:pStyle w:val="ListBullet"/>
      </w:pPr>
      <w:r>
        <w:rPr>
          <w:sz w:val="21"/>
        </w:rPr>
        <w:t>LO4: Document security incidents and apply incident response configurations to manage risks based on established procedures.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AI-Assisted Threat &amp; Vulnerability Analysis · AI-Powered Risk Assessment and Management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83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83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 and course outline</w:t>
            </w:r>
          </w:p>
        </w:tc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  <w:t>1-12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10:00–11:10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70 min</w:t>
            </w:r>
          </w:p>
        </w:tc>
        <w:tc>
          <w:tcPr>
            <w:tcW w:type="dxa" w:w="583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Core concepts — network security and the CIA triad; why signature-based detection fails against zero-day, polymorphic and Living-off-the-Land attacks; where AI is applied in network security (concepts + demo)</w:t>
            </w:r>
          </w:p>
        </w:tc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13-24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11:10–13:05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115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Topic 1 — AI-Assisted Network Threat and Vulnerability Analysis: ICT networks and configuration, the threat landscape, pattern-of-life baselines, NDR and AI vulnerability prioritisation (concepts). Hands-on: Lab 1: Map the ICT Network and Analyse Its Configuration; Lab 2: Baseline Normal Traffic and Detect an Anomaly with AI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25-44</w:t>
            </w:r>
          </w:p>
        </w:tc>
      </w:tr>
      <w:tr>
        <w:tc>
          <w:tcPr>
            <w:tcW w:type="dxa" w:w="14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13:05–13:35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83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4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13:35–15:15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100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AI-Assisted Vulnerability Analysis and Prioritisation. Topic 2 — AI-Powered Network Risk Assessment and Management Planning: asset discovery and classification, CIA business impact (concepts)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45-59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15:15–17:30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Topic 2 continued — risk scoring on the 5x5 matrix, the four treatments, NIST CSF 2.0 and the NIST AI RMF (concepts). Hands-on: Lab 4: Build an Asset Register and Classify What Needs Protecting; Lab 5: AI-Assisted Risk Scoring and the Risk Register; Lab 6: Develop the Risk Management Plan. Day 1 recap and Q&amp;A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60-76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 am – 5:30 pm, excluding the 30-minute lunch.</w:t>
      </w:r>
    </w:p>
    <w:p>
      <w:pPr>
        <w:pStyle w:val="Heading2"/>
      </w:pPr>
      <w:r>
        <w:t>Day 2 — Designing &amp; Implementing AI-Enhanced Security Measures · AI-Assisted Incident Documentation and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83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9:30–9:50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583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Q&amp;A</w:t>
            </w:r>
          </w:p>
        </w:tc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9:50–11:45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115 min</w:t>
            </w:r>
          </w:p>
        </w:tc>
        <w:tc>
          <w:tcPr>
            <w:tcW w:type="dxa" w:w="583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Designing and Implementing AI-Enhanced Network Security Measures: defence in depth and the three control categories; the planning, building and management phases; segmentation, zero trust and access control (concepts + demo)</w:t>
            </w:r>
          </w:p>
        </w:tc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77-89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11:45–13:00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Topic 3 continued — AI-enhanced firewalls, IDS/IPS, UEBA and adaptive access control. Hands-on: Lab 7: Design the Layered Architecture Across the Three Security Phases; Lab 8: Implement AI-Enhanced Controls — Firewall Policy, IDS and Adaptive Access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90-101</w:t>
            </w:r>
          </w:p>
        </w:tc>
      </w:tr>
      <w:tr>
        <w:tc>
          <w:tcPr>
            <w:tcW w:type="dxa" w:w="14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13:00–13:30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83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4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13:30–14:55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85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Topic 3 continued — securing the AI itself (NIST AI 100-2 attack taxonomy, NSA/CISA deployment guidance, MITRE ATLAS). Hands-on: Lab 9: Secure the AI Itself — Adversarial ML and the NSA/CISA Deployment Controls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102-108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14:55–16:50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115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Topic 4 — AI-Assisted Security Incident Documentation and Response: logging and audit design, SIEM/SOAR, AI alert triage, the NIST SP 800-61 lifecycle and incident documentation standards (concepts). Hands-on: Lab 10: Centralise Logs and Triage Alerts with AI; Lab 11: Document a Security Incident to the Standard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109-131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16:50–17:30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5832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12: Implement the Incident Response Configuration and Playbook. Course recap, Q&amp;A and course feedback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132-145</w:t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 am – 5:30 pm, excluding the 30-minute lunch.</w:t>
      </w:r>
    </w:p>
    <w:p>
      <w:pPr>
        <w:pStyle w:val="Heading1"/>
      </w:pPr>
      <w:r>
        <w:t>Lab Reference (aligned to learning outcomes)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Learning unit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Learning outcome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AI-Assisted Network Threat and Vulnerability Analysis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Slides 34-49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AI-Powered Network Risk Assessment and Management Planning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25%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Lab 4, Lab 5, Lab 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Slides 60-75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Designing and Implementing AI-Enhanced Network Security Measures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30%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8, Lab 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Slides 90-107</w:t>
            </w:r>
          </w:p>
        </w:tc>
      </w:tr>
      <w:tr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AI-Assisted Security Incident Documentation and Response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172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Lab 10, Lab 11, Lab 12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9"/>
              </w:rPr>
              <w:t>Slides 120-137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