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AI for Retail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C398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17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release. Two topics, nine hands-on labs, one connected Bloom &amp; Brew retail scenario.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Reinforcement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AI foundations for retail, then AI applied across operations and customer experience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5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AI for Retail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C398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 day · 7.5 instructional hours per day (7.5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6:30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practical labs (no programming required)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Describe the AI landscape from generative AI to AI agents, and identify high-value AI use cases across the retail value chain.</w:t>
      </w:r>
    </w:p>
    <w:p>
      <w:pPr>
        <w:pStyle w:val="ListBullet"/>
      </w:pPr>
      <w:r>
        <w:rPr>
          <w:sz w:val="21"/>
        </w:rPr>
        <w:t>LO2: Use AI assistants such as ChatGPT, Claude, Microsoft Copilot and Google Gemini to complete everyday retail tasks with well-structured prompts.</w:t>
      </w:r>
    </w:p>
    <w:p>
      <w:pPr>
        <w:pStyle w:val="ListBullet"/>
      </w:pPr>
      <w:r>
        <w:rPr>
          <w:sz w:val="21"/>
        </w:rPr>
        <w:t>LO3: Generate on-brand product descriptions, marketing copy and product visuals with AI, and check them before they reach a customer.</w:t>
      </w:r>
    </w:p>
    <w:p>
      <w:pPr>
        <w:pStyle w:val="ListBullet"/>
      </w:pPr>
      <w:r>
        <w:rPr>
          <w:sz w:val="21"/>
        </w:rPr>
        <w:t>LO4: Apply customer data privacy, governance and responsible-AI practices when using AI tools on retail data.</w:t>
      </w:r>
    </w:p>
    <w:p>
      <w:pPr>
        <w:pStyle w:val="ListBullet"/>
      </w:pPr>
      <w:r>
        <w:rPr>
          <w:sz w:val="21"/>
        </w:rPr>
        <w:t>LO5: Deploy AI for customer service, personalised recommendations and targeted promotions in a retail setting.</w:t>
      </w:r>
    </w:p>
    <w:p>
      <w:pPr>
        <w:pStyle w:val="ListBullet"/>
      </w:pPr>
      <w:r>
        <w:rPr>
          <w:sz w:val="21"/>
        </w:rPr>
        <w:t>LO6: Apply AI to demand forecasting, inventory planning, pricing, merchandising and sales analytics, and build simple AI workflows for daily retail tasks.</w:t>
      </w:r>
    </w:p>
    <w:p>
      <w:pPr>
        <w:pStyle w:val="Heading1"/>
      </w:pPr>
      <w:r>
        <w:t>Learning Reinforcement</w:t>
      </w:r>
    </w:p>
    <w:p>
      <w:pPr>
        <w:pStyle w:val="ListBullet"/>
      </w:pPr>
      <w:r>
        <w:rPr>
          <w:sz w:val="21"/>
        </w:rPr>
        <w:t>Every topic is followed by hands-on labs that learners complete on their own machine.</w:t>
      </w:r>
    </w:p>
    <w:p>
      <w:pPr>
        <w:pStyle w:val="ListBullet"/>
      </w:pPr>
      <w:r>
        <w:rPr>
          <w:sz w:val="21"/>
        </w:rPr>
        <w:t>Each lab ends with a 'Test it' verification step so learners can confirm their own progress.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AI foundations for retail, then AI applied across operations and customer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9:30–9:50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ice-breaker and ground rules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9:50–10:30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1 - Introduction to AI for Retail: the AI landscape, retail use cases and the five-part prompt pattern (concepts + trainer demo)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10:30–11:15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Brief an AI Assistant Like a Retail Manager; Lab 2: Generate a Product Catalogue with AI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11:15–11:30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11:30–13:00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Campaign Copy and AI Product Visuals; Lab 4: Customer Data Privacy and Responsible AI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14:00–14:30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2 - Applying AI to Retail Operations and Customer Experience: grounding, segmentation, forecasting and no-code AI workflows (concepts + trainer demo)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14:30–15:45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5: Build a Grounded Store Service Assistant; Lab 6: Personalised Recommendations and Targeted Promotions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16:00–18:00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7: Demand Forecasting and Inventory Planning with AI; Lab 8: AI for Pricing, Merchandising and Sales Analytics; Lab 9: Build a Simple AI Workflow for a Daily Retail Task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18:00–18:30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recap against the learning outcomes, next steps and Q&amp;A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1"/>
      </w:pPr>
      <w:r>
        <w:t>Lab Reference (aligned to course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Introduction to AI for Retail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2, Lab 3, Lab 4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Applying AI to Retail Operations and Customer Experience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5, Lab 6, Lab 7, Lab 8, Lab 9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