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10 — Create Rooms, an Area Plan and a Color Fill Legend</w:t>
      </w:r>
    </w:p>
    <w:p>
      <w:r>
        <w:rPr>
          <w:color w:val="555B66"/>
          <w:sz w:val="19"/>
        </w:rPr>
        <w:t>Autodesk Revit Architecture Masterclass (C508) · Topic 03: Model Documentation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Subdivide the model into rooms, create an area plan for the level, then colour the plan with a colour scheme and place its legend as the key.</w:t>
      </w:r>
    </w:p>
    <w:p>
      <w:r>
        <w:rPr>
          <w:b/>
          <w:color w:val="1F6FEB"/>
          <w:sz w:val="26"/>
        </w:rPr>
        <w:t>You'll build</w:t>
      </w:r>
    </w:p>
    <w:p>
      <w:r>
        <w:t>A room-tagged plan, a gross-area plan and a colour-filled plan with legend.</w:t>
      </w:r>
    </w:p>
    <w:p>
      <w:r>
        <w:rPr>
          <w:b/>
        </w:rPr>
        <w:t xml:space="preserve">Tools: </w:t>
      </w:r>
      <w:r>
        <w:t>Revit · Room tool · Area Plan · Color Fill Legend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Place rooms in every enclosed space on the entry level.</w:t>
      </w:r>
    </w:p>
    <w:p>
      <w:r>
        <w:rPr>
          <w:rFonts w:ascii="Consolas" w:hAnsi="Consolas"/>
          <w:color w:val="0E7A53"/>
          <w:sz w:val="19"/>
        </w:rPr>
        <w:t xml:space="preserve">      Architecture ▸ Room &amp; Area ▸ Room ▸ click inside each space</w:t>
      </w:r>
    </w:p>
    <w:p>
      <w:pPr>
        <w:pStyle w:val="ListNumber"/>
      </w:pPr>
      <w:r>
        <w:t>Rename the rooms by editing their tags.</w:t>
      </w:r>
    </w:p>
    <w:p>
      <w:r>
        <w:rPr>
          <w:rFonts w:ascii="Consolas" w:hAnsi="Consolas"/>
          <w:color w:val="0E7A53"/>
          <w:sz w:val="19"/>
        </w:rPr>
        <w:t xml:space="preserve">      Double-click a room tag ▸ type the name ▸ Enter</w:t>
      </w:r>
    </w:p>
    <w:p>
      <w:pPr>
        <w:pStyle w:val="ListNumber"/>
      </w:pPr>
      <w:r>
        <w:t>Create an area plan for the entry level, letting Revit add the boundary lines.</w:t>
      </w:r>
    </w:p>
    <w:p>
      <w:r>
        <w:rPr>
          <w:rFonts w:ascii="Consolas" w:hAnsi="Consolas"/>
          <w:color w:val="0E7A53"/>
          <w:sz w:val="19"/>
        </w:rPr>
        <w:t xml:space="preserve">      Architecture ▸ Room &amp; Area ▸ Area ▸ Area Plan ▸ Level 01 ▸ Yes</w:t>
      </w:r>
    </w:p>
    <w:p>
      <w:pPr>
        <w:pStyle w:val="ListNumber"/>
      </w:pPr>
      <w:r>
        <w:t>Place a colour fill legend beside the plan.</w:t>
      </w:r>
    </w:p>
    <w:p>
      <w:r>
        <w:rPr>
          <w:rFonts w:ascii="Consolas" w:hAnsi="Consolas"/>
          <w:color w:val="0E7A53"/>
          <w:sz w:val="19"/>
        </w:rPr>
        <w:t xml:space="preserve">      Annotate ▸ Color Fill ▸ Legend ▸ click in the drawing area</w:t>
      </w:r>
    </w:p>
    <w:p>
      <w:pPr>
        <w:pStyle w:val="ListNumber"/>
      </w:pPr>
      <w:r>
        <w:t>Choose the space type and colour scheme for the legend.</w:t>
      </w:r>
    </w:p>
    <w:p>
      <w:r>
        <w:rPr>
          <w:rFonts w:ascii="Consolas" w:hAnsi="Consolas"/>
          <w:color w:val="0E7A53"/>
          <w:sz w:val="19"/>
        </w:rPr>
        <w:t xml:space="preserve">      Choose Space Type: Rooms ▸ Color Scheme: Name ▸ OK</w:t>
      </w:r>
    </w:p>
    <w:p>
      <w:pPr>
        <w:pStyle w:val="ListNumber"/>
      </w:pPr>
      <w:r>
        <w:t>Edit the scheme to colour by department or by name.</w:t>
      </w:r>
    </w:p>
    <w:p>
      <w:r>
        <w:rPr>
          <w:rFonts w:ascii="Consolas" w:hAnsi="Consolas"/>
          <w:color w:val="0E7A53"/>
          <w:sz w:val="19"/>
        </w:rPr>
        <w:t xml:space="preserve">      Select legend ▸ Edit Scheme ▸ pick a scheme ▸ OK</w:t>
      </w:r>
    </w:p>
    <w:p>
      <w:r>
        <w:rPr>
          <w:b/>
          <w:color w:val="1F6FEB"/>
          <w:sz w:val="26"/>
        </w:rPr>
        <w:t>Test it</w:t>
      </w:r>
    </w:p>
    <w:p>
      <w:r>
        <w:t>Every space carries a named room tag, the area plan reports the level's areas, and the plan is colour-filled with a legend that matches the scheme.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