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PMP Exam Orientation and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reproduce the PMP Examination Content Outline (July 2026) blueprint from memory: question counts, timing and domain weights.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exam blueprint, study plan, pdu 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exam blueprint from the ECO 2026 numbers. Create artifacts/01-exam-blueprint.md and complete this table. The totals are given; derive the per-domain question counts yourself.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Circulate and ask each group to justify one entry against the case study facts.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Log the six question types. The July 2026 ECO added graphic-based items. List all six types and, for each, write one sentence on how you will approach it under time pressure.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Insist on individual listing before pooling, or the loudest voice sets the whole list.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Record your 35 contact-hour evidence. PMI requires 35 contact hours of project management education. This course supplies all 35 in one record. Create artifacts/01-pdu-log.md: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Have one group present a single row rather than the whole artifact — depth over coverage.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a 6-week study plan weighted to the blueprint. Study time should follow exam weight, not personal comfort. Since Process is 41% of the exam, it gets the most hours.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your answer-selection heuristics. Most PMP questions are situational and several options are defensible. What separates the keyed answer is usually a mindset, not a fact. Write these into your notes and apply them in every scenario question from Lab 02 onward.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Insist on individual listing before pooling, or the loudest voice sets the whole list.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Apply the heuristics to three scenarios. Answer each in writing. State your choice, then name which heuristic decided 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Set your baseline score. Answer 20 practice questions of any source, timed at 80 seconds each, and record the result: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Have one group present a single row rather than the whole artifact — depth over coverage.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22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60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Reproduce the PMP Examination Content Outline (July 2026) blueprint from memory: question counts, timing and domain weights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Convert the domain weights into a realistic question-count target per domain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personal 6-week study plan anchored on the 35 contact hours earned in this course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per-domain question counts are 56 / 70 / 44 and sum to exactly 170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pmp exam orientation and study plan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per-domain question counts are 56 / 70 / 44 and sum to exactly 170.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pacing figure is 80 seconds per question, derived from 240 minutes / 180 questions.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study plan gives Process the largest hour allocation of any single domain.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study plan contains at least two full-length timed mocks in the final week.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For each scenario you named a heuristic, not just a letter. If you only wrote "C", redo 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PDU log names the provider, the course reference C523, and 35 contact hours.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recorded a numeric baseline score you can compare against in Lab 24.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