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Project Management Professional (PMP) Exam Prep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PMP Exam Prep courseware: six topics aligned to the PMI ECO 2026, 24 hands-on labs on a single continuous case study, and a four-day schedule of 32 instructional hours with a full-format mock exam.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Business Environment &amp; Starting the Project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Planning the Project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Leading the Team &amp; Controlling Delivery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Closing, Exam Strategy &amp; Practice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Project Management Professional (PMP) Exam Prep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C523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training hours per day (32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Scope project requirements and build a business case, charter and traceable scope baseline that authorise delivery.</w:t>
      </w:r>
    </w:p>
    <w:p>
      <w:pPr>
        <w:pStyle w:val="ListBullet"/>
      </w:pPr>
      <w:r>
        <w:rPr>
          <w:sz w:val="21"/>
        </w:rPr>
        <w:t>LO2: Develop an integrated project plan with realistic schedule, cost and resource baselines using PERT, critical path and reserve analysis.</w:t>
      </w:r>
    </w:p>
    <w:p>
      <w:pPr>
        <w:pStyle w:val="ListBullet"/>
      </w:pPr>
      <w:r>
        <w:rPr>
          <w:sz w:val="21"/>
        </w:rPr>
        <w:t>LO3: Lead a project team through its development stages, applying leadership style, motivation theory and structured conflict resolution.</w:t>
      </w:r>
    </w:p>
    <w:p>
      <w:pPr>
        <w:pStyle w:val="ListBullet"/>
      </w:pPr>
      <w:r>
        <w:rPr>
          <w:sz w:val="21"/>
        </w:rPr>
        <w:t>LO4: Analyse project risk quantitatively and engage stakeholders through a planned communication and escalation cadence.</w:t>
      </w:r>
    </w:p>
    <w:p>
      <w:pPr>
        <w:pStyle w:val="ListBullet"/>
      </w:pPr>
      <w:r>
        <w:rPr>
          <w:sz w:val="21"/>
        </w:rPr>
        <w:t>LO5: Control delivery against baselines with earned value, flow metrics and statistical process control, then close the project and realise benefits.</w:t>
      </w:r>
    </w:p>
    <w:p>
      <w:pPr>
        <w:pStyle w:val="ListBullet"/>
      </w:pPr>
      <w:r>
        <w:rPr>
          <w:sz w:val="21"/>
        </w:rPr>
        <w:t>LO6: Apply the PMI PMP Examination Content Outline (ECO 2026) across all three domains and sit a full-format mock exam with domain score analysis.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Business Environment &amp; Starting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exam overview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Business Environment: projects, principles, life cycles and development approaches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11:05–11:35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EEFs, OPAs, governance, escalation, compliance and sustainability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PMP Exam Orientation and 35 PDU Study Plan; Lab 2: PESTLE and TECOP External Environment Scan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EEF/OPA Inventory, Governance and Escalation Thresholds; Lab 4: Compliance, Sustainability and AI-Governance Register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Start the Project: business case, charter, stakeholders and team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Business Case and Cost-Benefit Analysis; Lab 6: Project Charter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exam-style question drill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Planning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 and exam-style warm-up questions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Stakeholder Register, Power/Interest Grid and Salience Model; Lab 8: Team Charter, Ground Rules and Shared Vision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Plan the Project: the integrated plan, scope and requirements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Requirements Elicitation, Mind Mapping and the Traceability Matrix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MoSCoW, Kano and the Product Backlog; Lab 11: Work Breakdown Structure and WBS Dictionary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Schedule, cost and reserve analysis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Network Diagram, PERT and the Critical Path; Lab 13: Cost Estimating, Budget and Reserves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formula drill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Leading the Team &amp; Controlling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review and formula warm-up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9:45–10:30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Risk Register, RBS, EMV and Decision Tree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10:30–11:15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Lead the Project Team: leadership, motivation and conflict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RACI Responsibility Assignment Matrix and Resource Plan; Lab 16: Tuckman Diagnosis, Motivation Theory and Leadership Style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Conflict Resolution: Five Modes, Leas' Levels and Negotiation; Lab 18: Communication Plan, Channels and Status Reporting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Monitor and Control: earned value, quality and change control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19: Kanban Board with WIP Limits and Lead/Cycle Time; Lab 20: Earned Value Management and Schedule Compression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EVM drill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Closing, Exam Strategy &amp;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review and EVM warm-up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21: Root Cause Analysis with 5 Whys, Fishbone and Pareto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22: SPC Control Chart and Statistical Process Analysis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Close the Project: acceptance, transition, benefits and lessons learned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23: Project Closure, Benefits Realisation and Lessons Learned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24: Capstone - Integrated Project Management Plan and Mock Exam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Mock exam debrief, domain score analysis, study plan and course close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Business Environment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Start the Project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Plan the Project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12, Lab 13, Lab 14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Lead the Project Team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15, Lab 16, Lab 17, Lab 18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Monitor and Control the Project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19, Lab 20, Lab 21, Lab 22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Close the Project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23, Lab 24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