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Yellow Belt Role, Certification Paths, and Improvement Scenario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FOUNDATIONS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Yellow Belt Role, Certification Paths, and Improvement Scenario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four Yellow Belt responsibilities listed, each with your contribution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All five belts (White to Master Black) compared in one table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scenario tested against all four 'good project' criteria, with evidence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one-sentence statement of why a Yellow Belt supports rather than leads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Yellow Belt role in one sentence without notes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state the Yellow Belt role in one sentence and justify your scenario against all four selection criteria.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