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  C524</w:t>
            </w:r>
          </w:p>
        </w:tc>
      </w:tr>
    </w:tbl>
    <w:p>
      <w:r>
        <w:rPr>
          <w:b/>
          <w:color w:val="1F6FEB"/>
          <w:sz w:val="24"/>
        </w:rPr>
        <w:t>ACTIVITY 1 — LEARNER WORKSHEET</w:t>
      </w:r>
    </w:p>
    <w:p>
      <w:r>
        <w:rPr>
          <w:b/>
          <w:color w:val="111827"/>
          <w:sz w:val="30"/>
        </w:rPr>
        <w:t>Yellow Belt Role, Certification Paths, and Improvement Scenario</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tblGrid>
      <w:tr>
        <w:tc>
          <w:tcPr>
            <w:tcW w:type="dxa" w:w="3225"/>
            <w:shd w:val="clear" w:color="auto" w:fill="F5F8FC"/>
          </w:tcPr>
          <w:p>
            <w:r>
              <w:rPr>
                <w:b/>
                <w:color w:val="1F6FEB"/>
                <w:sz w:val="15"/>
              </w:rPr>
              <w:t>TYPE</w:t>
            </w:r>
          </w:p>
          <w:p>
            <w:r>
              <w:rPr>
                <w:color w:val="111827"/>
                <w:sz w:val="18"/>
              </w:rPr>
              <w:t>Core Activity</w:t>
            </w:r>
          </w:p>
        </w:tc>
        <w:tc>
          <w:tcPr>
            <w:tcW w:type="dxa" w:w="3225"/>
            <w:shd w:val="clear" w:color="auto" w:fill="F5F8FC"/>
          </w:tcPr>
          <w:p>
            <w:r>
              <w:rPr>
                <w:b/>
                <w:color w:val="1F6FEB"/>
                <w:sz w:val="15"/>
              </w:rPr>
              <w:t>DURATION</w:t>
            </w:r>
          </w:p>
          <w:p>
            <w:r>
              <w:rPr>
                <w:color w:val="111827"/>
                <w:sz w:val="18"/>
              </w:rPr>
              <w:t>30 min</w:t>
            </w:r>
          </w:p>
        </w:tc>
        <w:tc>
          <w:tcPr>
            <w:tcW w:type="dxa" w:w="3225"/>
            <w:shd w:val="clear" w:color="auto" w:fill="F5F8FC"/>
          </w:tcPr>
          <w:p>
            <w:r>
              <w:rPr>
                <w:b/>
                <w:color w:val="1F6FEB"/>
                <w:sz w:val="15"/>
              </w:rPr>
              <w:t>DMAIC PHASE</w:t>
            </w:r>
          </w:p>
          <w:p>
            <w:r>
              <w:rPr>
                <w:color w:val="111827"/>
                <w:sz w:val="18"/>
              </w:rPr>
              <w:t>FOUNDATIONS</w:t>
            </w:r>
          </w:p>
        </w:tc>
      </w:tr>
    </w:tbl>
    <w:p/>
    <w:tbl>
      <w:tblPr>
        <w:tblStyle w:val="TableGrid"/>
        <w:tblW w:type="auto" w:w="0"/>
        <w:tblLook w:firstColumn="1" w:firstRow="1" w:lastColumn="0" w:lastRow="0" w:noHBand="0" w:noVBand="1" w:val="04A0"/>
      </w:tblPr>
      <w:tblGrid>
        <w:gridCol w:w="4839"/>
        <w:gridCol w:w="4839"/>
      </w:tblGrid>
      <w:tr>
        <w:tc>
          <w:tcPr>
            <w:tcW w:type="dxa" w:w="4839"/>
            <w:shd w:val="clear" w:color="auto" w:fill="F5F8FC"/>
          </w:tcPr>
          <w:p>
            <w:r/>
            <w:r>
              <w:rPr>
                <w:b/>
                <w:sz w:val="19"/>
              </w:rPr>
              <w:t>Name</w:t>
            </w:r>
          </w:p>
        </w:tc>
        <w:tc>
          <w:tcPr>
            <w:tcW w:type="dxa" w:w="4839"/>
          </w:tcPr>
          <w:p>
            <w:r/>
          </w:p>
        </w:tc>
      </w:tr>
      <w:tr>
        <w:tc>
          <w:tcPr>
            <w:tcW w:type="dxa" w:w="4839"/>
            <w:shd w:val="clear" w:color="auto" w:fill="F5F8FC"/>
          </w:tcPr>
          <w:p>
            <w:r/>
            <w:r>
              <w:rPr>
                <w:b/>
                <w:sz w:val="19"/>
              </w:rPr>
              <w:t>Date</w:t>
            </w:r>
          </w:p>
        </w:tc>
        <w:tc>
          <w:tcPr>
            <w:tcW w:type="dxa" w:w="4839"/>
          </w:tcPr>
          <w:p>
            <w:r/>
          </w:p>
        </w:tc>
      </w:tr>
    </w:tbl>
    <w:p/>
    <w:p>
      <w:pPr>
        <w:pStyle w:val="Heading2"/>
      </w:pPr>
      <w:r>
        <w:t>What you are doing</w:t>
      </w:r>
    </w:p>
    <w:p>
      <w:r>
        <w:t>Establish what a Lean Six Sigma Yellow Belt is accountable for, how the belt pathway progresses from White to Master Black Belt, and choose a small, manageable improvement scenario to carry through the whole course.</w:t>
      </w:r>
    </w:p>
    <w:p>
      <w:r>
        <w:rPr>
          <w:b/>
        </w:rPr>
        <w:t xml:space="preserve">What you will produce: </w:t>
      </w:r>
      <w:r>
        <w:t>A Yellow Belt responsibility table, a belt-pathway comparison and a selected improvement scenario justified against all four criteria.</w:t>
      </w:r>
    </w:p>
    <w:p>
      <w:r>
        <w:rPr>
          <w:b/>
        </w:rPr>
        <w:t xml:space="preserve">Tools and techniques: </w:t>
      </w:r>
      <w:r>
        <w:t>Belt role matrix, CSSC certification pathway, project selection criteria</w:t>
      </w:r>
    </w:p>
    <w:p>
      <w:pPr>
        <w:pStyle w:val="Heading2"/>
      </w:pPr>
      <w:r>
        <w:t>The scenario</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service-desk-tickets.csv — 400 rows (ticket_id, date, ticket_type, channel, assigned_queue, agent, assignment_time_min, met_30min_goal, defect_count, defect_categories, reopened)</w:t>
      </w:r>
    </w:p>
    <w:p>
      <w:r>
        <w:rPr>
          <w:b/>
        </w:rPr>
        <w:t>templates/ — the worksheets you complete:</w:t>
      </w:r>
    </w:p>
    <w:p>
      <w:pPr>
        <w:pStyle w:val="ListBullet"/>
      </w:pPr>
      <w:r>
        <w:t>belt-pathway-comparison.csv (belt, typical_role, training_days, leads_or_supports, typical_project_scope)</w:t>
      </w:r>
    </w:p>
    <w:p>
      <w:pPr>
        <w:pStyle w:val="ListBullet"/>
      </w:pPr>
      <w:r>
        <w:t>project-selection-criteria.csv (criterion, does_the_scenario_meet_it, evidence)</w:t>
      </w:r>
    </w:p>
    <w:p>
      <w:pPr>
        <w:pStyle w:val="ListBullet"/>
      </w:pPr>
      <w:r>
        <w:t>yellow-belt-responsibilities.csv (responsibility, your_contribution, belt_that_leads_it)</w:t>
      </w:r>
    </w:p>
    <w:p>
      <w:r>
        <w:t>Open these in Excel, Google Sheets or LibreOffice Calc. Work on a copy so the originals stay clean for revision.</w:t>
      </w:r>
    </w:p>
    <w:p>
      <w:r>
        <w:t>The scenario brief and the two weeks of ticket data are in data/.</w:t>
      </w:r>
    </w:p>
    <w:p>
      <w:pPr>
        <w:pStyle w:val="Heading2"/>
      </w:pPr>
      <w:r>
        <w:t>Your steps</w:t>
      </w:r>
    </w:p>
    <w:p>
      <w:pPr>
        <w:pStyle w:val="ListNumber"/>
      </w:pPr>
      <w:r>
        <w:t>Define the Yellow Belt role — list at least four responsibilities and your contribution to each.</w:t>
      </w:r>
    </w:p>
    <w:p>
      <w:pPr>
        <w:pStyle w:val="ListNumber"/>
      </w:pPr>
      <w:r>
        <w:t>Compare the White, Yellow, Green, Black and Master Black Belt pathways in a table.</w:t>
      </w:r>
    </w:p>
    <w:p>
      <w:pPr>
        <w:pStyle w:val="ListNumber"/>
      </w:pPr>
      <w:r>
        <w:t>Review the Contoso Service Desk scenario: tickets are slow to be assigned and status is unclear.</w:t>
      </w:r>
    </w:p>
    <w:p>
      <w:pPr>
        <w:pStyle w:val="ListNumber"/>
      </w:pPr>
      <w:r>
        <w:t>Test your scenario against the 'good project' criteria — day-to-day work, manageable, aligned to business goals, data available.</w:t>
      </w:r>
    </w:p>
    <w:p>
      <w:pPr>
        <w:pStyle w:val="ListNumber"/>
      </w:pPr>
      <w:r>
        <w:t>Record why a Yellow Belt supports rather than leads this improvement.</w:t>
      </w:r>
    </w:p>
    <w:p>
      <w:pPr>
        <w:pStyle w:val="Heading2"/>
      </w:pPr>
      <w:r>
        <w:t>Your working space</w:t>
      </w:r>
    </w:p>
    <w:p>
      <w:r>
        <w:t>Complete every field. Keep this worksheet — it is your reference for applying the method at work.</w:t>
      </w:r>
    </w:p>
    <w:p>
      <w:r>
        <w:rPr>
          <w:b/>
          <w:color w:val="1F6FEB"/>
          <w:sz w:val="20"/>
        </w:rPr>
        <w:t>Step 1 — Define the Yellow Belt role — list at least four responsibilities and your contributi...</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2 — Compare the White, Yellow, Green, Black and Master Black Belt pathways in a table.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3 — Review the Contoso Service Desk scenario: tickets are slow to be assigned and status...</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4 — Test your scenario against the 'good project' criteria — day-to-day work, manageable,...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color w:val="1F6FEB"/>
          <w:sz w:val="20"/>
        </w:rPr>
        <w:t>Step 5 — Record why a Yellow Belt supports rather than leads this improvement.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Answers to the discussion prompts</w:t>
      </w:r>
    </w:p>
    <w:p>
      <w:r>
        <w:rPr>
          <w:b/>
          <w:sz w:val="20"/>
        </w:rPr>
        <w:t>1. Where does a Yellow Belt add the most value on a DMAIC project, and where should they hand over?</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2. Which of the four 'good project' criteria is most often ignored in your own workplace?</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3. What would make the Contoso scenario a BAD Six Sigma project?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Reflect &amp; discuss</w:t>
      </w:r>
    </w:p>
    <w:p>
      <w:r>
        <w:rPr>
          <w:b/>
          <w:sz w:val="20"/>
        </w:rPr>
        <w:t>Name one process at your workplace that would pass all four selection criteria.</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r>
        <w:rPr>
          <w:b/>
          <w:sz w:val="20"/>
        </w:rPr>
        <w:t>What would you need permission for before collecting data on it?</w:t>
      </w:r>
    </w:p>
    <w:p>
      <w:r>
        <w:rPr>
          <w:color w:val="AAB2BF"/>
          <w:sz w:val="20"/>
        </w:rPr>
        <w:t>_______________________________________________________________________________________________</w:t>
      </w:r>
    </w:p>
    <w:p>
      <w:r>
        <w:rPr>
          <w:color w:val="AAB2BF"/>
          <w:sz w:val="20"/>
        </w:rPr>
        <w:t>_______________________________________________________________________________________________</w:t>
      </w:r>
    </w:p>
    <w:p>
      <w:pPr>
        <w:pStyle w:val="Heading2"/>
      </w:pPr>
      <w:r>
        <w:t>Check your work</w:t>
      </w:r>
    </w:p>
    <w:p>
      <w:r>
        <w:t>You can state the Yellow Belt role in one sentence and justify your scenario against all four selection criteria.</w:t>
      </w:r>
    </w:p>
    <w:p>
      <w:r>
        <w:rPr>
          <w:i/>
          <w:color w:val="555B66"/>
          <w:sz w:val="16"/>
        </w:rPr>
        <w:t>Certified Lean Six Sigma Yellow Belt (CLSSYB) · C524 · Version v1 · © 2026 Tertiary Infotech Academy Pte Ltd</w:t>
      </w:r>
    </w:p>
    <w:sectPr w:rsidR="00FC693F" w:rsidRPr="0006063C" w:rsidSect="00034616">
      <w:footerReference w:type="default" r:id="rId9"/>
      <w:headerReference w:type="default" r:id="rId10"/>
      <w:footerReference w:type="first" r:id="rId11"/>
      <w:headerReference w:type="first" r:id="rId12"/>
      <w:footerReference w:type="even" r:id="rId13"/>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