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Kubernetes Fundamentals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C742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t>2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Initial release — Kubernetes Fundamentals for Beginners (C742) lesson plan covering all 16 labs across five topics.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Kubernetes Fundamentals &amp; Container Orchestration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Security, Cloud Native Architecture, Observability &amp; Delivery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exam skill areas)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Kubernetes Fundamentals for Beginners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Code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C742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2 days · 7.5 instructional hours per day (15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Kubernetes labs on a local minikube cluster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Develop an architectural proof of concept for Kubernetes architecture and components.</w:t>
      </w:r>
    </w:p>
    <w:p>
      <w:pPr>
        <w:pStyle w:val="ListBullet"/>
      </w:pPr>
      <w:r>
        <w:rPr>
          <w:sz w:val="21"/>
        </w:rPr>
        <w:t>LO2: Develop solution architecture by applying container orchestration tools, techniques, and system modelling methods.</w:t>
      </w:r>
    </w:p>
    <w:p>
      <w:pPr>
        <w:pStyle w:val="ListBullet"/>
      </w:pPr>
      <w:r>
        <w:rPr>
          <w:sz w:val="21"/>
        </w:rPr>
        <w:t>LO3: Identify technical requirements and prepare a technical blueprint for Cloud Native Architecture.</w:t>
      </w:r>
    </w:p>
    <w:p>
      <w:pPr>
        <w:pStyle w:val="ListBullet"/>
      </w:pPr>
      <w:r>
        <w:rPr>
          <w:sz w:val="21"/>
        </w:rPr>
        <w:t>LO4: Demonstrate how Cloud Native Observability solutions and components address a specific business problem effectively.</w:t>
      </w:r>
    </w:p>
    <w:p>
      <w:pPr>
        <w:pStyle w:val="ListBullet"/>
      </w:pPr>
      <w:r>
        <w:rPr>
          <w:sz w:val="21"/>
        </w:rPr>
        <w:t>LO5: Implement system reviews to monitor solution status and adapt according to Cloud Native frameworks.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Kubernetes Fundamentals &amp; Container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3F5F8"/>
          </w:tcPr>
          <w:p>
            <w:r>
              <w:t>Welcome, course introduction, ground rules and learning outcomes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1-10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9:45–10:25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40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1 — Kubernetes Fundamentals and Architecture: why Kubernetes, VMs vs containers, the reconciliation loop, declarative vs imperative, control-plane and node components (concepts + demo)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45-70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10:25–12:05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100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1: Bootstrap a Kubernetes Cluster and Explore the Architecture; Lab 2: Work with the Kubernetes API and kubectl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49-62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12:05–13:05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1 continued — workload resources (Pod, ReplicaSet, Deployment, StatefulSet, DaemonSet, Job/CronJob), labels and selectors, multi-container Pod patterns (concepts + demo)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45-70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FDE9D9"/>
          </w:tcPr>
          <w:p>
            <w:r>
              <w:t>13:05–13:35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DE9D9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DE9D9"/>
          </w:tcPr>
          <w:p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13:35–14:55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80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3: Deploy and Manage Pods, ReplicaSets and Deployments; Lab 4: Control Pod Scheduling with Requests, Taints and Affinity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63-76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14:55–15:45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2 — Container Orchestration and Kubernetes Operations: containers and the OCI standard, CRI runtimes, the Kubernetes network model, Services and Ingress (concepts + demo)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78-103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15:45–17:15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90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5: Build and Run Containers with Docker and the OCI Standard; Lab 6: Expose Applications with Services and Ingress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82-95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F3F5F8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3F5F8"/>
          </w:tcPr>
          <w:p>
            <w:r>
              <w:t>Day 1 recap and Q&amp;A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 with a 30-minute lunch.</w:t>
      </w:r>
    </w:p>
    <w:p>
      <w:pPr>
        <w:pStyle w:val="Heading2"/>
      </w:pPr>
      <w:r>
        <w:t>Day 2 — Security, Cloud Native Architecture, Observability &amp;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>
              <w:t>9:30–9:45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3F5F8"/>
          </w:tcPr>
          <w:p>
            <w:r>
              <w:t>Day 1 recap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9:45–11:00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75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2 continued — the 4C security model, RBAC, ServiceAccounts, Secrets, NetworkPolicy, securityContext, storage (PV/PVC/StorageClass/CSI) and service mesh (concepts + demo)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78-103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11:00–12:40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100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7: Secure the Cluster with RBAC, Secrets and NetworkPolicy; Lab 8: Persist Data with PersistentVolumes, StatefulSets and Storage Classes; Lab 9: Autoscale Workloads with the Horizontal Pod Autoscaler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96-121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12:40–13:40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3 — Cloud Native Architecture and Scalability: autoscaling (HPA/VPA/Cluster Autoscaler), resilience patterns, serverless, open standards and CNCF governance (concepts). Hands-on: Lab 10: Build Resilience with Probes, Disruption Budgets and Multi-Tier Architecture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122-128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FDE9D9"/>
          </w:tcPr>
          <w:p>
            <w:r>
              <w:t>13:40–14:10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DE9D9"/>
          </w:tcPr>
          <w:p>
            <w:r>
              <w:t>30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DE9D9"/>
          </w:tcPr>
          <w:p>
            <w:r>
              <w:t>Lunch break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DE9D9"/>
          </w:tcPr>
          <w:p>
            <w:r>
              <w:t>—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14:10–15:10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60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11: Explore Serverless, Open Standards and the CNCF Landscape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129-135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E8F0FE"/>
          </w:tcPr>
          <w:p>
            <w:r>
              <w:t>15:10–16:00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E8F0FE"/>
          </w:tcPr>
          <w:p>
            <w:r>
              <w:t>Topic 4 — Kubernetes Monitoring and Observability: the three pillars, Prometheus and PromQL, the four golden signals, symptom-based alerting and cost management (concepts + demo)</w:t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152"/>
            <w:shd w:val="clear" w:color="auto" w:fill="E8F0FE"/>
          </w:tcPr>
          <w:p>
            <w:r>
              <w:t>137-148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16:00–16:50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50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Hands-on: Lab 12: Instrument and Collect Metrics with Prometheus; Lab 13: Apply the Golden Signals, Alerting and Cost Management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141-154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</w:tcPr>
          <w:p>
            <w:r>
              <w:t>16:50–17:15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25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</w:tcPr>
          <w:p>
            <w:r>
              <w:t>Topic 5 — Kubernetes Application Deployment and Management: rollouts and progressive delivery, Helm and Kustomize, GitOps and CI/CD (concepts). Hands-on: Lab 14: Perform Zero-Downtime Rolling Updates and Canary Releases; Lab 15: Package Applications with Helm and Kustomize; Lab 16: Automate Delivery with GitOps and CI/CD, and Conduct a System Review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</w:tcPr>
          <w:p>
            <w:r>
              <w:t>160-180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1512"/>
            <w:shd w:val="clear" w:color="auto" w:fill="F3F5F8"/>
          </w:tcPr>
          <w:p>
            <w:r>
              <w:t>17:15–17:30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15 min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5976"/>
            <w:shd w:val="clear" w:color="auto" w:fill="F3F5F8"/>
          </w:tcPr>
          <w:p>
            <w:r>
              <w:t>Course recap, Q&amp;A and course feedback</w:t>
            </w:r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1152"/>
            <w:shd w:val="clear" w:color="auto" w:fill="F3F5F8"/>
          </w:tcPr>
          <w:p>
            <w:r>
              <w:t>182-187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 with a 30-minute lunch.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Kubernetes Fundamentals and Architecture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Container Orchestration and Kubernetes Operations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Cloud Native Architecture and Scalability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16%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Kubernetes Monitoring and Observability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12, Lab 13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Kubernetes Application Deployment and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8%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14, Lab 15, Lab 16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