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Building Multi Agent Aplications with Gemini ADK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 of the non-WSQ Lesson Plan for Building Multi Agent Aplications with Gemini ADK (C829). Two days, 7.5 instructional hours per day, 9:30 am – 5:30 pm.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Agentic AI foundations with Gemini ADK — first agents, tools, sessions and multi-agent handoff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systems, agentic RAG and shipping an agent app with Streamlit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Building Multi Agent Aplications with Gemini ADK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(30-minute lunch; refreshments during activity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agent-development labs using Python, the Google Agent Development Kit and Gemini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Analyze the range of LLM applications using Generative AI (GAI) and identify their industrial use cases.</w:t>
      </w:r>
    </w:p>
    <w:p>
      <w:pPr>
        <w:pStyle w:val="ListBullet"/>
      </w:pPr>
      <w:r>
        <w:rPr>
          <w:sz w:val="21"/>
        </w:rPr>
        <w:t>LO2: Establish Google Gemini GAI designs and assess improvements on engineering processes.</w:t>
      </w:r>
    </w:p>
    <w:p>
      <w:pPr>
        <w:pStyle w:val="ListBullet"/>
      </w:pPr>
      <w:r>
        <w:rPr>
          <w:sz w:val="21"/>
        </w:rPr>
        <w:t>LO3: Develop LLM applications and assess its feasibility.</w:t>
      </w:r>
    </w:p>
    <w:p>
      <w:pPr>
        <w:pStyle w:val="ListBullet"/>
      </w:pPr>
      <w:r>
        <w:rPr>
          <w:sz w:val="21"/>
        </w:rPr>
        <w:t>LO4: Evaluate the performance effectiveness of Retrieval Augmented Generation (RAG).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Agentic AI foundations with Gemini ADK — first agents, tools, sessions and multi-agent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Agentic AI in Gemini ADK: what an LLM is, LLM use cases across industries, agentic AI, the Gemini model family and ADK architecture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the Gemini ADK Environment and Get an API Key; Lab 2: Build Your First ADK Agent — A Retail Banking Assistant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13:15–15:00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Give an Agent Tools — Live Weather and Web Search; Lab 4: Swap the Model — Running an ADK Agent on a Non-Gemini LLM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Build A Multi Agent App with Gemini ADK: sessions and state, the Runner, the event loop, multi-agent handoff and the coordinator/dispatcher pattern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Give an Agent Memory — Sessions, State and the Runner; Lab 6: Inspect the Agent Loop — Events, Tool Calls and Final Responses; Lab 7: Multi-Agent Handoff — A Blog Content Production Team; Lab 8: Coordinator / Dispatcher — A Customer Support Desk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Day total: 450 minutes — 7.5 instructional hours (9:30am – 5:30pm).</w:t>
      </w:r>
    </w:p>
    <w:p>
      <w:pPr>
        <w:pStyle w:val="Heading2"/>
      </w:pPr>
      <w:r>
        <w:t>Day 2 — Multi-agent systems, agentic RAG and shipping an agent app with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continues — workflow agents (Sequential, Parallel, Loop and Agent-as-a-Tool), guardrails, structured output and MCP (concepts). Hands-on: Lab 9: Workflow Agents — Sequential, Parallel, Loop and Agent-as-a-Tool; Lab 10: Add a Guardrail — Blocking Unsafe Requests with a Callback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12:00–12:30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12:30–14:40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Structured Output — Forcing Valid JSON with Pydantic; Lab 12: Connect External Tools with MCP — StreamableHTTP and SSE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14:40–16:30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Build Agentic AI RAG in Gemini ADK: the RAG pipeline, chunking, embeddings, vector stores and retrieval (concepts). Hands-on: Lab 13: Load, Split and Embed Documents into a Vector Store; Lab 14: Build the Agentic RAG Agent — Retrieval as a Tool; Lab 15: Evaluate RAG Performance — Retrieval Quality and Groundedness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Agentic AI App with Gemini ADK and Streamlit (concepts). Hands-on: Lab 16: Declarative Agents — Configuring a Multi-Agent System in YAML; Lab 17: Ship the Agent as a Web App with Streamlit; Lab 18: Capstone — Build Your Own Multi-Agent Application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 and course feedback</w:t>
            </w:r>
          </w:p>
        </w:tc>
      </w:tr>
    </w:tbl>
    <w:p>
      <w:r>
        <w:rPr>
          <w:i/>
          <w:color w:val="555B66"/>
          <w:sz w:val="19"/>
        </w:rPr>
        <w:t>Day total: 450 minutes — 7.5 instructional hours (9:30am – 5:30pm).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Agentic AI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A Multi Agent App with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Build Agentic AI RAG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Build an Agentic AI App with Gemini Agent ADK and Streamlit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16, Lab 17, Lab 18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