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Coaching and Performance Conversation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An analyst has missed two quality checks while covering for an absent colleague. They want to improve but feel overloaded. A manager’s immediate suggestion is to work faster.</w:t>
      </w:r>
    </w:p>
    <w:p>
      <w:pPr>
        <w:pStyle w:val="Heading2"/>
      </w:pPr>
      <w:r>
        <w:t>Goal</w:t>
      </w:r>
    </w:p>
    <w:p>
      <w:r>
        <w:t>Complete quality checks</w:t>
      </w:r>
    </w:p>
    <w:p>
      <w:pPr>
        <w:pStyle w:val="Heading2"/>
      </w:pPr>
      <w:r>
        <w:t>Reality evidence</w:t>
      </w:r>
    </w:p>
    <w:p>
      <w:r>
        <w:t>Two missed during cover</w:t>
      </w:r>
    </w:p>
    <w:p>
      <w:pPr>
        <w:pStyle w:val="Heading2"/>
      </w:pPr>
      <w:r>
        <w:t>Options</w:t>
      </w:r>
    </w:p>
    <w:p>
      <w:r>
        <w:t>Adjust allocation; pair review</w:t>
      </w:r>
    </w:p>
    <w:p>
      <w:pPr>
        <w:pStyle w:val="Heading2"/>
      </w:pPr>
      <w:r>
        <w:t>Chosen action</w:t>
      </w:r>
    </w:p>
    <w:p>
      <w:r>
        <w:t>Trial pair review</w:t>
      </w:r>
    </w:p>
    <w:p>
      <w:pPr>
        <w:pStyle w:val="Heading2"/>
      </w:pPr>
      <w:r>
        <w:t>Support</w:t>
      </w:r>
    </w:p>
    <w:p>
      <w:r>
        <w:t>Protect 20 minutes</w:t>
      </w:r>
    </w:p>
    <w:p>
      <w:pPr>
        <w:pStyle w:val="Heading2"/>
      </w:pPr>
      <w:r>
        <w:t>Follow-up</w:t>
      </w:r>
    </w:p>
    <w:p>
      <w:r>
        <w:t>Review next week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