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0C10CD" w14:textId="05A3C39E" w:rsidR="00EF10BA" w:rsidRDefault="001A4842" w:rsidP="00983C0F">
      <w:pPr>
        <w:pStyle w:val="Heading2"/>
        <w:jc w:val="both"/>
        <w:rPr>
          <w:rFonts w:ascii="Calibri-Light" w:hAnsi="Calibri-Light" w:cs="Calibri-Light"/>
          <w:color w:val="2E74B6"/>
          <w:sz w:val="31"/>
          <w:szCs w:val="31"/>
        </w:rPr>
      </w:pPr>
      <w:r>
        <w:rPr>
          <w:rFonts w:ascii="Calibri-Light" w:hAnsi="Calibri-Light" w:cs="Calibri-Light"/>
          <w:color w:val="2E74B6"/>
          <w:sz w:val="31"/>
          <w:szCs w:val="31"/>
        </w:rPr>
        <w:t>Building AI Agents for Work Automation (SF)</w:t>
      </w:r>
    </w:p>
    <w:p w14:paraId="14ED41DF" w14:textId="77777777" w:rsidR="00382E45" w:rsidRPr="001F6722" w:rsidRDefault="00382E45" w:rsidP="00983C0F">
      <w:pPr>
        <w:pStyle w:val="Heading2"/>
        <w:jc w:val="both"/>
        <w:rPr>
          <w:rFonts w:asciiTheme="minorHAnsi" w:hAnsiTheme="minorHAnsi"/>
          <w:b/>
          <w:sz w:val="28"/>
          <w:szCs w:val="22"/>
        </w:rPr>
      </w:pPr>
      <w:r w:rsidRPr="001F6722">
        <w:rPr>
          <w:rFonts w:asciiTheme="minorHAnsi" w:hAnsiTheme="minorHAnsi"/>
          <w:b/>
          <w:sz w:val="28"/>
          <w:szCs w:val="22"/>
        </w:rPr>
        <w:t>What’s in it for Me</w:t>
      </w:r>
    </w:p>
    <w:p>
      <w:pPr>
        <w:pStyle w:val="ListParagraph"/>
        <w:numPr>
          <w:ilvl w:val="0"/>
          <w:numId w:val="21"/>
        </w:numPr>
        <w:jc w:val="both"/>
      </w:pPr>
      <w:r>
        <w:t>Describe issues in agentic AI workflows and escalate them using system requirement knowledge and platform configurations.</w:t>
      </w:r>
    </w:p>
    <w:p>
      <w:pPr>
        <w:pStyle w:val="ListParagraph"/>
        <w:numPr>
          <w:ilvl w:val="0"/>
          <w:numId w:val="21"/>
        </w:numPr>
        <w:jc w:val="both"/>
      </w:pPr>
      <w:r>
        <w:t>Apply prompt engineering strategies and model settings to develop AI chatbots on low-code platforms.</w:t>
      </w:r>
    </w:p>
    <w:p>
      <w:pPr>
        <w:pStyle w:val="ListParagraph"/>
        <w:numPr>
          <w:ilvl w:val="0"/>
          <w:numId w:val="21"/>
        </w:numPr>
        <w:jc w:val="both"/>
      </w:pPr>
      <w:r>
        <w:t>Troubleshoot RAG application issues by interpreting system limitations and software diagnostics on no-code tools.</w:t>
      </w:r>
    </w:p>
    <w:p w14:paraId="3EBB8E94" w14:textId="77777777" w:rsidR="00EF10BA" w:rsidRPr="001F6722" w:rsidRDefault="000C1A0E" w:rsidP="00983C0F">
      <w:pPr>
        <w:pStyle w:val="Heading2"/>
        <w:jc w:val="both"/>
        <w:rPr>
          <w:rFonts w:asciiTheme="minorHAnsi" w:hAnsiTheme="minorHAnsi"/>
          <w:b/>
          <w:sz w:val="28"/>
          <w:szCs w:val="22"/>
        </w:rPr>
      </w:pPr>
      <w:r w:rsidRPr="001F6722">
        <w:rPr>
          <w:rFonts w:asciiTheme="minorHAnsi" w:hAnsiTheme="minorHAnsi"/>
          <w:b/>
          <w:sz w:val="28"/>
          <w:szCs w:val="22"/>
        </w:rPr>
        <w:t>Course Overview</w:t>
      </w:r>
    </w:p>
    <w:p>
      <w:pPr>
        <w:autoSpaceDE w:val="0"/>
        <w:autoSpaceDN w:val="0"/>
        <w:adjustRightInd w:val="0"/>
        <w:spacing w:after="0" w:line="240" w:lineRule="auto"/>
        <w:jc w:val="both"/>
        <w:rPr>
          <w:rFonts w:cs="Calibri"/>
        </w:rPr>
      </w:pPr>
      <w:r>
        <w:rPr>
          <w:rFonts w:cs="Calibri"/>
        </w:rPr>
        <w:t>This is a 2-day course which provides learners with the tools and techniques to create no-code AI agents that automate various work processes, making tasks more efficient and freeing up time for higher-level activities. Participants will learn how to design and implement AI-powered agents using no-code platforms, enabling them to streamline operations, automate repetitive tasks, and improve productivity without requiring programming skills. The course covers key topics such as setting up agentic AI workflows, integrating AI tools with existing business systems, and understanding the fundamentals of AI agents and machine learning. Learners will also gain insight into how to optimise these agents for specific business needs and troubleshoot performance issues.</w:t>
      </w:r>
    </w:p>
    <w:p>
      <w:pPr>
        <w:autoSpaceDE w:val="0"/>
        <w:autoSpaceDN w:val="0"/>
        <w:adjustRightInd w:val="0"/>
        <w:spacing w:after="0" w:line="240" w:lineRule="auto"/>
        <w:jc w:val="both"/>
        <w:rPr>
          <w:rFonts w:cs="Calibri"/>
        </w:rPr>
      </w:pPr>
      <w:r>
        <w:rPr>
          <w:rFonts w:cs="Calibri"/>
        </w:rPr>
        <w:t>No-code AI tools are transforming the way businesses operate by allowing anyone to harness the power of AI to automate processes, regardless of technical background. This course is highly relevant for small business owners, team leaders, and entrepreneurs who want to implement automation strategies but do not have a technical team or coding experience. By mastering these no-code tools, learners can create custom AI agents that improve efficiency, enhance customer service, and drive business growth.</w:t>
      </w:r>
    </w:p>
    <w:p>
      <w:pPr>
        <w:autoSpaceDE w:val="0"/>
        <w:autoSpaceDN w:val="0"/>
        <w:adjustRightInd w:val="0"/>
        <w:spacing w:after="0" w:line="240" w:lineRule="auto"/>
        <w:jc w:val="both"/>
        <w:rPr>
          <w:rFonts w:cs="Calibri"/>
        </w:rPr>
      </w:pPr>
      <w:r>
        <w:rPr>
          <w:rFonts w:cs="Calibri"/>
        </w:rPr>
        <w:t>This course is designed for beginners to intermediate learners, especially those looking to leverage AI technology to improve business operations and processes without the need for programming skills.</w:t>
      </w:r>
    </w:p>
    <w:p>
      <w:pPr>
        <w:jc w:val="both"/>
      </w:pPr>
    </w:p>
    <w:p w14:paraId="793ED42A" w14:textId="77777777" w:rsidR="00EF10BA" w:rsidRPr="001F6722" w:rsidRDefault="00EF10BA" w:rsidP="00983C0F">
      <w:pPr>
        <w:pStyle w:val="Heading2"/>
        <w:jc w:val="both"/>
        <w:rPr>
          <w:b/>
          <w:sz w:val="28"/>
        </w:rPr>
      </w:pPr>
      <w:r w:rsidRPr="001F6722">
        <w:rPr>
          <w:b/>
          <w:sz w:val="28"/>
        </w:rPr>
        <w:t>Course Objectives</w:t>
      </w:r>
    </w:p>
    <w:p>
      <w:pPr>
        <w:pStyle w:val="ListParagraph"/>
        <w:numPr>
          <w:ilvl w:val="0"/>
          <w:numId w:val="10"/>
        </w:numPr>
        <w:jc w:val="both"/>
      </w:pPr>
      <w:r>
        <w:t>Describe issues in agentic AI workflows and escalate them using system requirement knowledge and platform configurations.</w:t>
      </w:r>
    </w:p>
    <w:p>
      <w:pPr>
        <w:pStyle w:val="ListParagraph"/>
        <w:numPr>
          <w:ilvl w:val="0"/>
          <w:numId w:val="10"/>
        </w:numPr>
        <w:jc w:val="both"/>
      </w:pPr>
      <w:r>
        <w:t>Apply prompt engineering strategies and model settings to develop AI chatbots on low-code platforms.</w:t>
      </w:r>
    </w:p>
    <w:p>
      <w:pPr>
        <w:pStyle w:val="ListParagraph"/>
        <w:numPr>
          <w:ilvl w:val="0"/>
          <w:numId w:val="10"/>
        </w:numPr>
        <w:jc w:val="both"/>
      </w:pPr>
      <w:r>
        <w:t>Troubleshoot RAG application issues by interpreting system limitations and software diagnostics on no-code tools.</w:t>
      </w:r>
    </w:p>
    <w:p w14:paraId="04AE4101" w14:textId="77777777" w:rsidR="00F368B6" w:rsidRPr="00F368B6" w:rsidRDefault="00382E45" w:rsidP="00F368B6">
      <w:pPr>
        <w:pStyle w:val="Heading2"/>
        <w:jc w:val="both"/>
        <w:rPr>
          <w:b/>
        </w:rPr>
      </w:pPr>
      <w:r>
        <w:rPr>
          <w:b/>
        </w:rPr>
        <w:t>Who Should Attend?</w:t>
      </w:r>
    </w:p>
    <w:p>
      <w:pPr>
        <w:pStyle w:val="ListParagraph"/>
        <w:numPr>
          <w:ilvl w:val="0"/>
          <w:numId w:val="22"/>
        </w:numPr>
        <w:jc w:val="both"/>
      </w:pPr>
      <w:r>
        <w:t>Business analysts and process managers looking to automate repetitive tasks and streamline operations.</w:t>
      </w:r>
    </w:p>
    <w:p>
      <w:pPr>
        <w:pStyle w:val="ListParagraph"/>
        <w:numPr>
          <w:ilvl w:val="0"/>
          <w:numId w:val="22"/>
        </w:numPr>
        <w:jc w:val="both"/>
      </w:pPr>
      <w:r>
        <w:t>Customer service managers seeking to deploy AI-powered chatbots to handle inquiries and improve service efficiency.</w:t>
      </w:r>
    </w:p>
    <w:p>
      <w:pPr>
        <w:pStyle w:val="ListParagraph"/>
        <w:numPr>
          <w:ilvl w:val="0"/>
          <w:numId w:val="22"/>
        </w:numPr>
        <w:jc w:val="both"/>
      </w:pPr>
      <w:r>
        <w:t>IT professionals responsible for integrating AI solutions into existing business systems.</w:t>
      </w:r>
    </w:p>
    <w:p>
      <w:pPr>
        <w:pStyle w:val="ListParagraph"/>
        <w:numPr>
          <w:ilvl w:val="0"/>
          <w:numId w:val="22"/>
        </w:numPr>
        <w:jc w:val="both"/>
      </w:pPr>
      <w:r>
        <w:t>Small business owners, team leaders, and entrepreneurs who want to implement AI automation without a technical background.</w:t>
      </w:r>
    </w:p>
    <w:p>
      <w:pPr>
        <w:pStyle w:val="ListParagraph"/>
        <w:numPr>
          <w:ilvl w:val="0"/>
          <w:numId w:val="22"/>
        </w:numPr>
        <w:jc w:val="both"/>
      </w:pPr>
      <w:r>
        <w:t>Professionals with basic experience in Generative AI tools who want to advance to building no-code AI agents.</w:t>
      </w:r>
    </w:p>
    <w:p w14:paraId="205B0580" w14:textId="77777777" w:rsidR="000242CA" w:rsidRDefault="000242CA" w:rsidP="00983C0F">
      <w:pPr>
        <w:pStyle w:val="Heading2"/>
        <w:jc w:val="both"/>
        <w:rPr>
          <w:b/>
        </w:rPr>
      </w:pPr>
      <w:r>
        <w:rPr>
          <w:b/>
        </w:rPr>
        <w:t>Pre-requisites</w:t>
      </w:r>
    </w:p>
    <w:p>
      <w:pPr>
        <w:autoSpaceDE w:val="0"/>
        <w:autoSpaceDN w:val="0"/>
        <w:adjustRightInd w:val="0"/>
        <w:spacing w:after="0" w:line="240" w:lineRule="auto"/>
        <w:jc w:val="both"/>
        <w:rPr>
          <w:rFonts w:cs="Calibri"/>
        </w:rPr>
      </w:pPr>
      <w:r>
        <w:rPr>
          <w:rFonts w:cs="Calibri"/>
        </w:rPr>
        <w:t>Learners should preferably have basic working experience with Generative AI tools and concepts, including familiarity with prompts and outputs.</w:t>
      </w:r>
    </w:p>
    <w:p>
      <w:pPr>
        <w:autoSpaceDE w:val="0"/>
        <w:autoSpaceDN w:val="0"/>
        <w:adjustRightInd w:val="0"/>
        <w:spacing w:after="0" w:line="240" w:lineRule="auto"/>
        <w:jc w:val="both"/>
        <w:rPr>
          <w:rFonts w:cs="Calibri"/>
        </w:rPr>
      </w:pPr>
      <w:r>
        <w:rPr>
          <w:rFonts w:cs="Calibri"/>
        </w:rPr>
        <w:t>Participants must be comfortable using computers for tasks such as browsing the web, managing files, and using desktop and web-based applications.</w:t>
      </w:r>
    </w:p>
    <w:p w14:paraId="06E78BE6" w14:textId="77777777" w:rsidR="00EF10BA" w:rsidRDefault="00EF10BA" w:rsidP="00983C0F">
      <w:pPr>
        <w:pStyle w:val="Heading2"/>
        <w:jc w:val="both"/>
        <w:rPr>
          <w:b/>
        </w:rPr>
      </w:pPr>
      <w:r>
        <w:rPr>
          <w:b/>
        </w:rPr>
        <w:t>Course Duration</w:t>
      </w:r>
    </w:p>
    <w:p>
      <w:pPr>
        <w:jc w:val="both"/>
      </w:pPr>
      <w:r>
        <w:t xml:space="preserve">2 Days / 16 Hours</w:t>
      </w:r>
    </w:p>
    <w:p w14:paraId="10EC04D4" w14:textId="77777777" w:rsidR="00EF10BA" w:rsidRDefault="00EF10BA" w:rsidP="00983C0F">
      <w:pPr>
        <w:pStyle w:val="Heading2"/>
        <w:jc w:val="both"/>
        <w:rPr>
          <w:b/>
        </w:rPr>
      </w:pPr>
      <w:r w:rsidRPr="00EF10BA">
        <w:rPr>
          <w:b/>
        </w:rPr>
        <w:t xml:space="preserve">Course </w:t>
      </w:r>
      <w:r>
        <w:rPr>
          <w:b/>
        </w:rPr>
        <w:t>Outline</w:t>
      </w:r>
    </w:p>
    <w:p>
      <w:pPr>
        <w:pStyle w:val="Heading2"/>
        <w:jc w:val="both"/>
        <w:rPr>
          <w:b/>
        </w:rPr>
      </w:pPr>
      <w:r>
        <w:rPr>
          <w:b/>
        </w:rPr>
        <w:t>LU1: Overview of AI Agents and Agentic AI Workflows</w:t>
      </w:r>
    </w:p>
    <w:p>
      <w:pPr>
        <w:pStyle w:val="ListParagraph"/>
        <w:numPr>
          <w:ilvl w:val="0"/>
          <w:numId w:val="22"/>
        </w:numPr>
        <w:jc w:val="both"/>
      </w:pPr>
      <w:r>
        <w:t>T1: Overview of Agentic AI and AI Agents</w:t>
      </w:r>
    </w:p>
    <w:p>
      <w:pPr>
        <w:pStyle w:val="ListParagraph"/>
        <w:numPr>
          <w:ilvl w:val="0"/>
          <w:numId w:val="22"/>
        </w:numPr>
        <w:jc w:val="both"/>
      </w:pPr>
      <w:r>
        <w:t>T2: Agentic AI vs Generative AI</w:t>
      </w:r>
    </w:p>
    <w:p>
      <w:pPr>
        <w:pStyle w:val="ListParagraph"/>
        <w:numPr>
          <w:ilvl w:val="0"/>
          <w:numId w:val="22"/>
        </w:numPr>
        <w:jc w:val="both"/>
      </w:pPr>
      <w:r>
        <w:t>T3: Use Cases of Agentic AI Workflows</w:t>
      </w:r>
    </w:p>
    <w:p>
      <w:pPr>
        <w:pStyle w:val="ListParagraph"/>
        <w:numPr>
          <w:ilvl w:val="0"/>
          <w:numId w:val="22"/>
        </w:numPr>
        <w:jc w:val="both"/>
      </w:pPr>
      <w:r>
        <w:t>T4: Create an AI Agent on Agentic AI Platforms</w:t>
      </w:r>
    </w:p>
    <w:p>
      <w:pPr>
        <w:jc w:val="both"/>
      </w:pPr>
    </w:p>
    <w:p>
      <w:pPr>
        <w:pStyle w:val="Heading2"/>
        <w:jc w:val="both"/>
        <w:rPr>
          <w:b/>
        </w:rPr>
      </w:pPr>
      <w:r>
        <w:rPr>
          <w:b/>
        </w:rPr>
        <w:t>LU2: Build Agentic AI Chatbots on No-Code Platforms</w:t>
      </w:r>
    </w:p>
    <w:p>
      <w:pPr>
        <w:pStyle w:val="ListParagraph"/>
        <w:numPr>
          <w:ilvl w:val="0"/>
          <w:numId w:val="22"/>
        </w:numPr>
        <w:jc w:val="both"/>
      </w:pPr>
      <w:r>
        <w:t>T1: Prompt Engineering for AI Agents</w:t>
      </w:r>
    </w:p>
    <w:p>
      <w:pPr>
        <w:pStyle w:val="ListParagraph"/>
        <w:numPr>
          <w:ilvl w:val="0"/>
          <w:numId w:val="22"/>
        </w:numPr>
        <w:jc w:val="both"/>
      </w:pPr>
      <w:r>
        <w:t>T2: Low-Code Agentic AI Platforms</w:t>
      </w:r>
    </w:p>
    <w:p>
      <w:pPr>
        <w:pStyle w:val="ListParagraph"/>
        <w:numPr>
          <w:ilvl w:val="0"/>
          <w:numId w:val="22"/>
        </w:numPr>
        <w:jc w:val="both"/>
      </w:pPr>
      <w:r>
        <w:t>T3: Develop an Agentic AI Chatbot</w:t>
      </w:r>
    </w:p>
    <w:p>
      <w:pPr>
        <w:pStyle w:val="ListParagraph"/>
        <w:numPr>
          <w:ilvl w:val="0"/>
          <w:numId w:val="22"/>
        </w:numPr>
        <w:jc w:val="both"/>
      </w:pPr>
      <w:r>
        <w:t>T4: Apply Effective Prompt Engineering and Model Configuration for AI Agents</w:t>
      </w:r>
    </w:p>
    <w:p>
      <w:pPr>
        <w:jc w:val="both"/>
      </w:pPr>
    </w:p>
    <w:p>
      <w:pPr>
        <w:pStyle w:val="Heading2"/>
        <w:jc w:val="both"/>
        <w:rPr>
          <w:b/>
        </w:rPr>
      </w:pPr>
      <w:r>
        <w:rPr>
          <w:b/>
        </w:rPr>
        <w:t>LU3: Build Retrieval Augmented Generation (RAG) Applications on No-Code Platforms</w:t>
      </w:r>
    </w:p>
    <w:p>
      <w:pPr>
        <w:pStyle w:val="ListParagraph"/>
        <w:numPr>
          <w:ilvl w:val="0"/>
          <w:numId w:val="22"/>
        </w:numPr>
        <w:jc w:val="both"/>
      </w:pPr>
      <w:r>
        <w:t>T1: Overview of Retrieval Augmented Generation (RAG)</w:t>
      </w:r>
    </w:p>
    <w:p>
      <w:pPr>
        <w:pStyle w:val="ListParagraph"/>
        <w:numPr>
          <w:ilvl w:val="0"/>
          <w:numId w:val="22"/>
        </w:numPr>
        <w:jc w:val="both"/>
      </w:pPr>
      <w:r>
        <w:t>T2: Introduction to Agentic Search and Deep Research</w:t>
      </w:r>
    </w:p>
    <w:p>
      <w:pPr>
        <w:pStyle w:val="ListParagraph"/>
        <w:numPr>
          <w:ilvl w:val="0"/>
          <w:numId w:val="22"/>
        </w:numPr>
        <w:jc w:val="both"/>
      </w:pPr>
      <w:r>
        <w:t>T3: Create Agentic RAG on No-Code Platforms</w:t>
      </w:r>
    </w:p>
    <w:p>
      <w:pPr>
        <w:jc w:val="both"/>
      </w:pPr>
    </w:p>
    <w:p w14:paraId="6CAB1CCC" w14:textId="58A5A1D9" w:rsidR="00382E45" w:rsidRDefault="00382E45" w:rsidP="00983C0F">
      <w:pPr>
        <w:pStyle w:val="Heading2"/>
        <w:jc w:val="both"/>
        <w:rPr>
          <w:b/>
        </w:rPr>
      </w:pPr>
      <w:r>
        <w:rPr>
          <w:b/>
        </w:rPr>
        <w:t>Mode of Assessment</w:t>
      </w:r>
    </w:p>
    <w:p>
      <w:pPr>
        <w:autoSpaceDE w:val="0"/>
        <w:autoSpaceDN w:val="0"/>
        <w:adjustRightInd w:val="0"/>
        <w:spacing w:after="0" w:line="240" w:lineRule="auto"/>
        <w:jc w:val="both"/>
        <w:rPr>
          <w:rFonts w:cs="Calibri"/>
        </w:rPr>
      </w:pPr>
      <w:r>
        <w:rPr>
          <w:rFonts w:cs="Calibri"/>
        </w:rPr>
        <w:t>Written Assessment – Short Answer Questions (30 minutes)</w:t>
      </w:r>
    </w:p>
    <w:p>
      <w:pPr>
        <w:autoSpaceDE w:val="0"/>
        <w:autoSpaceDN w:val="0"/>
        <w:adjustRightInd w:val="0"/>
        <w:spacing w:after="0" w:line="240" w:lineRule="auto"/>
        <w:jc w:val="both"/>
        <w:rPr>
          <w:rFonts w:cs="Calibri"/>
        </w:rPr>
      </w:pPr>
      <w:r>
        <w:rPr>
          <w:rFonts w:cs="Calibri"/>
        </w:rPr>
        <w:t>Practical Performance – Hands-on task on no-code AI platform (30 minutes)</w:t>
      </w:r>
    </w:p>
    <w:p>
      <w:pPr>
        <w:autoSpaceDE w:val="0"/>
        <w:autoSpaceDN w:val="0"/>
        <w:adjustRightInd w:val="0"/>
        <w:spacing w:after="0" w:line="240" w:lineRule="auto"/>
        <w:jc w:val="both"/>
        <w:rPr>
          <w:rFonts w:cs="Calibri"/>
        </w:rPr>
      </w:pPr>
      <w:r>
        <w:rPr>
          <w:rFonts w:cs="Calibri"/>
        </w:rPr>
        <w:t>Oral Clarification – On a need basis (up to 10 minutes, 1:1, not included in assessment duration)</w:t>
      </w:r>
    </w:p>
    <w:p w14:paraId="1D267132" w14:textId="77777777" w:rsidR="000242CA" w:rsidRDefault="000242CA" w:rsidP="00983C0F">
      <w:pPr>
        <w:pStyle w:val="Heading2"/>
        <w:jc w:val="both"/>
        <w:rPr>
          <w:b/>
        </w:rPr>
      </w:pPr>
      <w:r>
        <w:rPr>
          <w:b/>
        </w:rPr>
        <w:t>Certification Obtained and Conferred by</w:t>
      </w:r>
    </w:p>
    <w:p w14:paraId="418BE482" w14:textId="77777777" w:rsidR="006C61B3" w:rsidRDefault="006C61B3" w:rsidP="00983C0F">
      <w:pPr>
        <w:jc w:val="both"/>
        <w:rPr>
          <w:b/>
        </w:rPr>
      </w:pPr>
    </w:p>
    <w:p w14:paraId="66D13D37" w14:textId="42A4A648" w:rsidR="000242CA" w:rsidRPr="000242CA" w:rsidRDefault="00053722" w:rsidP="00983C0F">
      <w:pPr>
        <w:jc w:val="both"/>
        <w:rPr>
          <w:b/>
        </w:rPr>
      </w:pPr>
      <w:r>
        <w:rPr>
          <w:b/>
        </w:rPr>
        <w:t>Awarded SF</w:t>
      </w:r>
      <w:r w:rsidR="000242CA" w:rsidRPr="000242CA">
        <w:rPr>
          <w:b/>
        </w:rPr>
        <w:t xml:space="preserve"> Statement of Attainments (SOA)</w:t>
      </w:r>
    </w:p>
    <w:p w14:paraId="04264DB6" w14:textId="77777777" w:rsidR="00B219DA" w:rsidRDefault="00B219DA" w:rsidP="00B219DA">
      <w:pPr>
        <w:jc w:val="both"/>
      </w:pPr>
      <w:r>
        <w:t xml:space="preserve">Upon completion of the course and assessment, students will also be awarded with these </w:t>
      </w:r>
      <w:r w:rsidR="002E2592">
        <w:t>SF</w:t>
      </w:r>
      <w:r>
        <w:t xml:space="preserve"> SOAs:</w:t>
      </w:r>
    </w:p>
    <w:p>
      <w:pPr>
        <w:pStyle w:val="ListParagraph"/>
        <w:numPr>
          <w:ilvl w:val="0"/>
          <w:numId w:val="23"/>
        </w:numPr>
        <w:jc w:val="both"/>
        <w:rPr>
          <w:b/>
          <w:bCs/>
          <w:color w:val="FF0000"/>
        </w:rPr>
      </w:pPr>
      <w:r>
        <w:rPr>
          <w:rFonts w:ascii="Helvetica-Bold" w:hAnsi="Helvetica-Bold" w:cs="Helvetica-Bold"/>
          <w:b/>
          <w:bCs/>
          <w:color w:val="FF0000"/>
          <w:lang w:val="en-SG" w:eastAsia="en-SG" w:bidi="ta-IN"/>
        </w:rPr>
        <w:t>ICT-BAS-0047-1.1: Generative AI Application Development and Deployment</w:t>
      </w:r>
    </w:p>
    <w:p w14:paraId="51D12353" w14:textId="77777777" w:rsidR="000242CA" w:rsidRDefault="000242CA" w:rsidP="00983C0F">
      <w:pPr>
        <w:jc w:val="both"/>
      </w:pPr>
    </w:p>
    <w:p w14:paraId="5F451752" w14:textId="77777777" w:rsidR="00983C0F" w:rsidRDefault="00983C0F" w:rsidP="00983C0F">
      <w:pPr>
        <w:pStyle w:val="Heading2"/>
        <w:jc w:val="both"/>
        <w:rPr>
          <w:b/>
        </w:rPr>
      </w:pPr>
      <w:r>
        <w:rPr>
          <w:b/>
        </w:rPr>
        <w:t>Medium of Instruction and Trainer</w:t>
      </w:r>
    </w:p>
    <w:p w14:paraId="789C7B67" w14:textId="77777777" w:rsidR="00983C0F" w:rsidRDefault="00983C0F" w:rsidP="006C61B3">
      <w:pPr>
        <w:pStyle w:val="NoSpacing"/>
      </w:pPr>
      <w:r>
        <w:t>Medium of Instruction: English</w:t>
      </w:r>
    </w:p>
    <w:p w14:paraId="26371DB9" w14:textId="77777777" w:rsidR="00983C0F" w:rsidRDefault="005A66DF" w:rsidP="006C61B3">
      <w:pPr>
        <w:pStyle w:val="NoSpacing"/>
      </w:pPr>
      <w:r>
        <w:t>Trainer: Trainee ratio is 1:20</w:t>
      </w:r>
    </w:p>
    <w:sectPr w:rsidR="00983C0F" w:rsidSect="0076577D">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F78919" w14:textId="77777777" w:rsidR="0024605C" w:rsidRDefault="0024605C" w:rsidP="00EF10BA">
      <w:pPr>
        <w:spacing w:after="0" w:line="240" w:lineRule="auto"/>
      </w:pPr>
      <w:r>
        <w:separator/>
      </w:r>
    </w:p>
  </w:endnote>
  <w:endnote w:type="continuationSeparator" w:id="0">
    <w:p w14:paraId="71BE03AC" w14:textId="77777777" w:rsidR="0024605C" w:rsidRDefault="0024605C" w:rsidP="00EF10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Light">
    <w:altName w:val="Calibri"/>
    <w:panose1 w:val="00000000000000000000"/>
    <w:charset w:val="00"/>
    <w:family w:val="auto"/>
    <w:notTrueType/>
    <w:pitch w:val="default"/>
    <w:sig w:usb0="00000003" w:usb1="00000000" w:usb2="00000000" w:usb3="00000000" w:csb0="00000001" w:csb1="00000000"/>
  </w:font>
  <w:font w:name="Helvetica-Bold">
    <w:altName w:val="Arial"/>
    <w:panose1 w:val="00000000000000000000"/>
    <w:charset w:val="00"/>
    <w:family w:val="auto"/>
    <w:notTrueType/>
    <w:pitch w:val="default"/>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6377733" w14:paraId="7073C8C5" w14:textId="77777777" w:rsidTr="76377733">
      <w:trPr>
        <w:trHeight w:val="300"/>
      </w:trPr>
      <w:tc>
        <w:tcPr>
          <w:tcW w:w="3120" w:type="dxa"/>
        </w:tcPr>
        <w:p w14:paraId="6AD497C2" w14:textId="452F2CBF" w:rsidR="76377733" w:rsidRDefault="76377733" w:rsidP="76377733">
          <w:pPr>
            <w:pStyle w:val="Header"/>
            <w:ind w:left="-115"/>
          </w:pPr>
        </w:p>
      </w:tc>
      <w:tc>
        <w:tcPr>
          <w:tcW w:w="3120" w:type="dxa"/>
        </w:tcPr>
        <w:p w14:paraId="5A37E543" w14:textId="203B7A8A" w:rsidR="76377733" w:rsidRDefault="76377733" w:rsidP="76377733">
          <w:pPr>
            <w:pStyle w:val="Header"/>
            <w:jc w:val="center"/>
          </w:pPr>
        </w:p>
      </w:tc>
      <w:tc>
        <w:tcPr>
          <w:tcW w:w="3120" w:type="dxa"/>
        </w:tcPr>
        <w:p w14:paraId="075A6992" w14:textId="55A37D7A" w:rsidR="76377733" w:rsidRDefault="76377733" w:rsidP="76377733">
          <w:pPr>
            <w:pStyle w:val="Header"/>
            <w:ind w:right="-115"/>
            <w:jc w:val="right"/>
          </w:pPr>
        </w:p>
      </w:tc>
    </w:tr>
  </w:tbl>
  <w:p w14:paraId="043A70C4" w14:textId="056F6163" w:rsidR="76377733" w:rsidRDefault="76377733" w:rsidP="763777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F6EE79" w14:textId="77777777" w:rsidR="0024605C" w:rsidRDefault="0024605C" w:rsidP="00EF10BA">
      <w:pPr>
        <w:spacing w:after="0" w:line="240" w:lineRule="auto"/>
      </w:pPr>
      <w:r>
        <w:separator/>
      </w:r>
    </w:p>
  </w:footnote>
  <w:footnote w:type="continuationSeparator" w:id="0">
    <w:p w14:paraId="22674144" w14:textId="77777777" w:rsidR="0024605C" w:rsidRDefault="0024605C" w:rsidP="00EF10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C0F7F0" w14:textId="2EC68B57" w:rsidR="00EF10BA" w:rsidRDefault="00E2661D" w:rsidP="00EF10BA">
    <w:pPr>
      <w:pStyle w:val="Header"/>
      <w:jc w:val="right"/>
    </w:pPr>
    <w:r w:rsidRPr="000E7BB7">
      <w:rPr>
        <w:noProof/>
        <w:lang w:val="en-SG" w:eastAsia="en-SG"/>
      </w:rPr>
      <w:drawing>
        <wp:inline distT="0" distB="0" distL="0" distR="0" wp14:anchorId="11DC4899" wp14:editId="4AD9CDB4">
          <wp:extent cx="1578369" cy="3982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ew (colour).png"/>
                  <pic:cNvPicPr/>
                </pic:nvPicPr>
                <pic:blipFill>
                  <a:blip r:embed="rId1">
                    <a:extLst>
                      <a:ext uri="{28A0092B-C50C-407E-A947-70E740481C1C}">
                        <a14:useLocalDpi xmlns:a14="http://schemas.microsoft.com/office/drawing/2010/main" val="0"/>
                      </a:ext>
                    </a:extLst>
                  </a:blip>
                  <a:stretch>
                    <a:fillRect/>
                  </a:stretch>
                </pic:blipFill>
                <pic:spPr>
                  <a:xfrm>
                    <a:off x="0" y="0"/>
                    <a:ext cx="1669967" cy="42131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7048D"/>
    <w:multiLevelType w:val="hybridMultilevel"/>
    <w:tmpl w:val="6DA49EB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7090398"/>
    <w:multiLevelType w:val="hybridMultilevel"/>
    <w:tmpl w:val="1C30D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54EEE"/>
    <w:multiLevelType w:val="hybridMultilevel"/>
    <w:tmpl w:val="801C3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2066DD"/>
    <w:multiLevelType w:val="hybridMultilevel"/>
    <w:tmpl w:val="EEDAA4B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17F2D46"/>
    <w:multiLevelType w:val="hybridMultilevel"/>
    <w:tmpl w:val="14F07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8217BE"/>
    <w:multiLevelType w:val="hybridMultilevel"/>
    <w:tmpl w:val="2B4EAF92"/>
    <w:lvl w:ilvl="0" w:tplc="127ED94E">
      <w:start w:val="1"/>
      <w:numFmt w:val="bullet"/>
      <w:lvlText w:val="•"/>
      <w:lvlJc w:val="left"/>
      <w:pPr>
        <w:tabs>
          <w:tab w:val="num" w:pos="360"/>
        </w:tabs>
        <w:ind w:left="360" w:hanging="360"/>
      </w:pPr>
      <w:rPr>
        <w:rFonts w:ascii="Arial" w:hAnsi="Arial" w:hint="default"/>
      </w:rPr>
    </w:lvl>
    <w:lvl w:ilvl="1" w:tplc="37D4131A" w:tentative="1">
      <w:start w:val="1"/>
      <w:numFmt w:val="bullet"/>
      <w:lvlText w:val="•"/>
      <w:lvlJc w:val="left"/>
      <w:pPr>
        <w:tabs>
          <w:tab w:val="num" w:pos="1080"/>
        </w:tabs>
        <w:ind w:left="1080" w:hanging="360"/>
      </w:pPr>
      <w:rPr>
        <w:rFonts w:ascii="Arial" w:hAnsi="Arial" w:hint="default"/>
      </w:rPr>
    </w:lvl>
    <w:lvl w:ilvl="2" w:tplc="3F1209AE" w:tentative="1">
      <w:start w:val="1"/>
      <w:numFmt w:val="bullet"/>
      <w:lvlText w:val="•"/>
      <w:lvlJc w:val="left"/>
      <w:pPr>
        <w:tabs>
          <w:tab w:val="num" w:pos="1800"/>
        </w:tabs>
        <w:ind w:left="1800" w:hanging="360"/>
      </w:pPr>
      <w:rPr>
        <w:rFonts w:ascii="Arial" w:hAnsi="Arial" w:hint="default"/>
      </w:rPr>
    </w:lvl>
    <w:lvl w:ilvl="3" w:tplc="B900CCD0" w:tentative="1">
      <w:start w:val="1"/>
      <w:numFmt w:val="bullet"/>
      <w:lvlText w:val="•"/>
      <w:lvlJc w:val="left"/>
      <w:pPr>
        <w:tabs>
          <w:tab w:val="num" w:pos="2520"/>
        </w:tabs>
        <w:ind w:left="2520" w:hanging="360"/>
      </w:pPr>
      <w:rPr>
        <w:rFonts w:ascii="Arial" w:hAnsi="Arial" w:hint="default"/>
      </w:rPr>
    </w:lvl>
    <w:lvl w:ilvl="4" w:tplc="C6A426BE" w:tentative="1">
      <w:start w:val="1"/>
      <w:numFmt w:val="bullet"/>
      <w:lvlText w:val="•"/>
      <w:lvlJc w:val="left"/>
      <w:pPr>
        <w:tabs>
          <w:tab w:val="num" w:pos="3240"/>
        </w:tabs>
        <w:ind w:left="3240" w:hanging="360"/>
      </w:pPr>
      <w:rPr>
        <w:rFonts w:ascii="Arial" w:hAnsi="Arial" w:hint="default"/>
      </w:rPr>
    </w:lvl>
    <w:lvl w:ilvl="5" w:tplc="B424425E" w:tentative="1">
      <w:start w:val="1"/>
      <w:numFmt w:val="bullet"/>
      <w:lvlText w:val="•"/>
      <w:lvlJc w:val="left"/>
      <w:pPr>
        <w:tabs>
          <w:tab w:val="num" w:pos="3960"/>
        </w:tabs>
        <w:ind w:left="3960" w:hanging="360"/>
      </w:pPr>
      <w:rPr>
        <w:rFonts w:ascii="Arial" w:hAnsi="Arial" w:hint="default"/>
      </w:rPr>
    </w:lvl>
    <w:lvl w:ilvl="6" w:tplc="6DF01F4E" w:tentative="1">
      <w:start w:val="1"/>
      <w:numFmt w:val="bullet"/>
      <w:lvlText w:val="•"/>
      <w:lvlJc w:val="left"/>
      <w:pPr>
        <w:tabs>
          <w:tab w:val="num" w:pos="4680"/>
        </w:tabs>
        <w:ind w:left="4680" w:hanging="360"/>
      </w:pPr>
      <w:rPr>
        <w:rFonts w:ascii="Arial" w:hAnsi="Arial" w:hint="default"/>
      </w:rPr>
    </w:lvl>
    <w:lvl w:ilvl="7" w:tplc="372E675C" w:tentative="1">
      <w:start w:val="1"/>
      <w:numFmt w:val="bullet"/>
      <w:lvlText w:val="•"/>
      <w:lvlJc w:val="left"/>
      <w:pPr>
        <w:tabs>
          <w:tab w:val="num" w:pos="5400"/>
        </w:tabs>
        <w:ind w:left="5400" w:hanging="360"/>
      </w:pPr>
      <w:rPr>
        <w:rFonts w:ascii="Arial" w:hAnsi="Arial" w:hint="default"/>
      </w:rPr>
    </w:lvl>
    <w:lvl w:ilvl="8" w:tplc="C1069778" w:tentative="1">
      <w:start w:val="1"/>
      <w:numFmt w:val="bullet"/>
      <w:lvlText w:val="•"/>
      <w:lvlJc w:val="left"/>
      <w:pPr>
        <w:tabs>
          <w:tab w:val="num" w:pos="6120"/>
        </w:tabs>
        <w:ind w:left="6120" w:hanging="360"/>
      </w:pPr>
      <w:rPr>
        <w:rFonts w:ascii="Arial" w:hAnsi="Arial" w:hint="default"/>
      </w:rPr>
    </w:lvl>
  </w:abstractNum>
  <w:abstractNum w:abstractNumId="6" w15:restartNumberingAfterBreak="0">
    <w:nsid w:val="2A42514B"/>
    <w:multiLevelType w:val="hybridMultilevel"/>
    <w:tmpl w:val="C56A25E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2DA85357"/>
    <w:multiLevelType w:val="hybridMultilevel"/>
    <w:tmpl w:val="EFDC8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73A6F"/>
    <w:multiLevelType w:val="hybridMultilevel"/>
    <w:tmpl w:val="CEB6C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C31AE1"/>
    <w:multiLevelType w:val="hybridMultilevel"/>
    <w:tmpl w:val="81DC4C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BA725E4"/>
    <w:multiLevelType w:val="hybridMultilevel"/>
    <w:tmpl w:val="90DE1B90"/>
    <w:lvl w:ilvl="0" w:tplc="B9C8B564">
      <w:start w:val="1"/>
      <w:numFmt w:val="bullet"/>
      <w:lvlText w:val="•"/>
      <w:lvlJc w:val="left"/>
      <w:pPr>
        <w:tabs>
          <w:tab w:val="num" w:pos="720"/>
        </w:tabs>
        <w:ind w:left="720" w:hanging="360"/>
      </w:pPr>
      <w:rPr>
        <w:rFonts w:ascii="Arial" w:hAnsi="Arial" w:hint="default"/>
      </w:rPr>
    </w:lvl>
    <w:lvl w:ilvl="1" w:tplc="3E72017C" w:tentative="1">
      <w:start w:val="1"/>
      <w:numFmt w:val="bullet"/>
      <w:lvlText w:val="•"/>
      <w:lvlJc w:val="left"/>
      <w:pPr>
        <w:tabs>
          <w:tab w:val="num" w:pos="1440"/>
        </w:tabs>
        <w:ind w:left="1440" w:hanging="360"/>
      </w:pPr>
      <w:rPr>
        <w:rFonts w:ascii="Arial" w:hAnsi="Arial" w:hint="default"/>
      </w:rPr>
    </w:lvl>
    <w:lvl w:ilvl="2" w:tplc="3D6006F4" w:tentative="1">
      <w:start w:val="1"/>
      <w:numFmt w:val="bullet"/>
      <w:lvlText w:val="•"/>
      <w:lvlJc w:val="left"/>
      <w:pPr>
        <w:tabs>
          <w:tab w:val="num" w:pos="2160"/>
        </w:tabs>
        <w:ind w:left="2160" w:hanging="360"/>
      </w:pPr>
      <w:rPr>
        <w:rFonts w:ascii="Arial" w:hAnsi="Arial" w:hint="default"/>
      </w:rPr>
    </w:lvl>
    <w:lvl w:ilvl="3" w:tplc="F72E68BC" w:tentative="1">
      <w:start w:val="1"/>
      <w:numFmt w:val="bullet"/>
      <w:lvlText w:val="•"/>
      <w:lvlJc w:val="left"/>
      <w:pPr>
        <w:tabs>
          <w:tab w:val="num" w:pos="2880"/>
        </w:tabs>
        <w:ind w:left="2880" w:hanging="360"/>
      </w:pPr>
      <w:rPr>
        <w:rFonts w:ascii="Arial" w:hAnsi="Arial" w:hint="default"/>
      </w:rPr>
    </w:lvl>
    <w:lvl w:ilvl="4" w:tplc="92B490A6" w:tentative="1">
      <w:start w:val="1"/>
      <w:numFmt w:val="bullet"/>
      <w:lvlText w:val="•"/>
      <w:lvlJc w:val="left"/>
      <w:pPr>
        <w:tabs>
          <w:tab w:val="num" w:pos="3600"/>
        </w:tabs>
        <w:ind w:left="3600" w:hanging="360"/>
      </w:pPr>
      <w:rPr>
        <w:rFonts w:ascii="Arial" w:hAnsi="Arial" w:hint="default"/>
      </w:rPr>
    </w:lvl>
    <w:lvl w:ilvl="5" w:tplc="BDC256C4" w:tentative="1">
      <w:start w:val="1"/>
      <w:numFmt w:val="bullet"/>
      <w:lvlText w:val="•"/>
      <w:lvlJc w:val="left"/>
      <w:pPr>
        <w:tabs>
          <w:tab w:val="num" w:pos="4320"/>
        </w:tabs>
        <w:ind w:left="4320" w:hanging="360"/>
      </w:pPr>
      <w:rPr>
        <w:rFonts w:ascii="Arial" w:hAnsi="Arial" w:hint="default"/>
      </w:rPr>
    </w:lvl>
    <w:lvl w:ilvl="6" w:tplc="1EB684C0" w:tentative="1">
      <w:start w:val="1"/>
      <w:numFmt w:val="bullet"/>
      <w:lvlText w:val="•"/>
      <w:lvlJc w:val="left"/>
      <w:pPr>
        <w:tabs>
          <w:tab w:val="num" w:pos="5040"/>
        </w:tabs>
        <w:ind w:left="5040" w:hanging="360"/>
      </w:pPr>
      <w:rPr>
        <w:rFonts w:ascii="Arial" w:hAnsi="Arial" w:hint="default"/>
      </w:rPr>
    </w:lvl>
    <w:lvl w:ilvl="7" w:tplc="51FCAA3A" w:tentative="1">
      <w:start w:val="1"/>
      <w:numFmt w:val="bullet"/>
      <w:lvlText w:val="•"/>
      <w:lvlJc w:val="left"/>
      <w:pPr>
        <w:tabs>
          <w:tab w:val="num" w:pos="5760"/>
        </w:tabs>
        <w:ind w:left="5760" w:hanging="360"/>
      </w:pPr>
      <w:rPr>
        <w:rFonts w:ascii="Arial" w:hAnsi="Arial" w:hint="default"/>
      </w:rPr>
    </w:lvl>
    <w:lvl w:ilvl="8" w:tplc="11ECE8D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D55300C"/>
    <w:multiLevelType w:val="hybridMultilevel"/>
    <w:tmpl w:val="0896A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8F285B"/>
    <w:multiLevelType w:val="hybridMultilevel"/>
    <w:tmpl w:val="CA9402D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4ABD09CC"/>
    <w:multiLevelType w:val="hybridMultilevel"/>
    <w:tmpl w:val="EF7616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4D3F30F9"/>
    <w:multiLevelType w:val="hybridMultilevel"/>
    <w:tmpl w:val="1D4E7C38"/>
    <w:lvl w:ilvl="0" w:tplc="CC4E8B34">
      <w:start w:val="1"/>
      <w:numFmt w:val="bullet"/>
      <w:lvlText w:val="•"/>
      <w:lvlJc w:val="left"/>
      <w:pPr>
        <w:tabs>
          <w:tab w:val="num" w:pos="720"/>
        </w:tabs>
        <w:ind w:left="720" w:hanging="360"/>
      </w:pPr>
      <w:rPr>
        <w:rFonts w:ascii="Arial" w:hAnsi="Arial" w:hint="default"/>
      </w:rPr>
    </w:lvl>
    <w:lvl w:ilvl="1" w:tplc="B8984D6A" w:tentative="1">
      <w:start w:val="1"/>
      <w:numFmt w:val="bullet"/>
      <w:lvlText w:val="•"/>
      <w:lvlJc w:val="left"/>
      <w:pPr>
        <w:tabs>
          <w:tab w:val="num" w:pos="1440"/>
        </w:tabs>
        <w:ind w:left="1440" w:hanging="360"/>
      </w:pPr>
      <w:rPr>
        <w:rFonts w:ascii="Arial" w:hAnsi="Arial" w:hint="default"/>
      </w:rPr>
    </w:lvl>
    <w:lvl w:ilvl="2" w:tplc="6DAE1F0C" w:tentative="1">
      <w:start w:val="1"/>
      <w:numFmt w:val="bullet"/>
      <w:lvlText w:val="•"/>
      <w:lvlJc w:val="left"/>
      <w:pPr>
        <w:tabs>
          <w:tab w:val="num" w:pos="2160"/>
        </w:tabs>
        <w:ind w:left="2160" w:hanging="360"/>
      </w:pPr>
      <w:rPr>
        <w:rFonts w:ascii="Arial" w:hAnsi="Arial" w:hint="default"/>
      </w:rPr>
    </w:lvl>
    <w:lvl w:ilvl="3" w:tplc="59EC49E0" w:tentative="1">
      <w:start w:val="1"/>
      <w:numFmt w:val="bullet"/>
      <w:lvlText w:val="•"/>
      <w:lvlJc w:val="left"/>
      <w:pPr>
        <w:tabs>
          <w:tab w:val="num" w:pos="2880"/>
        </w:tabs>
        <w:ind w:left="2880" w:hanging="360"/>
      </w:pPr>
      <w:rPr>
        <w:rFonts w:ascii="Arial" w:hAnsi="Arial" w:hint="default"/>
      </w:rPr>
    </w:lvl>
    <w:lvl w:ilvl="4" w:tplc="801E640C" w:tentative="1">
      <w:start w:val="1"/>
      <w:numFmt w:val="bullet"/>
      <w:lvlText w:val="•"/>
      <w:lvlJc w:val="left"/>
      <w:pPr>
        <w:tabs>
          <w:tab w:val="num" w:pos="3600"/>
        </w:tabs>
        <w:ind w:left="3600" w:hanging="360"/>
      </w:pPr>
      <w:rPr>
        <w:rFonts w:ascii="Arial" w:hAnsi="Arial" w:hint="default"/>
      </w:rPr>
    </w:lvl>
    <w:lvl w:ilvl="5" w:tplc="AAE0EAE8" w:tentative="1">
      <w:start w:val="1"/>
      <w:numFmt w:val="bullet"/>
      <w:lvlText w:val="•"/>
      <w:lvlJc w:val="left"/>
      <w:pPr>
        <w:tabs>
          <w:tab w:val="num" w:pos="4320"/>
        </w:tabs>
        <w:ind w:left="4320" w:hanging="360"/>
      </w:pPr>
      <w:rPr>
        <w:rFonts w:ascii="Arial" w:hAnsi="Arial" w:hint="default"/>
      </w:rPr>
    </w:lvl>
    <w:lvl w:ilvl="6" w:tplc="55E23EFE" w:tentative="1">
      <w:start w:val="1"/>
      <w:numFmt w:val="bullet"/>
      <w:lvlText w:val="•"/>
      <w:lvlJc w:val="left"/>
      <w:pPr>
        <w:tabs>
          <w:tab w:val="num" w:pos="5040"/>
        </w:tabs>
        <w:ind w:left="5040" w:hanging="360"/>
      </w:pPr>
      <w:rPr>
        <w:rFonts w:ascii="Arial" w:hAnsi="Arial" w:hint="default"/>
      </w:rPr>
    </w:lvl>
    <w:lvl w:ilvl="7" w:tplc="0BB687AA" w:tentative="1">
      <w:start w:val="1"/>
      <w:numFmt w:val="bullet"/>
      <w:lvlText w:val="•"/>
      <w:lvlJc w:val="left"/>
      <w:pPr>
        <w:tabs>
          <w:tab w:val="num" w:pos="5760"/>
        </w:tabs>
        <w:ind w:left="5760" w:hanging="360"/>
      </w:pPr>
      <w:rPr>
        <w:rFonts w:ascii="Arial" w:hAnsi="Arial" w:hint="default"/>
      </w:rPr>
    </w:lvl>
    <w:lvl w:ilvl="8" w:tplc="1FA6864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0F92870"/>
    <w:multiLevelType w:val="hybridMultilevel"/>
    <w:tmpl w:val="F336F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E74B88"/>
    <w:multiLevelType w:val="hybridMultilevel"/>
    <w:tmpl w:val="C004C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BB6185"/>
    <w:multiLevelType w:val="hybridMultilevel"/>
    <w:tmpl w:val="FE605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C30F36"/>
    <w:multiLevelType w:val="hybridMultilevel"/>
    <w:tmpl w:val="8FF0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19414C"/>
    <w:multiLevelType w:val="hybridMultilevel"/>
    <w:tmpl w:val="AA82E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EA2009"/>
    <w:multiLevelType w:val="hybridMultilevel"/>
    <w:tmpl w:val="58B0A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6A47BD"/>
    <w:multiLevelType w:val="hybridMultilevel"/>
    <w:tmpl w:val="BDA84D16"/>
    <w:lvl w:ilvl="0" w:tplc="98F6A2FC">
      <w:start w:val="1"/>
      <w:numFmt w:val="bullet"/>
      <w:lvlText w:val="•"/>
      <w:lvlJc w:val="left"/>
      <w:pPr>
        <w:tabs>
          <w:tab w:val="num" w:pos="720"/>
        </w:tabs>
        <w:ind w:left="720" w:hanging="360"/>
      </w:pPr>
      <w:rPr>
        <w:rFonts w:ascii="Arial" w:hAnsi="Arial" w:hint="default"/>
      </w:rPr>
    </w:lvl>
    <w:lvl w:ilvl="1" w:tplc="4020641A" w:tentative="1">
      <w:start w:val="1"/>
      <w:numFmt w:val="bullet"/>
      <w:lvlText w:val="•"/>
      <w:lvlJc w:val="left"/>
      <w:pPr>
        <w:tabs>
          <w:tab w:val="num" w:pos="1440"/>
        </w:tabs>
        <w:ind w:left="1440" w:hanging="360"/>
      </w:pPr>
      <w:rPr>
        <w:rFonts w:ascii="Arial" w:hAnsi="Arial" w:hint="default"/>
      </w:rPr>
    </w:lvl>
    <w:lvl w:ilvl="2" w:tplc="8DD0F4FE" w:tentative="1">
      <w:start w:val="1"/>
      <w:numFmt w:val="bullet"/>
      <w:lvlText w:val="•"/>
      <w:lvlJc w:val="left"/>
      <w:pPr>
        <w:tabs>
          <w:tab w:val="num" w:pos="2160"/>
        </w:tabs>
        <w:ind w:left="2160" w:hanging="360"/>
      </w:pPr>
      <w:rPr>
        <w:rFonts w:ascii="Arial" w:hAnsi="Arial" w:hint="default"/>
      </w:rPr>
    </w:lvl>
    <w:lvl w:ilvl="3" w:tplc="7660BA88" w:tentative="1">
      <w:start w:val="1"/>
      <w:numFmt w:val="bullet"/>
      <w:lvlText w:val="•"/>
      <w:lvlJc w:val="left"/>
      <w:pPr>
        <w:tabs>
          <w:tab w:val="num" w:pos="2880"/>
        </w:tabs>
        <w:ind w:left="2880" w:hanging="360"/>
      </w:pPr>
      <w:rPr>
        <w:rFonts w:ascii="Arial" w:hAnsi="Arial" w:hint="default"/>
      </w:rPr>
    </w:lvl>
    <w:lvl w:ilvl="4" w:tplc="639CBDAA" w:tentative="1">
      <w:start w:val="1"/>
      <w:numFmt w:val="bullet"/>
      <w:lvlText w:val="•"/>
      <w:lvlJc w:val="left"/>
      <w:pPr>
        <w:tabs>
          <w:tab w:val="num" w:pos="3600"/>
        </w:tabs>
        <w:ind w:left="3600" w:hanging="360"/>
      </w:pPr>
      <w:rPr>
        <w:rFonts w:ascii="Arial" w:hAnsi="Arial" w:hint="default"/>
      </w:rPr>
    </w:lvl>
    <w:lvl w:ilvl="5" w:tplc="A07423B8" w:tentative="1">
      <w:start w:val="1"/>
      <w:numFmt w:val="bullet"/>
      <w:lvlText w:val="•"/>
      <w:lvlJc w:val="left"/>
      <w:pPr>
        <w:tabs>
          <w:tab w:val="num" w:pos="4320"/>
        </w:tabs>
        <w:ind w:left="4320" w:hanging="360"/>
      </w:pPr>
      <w:rPr>
        <w:rFonts w:ascii="Arial" w:hAnsi="Arial" w:hint="default"/>
      </w:rPr>
    </w:lvl>
    <w:lvl w:ilvl="6" w:tplc="AA0E8F9C" w:tentative="1">
      <w:start w:val="1"/>
      <w:numFmt w:val="bullet"/>
      <w:lvlText w:val="•"/>
      <w:lvlJc w:val="left"/>
      <w:pPr>
        <w:tabs>
          <w:tab w:val="num" w:pos="5040"/>
        </w:tabs>
        <w:ind w:left="5040" w:hanging="360"/>
      </w:pPr>
      <w:rPr>
        <w:rFonts w:ascii="Arial" w:hAnsi="Arial" w:hint="default"/>
      </w:rPr>
    </w:lvl>
    <w:lvl w:ilvl="7" w:tplc="C58AE566" w:tentative="1">
      <w:start w:val="1"/>
      <w:numFmt w:val="bullet"/>
      <w:lvlText w:val="•"/>
      <w:lvlJc w:val="left"/>
      <w:pPr>
        <w:tabs>
          <w:tab w:val="num" w:pos="5760"/>
        </w:tabs>
        <w:ind w:left="5760" w:hanging="360"/>
      </w:pPr>
      <w:rPr>
        <w:rFonts w:ascii="Arial" w:hAnsi="Arial" w:hint="default"/>
      </w:rPr>
    </w:lvl>
    <w:lvl w:ilvl="8" w:tplc="049405D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5A77250"/>
    <w:multiLevelType w:val="hybridMultilevel"/>
    <w:tmpl w:val="822EA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331C3D"/>
    <w:multiLevelType w:val="hybridMultilevel"/>
    <w:tmpl w:val="10E0D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0E72DB"/>
    <w:multiLevelType w:val="hybridMultilevel"/>
    <w:tmpl w:val="0486C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903ECE"/>
    <w:multiLevelType w:val="hybridMultilevel"/>
    <w:tmpl w:val="32D81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6292633">
    <w:abstractNumId w:val="21"/>
  </w:num>
  <w:num w:numId="2" w16cid:durableId="56631966">
    <w:abstractNumId w:val="5"/>
  </w:num>
  <w:num w:numId="3" w16cid:durableId="270205364">
    <w:abstractNumId w:val="14"/>
  </w:num>
  <w:num w:numId="4" w16cid:durableId="1154033371">
    <w:abstractNumId w:val="10"/>
  </w:num>
  <w:num w:numId="5" w16cid:durableId="457652211">
    <w:abstractNumId w:val="2"/>
  </w:num>
  <w:num w:numId="6" w16cid:durableId="1038165081">
    <w:abstractNumId w:val="24"/>
  </w:num>
  <w:num w:numId="7" w16cid:durableId="1726222546">
    <w:abstractNumId w:val="4"/>
  </w:num>
  <w:num w:numId="8" w16cid:durableId="557597939">
    <w:abstractNumId w:val="7"/>
  </w:num>
  <w:num w:numId="9" w16cid:durableId="796800659">
    <w:abstractNumId w:val="19"/>
  </w:num>
  <w:num w:numId="10" w16cid:durableId="1952470409">
    <w:abstractNumId w:val="18"/>
  </w:num>
  <w:num w:numId="11" w16cid:durableId="1405688404">
    <w:abstractNumId w:val="17"/>
  </w:num>
  <w:num w:numId="12" w16cid:durableId="1975023027">
    <w:abstractNumId w:val="22"/>
  </w:num>
  <w:num w:numId="13" w16cid:durableId="568881940">
    <w:abstractNumId w:val="23"/>
  </w:num>
  <w:num w:numId="14" w16cid:durableId="1605382444">
    <w:abstractNumId w:val="16"/>
  </w:num>
  <w:num w:numId="15" w16cid:durableId="525486824">
    <w:abstractNumId w:val="15"/>
  </w:num>
  <w:num w:numId="16" w16cid:durableId="503398422">
    <w:abstractNumId w:val="1"/>
  </w:num>
  <w:num w:numId="17" w16cid:durableId="1085223140">
    <w:abstractNumId w:val="8"/>
  </w:num>
  <w:num w:numId="18" w16cid:durableId="176819496">
    <w:abstractNumId w:val="25"/>
  </w:num>
  <w:num w:numId="19" w16cid:durableId="634799901">
    <w:abstractNumId w:val="20"/>
  </w:num>
  <w:num w:numId="20" w16cid:durableId="433863221">
    <w:abstractNumId w:val="11"/>
  </w:num>
  <w:num w:numId="21" w16cid:durableId="71783630">
    <w:abstractNumId w:val="0"/>
  </w:num>
  <w:num w:numId="22" w16cid:durableId="540828627">
    <w:abstractNumId w:val="6"/>
  </w:num>
  <w:num w:numId="23" w16cid:durableId="122118023">
    <w:abstractNumId w:val="9"/>
  </w:num>
  <w:num w:numId="24" w16cid:durableId="654921388">
    <w:abstractNumId w:val="3"/>
  </w:num>
  <w:num w:numId="25" w16cid:durableId="55207686">
    <w:abstractNumId w:val="13"/>
  </w:num>
  <w:num w:numId="26" w16cid:durableId="1639753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0BA"/>
    <w:rsid w:val="000242CA"/>
    <w:rsid w:val="00053722"/>
    <w:rsid w:val="00066B22"/>
    <w:rsid w:val="00094033"/>
    <w:rsid w:val="000B6070"/>
    <w:rsid w:val="000C1A0E"/>
    <w:rsid w:val="0010515A"/>
    <w:rsid w:val="00171556"/>
    <w:rsid w:val="001A4842"/>
    <w:rsid w:val="001E3483"/>
    <w:rsid w:val="001F6722"/>
    <w:rsid w:val="002046FE"/>
    <w:rsid w:val="00233E44"/>
    <w:rsid w:val="0024605C"/>
    <w:rsid w:val="00263C24"/>
    <w:rsid w:val="002A7349"/>
    <w:rsid w:val="002E2592"/>
    <w:rsid w:val="00382E45"/>
    <w:rsid w:val="003C35A5"/>
    <w:rsid w:val="003D2F0A"/>
    <w:rsid w:val="003F5D4F"/>
    <w:rsid w:val="0040508B"/>
    <w:rsid w:val="004150E6"/>
    <w:rsid w:val="0043378E"/>
    <w:rsid w:val="004A3735"/>
    <w:rsid w:val="004A5E1B"/>
    <w:rsid w:val="004F2780"/>
    <w:rsid w:val="00504A8E"/>
    <w:rsid w:val="00533599"/>
    <w:rsid w:val="00535CAD"/>
    <w:rsid w:val="00545116"/>
    <w:rsid w:val="00561694"/>
    <w:rsid w:val="0058000C"/>
    <w:rsid w:val="00590065"/>
    <w:rsid w:val="005A66DF"/>
    <w:rsid w:val="005C5467"/>
    <w:rsid w:val="006C271F"/>
    <w:rsid w:val="006C61B3"/>
    <w:rsid w:val="0076577D"/>
    <w:rsid w:val="007A3483"/>
    <w:rsid w:val="007F582A"/>
    <w:rsid w:val="0080374E"/>
    <w:rsid w:val="00846C80"/>
    <w:rsid w:val="008A7DA7"/>
    <w:rsid w:val="009347CF"/>
    <w:rsid w:val="0095515A"/>
    <w:rsid w:val="00967B01"/>
    <w:rsid w:val="00981D45"/>
    <w:rsid w:val="00983C0F"/>
    <w:rsid w:val="00A20D0B"/>
    <w:rsid w:val="00A30AB4"/>
    <w:rsid w:val="00A34ABD"/>
    <w:rsid w:val="00A46131"/>
    <w:rsid w:val="00A71CEF"/>
    <w:rsid w:val="00A72BE0"/>
    <w:rsid w:val="00B219DA"/>
    <w:rsid w:val="00B771F2"/>
    <w:rsid w:val="00B83F49"/>
    <w:rsid w:val="00B9397A"/>
    <w:rsid w:val="00BB3E4F"/>
    <w:rsid w:val="00BB431C"/>
    <w:rsid w:val="00C2650B"/>
    <w:rsid w:val="00C9437D"/>
    <w:rsid w:val="00CA00BB"/>
    <w:rsid w:val="00CA3D99"/>
    <w:rsid w:val="00CC043E"/>
    <w:rsid w:val="00D35EEB"/>
    <w:rsid w:val="00D52636"/>
    <w:rsid w:val="00DF53C9"/>
    <w:rsid w:val="00E075B5"/>
    <w:rsid w:val="00E13B58"/>
    <w:rsid w:val="00E2661D"/>
    <w:rsid w:val="00E40B10"/>
    <w:rsid w:val="00E71F9F"/>
    <w:rsid w:val="00EF10BA"/>
    <w:rsid w:val="00F17EAE"/>
    <w:rsid w:val="00F368B6"/>
    <w:rsid w:val="00F85946"/>
    <w:rsid w:val="7637773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2428A"/>
  <w15:docId w15:val="{6BEFF18E-683F-4209-8C46-79D855170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77D"/>
  </w:style>
  <w:style w:type="paragraph" w:styleId="Heading1">
    <w:name w:val="heading 1"/>
    <w:basedOn w:val="Normal"/>
    <w:next w:val="Normal"/>
    <w:link w:val="Heading1Char"/>
    <w:uiPriority w:val="9"/>
    <w:qFormat/>
    <w:rsid w:val="00EF10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F10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10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10BA"/>
  </w:style>
  <w:style w:type="paragraph" w:styleId="Footer">
    <w:name w:val="footer"/>
    <w:basedOn w:val="Normal"/>
    <w:link w:val="FooterChar"/>
    <w:uiPriority w:val="99"/>
    <w:unhideWhenUsed/>
    <w:rsid w:val="00EF10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10BA"/>
  </w:style>
  <w:style w:type="character" w:customStyle="1" w:styleId="Heading2Char">
    <w:name w:val="Heading 2 Char"/>
    <w:basedOn w:val="DefaultParagraphFont"/>
    <w:link w:val="Heading2"/>
    <w:uiPriority w:val="9"/>
    <w:rsid w:val="00EF10BA"/>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EF10BA"/>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EF10BA"/>
    <w:pPr>
      <w:ind w:left="720"/>
      <w:contextualSpacing/>
    </w:pPr>
  </w:style>
  <w:style w:type="paragraph" w:styleId="BalloonText">
    <w:name w:val="Balloon Text"/>
    <w:basedOn w:val="Normal"/>
    <w:link w:val="BalloonTextChar"/>
    <w:uiPriority w:val="99"/>
    <w:semiHidden/>
    <w:unhideWhenUsed/>
    <w:rsid w:val="0056169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1694"/>
    <w:rPr>
      <w:rFonts w:ascii="Segoe UI" w:hAnsi="Segoe UI" w:cs="Segoe UI"/>
      <w:sz w:val="18"/>
      <w:szCs w:val="18"/>
    </w:rPr>
  </w:style>
  <w:style w:type="paragraph" w:styleId="NoSpacing">
    <w:name w:val="No Spacing"/>
    <w:uiPriority w:val="1"/>
    <w:qFormat/>
    <w:rsid w:val="00983C0F"/>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780307">
      <w:bodyDiv w:val="1"/>
      <w:marLeft w:val="0"/>
      <w:marRight w:val="0"/>
      <w:marTop w:val="0"/>
      <w:marBottom w:val="0"/>
      <w:divBdr>
        <w:top w:val="none" w:sz="0" w:space="0" w:color="auto"/>
        <w:left w:val="none" w:sz="0" w:space="0" w:color="auto"/>
        <w:bottom w:val="none" w:sz="0" w:space="0" w:color="auto"/>
        <w:right w:val="none" w:sz="0" w:space="0" w:color="auto"/>
      </w:divBdr>
    </w:div>
    <w:div w:id="407389053">
      <w:bodyDiv w:val="1"/>
      <w:marLeft w:val="0"/>
      <w:marRight w:val="0"/>
      <w:marTop w:val="0"/>
      <w:marBottom w:val="0"/>
      <w:divBdr>
        <w:top w:val="none" w:sz="0" w:space="0" w:color="auto"/>
        <w:left w:val="none" w:sz="0" w:space="0" w:color="auto"/>
        <w:bottom w:val="none" w:sz="0" w:space="0" w:color="auto"/>
        <w:right w:val="none" w:sz="0" w:space="0" w:color="auto"/>
      </w:divBdr>
    </w:div>
    <w:div w:id="848252535">
      <w:bodyDiv w:val="1"/>
      <w:marLeft w:val="0"/>
      <w:marRight w:val="0"/>
      <w:marTop w:val="0"/>
      <w:marBottom w:val="0"/>
      <w:divBdr>
        <w:top w:val="none" w:sz="0" w:space="0" w:color="auto"/>
        <w:left w:val="none" w:sz="0" w:space="0" w:color="auto"/>
        <w:bottom w:val="none" w:sz="0" w:space="0" w:color="auto"/>
        <w:right w:val="none" w:sz="0" w:space="0" w:color="auto"/>
      </w:divBdr>
    </w:div>
    <w:div w:id="1280146192">
      <w:bodyDiv w:val="1"/>
      <w:marLeft w:val="0"/>
      <w:marRight w:val="0"/>
      <w:marTop w:val="0"/>
      <w:marBottom w:val="0"/>
      <w:divBdr>
        <w:top w:val="none" w:sz="0" w:space="0" w:color="auto"/>
        <w:left w:val="none" w:sz="0" w:space="0" w:color="auto"/>
        <w:bottom w:val="none" w:sz="0" w:space="0" w:color="auto"/>
        <w:right w:val="none" w:sz="0" w:space="0" w:color="auto"/>
      </w:divBdr>
      <w:divsChild>
        <w:div w:id="1250308239">
          <w:marLeft w:val="274"/>
          <w:marRight w:val="0"/>
          <w:marTop w:val="0"/>
          <w:marBottom w:val="0"/>
          <w:divBdr>
            <w:top w:val="none" w:sz="0" w:space="0" w:color="auto"/>
            <w:left w:val="none" w:sz="0" w:space="0" w:color="auto"/>
            <w:bottom w:val="none" w:sz="0" w:space="0" w:color="auto"/>
            <w:right w:val="none" w:sz="0" w:space="0" w:color="auto"/>
          </w:divBdr>
        </w:div>
        <w:div w:id="1365254443">
          <w:marLeft w:val="274"/>
          <w:marRight w:val="0"/>
          <w:marTop w:val="0"/>
          <w:marBottom w:val="0"/>
          <w:divBdr>
            <w:top w:val="none" w:sz="0" w:space="0" w:color="auto"/>
            <w:left w:val="none" w:sz="0" w:space="0" w:color="auto"/>
            <w:bottom w:val="none" w:sz="0" w:space="0" w:color="auto"/>
            <w:right w:val="none" w:sz="0" w:space="0" w:color="auto"/>
          </w:divBdr>
        </w:div>
        <w:div w:id="1361933338">
          <w:marLeft w:val="274"/>
          <w:marRight w:val="0"/>
          <w:marTop w:val="0"/>
          <w:marBottom w:val="0"/>
          <w:divBdr>
            <w:top w:val="none" w:sz="0" w:space="0" w:color="auto"/>
            <w:left w:val="none" w:sz="0" w:space="0" w:color="auto"/>
            <w:bottom w:val="none" w:sz="0" w:space="0" w:color="auto"/>
            <w:right w:val="none" w:sz="0" w:space="0" w:color="auto"/>
          </w:divBdr>
        </w:div>
        <w:div w:id="1651908036">
          <w:marLeft w:val="274"/>
          <w:marRight w:val="0"/>
          <w:marTop w:val="0"/>
          <w:marBottom w:val="0"/>
          <w:divBdr>
            <w:top w:val="none" w:sz="0" w:space="0" w:color="auto"/>
            <w:left w:val="none" w:sz="0" w:space="0" w:color="auto"/>
            <w:bottom w:val="none" w:sz="0" w:space="0" w:color="auto"/>
            <w:right w:val="none" w:sz="0" w:space="0" w:color="auto"/>
          </w:divBdr>
        </w:div>
        <w:div w:id="2144958010">
          <w:marLeft w:val="274"/>
          <w:marRight w:val="0"/>
          <w:marTop w:val="0"/>
          <w:marBottom w:val="0"/>
          <w:divBdr>
            <w:top w:val="none" w:sz="0" w:space="0" w:color="auto"/>
            <w:left w:val="none" w:sz="0" w:space="0" w:color="auto"/>
            <w:bottom w:val="none" w:sz="0" w:space="0" w:color="auto"/>
            <w:right w:val="none" w:sz="0" w:space="0" w:color="auto"/>
          </w:divBdr>
        </w:div>
        <w:div w:id="1071778594">
          <w:marLeft w:val="274"/>
          <w:marRight w:val="0"/>
          <w:marTop w:val="0"/>
          <w:marBottom w:val="0"/>
          <w:divBdr>
            <w:top w:val="none" w:sz="0" w:space="0" w:color="auto"/>
            <w:left w:val="none" w:sz="0" w:space="0" w:color="auto"/>
            <w:bottom w:val="none" w:sz="0" w:space="0" w:color="auto"/>
            <w:right w:val="none" w:sz="0" w:space="0" w:color="auto"/>
          </w:divBdr>
        </w:div>
        <w:div w:id="1704592449">
          <w:marLeft w:val="274"/>
          <w:marRight w:val="0"/>
          <w:marTop w:val="0"/>
          <w:marBottom w:val="0"/>
          <w:divBdr>
            <w:top w:val="none" w:sz="0" w:space="0" w:color="auto"/>
            <w:left w:val="none" w:sz="0" w:space="0" w:color="auto"/>
            <w:bottom w:val="none" w:sz="0" w:space="0" w:color="auto"/>
            <w:right w:val="none" w:sz="0" w:space="0" w:color="auto"/>
          </w:divBdr>
        </w:div>
        <w:div w:id="1904290465">
          <w:marLeft w:val="274"/>
          <w:marRight w:val="0"/>
          <w:marTop w:val="0"/>
          <w:marBottom w:val="0"/>
          <w:divBdr>
            <w:top w:val="none" w:sz="0" w:space="0" w:color="auto"/>
            <w:left w:val="none" w:sz="0" w:space="0" w:color="auto"/>
            <w:bottom w:val="none" w:sz="0" w:space="0" w:color="auto"/>
            <w:right w:val="none" w:sz="0" w:space="0" w:color="auto"/>
          </w:divBdr>
        </w:div>
        <w:div w:id="1628318806">
          <w:marLeft w:val="274"/>
          <w:marRight w:val="0"/>
          <w:marTop w:val="0"/>
          <w:marBottom w:val="0"/>
          <w:divBdr>
            <w:top w:val="none" w:sz="0" w:space="0" w:color="auto"/>
            <w:left w:val="none" w:sz="0" w:space="0" w:color="auto"/>
            <w:bottom w:val="none" w:sz="0" w:space="0" w:color="auto"/>
            <w:right w:val="none" w:sz="0" w:space="0" w:color="auto"/>
          </w:divBdr>
        </w:div>
        <w:div w:id="1994479746">
          <w:marLeft w:val="274"/>
          <w:marRight w:val="0"/>
          <w:marTop w:val="0"/>
          <w:marBottom w:val="0"/>
          <w:divBdr>
            <w:top w:val="none" w:sz="0" w:space="0" w:color="auto"/>
            <w:left w:val="none" w:sz="0" w:space="0" w:color="auto"/>
            <w:bottom w:val="none" w:sz="0" w:space="0" w:color="auto"/>
            <w:right w:val="none" w:sz="0" w:space="0" w:color="auto"/>
          </w:divBdr>
        </w:div>
        <w:div w:id="1237322978">
          <w:marLeft w:val="274"/>
          <w:marRight w:val="0"/>
          <w:marTop w:val="0"/>
          <w:marBottom w:val="0"/>
          <w:divBdr>
            <w:top w:val="none" w:sz="0" w:space="0" w:color="auto"/>
            <w:left w:val="none" w:sz="0" w:space="0" w:color="auto"/>
            <w:bottom w:val="none" w:sz="0" w:space="0" w:color="auto"/>
            <w:right w:val="none" w:sz="0" w:space="0" w:color="auto"/>
          </w:divBdr>
        </w:div>
        <w:div w:id="1848321137">
          <w:marLeft w:val="274"/>
          <w:marRight w:val="0"/>
          <w:marTop w:val="0"/>
          <w:marBottom w:val="0"/>
          <w:divBdr>
            <w:top w:val="none" w:sz="0" w:space="0" w:color="auto"/>
            <w:left w:val="none" w:sz="0" w:space="0" w:color="auto"/>
            <w:bottom w:val="none" w:sz="0" w:space="0" w:color="auto"/>
            <w:right w:val="none" w:sz="0" w:space="0" w:color="auto"/>
          </w:divBdr>
        </w:div>
        <w:div w:id="326715317">
          <w:marLeft w:val="274"/>
          <w:marRight w:val="0"/>
          <w:marTop w:val="0"/>
          <w:marBottom w:val="0"/>
          <w:divBdr>
            <w:top w:val="none" w:sz="0" w:space="0" w:color="auto"/>
            <w:left w:val="none" w:sz="0" w:space="0" w:color="auto"/>
            <w:bottom w:val="none" w:sz="0" w:space="0" w:color="auto"/>
            <w:right w:val="none" w:sz="0" w:space="0" w:color="auto"/>
          </w:divBdr>
        </w:div>
        <w:div w:id="1489858025">
          <w:marLeft w:val="274"/>
          <w:marRight w:val="0"/>
          <w:marTop w:val="0"/>
          <w:marBottom w:val="0"/>
          <w:divBdr>
            <w:top w:val="none" w:sz="0" w:space="0" w:color="auto"/>
            <w:left w:val="none" w:sz="0" w:space="0" w:color="auto"/>
            <w:bottom w:val="none" w:sz="0" w:space="0" w:color="auto"/>
            <w:right w:val="none" w:sz="0" w:space="0" w:color="auto"/>
          </w:divBdr>
        </w:div>
        <w:div w:id="503906723">
          <w:marLeft w:val="274"/>
          <w:marRight w:val="0"/>
          <w:marTop w:val="0"/>
          <w:marBottom w:val="0"/>
          <w:divBdr>
            <w:top w:val="none" w:sz="0" w:space="0" w:color="auto"/>
            <w:left w:val="none" w:sz="0" w:space="0" w:color="auto"/>
            <w:bottom w:val="none" w:sz="0" w:space="0" w:color="auto"/>
            <w:right w:val="none" w:sz="0" w:space="0" w:color="auto"/>
          </w:divBdr>
        </w:div>
      </w:divsChild>
    </w:div>
    <w:div w:id="1496804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90BC57C039744E85E191012B61C8E7" ma:contentTypeVersion="22" ma:contentTypeDescription="Create a new document." ma:contentTypeScope="" ma:versionID="b7efcc022da03bdf6f2963eab8809aad">
  <xsd:schema xmlns:xsd="http://www.w3.org/2001/XMLSchema" xmlns:xs="http://www.w3.org/2001/XMLSchema" xmlns:p="http://schemas.microsoft.com/office/2006/metadata/properties" xmlns:ns2="64d5fe01-8372-473c-aab3-d3d2fe5c6b25" xmlns:ns3="944bb49c-3e3a-481a-92dc-597d95419d39" targetNamespace="http://schemas.microsoft.com/office/2006/metadata/properties" ma:root="true" ma:fieldsID="33637cbb3799b1edf93ae5251ba99de7" ns2:_="" ns3:_="">
    <xsd:import namespace="64d5fe01-8372-473c-aab3-d3d2fe5c6b25"/>
    <xsd:import namespace="944bb49c-3e3a-481a-92dc-597d95419d3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MediaServiceBillingMetadata" minOccurs="0"/>
                <xsd:element ref="ns2:Company" minOccurs="0"/>
                <xsd:element ref="ns2:CourseTitle" minOccurs="0"/>
                <xsd:element ref="ns2:ProductManager" minOccurs="0"/>
                <xsd:element ref="ns2:Vendor" minOccurs="0"/>
                <xsd:element ref="ns2:Funding" minOccurs="0"/>
                <xsd:element ref="ns2:Master"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d5fe01-8372-473c-aab3-d3d2fe5c6b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106b0d-4983-4e5c-b2a2-23a156a4568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Company" ma:index="24" nillable="true" ma:displayName="Company" ma:format="Dropdown" ma:internalName="Company">
      <xsd:simpleType>
        <xsd:restriction base="dms:Text">
          <xsd:maxLength value="255"/>
        </xsd:restriction>
      </xsd:simpleType>
    </xsd:element>
    <xsd:element name="CourseTitle" ma:index="25" nillable="true" ma:displayName="Course Title" ma:format="Dropdown" ma:internalName="CourseTitle">
      <xsd:simpleType>
        <xsd:restriction base="dms:Text">
          <xsd:maxLength value="255"/>
        </xsd:restriction>
      </xsd:simpleType>
    </xsd:element>
    <xsd:element name="ProductManager" ma:index="26" nillable="true" ma:displayName="Product Manager" ma:format="Dropdown" ma:internalName="ProductManager">
      <xsd:simpleType>
        <xsd:restriction base="dms:Text">
          <xsd:maxLength value="255"/>
        </xsd:restriction>
      </xsd:simpleType>
    </xsd:element>
    <xsd:element name="Vendor" ma:index="27" nillable="true" ma:displayName="Vendor" ma:format="Dropdown" ma:internalName="Vendor">
      <xsd:simpleType>
        <xsd:restriction base="dms:Text">
          <xsd:maxLength value="255"/>
        </xsd:restriction>
      </xsd:simpleType>
    </xsd:element>
    <xsd:element name="Funding" ma:index="28" nillable="true" ma:displayName="Funding" ma:format="Dropdown" ma:internalName="Funding">
      <xsd:simpleType>
        <xsd:restriction base="dms:Text">
          <xsd:maxLength value="255"/>
        </xsd:restriction>
      </xsd:simpleType>
    </xsd:element>
    <xsd:element name="Master" ma:index="29" nillable="true" ma:displayName="Master" ma:format="Dropdown" ma:internalName="Master">
      <xsd:simpleType>
        <xsd:restriction base="dms:Text">
          <xsd:maxLength value="255"/>
        </xsd:restriction>
      </xsd:simpleType>
    </xsd:element>
    <xsd:element name="Remarks" ma:index="30" nillable="true" ma:displayName="Remarks" ma:format="Dropdown" ma:internalName="Remark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4bb49c-3e3a-481a-92dc-597d95419d3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8fa2806-1e59-4fc6-a3cd-1a833a59fcd2}" ma:internalName="TaxCatchAll" ma:readOnly="false" ma:showField="CatchAllData" ma:web="944bb49c-3e3a-481a-92dc-597d95419d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LengthInSeconds xmlns="64d5fe01-8372-473c-aab3-d3d2fe5c6b25" xsi:nil="true"/>
    <SharedWithUsers xmlns="944bb49c-3e3a-481a-92dc-597d95419d39">
      <UserInfo>
        <DisplayName/>
        <AccountId xsi:nil="true"/>
        <AccountType/>
      </UserInfo>
    </SharedWithUsers>
    <lcf76f155ced4ddcb4097134ff3c332f xmlns="64d5fe01-8372-473c-aab3-d3d2fe5c6b25">
      <Terms xmlns="http://schemas.microsoft.com/office/infopath/2007/PartnerControls"/>
    </lcf76f155ced4ddcb4097134ff3c332f>
    <TaxCatchAll xmlns="944bb49c-3e3a-481a-92dc-597d95419d39" xsi:nil="true"/>
    <ProductManager xmlns="64d5fe01-8372-473c-aab3-d3d2fe5c6b25" xsi:nil="true"/>
    <Company xmlns="64d5fe01-8372-473c-aab3-d3d2fe5c6b25" xsi:nil="true"/>
    <CourseTitle xmlns="64d5fe01-8372-473c-aab3-d3d2fe5c6b25" xsi:nil="true"/>
    <Vendor xmlns="64d5fe01-8372-473c-aab3-d3d2fe5c6b25" xsi:nil="true"/>
    <Funding xmlns="64d5fe01-8372-473c-aab3-d3d2fe5c6b25" xsi:nil="true"/>
    <Master xmlns="64d5fe01-8372-473c-aab3-d3d2fe5c6b25" xsi:nil="true"/>
    <Remarks xmlns="64d5fe01-8372-473c-aab3-d3d2fe5c6b2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EDE055-B080-4B32-9DF1-1E7AF41E9ED5}"/>
</file>

<file path=customXml/itemProps2.xml><?xml version="1.0" encoding="utf-8"?>
<ds:datastoreItem xmlns:ds="http://schemas.openxmlformats.org/officeDocument/2006/customXml" ds:itemID="{74103671-1BB2-4093-A8DE-CB1DB6491844}">
  <ds:schemaRefs>
    <ds:schemaRef ds:uri="http://schemas.microsoft.com/office/2006/metadata/properties"/>
    <ds:schemaRef ds:uri="http://schemas.microsoft.com/office/infopath/2007/PartnerControls"/>
    <ds:schemaRef ds:uri="72c955c0-8550-4450-80c8-1fab6dbb7078"/>
    <ds:schemaRef ds:uri="581bd981-15de-40db-9c55-e966f802ae1d"/>
  </ds:schemaRefs>
</ds:datastoreItem>
</file>

<file path=customXml/itemProps3.xml><?xml version="1.0" encoding="utf-8"?>
<ds:datastoreItem xmlns:ds="http://schemas.openxmlformats.org/officeDocument/2006/customXml" ds:itemID="{A7B2AB60-6694-4F70-BB6D-748EB643A55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77</Words>
  <Characters>440</Characters>
  <Application>Microsoft Office Word</Application>
  <DocSecurity>0</DocSecurity>
  <Lines>3</Lines>
  <Paragraphs>1</Paragraphs>
  <ScaleCrop>false</ScaleCrop>
  <Company/>
  <LinksUpToDate>false</LinksUpToDate>
  <CharactersWithSpaces>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LHUB</dc:creator>
  <cp:keywords/>
  <dc:description/>
  <cp:lastModifiedBy>Jocelyn Chua Bao Ling - LHUB</cp:lastModifiedBy>
  <cp:revision>6</cp:revision>
  <cp:lastPrinted>2017-02-27T05:12:00Z</cp:lastPrinted>
  <dcterms:created xsi:type="dcterms:W3CDTF">2022-01-27T10:23:00Z</dcterms:created>
  <dcterms:modified xsi:type="dcterms:W3CDTF">2024-06-11T00:47:00Z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0x0101008090BC57C039744E85E191012B61C8E7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GUID">
    <vt:lpwstr>165a871c-23a7-4392-bc0b-adb68b7acca5</vt:lpwstr>
  </property>
  <property fmtid="{D5CDD505-2E9C-101B-9397-08002B2CF9AE}" pid="12" name="xd_Signature">
    <vt:bool>false</vt:bool>
  </property>
</Properties>
</file>