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1AF05" w14:textId="6BEF23C2" w:rsidR="008C6C45" w:rsidRPr="00382DB2" w:rsidRDefault="008C6C45" w:rsidP="00382DB2">
      <w:bookmarkStart w:id="0" w:name="_GoBack"/>
      <w:bookmarkEnd w:id="0"/>
    </w:p>
    <w:sectPr w:rsidR="008C6C45" w:rsidRPr="00382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1C"/>
    <w:rsid w:val="00200C7F"/>
    <w:rsid w:val="00382DB2"/>
    <w:rsid w:val="00525674"/>
    <w:rsid w:val="00752A56"/>
    <w:rsid w:val="008C6C45"/>
    <w:rsid w:val="00B25A7B"/>
    <w:rsid w:val="00E3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8074"/>
  <w15:chartTrackingRefBased/>
  <w15:docId w15:val="{4D45B52C-7967-4B83-BDA1-FD8033A7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Dragomir</dc:creator>
  <cp:keywords/>
  <dc:description/>
  <cp:lastModifiedBy>Stefan Radu Mandache</cp:lastModifiedBy>
  <cp:revision>6</cp:revision>
  <dcterms:created xsi:type="dcterms:W3CDTF">2017-12-14T12:18:00Z</dcterms:created>
  <dcterms:modified xsi:type="dcterms:W3CDTF">2019-05-03T13:32:00Z</dcterms:modified>
</cp:coreProperties>
</file>