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240"/>
        <w:jc w:val="center"/>
      </w:pPr>
      <w:r>
        <w:rPr>
          <w:rFonts w:ascii="Arial" w:hAnsi="Arial"/>
          <w:b/>
          <w:color w:val="1F6FEB"/>
          <w:sz w:val="52"/>
        </w:rPr>
        <w:t>LEARNER GUIDE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555B66"/>
          <w:sz w:val="24"/>
        </w:rPr>
        <w:t>For</w:t>
      </w:r>
    </w:p>
    <w:p>
      <w:pPr>
        <w:spacing w:before="0" w:after="280"/>
        <w:jc w:val="center"/>
      </w:pPr>
      <w:r>
        <w:rPr>
          <w:rFonts w:ascii="Arial" w:hAnsi="Arial"/>
          <w:b/>
          <w:color w:val="161B26"/>
          <w:sz w:val="40"/>
        </w:rPr>
        <w:t>Business Process Automation with Power Automate and Copilot Studio Agents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4"/>
        </w:rPr>
        <w:t>TGS Ref No: TGS-2022017524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36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color w:val="1F6FEB"/>
          <w:sz w:val="24"/>
        </w:rPr>
        <w:t>Version 3.8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full 3-day, 17-lab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WSQ revision — new course title, labs updated to the current Copilot Studio / Power Automate UI, Course Sandbox environment, WSQ cover page.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restructured from 3 days to 2 days — Day 1: Power Automate (Labs 0-5), Day 2: Copilot Studio agents (Labs 6-11) ending with the WSQ assessment. Modules 4-5 and Labs 12-16 retired.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Day 1 Labs 6A-6B: external online-form and browser-chatbot webhooks using the Power Automate HTTP Request trigger, with both new and classic designer guidance.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Reframed Lab 7 as the complete Copilot Studio IT Support RAG Chatbot outcome: approved FAQ retrieval, citations, negative testing, and grounded refusal.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Labs 8-10 into two-part Teams and website experiences: ordinary HTTP Power Automate flow, deterministic agent flow, and guarded AI prompt flow.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now concludes at Lab 10. Retired Lab 11 and allocated the remaining guided time to integrated testing, troubleshooting and recap.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Made importable Power Automate packages the recommended classroom path and added a ready-made Lab 8 website enquiry flow package.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Made natural-language flow creation the primary Lab 1 route: prompt Copilot, inspect and correct the generated draft, then test; retained manual and import recovery routes.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Reorganised Copilot Studio Labs 6-10 into two coherent projects: prompt-created IT Support agent upgraded with RAG, then one Marina Trust agent progressively upgraded with HTTP, deterministic and AI prompt flows.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visual architecture flowchart to every lab, standardised manual-build and packaged-import routes, and clarified how a Copilot Studio agent calls Power Automate agent flows as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Reordered the labs from simple to complex: instant, scheduled, automated, human approval, HTTP, agent creation, RAG, channel deployment, deterministic agent flow and controlled prompt flow.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Learner Guide takes you </w:t>
      </w:r>
      <w:r>
        <w:rPr>
          <w:b/>
        </w:rPr>
        <w:t>click-by-click</w:t>
      </w:r>
      <w:r>
        <w:t xml:space="preserve"> through every hands-on lab in the WSQ course </w:t>
      </w:r>
      <w:r>
        <w:rPr>
          <w:b/>
        </w:rPr>
        <w:t>Business Process Automation with Power Automate and Copilot Studio Agents</w:t>
      </w:r>
      <w:r>
        <w:t xml:space="preserve"> (Course Code: TGS-2022017524). Over two days you go from your first Power Automate flow to AI business agents in Microsoft Copilot Studio — and finish by connecting an agent to your flows in a complete end-to-end automated workflow.</w:t>
      </w:r>
    </w:p>
    <w:p>
      <w:r>
        <w:t xml:space="preserve">Work through the labs </w:t>
      </w:r>
      <w:r>
        <w:rPr>
          <w:b/>
        </w:rPr>
        <w:t>in order</w:t>
      </w:r>
      <w:r>
        <w:t xml:space="preserve">: each one builds on the skills of the lab before it. Whenever you see a </w:t>
      </w:r>
      <w:r>
        <w:rPr>
          <w:b/>
        </w:rPr>
        <w:t>Checkpoint</w:t>
      </w:r>
      <w:r>
        <w:t xml:space="preserve">, stop and confirm your flow or agent behaves as described before moving on. The </w:t>
      </w:r>
      <w:r>
        <w:rPr>
          <w:b/>
        </w:rPr>
        <w:t>Common Errors &amp; Quick Fixes</w:t>
      </w:r>
      <w:r>
        <w:t xml:space="preserve"> and per-lab </w:t>
      </w:r>
      <w:r>
        <w:rPr>
          <w:b/>
        </w:rPr>
        <w:t>Troubleshooting</w:t>
      </w:r>
      <w:r>
        <w:t xml:space="preserve"> tables will get you unstuck fast.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concepts + Power Automate (Labs 0-5 and webhook Labs 6A-6B). Day 2: Business agents in Copilot Studio + agent-and-flow end-to-end workflows (Labs 6-10), then the WSQ assessment (4:00-6:00 PM).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Common Errors &amp; Quick Fixes</w:t>
      </w:r>
    </w:p>
    <w:p>
      <w:r>
        <w:t>Keep this handy — these are the issues learners hit most often, with the one-line fix: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Cause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“Unauthorized” when sending email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Outlook connection expired or the account has no mailbox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Reconnect the Office 365 Outlook connection with a mailbox-enabled account; both connections must be green ✓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Approval fails: “valid users in the organization”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Approver typed as an external email, not a tenant user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Pick the approver from the people-picker dropdown (a real user in your tenant; yourself is fine for testing)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Date logs as literal text ‘utcNow()’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Expression typed into the field as 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Enter it via the fx / Expression editor so it becomes a coloured token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Excel cell shows ########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column is only too narrow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Auto-fit the column — the value is fine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An unwanted ‘For each’ wraps your action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 inserted a list/array value into a single-value field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Use single-value fields (Outcome, trigger inputs); delete the For each and re-add a plain action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can’t see its flow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and flow are in different environments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Set both Copilot Studio and Power Automate to the same environment (Course Sandbox)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Day 1 — Foundations &amp; Power Automate</w:t>
      </w:r>
    </w:p>
    <w:p>
      <w:pPr>
        <w:pStyle w:val="Heading2"/>
      </w:pPr>
      <w:r>
        <w:t>Module 1: Introduction to Workflow Automation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Read this before the Day 1 labs.</w:t>
      </w:r>
      <w:r>
        <w:t xml:space="preserve"> It explains the "why" behind everything you'll build over the next two days. ~20 minutes.</w:t>
      </w:r>
    </w:p>
    <w:p>
      <w:r>
        <w:t>By the end of this reading you will be able to:</w:t>
      </w:r>
    </w:p>
    <w:p>
      <w:pPr>
        <w:pStyle w:val="ListBullet"/>
      </w:pPr>
      <w:r>
        <w:t>Explain what a business workflow is and which tasks are worth automating</w:t>
      </w:r>
    </w:p>
    <w:p>
      <w:pPr>
        <w:pStyle w:val="ListBullet"/>
      </w:pPr>
      <w:r>
        <w:t>Tell the difference between an agent that only *talks* and a workflow that actually *does work*</w:t>
      </w:r>
    </w:p>
    <w:p>
      <w:pPr>
        <w:pStyle w:val="ListBullet"/>
      </w:pPr>
      <w:r>
        <w:t xml:space="preserve">Use the four building-block terms — </w:t>
      </w:r>
      <w:r>
        <w:rPr>
          <w:b/>
        </w:rPr>
        <w:t>trigger, actions, outputs, steps</w:t>
      </w:r>
      <w:r>
        <w:t xml:space="preserve"> — that recur in every single lab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1. What is business workflow automation?</w:t>
      </w:r>
    </w:p>
    <w:p>
      <w:r>
        <w:t xml:space="preserve">A </w:t>
      </w:r>
      <w:r>
        <w:rPr>
          <w:b/>
        </w:rPr>
        <w:t>business workflow</w:t>
      </w:r>
      <w:r>
        <w:t xml:space="preserve"> is a repeatable series of steps that gets work done. You already run dozens of them by hand every week. For example: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*A customer emails an enquiry → someone records it in a spreadsheet → a salesperson is notified → they reply.*</w:t>
      </w:r>
    </w:p>
    <w:p>
      <w:r>
        <w:t>Four small steps, but each one takes attention, and any of them can be forgotten, delayed, or done inconsistently.</w:t>
      </w:r>
    </w:p>
    <w:p>
      <w:r>
        <w:rPr>
          <w:b/>
        </w:rPr>
        <w:t>Automation</w:t>
      </w:r>
      <w:r>
        <w:t xml:space="preserve"> means letting software perform those steps for you — consistently, instantly, and the same way every time — instead of doing them by hand. The best candidates for automation share three traits: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Trait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looks like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Everyday 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Repetitive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Done the same way many times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Logging enquiries, sending confirmations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Rule-based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Clear "if this, then that" logic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If amount &gt; $1,000, get approval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Time-consuming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copying, chasing, re-typing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Re-keying form data into a spreadsheet</w:t>
            </w:r>
          </w:p>
        </w:tc>
      </w:tr>
    </w:tbl>
    <w:p>
      <w:r>
        <w:rPr>
          <w:b/>
        </w:rPr>
        <w:t>What you gain:</w:t>
      </w:r>
      <w:r>
        <w:t xml:space="preserve"> fewer mistakes, faster turnaround, a complete record of what happened, nothing falling through the cracks — and people freed up for higher-value work that actually needs human judgement.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Rule of thumb:</w:t>
      </w:r>
      <w:r>
        <w:t xml:space="preserve"> if you find yourself doing the same clicking, copying, and emailing over and over, it is probably a workflow waiting to be automated.</w:t>
      </w:r>
    </w:p>
    <w:p>
      <w:r>
        <w:t xml:space="preserve">In this course you automate workflows with </w:t>
      </w:r>
      <w:r>
        <w:rPr>
          <w:b/>
        </w:rPr>
        <w:t>two</w:t>
      </w:r>
      <w:r>
        <w:t xml:space="preserve"> Microsoft tools that work as a pair:</w:t>
      </w:r>
    </w:p>
    <w:p>
      <w:pPr>
        <w:pStyle w:val="ListBullet"/>
      </w:pPr>
      <w:r>
        <w:rPr>
          <w:b/>
        </w:rPr>
        <w:t>Power Automate</w:t>
      </w:r>
      <w:r>
        <w:t xml:space="preserve"> — builds the automated steps (the </w:t>
      </w:r>
      <w:r>
        <w:rPr>
          <w:b/>
        </w:rPr>
        <w:t>flows</w:t>
      </w:r>
      <w:r>
        <w:t>) that do the work.</w:t>
      </w:r>
    </w:p>
    <w:p>
      <w:pPr>
        <w:pStyle w:val="ListBullet"/>
      </w:pPr>
      <w:r>
        <w:rPr>
          <w:b/>
        </w:rPr>
        <w:t>Copilot Studio</w:t>
      </w:r>
      <w:r>
        <w:t xml:space="preserve"> — builds AI </w:t>
      </w:r>
      <w:r>
        <w:rPr>
          <w:b/>
        </w:rPr>
        <w:t>agents</w:t>
      </w:r>
      <w:r>
        <w:t xml:space="preserve"> that understand natural-language requests and feed clean, structured data into those flows.</w:t>
      </w:r>
    </w:p>
    <w:p>
      <w:r>
        <w:t>You'll learn Power Automate first (Day 1), then agents and how to combine them with your flows (Day 2).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2. Standalone agents vs integrated workflows</w:t>
      </w:r>
    </w:p>
    <w:p>
      <w:r>
        <w:t>It helps to be clear, from the very start, about the difference between an agent that just *answers* and a workflow that *acts*.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**Standalone agent**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**Integrated workflow**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Chats and answers questions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Performs real actions across systems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Example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"What's your return policy?"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Logs the enquiry, emails the team, files a ticket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Powered by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Copilot Studio alone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Copilot Studio </w:t>
            </w:r>
            <w:r>
              <w:rPr>
                <w:b/>
                <w:sz w:val="19"/>
              </w:rPr>
              <w:t>+</w:t>
            </w:r>
            <w:r>
              <w:rPr>
                <w:sz w:val="19"/>
              </w:rPr>
              <w:t xml:space="preserve"> Power Automate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Outcome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Action </w:t>
            </w:r>
            <w:r>
              <w:rPr>
                <w:b/>
                <w:sz w:val="19"/>
              </w:rPr>
              <w:t>+</w:t>
            </w:r>
            <w:r>
              <w:rPr>
                <w:sz w:val="19"/>
              </w:rPr>
              <w:t xml:space="preserve"> record </w:t>
            </w:r>
            <w:r>
              <w:rPr>
                <w:b/>
                <w:sz w:val="19"/>
              </w:rPr>
              <w:t>+</w:t>
            </w:r>
            <w:r>
              <w:rPr>
                <w:sz w:val="19"/>
              </w:rPr>
              <w:t xml:space="preserve"> notification</w:t>
            </w:r>
          </w:p>
        </w:tc>
      </w:tr>
    </w:tbl>
    <w:p>
      <w:r>
        <w:t xml:space="preserve">A </w:t>
      </w:r>
      <w:r>
        <w:rPr>
          <w:b/>
        </w:rPr>
        <w:t>standalone agent</w:t>
      </w:r>
      <w:r>
        <w:t xml:space="preserve"> is genuinely useful, but it only *talks*. Ask it a question, get an answer — the conversation ends and nothing changes in your business systems.</w:t>
      </w:r>
    </w:p>
    <w:p>
      <w:r>
        <w:t xml:space="preserve">An </w:t>
      </w:r>
      <w:r>
        <w:rPr>
          <w:b/>
        </w:rPr>
        <w:t>integrated workflow</w:t>
      </w:r>
      <w:r>
        <w:t xml:space="preserve"> connects that same agent to Power Automate, so the conversation actually *triggers work*: a record gets saved, an email gets sent, an approval gets started. The customer feels heard *and* the back-office task is already done.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Standalone agent:   User asks  →  Agent answers           (talk only)</w:t>
        <w:br/>
        <w:br/>
        <w:t>Integrated:         User asks  →  Agent answers</w:t>
        <w:br/>
        <w:t xml:space="preserve">                                   └─► triggers a flow ─►  log + email + approval</w:t>
        <w:br/>
        <w:t xml:space="preserve">                                                          (talk AND action)</w:t>
      </w:r>
    </w:p>
    <w:p>
      <w:r>
        <w:t>That bridge between conversation and action is the heart of this course.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3. Workflow logic: the four building blocks</w:t>
      </w:r>
    </w:p>
    <w:p>
      <w:r>
        <w:t>Every workflow you build — whether a simple flow or a full agent-driven process — is made of these four parts. Learn these terms now; you will use them in *every* lab.</w:t>
      </w:r>
    </w:p>
    <w:p>
      <w:r>
        <w:rPr>
          <w:b/>
        </w:rPr>
        <w:t>Trigger — *what starts the workflow*</w:t>
      </w:r>
    </w:p>
    <w:p>
      <w:r>
        <w:t>The single event that kicks everything off. Examples:</w:t>
      </w:r>
    </w:p>
    <w:p>
      <w:pPr>
        <w:pStyle w:val="ListBullet"/>
      </w:pPr>
      <w:r>
        <w:t xml:space="preserve">An </w:t>
      </w:r>
      <w:r>
        <w:rPr>
          <w:b/>
        </w:rPr>
        <w:t>email is received</w:t>
      </w:r>
    </w:p>
    <w:p>
      <w:pPr>
        <w:pStyle w:val="ListBullet"/>
      </w:pPr>
      <w:r>
        <w:t xml:space="preserve">A </w:t>
      </w:r>
      <w:r>
        <w:rPr>
          <w:b/>
        </w:rPr>
        <w:t>file is uploaded</w:t>
      </w:r>
      <w:r>
        <w:t xml:space="preserve"> to a folder</w:t>
      </w:r>
    </w:p>
    <w:p>
      <w:pPr>
        <w:pStyle w:val="ListBullet"/>
      </w:pPr>
      <w:r>
        <w:t xml:space="preserve">A </w:t>
      </w:r>
      <w:r>
        <w:rPr>
          <w:b/>
        </w:rPr>
        <w:t>form is submitted</w:t>
      </w:r>
    </w:p>
    <w:p>
      <w:pPr>
        <w:pStyle w:val="ListBullet"/>
      </w:pPr>
      <w:r>
        <w:t xml:space="preserve">A </w:t>
      </w:r>
      <w:r>
        <w:rPr>
          <w:b/>
        </w:rPr>
        <w:t>schedule</w:t>
      </w:r>
      <w:r>
        <w:t xml:space="preserve"> is reached (e.g. every morning at 9 AM)</w:t>
      </w:r>
    </w:p>
    <w:p>
      <w:pPr>
        <w:pStyle w:val="ListBullet"/>
      </w:pPr>
      <w:r>
        <w:t xml:space="preserve">An </w:t>
      </w:r>
      <w:r>
        <w:rPr>
          <w:b/>
        </w:rPr>
        <w:t>agent</w:t>
      </w:r>
      <w:r>
        <w:t xml:space="preserve"> calls the flow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Every flow has </w:t>
      </w:r>
      <w:r>
        <w:rPr>
          <w:b/>
        </w:rPr>
        <w:t>exactly one</w:t>
      </w:r>
      <w:r>
        <w:t xml:space="preserve"> trigger, and it does nothing until that trigger fires.</w:t>
      </w:r>
    </w:p>
    <w:p>
      <w:r>
        <w:rPr>
          <w:b/>
        </w:rPr>
        <w:t>Actions — *what the workflow does*</w:t>
      </w:r>
    </w:p>
    <w:p>
      <w:r>
        <w:t>The steps that run after the trigger, in order. Examples:</w:t>
      </w:r>
    </w:p>
    <w:p>
      <w:pPr>
        <w:pStyle w:val="ListBullet"/>
      </w:pPr>
      <w:r>
        <w:rPr>
          <w:b/>
        </w:rPr>
        <w:t>Send an email</w:t>
      </w:r>
    </w:p>
    <w:p>
      <w:pPr>
        <w:pStyle w:val="ListBullet"/>
      </w:pPr>
      <w:r>
        <w:rPr>
          <w:b/>
        </w:rPr>
        <w:t>Add a row</w:t>
      </w:r>
      <w:r>
        <w:t xml:space="preserve"> to an Excel table</w:t>
      </w:r>
    </w:p>
    <w:p>
      <w:pPr>
        <w:pStyle w:val="ListBullet"/>
      </w:pPr>
      <w:r>
        <w:rPr>
          <w:b/>
        </w:rPr>
        <w:t>Start an approval</w:t>
      </w:r>
      <w:r>
        <w:t xml:space="preserve"> and wait for a decision</w:t>
      </w:r>
    </w:p>
    <w:p>
      <w:pPr>
        <w:pStyle w:val="ListBullet"/>
      </w:pPr>
      <w:r>
        <w:rPr>
          <w:b/>
        </w:rPr>
        <w:t>Post a message</w:t>
      </w:r>
      <w:r>
        <w:t xml:space="preserve"> to Teams</w:t>
      </w:r>
    </w:p>
    <w:p>
      <w:pPr>
        <w:pStyle w:val="ListBullet"/>
      </w:pPr>
      <w:r>
        <w:rPr>
          <w:b/>
        </w:rPr>
        <w:t>Create or update</w:t>
      </w:r>
      <w:r>
        <w:t xml:space="preserve"> a record</w:t>
      </w:r>
    </w:p>
    <w:p>
      <w:r>
        <w:rPr>
          <w:b/>
        </w:rPr>
        <w:t>Outputs — *the data the workflow produces or passes along*</w:t>
      </w:r>
    </w:p>
    <w:p>
      <w:r>
        <w:t>The pieces of information that move between steps. Examples:</w:t>
      </w:r>
    </w:p>
    <w:p>
      <w:pPr>
        <w:pStyle w:val="ListBullet"/>
      </w:pPr>
      <w:r>
        <w:t xml:space="preserve">The </w:t>
      </w:r>
      <w:r>
        <w:rPr>
          <w:b/>
        </w:rPr>
        <w:t>sender's email address</w:t>
      </w:r>
      <w:r>
        <w:t xml:space="preserve"> from a received email</w:t>
      </w:r>
    </w:p>
    <w:p>
      <w:pPr>
        <w:pStyle w:val="ListBullet"/>
      </w:pPr>
      <w:r>
        <w:t xml:space="preserve">The </w:t>
      </w:r>
      <w:r>
        <w:rPr>
          <w:b/>
        </w:rPr>
        <w:t>customer name and product</w:t>
      </w:r>
      <w:r>
        <w:t xml:space="preserve"> captured by an agent</w:t>
      </w:r>
    </w:p>
    <w:p>
      <w:pPr>
        <w:pStyle w:val="ListBullet"/>
      </w:pPr>
      <w:r>
        <w:t xml:space="preserve">The </w:t>
      </w:r>
      <w:r>
        <w:rPr>
          <w:b/>
        </w:rPr>
        <w:t>approval result</w:t>
      </w:r>
      <w:r>
        <w:t xml:space="preserve"> ("Approved" / "Rejected")</w:t>
      </w:r>
    </w:p>
    <w:p>
      <w:r>
        <w:t xml:space="preserve">Outputs from one step become inputs to the next — in Power Automate this is called </w:t>
      </w:r>
      <w:r>
        <w:rPr>
          <w:b/>
        </w:rPr>
        <w:t>dynamic content</w:t>
      </w:r>
      <w:r>
        <w:t>, and it's how data flows down the chain.</w:t>
      </w:r>
    </w:p>
    <w:p>
      <w:r>
        <w:rPr>
          <w:b/>
        </w:rPr>
        <w:t>Steps — *the ordered sequence as a whole*</w:t>
      </w:r>
    </w:p>
    <w:p>
      <w:r>
        <w:t xml:space="preserve">Trigger + actions, arranged top-to-bottom, make up the </w:t>
      </w:r>
      <w:r>
        <w:rPr>
          <w:b/>
        </w:rPr>
        <w:t>steps</w:t>
      </w:r>
      <w:r>
        <w:t xml:space="preserve"> of the workflow. Steps can also include:</w:t>
      </w:r>
    </w:p>
    <w:p>
      <w:pPr>
        <w:pStyle w:val="ListBullet"/>
      </w:pPr>
      <w:r>
        <w:rPr>
          <w:b/>
        </w:rPr>
        <w:t>Conditions</w:t>
      </w:r>
      <w:r>
        <w:t xml:space="preserve"> — branching with if/else logic (e.g. *if amount &gt; $1,000, route to a manager*)</w:t>
      </w:r>
    </w:p>
    <w:p>
      <w:pPr>
        <w:pStyle w:val="ListBullet"/>
      </w:pPr>
      <w:r>
        <w:rPr>
          <w:b/>
        </w:rPr>
        <w:t>Loops</w:t>
      </w:r>
      <w:r>
        <w:t xml:space="preserve"> — repeat an action for each item in a list</w:t>
      </w:r>
    </w:p>
    <w:p>
      <w:r>
        <w:rPr>
          <w:b/>
        </w:rPr>
        <w:t>Putting it together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TRIGGER            ACTIONS (steps)                       OUTPUTS</w:t>
        <w:br/>
        <w:t>─────────          ──────────────────────────           ──────────</w:t>
        <w:br/>
        <w:t>Email received  →  1. Read sender + subject          →  sender, subject</w:t>
        <w:br/>
        <w:t xml:space="preserve">                   2. Add a row to Excel             →  logged record</w:t>
        <w:br/>
        <w:t xml:space="preserve">                   3. Send notification to sales     →  confirmation</w:t>
      </w:r>
    </w:p>
    <w:p>
      <w:r>
        <w:t xml:space="preserve">Read that left to right: an event happens, the flow performs a series of steps, and data (outputs) is produced and passed along the way. Keep this </w:t>
      </w:r>
      <w:r>
        <w:rPr>
          <w:b/>
        </w:rPr>
        <w:t>Trigger → Actions → Output</w:t>
      </w:r>
      <w:r>
        <w:t xml:space="preserve"> mental model in your head — it is the spine of everything that follows.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4. How the two days fit together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Day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You build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New skill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gives you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Day 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Flows in </w:t>
            </w:r>
            <w:r>
              <w:rPr>
                <w:b/>
                <w:sz w:val="19"/>
              </w:rPr>
              <w:t>Power Automate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Triggers, actions, outputs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The "hands" that do work — email, Excel logging, approvals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Day 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Agents in </w:t>
            </w:r>
            <w:r>
              <w:rPr>
                <w:b/>
                <w:sz w:val="19"/>
              </w:rPr>
              <w:t>Copilot Studio</w:t>
            </w:r>
            <w:r>
              <w:rPr>
                <w:sz w:val="19"/>
              </w:rPr>
              <w:t>, connected to your flows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Structured capture, tools, agent + flow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"brain &amp; mouth" that talk to people, produce clean data, and hand it to a flow — a complete </w:t>
            </w:r>
            <w:r>
              <w:rPr>
                <w:b/>
                <w:sz w:val="19"/>
              </w:rPr>
              <w:t>end-to-end</w:t>
            </w:r>
            <w:r>
              <w:rPr>
                <w:sz w:val="19"/>
              </w:rPr>
              <w:t xml:space="preserve"> workflow</w:t>
            </w:r>
          </w:p>
        </w:tc>
      </w:tr>
    </w:tbl>
    <w:p>
      <w:r>
        <w:t>Day 1 is all about Power Automate. You'll master the trigger → action → output rhythm by building real flows you can run today.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Next:</w:t>
      </w:r>
      <w:r>
        <w:t xml:space="preserve"> Module 2: Introduction to Power Automate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Module 2: Introduction to Power Automate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Read this after Module 1 and before the Day 1 labs.</w:t>
      </w:r>
      <w:r>
        <w:t xml:space="preserve"> ~15 minutes.</w:t>
      </w:r>
    </w:p>
    <w:p>
      <w:r>
        <w:t xml:space="preserve">This module turns the </w:t>
      </w:r>
      <w:r>
        <w:rPr>
          <w:b/>
        </w:rPr>
        <w:t>Trigger → Actions → Output</w:t>
      </w:r>
      <w:r>
        <w:t xml:space="preserve"> idea from Module 1 into the actual tool you'll use all day: </w:t>
      </w:r>
      <w:r>
        <w:rPr>
          <w:b/>
        </w:rPr>
        <w:t>Power Automate</w:t>
      </w:r>
      <w:r>
        <w:t>. By the end you'll recognise the flow types, the common triggers and actions, and the one thing that trips up every beginner — connections.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1. What is Power Automate?</w:t>
      </w:r>
    </w:p>
    <w:p>
      <w:r>
        <w:rPr>
          <w:b/>
        </w:rPr>
        <w:t>Power Automate</w:t>
      </w:r>
      <w:r>
        <w:t xml:space="preserve"> is Microsoft's automation platform. It lets you build </w:t>
      </w:r>
      <w:r>
        <w:rPr>
          <w:b/>
        </w:rPr>
        <w:t>flows</w:t>
      </w:r>
      <w:r>
        <w:t xml:space="preserve"> — automated sequences of steps that run across Microsoft 365 and hundreds of other apps, with little or no code. You design a flow visually in a browser by stacking one </w:t>
      </w:r>
      <w:r>
        <w:rPr>
          <w:b/>
        </w:rPr>
        <w:t>trigger</w:t>
      </w:r>
      <w:r>
        <w:t xml:space="preserve"> and one or more </w:t>
      </w:r>
      <w:r>
        <w:rPr>
          <w:b/>
        </w:rPr>
        <w:t>actions</w:t>
      </w:r>
      <w:r>
        <w:t xml:space="preserve"> (exactly the building blocks from Module 1).</w:t>
      </w:r>
    </w:p>
    <w:p>
      <w:r>
        <w:t>With Power Automate you can:</w:t>
      </w:r>
    </w:p>
    <w:p>
      <w:pPr>
        <w:pStyle w:val="ListBullet"/>
      </w:pPr>
      <w:r>
        <w:t>React to events — an email arrives, a file is uploaded, a form is submitted</w:t>
      </w:r>
    </w:p>
    <w:p>
      <w:pPr>
        <w:pStyle w:val="ListBullet"/>
      </w:pPr>
      <w:r>
        <w:t>Move and transform data between systems — Outlook, Excel, SharePoint, Teams, Dataverse, and more</w:t>
      </w:r>
    </w:p>
    <w:p>
      <w:pPr>
        <w:pStyle w:val="ListBullet"/>
      </w:pPr>
      <w:r>
        <w:t>Run approvals, send notifications, and schedule recurring jobs</w:t>
      </w:r>
    </w:p>
    <w:p>
      <w:pPr>
        <w:pStyle w:val="ListBullet"/>
      </w:pPr>
      <w:r>
        <w:t xml:space="preserve">Be called by a Copilot Studio </w:t>
      </w:r>
      <w:r>
        <w:rPr>
          <w:b/>
        </w:rPr>
        <w:t>agent</w:t>
      </w:r>
      <w:r>
        <w:t xml:space="preserve"> as a tool (you'll do this on Day 2)</w:t>
      </w:r>
    </w:p>
    <w:p>
      <w:r>
        <w:t xml:space="preserve">You build flows at </w:t>
      </w:r>
      <w:r>
        <w:rPr>
          <w:b/>
        </w:rPr>
        <w:t>&lt;a href="https://make.powerautomate.com" target="_blank" rel="noopener"&gt;https://make.powerautomate.com&lt;/a&gt;</w:t>
      </w:r>
      <w:r>
        <w:t xml:space="preserve">, inside the environment you set up in </w:t>
      </w:r>
      <w:r>
        <w:rPr>
          <w:b/>
        </w:rPr>
        <w:t>Lab 0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Low-code, not no-thought.</w:t>
      </w:r>
      <w:r>
        <w:t xml:space="preserve"> You don't write code, but you do think like a designer: what starts the flow, what it does, and what data moves between steps.</w:t>
      </w:r>
    </w:p>
    <w:p>
      <w:r>
        <w:rPr>
          <w:b/>
        </w:rPr>
        <w:t>Two ways to create a flow</w:t>
      </w:r>
    </w:p>
    <w:p>
      <w:r>
        <w:t>Power Automate can create a first draft from a natural-language prompt, or you can assemble the cards manually: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Approach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Best use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Maker responsibility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Create your automation with Copilot / Describe it to design it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Quickly turn a clear requirement into a suggested trigger and actions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Inspect every generated card, connection, field and expression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Start from blank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Learn exact configuration or build when Copilot is unavailable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Select and configure every trigger and action</w:t>
            </w:r>
          </w:p>
        </w:tc>
      </w:tr>
    </w:tbl>
    <w:p>
      <w:r>
        <w:t>In Lab 1 you start with a prompt, then open the designer and correct the generated draft. This is the working habit used throughout the course:</w:t>
      </w:r>
    </w:p>
    <w:p>
      <w:r>
        <w:rPr>
          <w:b/>
        </w:rPr>
        <w:t>Describe → Generate → Review → Test → Improve</w:t>
      </w:r>
    </w:p>
    <w:p>
      <w:r>
        <w:rPr>
          <w:b/>
        </w:rPr>
        <w:t>Types of flow you'll build in this course</w:t>
      </w:r>
    </w:p>
    <w:p>
      <w:r>
        <w:t>There are four flavours of flow. They differ only in *how they start* — once running, they all do the same kind of 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Flow type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Started by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Instant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 clicking Run / a button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Send email and log test data on demand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Labs 1–2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Scheduled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clock/timetable (Recurrence)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Daily reminder at 9 AM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Automated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 event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New form response, new email, new file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Human approval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flow pauses for a decision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Approve or reject a request, then branch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5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HTTP request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 external system posts JSON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Website enquiry or deterministic browser chatbot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Labs 6A–6B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Agent flow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Copilot Studio agent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logs a request and returns a result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9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2. Common triggers</w:t>
      </w:r>
    </w:p>
    <w:p>
      <w:r>
        <w:t xml:space="preserve">Every flow starts with </w:t>
      </w:r>
      <w:r>
        <w:rPr>
          <w:b/>
        </w:rPr>
        <w:t>exactly one trigger</w:t>
      </w:r>
      <w:r>
        <w:t xml:space="preserve"> — the event that kicks it off. These are the ones you'll use most: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Trigger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Connector / name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Fires when…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in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Email received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 365 Outlook — *"When a new email arrives (V3)"*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Mail lands in a folder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Further practice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File upload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OneDrive / SharePoint — *"When a file is created"*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document is dropped into a folder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Further practice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Form submission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Microsoft Forms — *"When a new response is submitted"*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Someone submits your form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Schedule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*"Recurrence"*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timetable you define is reached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Manual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*"Manually trigger a flow"*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You press </w:t>
            </w:r>
            <w:r>
              <w:rPr>
                <w:b/>
                <w:sz w:val="19"/>
              </w:rPr>
              <w:t>Run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Labs 1–2 and Lab 5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HTTP request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Request — *"When an HTTP request is received"*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 external website posts JSON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Labs 6A–6B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Agent call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*"When an agent calls the flow"*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Copilot Studio agent runs the flow as a tool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Labs 9–10</w:t>
            </w:r>
          </w:p>
        </w:tc>
      </w:tr>
    </w:tbl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 — build with a manual trigger first.</w:t>
      </w:r>
      <w:r>
        <w:t xml:space="preserve"> When learning a new flow, start with a </w:t>
      </w:r>
      <w:r>
        <w:rPr>
          <w:b/>
        </w:rPr>
        <w:t>manual</w:t>
      </w:r>
      <w:r>
        <w:t xml:space="preserve"> trigger so you can press Run and perfect the actions. Once they work, swap in the real trigger (form, email, schedule). The actions stay exactly the same — only the start event changes.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3. Creating workflow actions</w:t>
      </w:r>
    </w:p>
    <w:p>
      <w:r>
        <w:t xml:space="preserve">After the trigger, you add </w:t>
      </w:r>
      <w:r>
        <w:rPr>
          <w:b/>
        </w:rPr>
        <w:t>actions</w:t>
      </w:r>
      <w:r>
        <w:t xml:space="preserve"> — the work the flow performs. These are the core actions you'll lean on throughout the course:</w:t>
      </w:r>
    </w:p>
    <w:p>
      <w:r>
        <w:rPr>
          <w:b/>
        </w:rPr>
        <w:t>Send emails</w:t>
      </w:r>
    </w:p>
    <w:p>
      <w:r>
        <w:t xml:space="preserve">*Office 365 Outlook → Send an email (V2).* Send confirmations, notifications, and digests. Use </w:t>
      </w:r>
      <w:r>
        <w:rPr>
          <w:b/>
        </w:rPr>
        <w:t>dynamic content</w:t>
      </w:r>
      <w:r>
        <w:t xml:space="preserve"> (outputs from earlier steps) to personalise the subject and body. *(Lab 1)*</w:t>
      </w:r>
    </w:p>
    <w:p>
      <w:r>
        <w:rPr>
          <w:b/>
        </w:rPr>
        <w:t>Create Excel entries</w:t>
      </w:r>
    </w:p>
    <w:p>
      <w:r>
        <w:t xml:space="preserve">*Excel Online (Business) → Add a row into a table* (and *List rows present in a table*). Log every record into a spreadsheet </w:t>
      </w:r>
      <w:r>
        <w:rPr>
          <w:b/>
        </w:rPr>
        <w:t>table</w:t>
      </w:r>
      <w:r>
        <w:t xml:space="preserve"> — this becomes your audit trail and single source of truth. *(Lab 2)*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Excel actions only see data that lives inside a proper </w:t>
      </w:r>
      <w:r>
        <w:rPr>
          <w:b/>
        </w:rPr>
        <w:t>Table</w:t>
      </w:r>
      <w:r>
        <w:t xml:space="preserve"> (Insert → Table), not loose cells. This is a classic first-time gotcha.</w:t>
      </w:r>
    </w:p>
    <w:p>
      <w:r>
        <w:rPr>
          <w:b/>
        </w:rPr>
        <w:t>Notifications &amp; approvals</w:t>
      </w:r>
    </w:p>
    <w:p>
      <w:pPr>
        <w:pStyle w:val="ListBullet"/>
      </w:pPr>
      <w:r>
        <w:t xml:space="preserve">*Approvals → Start and wait for an approval.* Pause the flow until a person approves or rejects, then branch on the </w:t>
      </w:r>
      <w:r>
        <w:rPr>
          <w:b/>
        </w:rPr>
        <w:t>Outcome</w:t>
      </w:r>
      <w:r>
        <w:t>. *(Lab 5)*</w:t>
      </w:r>
    </w:p>
    <w:p>
      <w:pPr>
        <w:pStyle w:val="ListBullet"/>
      </w:pPr>
      <w:r>
        <w:t xml:space="preserve">Notifications to </w:t>
      </w:r>
      <w:r>
        <w:rPr>
          <w:b/>
        </w:rPr>
        <w:t>Teams</w:t>
      </w:r>
      <w:r>
        <w:t xml:space="preserve"> or email keep the right people informed at each step.</w:t>
      </w:r>
    </w:p>
    <w:p>
      <w:r>
        <w:t>Actions are wired together with:</w:t>
      </w:r>
    </w:p>
    <w:p>
      <w:pPr>
        <w:pStyle w:val="ListBullet"/>
      </w:pPr>
      <w:r>
        <w:rPr>
          <w:b/>
        </w:rPr>
        <w:t>Dynamic content</w:t>
      </w:r>
      <w:r>
        <w:t xml:space="preserve"> — one step's output becomes the next step's input (Module 1's "outputs")</w:t>
      </w:r>
    </w:p>
    <w:p>
      <w:pPr>
        <w:pStyle w:val="ListBullet"/>
      </w:pPr>
      <w:r>
        <w:rPr>
          <w:b/>
        </w:rPr>
        <w:t>Conditions</w:t>
      </w:r>
      <w:r>
        <w:t xml:space="preserve"> — if/else branching to route the process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Heads-up on approvals:</w:t>
      </w:r>
      <w:r>
        <w:t xml:space="preserve"> the approver you pick must be a real </w:t>
      </w:r>
      <w:r>
        <w:rPr>
          <w:b/>
        </w:rPr>
        <w:t>user in your Microsoft 365 tenant</w:t>
      </w:r>
      <w:r>
        <w:t>. Approvals can't be sent to an outside personal email address — pick someone in your organisation (yourself is fine for testing).</w:t>
      </w:r>
    </w:p>
    <w:p>
      <w:r>
        <w:rPr>
          <w:b/>
        </w:rPr>
        <w:t>A note on expressions (fx)</w:t>
      </w:r>
    </w:p>
    <w:p>
      <w:r>
        <w:t xml:space="preserve">Sometimes a field needs a small calculation or formatting — today's date, trimmed text, a number comparison. Power Automate provides an </w:t>
      </w:r>
      <w:r>
        <w:rPr>
          <w:b/>
        </w:rPr>
        <w:t>expression editor</w:t>
      </w:r>
      <w:r>
        <w:t xml:space="preserve"> (the </w:t>
      </w:r>
      <w:r>
        <w:rPr>
          <w:b/>
        </w:rPr>
        <w:t>fx</w:t>
      </w:r>
      <w:r>
        <w:t xml:space="preserve"> button) for this. You'll only need a few simple ones; we'll point them out in the labs when they appear.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4. Connections — how Power Automate reaches your apps</w:t>
      </w:r>
    </w:p>
    <w:p>
      <w:r>
        <w:t xml:space="preserve">Each connector (Outlook, Excel, Approvals, Forms…) needs a </w:t>
      </w:r>
      <w:r>
        <w:rPr>
          <w:b/>
        </w:rPr>
        <w:t>connection</w:t>
      </w:r>
      <w:r>
        <w:t xml:space="preserve"> — a saved sign-in that authorises the flow to act on your behalf. The first time you use a connector, you'll </w:t>
      </w:r>
      <w:r>
        <w:rPr>
          <w:b/>
        </w:rPr>
        <w:t>sign in and consent</w:t>
      </w:r>
      <w:r>
        <w:t>.</w:t>
      </w:r>
    </w:p>
    <w:p>
      <w:r>
        <w:t xml:space="preserve">This is the </w:t>
      </w:r>
      <w:r>
        <w:rPr>
          <w:b/>
        </w:rPr>
        <w:t>number one source of "why won't my flow run?"</w:t>
      </w:r>
      <w:r>
        <w:t xml:space="preserve"> for beginners, so commit it to memory: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Connection state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you'll see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to do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Healthy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Green / connected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Good to go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Broken / expired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Red ⚠️ "Reconnect"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Reconnect before running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Wrong rights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"Unauthorized"</w:t>
            </w:r>
            <w:r>
              <w:rPr>
                <w:sz w:val="19"/>
              </w:rPr>
              <w:t xml:space="preserve"> error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account lacks rights (e.g. no mailbox) — fix or use a different account</w:t>
            </w:r>
          </w:p>
        </w:tc>
      </w:tr>
    </w:tbl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The golden rule for every lab:</w:t>
      </w:r>
      <w:r>
        <w:t xml:space="preserve"> green connection = ready; red connection = reconnect first. An </w:t>
      </w:r>
      <w:r>
        <w:rPr>
          <w:b/>
        </w:rPr>
        <w:t>Unauthorized</w:t>
      </w:r>
      <w:r>
        <w:t xml:space="preserve"> error almost always means: reconnect the connector or check that the signed-in account actually has permission for that action.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5. Importing a packaged Power Automate flow</w:t>
      </w:r>
    </w:p>
    <w:p>
      <w:r>
        <w:t xml:space="preserve">Every flow-based lab includes its own ZIP beside the lab's </w:t>
      </w:r>
      <w:r>
        <w:rPr>
          <w:rFonts w:ascii="Consolas" w:hAnsi="Consolas"/>
          <w:color w:val="C7254E"/>
        </w:rPr>
        <w:t>index.md</w:t>
      </w:r>
      <w:r>
        <w:t>.</w:t>
      </w:r>
    </w:p>
    <w:p>
      <w:pPr>
        <w:ind w:left="360" w:hanging="360"/>
      </w:pPr>
      <w:r>
        <w:t xml:space="preserve">1.  </w:t>
      </w:r>
      <w:r>
        <w:t>Download the individual lab ZIP. Do not extract it.</w:t>
      </w:r>
    </w:p>
    <w:p>
      <w:pPr>
        <w:ind w:left="360" w:hanging="360"/>
      </w:pPr>
      <w:r>
        <w:t xml:space="preserve">2.  </w:t>
      </w:r>
      <w:r>
        <w:t xml:space="preserve">In Power Automate, select the correct </w:t>
      </w:r>
      <w:r>
        <w:rPr>
          <w:b/>
        </w:rPr>
        <w:t>Course Sandbox</w:t>
      </w:r>
      <w:r>
        <w:t xml:space="preserve"> environment.</w:t>
      </w:r>
    </w:p>
    <w:p>
      <w:pPr>
        <w:ind w:left="360" w:hanging="360"/>
      </w:pPr>
      <w:r>
        <w:t xml:space="preserve">3.  </w:t>
      </w:r>
      <w:r>
        <w:t xml:space="preserve">Open </w:t>
      </w:r>
      <w:r>
        <w:rPr>
          <w:b/>
        </w:rPr>
        <w:t>My flows → Import → Import Package (Legacy)</w:t>
      </w:r>
      <w:r>
        <w:t>.</w:t>
      </w:r>
    </w:p>
    <w:p>
      <w:pPr>
        <w:ind w:left="360" w:hanging="360"/>
      </w:pPr>
      <w:r>
        <w:t xml:space="preserve">4.  </w:t>
      </w:r>
      <w:r>
        <w:t>Upload the ZIP.</w:t>
      </w:r>
    </w:p>
    <w:p>
      <w:pPr>
        <w:ind w:left="360" w:hanging="360"/>
      </w:pPr>
      <w:r>
        <w:t xml:space="preserve">5.  </w:t>
      </w:r>
      <w:r>
        <w:t xml:space="preserve">For the flow, choose </w:t>
      </w:r>
      <w:r>
        <w:rPr>
          <w:b/>
        </w:rPr>
        <w:t>Create as new</w:t>
      </w:r>
      <w:r>
        <w:t>.</w:t>
      </w:r>
    </w:p>
    <w:p>
      <w:pPr>
        <w:ind w:left="360" w:hanging="360"/>
      </w:pPr>
      <w:r>
        <w:t xml:space="preserve">6.  </w:t>
      </w:r>
      <w:r>
        <w:t>For every connector, choose an existing connection or create one and sign  —  in.</w:t>
      </w:r>
    </w:p>
    <w:p>
      <w:pPr>
        <w:ind w:left="360" w:hanging="360"/>
      </w:pPr>
      <w:r>
        <w:t xml:space="preserve">7.  </w:t>
      </w:r>
      <w:r>
        <w:t xml:space="preserve">Select </w:t>
      </w:r>
      <w:r>
        <w:rPr>
          <w:b/>
        </w:rPr>
        <w:t>Import</w:t>
      </w:r>
      <w:r>
        <w:t xml:space="preserve">, open the imported flow and complete the lab's  —  </w:t>
      </w:r>
      <w:r>
        <w:rPr>
          <w:b/>
        </w:rPr>
        <w:t>After import</w:t>
      </w:r>
      <w:r>
        <w:t xml:space="preserve"> checklist.</w:t>
      </w:r>
    </w:p>
    <w:p>
      <w:pPr>
        <w:ind w:left="360" w:hanging="360"/>
      </w:pPr>
      <w:r>
        <w:t xml:space="preserve">8.  </w:t>
      </w:r>
      <w:r>
        <w:t>Select tenant-owned resources such as the Microsoft Form, Excel workbook,  —  table, recipient or approver.</w:t>
      </w:r>
    </w:p>
    <w:p>
      <w:pPr>
        <w:ind w:left="360" w:hanging="360"/>
      </w:pPr>
      <w:r>
        <w:t xml:space="preserve">9.  </w:t>
      </w:r>
      <w:r>
        <w:rPr>
          <w:b/>
        </w:rPr>
        <w:t>Save → Test</w:t>
      </w:r>
      <w:r>
        <w:t>, then inspect the run history.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Why connection selection remains:</w:t>
      </w:r>
      <w:r>
        <w:t xml:space="preserve"> reusable packages must not contain passwords, access tokens, personal email addresses, tenant IDs, Form IDs or OneDrive file IDs. The flow logic is packaged; Microsoft still requires the learner to authorise resources in their own environment.</w:t>
      </w:r>
    </w:p>
    <w:p>
      <w:r>
        <w:rPr>
          <w:b/>
        </w:rPr>
        <w:t>6. Anatomy of a flow (what you'll see in the designer)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[ TRIGGER ]        ← one event that starts the flow</w:t>
        <w:br/>
        <w:t xml:space="preserve">    │</w:t>
        <w:br/>
        <w:t>[ Action 1 ]       ← e.g. Get details / read data</w:t>
        <w:br/>
        <w:t xml:space="preserve">    │</w:t>
        <w:br/>
        <w:t>[ Condition ]      ← optional if/else branch</w:t>
        <w:br/>
        <w:t xml:space="preserve">   ├── If yes → [ Action ]</w:t>
        <w:br/>
        <w:t xml:space="preserve">   └── If no  → [ Action ]</w:t>
        <w:br/>
        <w:t xml:space="preserve">    │</w:t>
        <w:br/>
        <w:t>[ Action 2 ]       ← e.g. Send an email / Add a row</w:t>
      </w:r>
    </w:p>
    <w:p>
      <w:r>
        <w:t>The build-and-verify loop is the same in every lab:</w:t>
      </w:r>
    </w:p>
    <w:p>
      <w:pPr>
        <w:ind w:left="360" w:hanging="360"/>
      </w:pPr>
      <w:r>
        <w:t xml:space="preserve">1.  </w:t>
      </w:r>
      <w:r>
        <w:rPr>
          <w:b/>
        </w:rPr>
        <w:t>Save</w:t>
      </w:r>
      <w:r>
        <w:t xml:space="preserve"> the flow.</w:t>
      </w:r>
    </w:p>
    <w:p>
      <w:pPr>
        <w:ind w:left="360" w:hanging="360"/>
      </w:pPr>
      <w:r>
        <w:t xml:space="preserve">2.  </w:t>
      </w:r>
      <w:r>
        <w:rPr>
          <w:b/>
        </w:rPr>
        <w:t>Test</w:t>
      </w:r>
      <w:r>
        <w:t xml:space="preserve"> it — manually, or by triggering the real event.</w:t>
      </w:r>
    </w:p>
    <w:p>
      <w:pPr>
        <w:ind w:left="360" w:hanging="360"/>
      </w:pPr>
      <w:r>
        <w:t xml:space="preserve">3.  </w:t>
      </w:r>
      <w:r>
        <w:t xml:space="preserve">Review the </w:t>
      </w:r>
      <w:r>
        <w:rPr>
          <w:b/>
        </w:rPr>
        <w:t>run history</w:t>
      </w:r>
      <w:r>
        <w:t xml:space="preserve"> — </w:t>
      </w:r>
      <w:r>
        <w:rPr>
          <w:b/>
        </w:rPr>
        <w:t>green = success, red = error</w:t>
      </w:r>
      <w:r>
        <w:t xml:space="preserve"> — to confirm it worked or to debug.</w:t>
      </w:r>
    </w:p>
    <w:p>
      <w:r>
        <w:t>Get comfortable with this loop today; you'll repeat it dozens of times across the two days.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Next:</w:t>
      </w:r>
      <w:r>
        <w:t xml:space="preserve"> Lab 1: Instant Email Flow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0: Environment Setup — Create Your Copilot Studio &amp; Power Automate Accounts</w:t>
      </w:r>
    </w:p>
    <w:p>
      <w:r>
        <w:rPr>
          <w:b/>
        </w:rPr>
        <w:t>Lab Title</w:t>
      </w:r>
    </w:p>
    <w:p>
      <w:r>
        <w:t>Environment Setup — Create Your Microsoft 365, Power Automate, and Copilot Studio Accounts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 xml:space="preserve">Obtain a Microsoft 365 </w:t>
      </w:r>
      <w:r>
        <w:rPr>
          <w:b/>
        </w:rPr>
        <w:t>work or school</w:t>
      </w:r>
      <w:r>
        <w:t xml:space="preserve"> account that can use the Power Platform</w:t>
      </w:r>
    </w:p>
    <w:p>
      <w:pPr>
        <w:ind w:left="360" w:hanging="360"/>
      </w:pPr>
      <w:r>
        <w:t xml:space="preserve">2.  </w:t>
      </w:r>
      <w:r>
        <w:t xml:space="preserve">Create a dedicated Power Platform </w:t>
      </w:r>
      <w:r>
        <w:rPr>
          <w:b/>
        </w:rPr>
        <w:t>Sandbox environment</w:t>
      </w:r>
      <w:r>
        <w:t xml:space="preserve"> (with Dataverse) for this course</w:t>
      </w:r>
    </w:p>
    <w:p>
      <w:pPr>
        <w:ind w:left="360" w:hanging="360"/>
      </w:pPr>
      <w:r>
        <w:t xml:space="preserve">3.  </w:t>
      </w:r>
      <w:r>
        <w:t xml:space="preserve">Sign in to Power Automate and Copilot Studio and point </w:t>
      </w:r>
      <w:r>
        <w:rPr>
          <w:b/>
        </w:rPr>
        <w:t>both</w:t>
      </w:r>
      <w:r>
        <w:t xml:space="preserve"> at the same environment</w:t>
      </w:r>
    </w:p>
    <w:p>
      <w:pPr>
        <w:ind w:left="360" w:hanging="360"/>
      </w:pPr>
      <w:r>
        <w:t xml:space="preserve">4.  </w:t>
      </w:r>
      <w:r>
        <w:t>Confirm Outlook and Excel (OneDrive) are available for the later labs</w:t>
      </w:r>
    </w:p>
    <w:p>
      <w:pPr>
        <w:ind w:left="360" w:hanging="360"/>
      </w:pPr>
      <w:r>
        <w:t xml:space="preserve">5.  </w:t>
      </w:r>
      <w:r>
        <w:t>Run a verification checklist so you start Lab 1 with zero surprises</w:t>
      </w:r>
    </w:p>
    <w:p>
      <w:pPr>
        <w:ind w:left="360" w:hanging="360"/>
      </w:pPr>
      <w:r>
        <w:t xml:space="preserve">6.  </w:t>
      </w:r>
      <w:r>
        <w:t>Understand the difference between a work/school account and a personal account</w:t>
      </w:r>
    </w:p>
    <w:p>
      <w:r>
        <w:rPr>
          <w:b/>
        </w:rPr>
        <w:t>Prerequisites</w:t>
      </w:r>
    </w:p>
    <w:p>
      <w:pPr>
        <w:pStyle w:val="ListBullet"/>
      </w:pPr>
      <w:r>
        <w:t>A web browser (Microsoft Edge or Google Chrome recommended)</w:t>
      </w:r>
    </w:p>
    <w:p>
      <w:pPr>
        <w:pStyle w:val="ListBullet"/>
      </w:pPr>
      <w:r>
        <w:t>A mobile phone (used once for security verification)</w:t>
      </w:r>
    </w:p>
    <w:p>
      <w:pPr>
        <w:pStyle w:val="ListBullet"/>
      </w:pPr>
      <w:r>
        <w:t xml:space="preserve">A credit card *(only if you create a new Business trial in Option B — it is </w:t>
      </w:r>
      <w:r>
        <w:rPr>
          <w:b/>
        </w:rPr>
        <w:t>not</w:t>
      </w:r>
      <w:r>
        <w:t xml:space="preserve"> charged during the free month)*</w:t>
      </w:r>
    </w:p>
    <w:p>
      <w:pPr>
        <w:pStyle w:val="ListBullet"/>
      </w:pPr>
      <w:r>
        <w:t>About 30–40 minutes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 — Which account should I use?</w:t>
      </w:r>
      <w:r>
        <w:t xml:space="preserve"> - </w:t>
      </w:r>
      <w:r>
        <w:rPr>
          <w:b/>
        </w:rPr>
        <w:t>Option A — You already have a Microsoft 365 work/school account</w:t>
      </w:r>
      <w:r>
        <w:t xml:space="preserve"> (e.g. </w:t>
      </w:r>
      <w:r>
        <w:rPr>
          <w:rFonts w:ascii="Consolas" w:hAnsi="Consolas"/>
          <w:color w:val="C7254E"/>
        </w:rPr>
        <w:t>name@company.com</w:t>
      </w:r>
      <w:r>
        <w:t xml:space="preserve"> provided by your organization). Try this first — you may already have everything you need. Skip Option B and go straight to </w:t>
      </w:r>
      <w:r>
        <w:rPr>
          <w:b/>
        </w:rPr>
        <w:t>Step 1</w:t>
      </w:r>
      <w:r>
        <w:t xml:space="preserve">. - </w:t>
      </w:r>
      <w:r>
        <w:rPr>
          <w:b/>
        </w:rPr>
        <w:t>Option B — You do NOT have a work/school account</w:t>
      </w:r>
      <w:r>
        <w:t xml:space="preserve"> (you only have a personal </w:t>
      </w:r>
      <w:r>
        <w:rPr>
          <w:rFonts w:ascii="Consolas" w:hAnsi="Consolas"/>
          <w:color w:val="C7254E"/>
        </w:rPr>
        <w:t>@outlook.com</w:t>
      </w:r>
      <w:r>
        <w:t xml:space="preserve"> / </w:t>
      </w:r>
      <w:r>
        <w:rPr>
          <w:rFonts w:ascii="Consolas" w:hAnsi="Consolas"/>
          <w:color w:val="C7254E"/>
        </w:rPr>
        <w:t>@gmail.com</w:t>
      </w:r>
      <w:r>
        <w:t xml:space="preserve">). Power Automate and Copilot Studio require a *work or school* account, so you'll create one via a free </w:t>
      </w:r>
      <w:r>
        <w:rPr>
          <w:b/>
        </w:rPr>
        <w:t>Microsoft 365 Business trial</w:t>
      </w:r>
      <w:r>
        <w:t xml:space="preserve">. Do </w:t>
      </w:r>
      <w:r>
        <w:rPr>
          <w:b/>
        </w:rPr>
        <w:t>Option B</w:t>
      </w:r>
      <w:r>
        <w:t xml:space="preserve"> first, then continue from Step 1.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 — Why not the Microsoft 365 Developer Program?</w:t>
      </w:r>
      <w:r>
        <w:t xml:space="preserve"> As of 2024, Microsoft restricted the free Developer Program E5 sandbox to people with an active </w:t>
      </w:r>
      <w:r>
        <w:rPr>
          <w:b/>
        </w:rPr>
        <w:t>Visual Studio Enterprise or Professional subscription</w:t>
      </w:r>
      <w:r>
        <w:t xml:space="preserve">. If you sign up without one you'll see *"You don't currently qualify for a Microsoft 365 Developer Program sandbox subscription."* — so we </w:t>
      </w:r>
      <w:r>
        <w:rPr>
          <w:b/>
        </w:rPr>
        <w:t>do not</w:t>
      </w:r>
      <w:r>
        <w:t xml:space="preserve"> use that path in this course. Use </w:t>
      </w:r>
      <w:r>
        <w:rPr>
          <w:b/>
        </w:rPr>
        <w:t>Option B</w:t>
      </w:r>
      <w:r>
        <w:t xml:space="preserve"> instead.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11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1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0 shared course environment flowchart</w:t>
      </w:r>
    </w:p>
    <w:p>
      <w:r>
        <w:t>The same work or school account and Course Sandbox environment connect every</w:t>
      </w:r>
    </w:p>
    <w:p>
      <w:r>
        <w:t>Power Automate flow and Copilot Studio agent used later.</w:t>
      </w:r>
    </w:p>
    <w:p>
      <w:r>
        <w:rPr>
          <w:b/>
        </w:rPr>
        <w:t>Packaged Flow</w:t>
      </w:r>
    </w:p>
    <w:p>
      <w:r>
        <w:t>No flow package applies to Lab 0 because this lab creates and verifies the</w:t>
      </w:r>
    </w:p>
    <w:p>
      <w:r>
        <w:t>environment before any flow exists. The first importable flow is supplied in</w:t>
      </w:r>
    </w:p>
    <w:p>
      <w:r>
        <w:t>Lab 1.</w:t>
      </w:r>
    </w:p>
    <w:p>
      <w:r>
        <w:rPr>
          <w:b/>
        </w:rPr>
        <w:t>Scenario</w:t>
      </w:r>
    </w:p>
    <w:p>
      <w:r>
        <w:t xml:space="preserve">You have joined </w:t>
      </w:r>
      <w:r>
        <w:rPr>
          <w:b/>
        </w:rPr>
        <w:t>ACME Pte Ltd's Digital Operations project team</w:t>
      </w:r>
      <w:r>
        <w:t xml:space="preserve"> as a junior</w:t>
      </w:r>
    </w:p>
    <w:p>
      <w:r>
        <w:t>automation specialist. The production tenant contains customer and employee</w:t>
      </w:r>
    </w:p>
    <w:p>
      <w:r>
        <w:t>data, so the project manager will not allow experiments there. Your first task</w:t>
      </w:r>
    </w:p>
    <w:p>
      <w:r>
        <w:t xml:space="preserve">is to prepare a controlled </w:t>
      </w:r>
      <w:r>
        <w:rPr>
          <w:b/>
        </w:rPr>
        <w:t>Course Sandbox</w:t>
      </w:r>
      <w:r>
        <w:t xml:space="preserve"> where flows, connectors, agent</w:t>
      </w:r>
    </w:p>
    <w:p>
      <w:r>
        <w:t>knowledge and test records can be built safely.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Workplace detail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 interpretation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role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Junior automation specialist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Stakeholders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 Platform administrator, customer-operations manager and IT security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Operational risk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learner accidentally sends test emails or writes data into a production system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Success measure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 Automate and Copilot Studio use the same sandbox environment and all required connections can be verified</w:t>
            </w:r>
          </w:p>
        </w:tc>
      </w:tr>
    </w:tbl>
    <w:p>
      <w:r>
        <w:rPr>
          <w:b/>
        </w:rPr>
        <w:t>Real-world extension:</w:t>
      </w:r>
      <w:r>
        <w:t xml:space="preserve"> An organisation would also apply environment roles,</w:t>
      </w:r>
    </w:p>
    <w:p>
      <w:r>
        <w:t>Data Loss Prevention policies, service accounts, naming standards and a</w:t>
      </w:r>
    </w:p>
    <w:p>
      <w:r>
        <w:t>development → test → production deployment process.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Step-by-Step Guide</w:t>
      </w:r>
    </w:p>
    <w:p>
      <w:r>
        <w:rPr>
          <w:b/>
        </w:rPr>
        <w:t>Option B (only if you have no work/school account): Create a free Microsoft 365 Business trial (~15 minutes)</w:t>
      </w:r>
    </w:p>
    <w:p>
      <w:r>
        <w:t xml:space="preserve">This creates a brand-new *work* account such as </w:t>
      </w:r>
      <w:r>
        <w:rPr>
          <w:rFonts w:ascii="Consolas" w:hAnsi="Consolas"/>
          <w:color w:val="C7254E"/>
        </w:rPr>
        <w:t>admin@yourname.onmicrosoft.com</w:t>
      </w:r>
      <w:r>
        <w:t xml:space="preserve"> with Microsoft 365 (Outlook, Excel, OneDrive, SharePoint) — exactly what Power Automate and Copilot Studio need. Skip this entirely if you already have a work/school account.</w:t>
      </w:r>
    </w:p>
    <w:p>
      <w:pPr>
        <w:ind w:left="360" w:hanging="360"/>
      </w:pPr>
      <w:r>
        <w:t xml:space="preserve">1.  </w:t>
      </w:r>
      <w:r>
        <w:t xml:space="preserve">Open a browser and go to </w:t>
      </w:r>
      <w:r>
        <w:rPr>
          <w:b/>
        </w:rPr>
        <w:t>&lt;a href="https://www.microsoft.com/microsoft-365/business" target="_blank" rel="noopener"&gt;https://www.microsoft.com/microsoft-365/business&lt;/a&gt;</w:t>
      </w:r>
      <w:r>
        <w:t xml:space="preserve"> (or search "Microsoft 365 Business Standard free trial").</w:t>
      </w:r>
    </w:p>
    <w:p>
      <w:pPr>
        <w:ind w:left="360" w:hanging="360"/>
      </w:pPr>
      <w:r>
        <w:t xml:space="preserve">2.  </w:t>
      </w:r>
      <w:r>
        <w:t xml:space="preserve">Choose </w:t>
      </w:r>
      <w:r>
        <w:rPr>
          <w:b/>
        </w:rPr>
        <w:t>Microsoft 365 Business Standard</w:t>
      </w:r>
      <w:r>
        <w:t xml:space="preserve"> and select </w:t>
      </w:r>
      <w:r>
        <w:rPr>
          <w:b/>
        </w:rPr>
        <w:t>Try free for 1 month</w:t>
      </w:r>
      <w:r>
        <w:t>.</w:t>
      </w:r>
    </w:p>
    <w:p>
      <w:pPr>
        <w:ind w:left="360" w:hanging="360"/>
      </w:pPr>
      <w:r>
        <w:t xml:space="preserve">3.  </w:t>
      </w:r>
      <w:r>
        <w:t xml:space="preserve">Enter an email address to start. When prompted, choose </w:t>
      </w:r>
      <w:r>
        <w:rPr>
          <w:b/>
        </w:rPr>
        <w:t>Set up account</w:t>
      </w:r>
      <w:r>
        <w:t xml:space="preserve"> / </w:t>
      </w:r>
      <w:r>
        <w:rPr>
          <w:b/>
        </w:rPr>
        <w:t>Create a new account</w:t>
      </w:r>
      <w:r>
        <w:t>.</w:t>
      </w:r>
    </w:p>
    <w:p>
      <w:pPr>
        <w:ind w:left="360" w:hanging="360"/>
      </w:pPr>
      <w:r>
        <w:t xml:space="preserve">4.  </w:t>
      </w:r>
      <w:r>
        <w:t>Fill in your details (name, business name — you may use your own name, country, phone for verification).</w:t>
      </w:r>
    </w:p>
    <w:p>
      <w:pPr>
        <w:ind w:left="360" w:hanging="360"/>
      </w:pPr>
      <w:r>
        <w:t xml:space="preserve">5.  </w:t>
      </w:r>
      <w:r>
        <w:t xml:space="preserve">Create your </w:t>
      </w:r>
      <w:r>
        <w:rPr>
          <w:b/>
        </w:rPr>
        <w:t>sign-in details</w:t>
      </w:r>
      <w:r>
        <w:t xml:space="preserve">: a username and a domain, giving you something like </w:t>
      </w:r>
      <w:r>
        <w:rPr>
          <w:rFonts w:ascii="Consolas" w:hAnsi="Consolas"/>
          <w:color w:val="C7254E"/>
        </w:rPr>
        <w:t>admin@yourname.onmicrosoft.com</w:t>
      </w:r>
      <w:r>
        <w:t xml:space="preserve">. </w:t>
      </w:r>
      <w:r>
        <w:rPr>
          <w:b/>
        </w:rPr>
        <w:t>Write these down</w:t>
      </w:r>
      <w:r>
        <w:t xml:space="preserve"> — this is the account you'll use for the entire course.</w:t>
      </w:r>
    </w:p>
    <w:p>
      <w:pPr>
        <w:ind w:left="360" w:hanging="360"/>
      </w:pPr>
      <w:r>
        <w:t xml:space="preserve">6.  </w:t>
      </w:r>
      <w:r>
        <w:t>Verify with the code sent to your phone.</w:t>
      </w:r>
    </w:p>
    <w:p>
      <w:pPr>
        <w:ind w:left="360" w:hanging="360"/>
      </w:pPr>
      <w:r>
        <w:t xml:space="preserve">7.  </w:t>
      </w:r>
      <w:r>
        <w:t xml:space="preserve">Add a </w:t>
      </w:r>
      <w:r>
        <w:rPr>
          <w:b/>
        </w:rPr>
        <w:t>payment method</w:t>
      </w:r>
      <w:r>
        <w:t xml:space="preserve"> (credit card). You are </w:t>
      </w:r>
      <w:r>
        <w:rPr>
          <w:b/>
        </w:rPr>
        <w:t>not charged during the 1-month free trial</w:t>
      </w:r>
      <w:r>
        <w:t>.</w:t>
      </w:r>
    </w:p>
    <w:p>
      <w:pPr>
        <w:ind w:left="360" w:hanging="360"/>
      </w:pPr>
      <w:r>
        <w:t xml:space="preserve">8.  </w:t>
      </w:r>
      <w:r>
        <w:t>Wait 1–2 minutes for provisioning. You now have a Microsoft 365 work tenant.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In a classroom, your trainer may provide a ready-made account. Ask before creating a trial so you don't duplicate accounts.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 — Avoid surprise charges.</w:t>
      </w:r>
      <w:r>
        <w:t xml:space="preserve"> If you don't intend to keep the trial, set a calendar reminder and cancel </w:t>
      </w:r>
      <w:r>
        <w:rPr>
          <w:b/>
        </w:rPr>
        <w:t>before the renewal date</w:t>
      </w:r>
      <w:r>
        <w:t xml:space="preserve"> in the </w:t>
      </w:r>
      <w:r>
        <w:rPr>
          <w:b/>
        </w:rPr>
        <w:t>Microsoft 365 admin center → Billing → Your products</w:t>
      </w:r>
      <w:r>
        <w:t>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Step 1: Sign in to the Microsoft 365 portal (~5 minutes)</w:t>
      </w:r>
    </w:p>
    <w:p>
      <w:pPr>
        <w:ind w:left="360" w:hanging="360"/>
      </w:pPr>
      <w:r>
        <w:t xml:space="preserve">1.  </w:t>
      </w:r>
      <w:r>
        <w:t xml:space="preserve">Go to </w:t>
      </w:r>
      <w:r>
        <w:rPr>
          <w:b/>
        </w:rPr>
        <w:t>&lt;a href="https://www.office.com" target="_blank" rel="noopener"&gt;https://www.office.com&lt;/a&gt;</w:t>
      </w:r>
      <w:r>
        <w:t xml:space="preserve"> (or </w:t>
      </w:r>
      <w:r>
        <w:rPr>
          <w:b/>
        </w:rPr>
        <w:t>&lt;a href="https://m365.cloud.microsoft" target="_blank" rel="noopener"&gt;https://m365.cloud.microsoft&lt;/a&gt;</w:t>
      </w:r>
      <w:r>
        <w:t>).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Sign in</w:t>
      </w:r>
      <w:r>
        <w:t xml:space="preserve"> and enter your </w:t>
      </w:r>
      <w:r>
        <w:rPr>
          <w:b/>
        </w:rPr>
        <w:t>work/school account</w:t>
      </w:r>
      <w:r>
        <w:t xml:space="preserve"> (Option A) or your new </w:t>
      </w:r>
      <w:r>
        <w:rPr>
          <w:b/>
        </w:rPr>
        <w:t>Business trial account</w:t>
      </w:r>
      <w:r>
        <w:t xml:space="preserve"> (Option B), then your password.</w:t>
      </w:r>
    </w:p>
    <w:p>
      <w:pPr>
        <w:ind w:left="360" w:hanging="360"/>
      </w:pPr>
      <w:r>
        <w:t xml:space="preserve">3.  </w:t>
      </w:r>
      <w:r>
        <w:t>If this is your first sign-in, you may be asked to set up multi-factor authentication (MFA). Follow the prompts using your mobile phone.</w:t>
      </w:r>
    </w:p>
    <w:p>
      <w:pPr>
        <w:ind w:left="360" w:hanging="360"/>
      </w:pPr>
      <w:r>
        <w:t xml:space="preserve">4.  </w:t>
      </w:r>
      <w:r>
        <w:t>Once signed in, you should see the Microsoft 365 home page with app tiles (Outlook, Word, Excel, etc.).</w:t>
      </w:r>
    </w:p>
    <w:p>
      <w:pPr>
        <w:ind w:left="360" w:hanging="360"/>
      </w:pPr>
      <w:r>
        <w:t xml:space="preserve">5.  </w:t>
      </w:r>
      <w:r>
        <w:t xml:space="preserve">Open </w:t>
      </w:r>
      <w:r>
        <w:rPr>
          <w:b/>
        </w:rPr>
        <w:t>Outlook</w:t>
      </w:r>
      <w:r>
        <w:t xml:space="preserve"> (click the Outlook tile) and send yourself a quick test email to confirm it works — you'll rely on Outlook in Lab 1.</w:t>
      </w:r>
    </w:p>
    <w:p>
      <w:pPr>
        <w:ind w:left="360" w:hanging="360"/>
      </w:pPr>
      <w:r>
        <w:t xml:space="preserve">6.  </w:t>
      </w:r>
      <w:r>
        <w:t xml:space="preserve">Open </w:t>
      </w:r>
      <w:r>
        <w:rPr>
          <w:b/>
        </w:rPr>
        <w:t>Excel</w:t>
      </w:r>
      <w:r>
        <w:t xml:space="preserve"> and create a blank workbook to confirm it saves to </w:t>
      </w:r>
      <w:r>
        <w:rPr>
          <w:b/>
        </w:rPr>
        <w:t>OneDrive</w:t>
      </w:r>
      <w:r>
        <w:t xml:space="preserve"> — you'll rely on this in Lab 2. You can discard the test workbook afterwards.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 — No Outlook/Excel tiles?</w:t>
      </w:r>
      <w:r>
        <w:t xml:space="preserve"> Your account may not have a Microsoft 365 license. The *Send an email* action in Lab 1 fails with </w:t>
      </w:r>
      <w:r>
        <w:rPr>
          <w:b/>
        </w:rPr>
        <w:t>"Unauthorized"</w:t>
      </w:r>
      <w:r>
        <w:t xml:space="preserve"> when the account has </w:t>
      </w:r>
      <w:r>
        <w:rPr>
          <w:b/>
        </w:rPr>
        <w:t>no mailbox</w:t>
      </w:r>
      <w:r>
        <w:t>. Ask your IT administrator to assign a license, or use the Business trial account from Option B (which always has a mailbox).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Step 2: Create your "Course Sandbox" environment (~7 minutes)</w:t>
      </w:r>
    </w:p>
    <w:p>
      <w:r>
        <w:t xml:space="preserve">An </w:t>
      </w:r>
      <w:r>
        <w:rPr>
          <w:b/>
        </w:rPr>
        <w:t>environment</w:t>
      </w:r>
      <w:r>
        <w:t xml:space="preserve"> is a container that holds your flows, agents, and data. For this course we'll create a dedicated </w:t>
      </w:r>
      <w:r>
        <w:rPr>
          <w:b/>
        </w:rPr>
        <w:t>Sandbox</w:t>
      </w:r>
      <w:r>
        <w:t xml:space="preserve"> environment with </w:t>
      </w:r>
      <w:r>
        <w:rPr>
          <w:b/>
        </w:rPr>
        <w:t>Dataverse</w:t>
      </w:r>
      <w:r>
        <w:t xml:space="preserve"> turned on, so the Day 2 Copilot Studio agents have a database to use.</w:t>
      </w:r>
    </w:p>
    <w:p>
      <w:pPr>
        <w:ind w:left="360" w:hanging="360"/>
      </w:pPr>
      <w:r>
        <w:t xml:space="preserve">1.  </w:t>
      </w:r>
      <w:r>
        <w:t xml:space="preserve">Open a new tab and go to the </w:t>
      </w:r>
      <w:r>
        <w:rPr>
          <w:b/>
        </w:rPr>
        <w:t>Power Platform admin center</w:t>
      </w:r>
      <w:r>
        <w:t xml:space="preserve">: </w:t>
      </w:r>
      <w:r>
        <w:rPr>
          <w:b/>
        </w:rPr>
        <w:t>&lt;a href="https://admin.powerplatform.microsoft.com" target="_blank" rel="noopener"&gt;https://admin.powerplatform.microsoft.com&lt;/a&gt;</w:t>
      </w:r>
      <w:r>
        <w:t>.</w:t>
      </w:r>
    </w:p>
    <w:p>
      <w:pPr>
        <w:ind w:left="360" w:hanging="360"/>
      </w:pPr>
      <w:r>
        <w:t xml:space="preserve">2.  </w:t>
      </w:r>
      <w:r>
        <w:t xml:space="preserve">Sign in with the </w:t>
      </w:r>
      <w:r>
        <w:rPr>
          <w:b/>
        </w:rPr>
        <w:t>same account</w:t>
      </w:r>
      <w:r>
        <w:t xml:space="preserve"> from Step 1.</w:t>
      </w:r>
    </w:p>
    <w:p>
      <w:pPr>
        <w:ind w:left="360" w:hanging="360"/>
      </w:pPr>
      <w:r>
        <w:t xml:space="preserve">3.  </w:t>
      </w:r>
      <w:r>
        <w:t xml:space="preserve">In the left menu, select </w:t>
      </w:r>
      <w:r>
        <w:rPr>
          <w:b/>
        </w:rPr>
        <w:t>Manage → Environments</w:t>
      </w:r>
      <w:r>
        <w:t>.</w:t>
      </w:r>
    </w:p>
    <w:p>
      <w:pPr>
        <w:ind w:left="360" w:hanging="360"/>
      </w:pPr>
      <w:r>
        <w:t xml:space="preserve">4.  </w:t>
      </w:r>
      <w:r>
        <w:t xml:space="preserve">Select </w:t>
      </w:r>
      <w:r>
        <w:rPr>
          <w:b/>
        </w:rPr>
        <w:t>+ New</w:t>
      </w:r>
      <w:r>
        <w:t xml:space="preserve"> (top of the page).</w:t>
      </w:r>
    </w:p>
    <w:p>
      <w:pPr>
        <w:ind w:left="360" w:hanging="360"/>
      </w:pPr>
      <w:r>
        <w:t xml:space="preserve">5.  </w:t>
      </w:r>
      <w:r>
        <w:t xml:space="preserve">Fill in the </w:t>
      </w:r>
      <w:r>
        <w:rPr>
          <w:b/>
        </w:rPr>
        <w:t>New environment</w:t>
      </w:r>
      <w:r>
        <w:t xml:space="preserve"> panel:  —  </w:t>
      </w:r>
      <w:r>
        <w:rPr>
          <w:b/>
        </w:rPr>
        <w:t>Name:</w:t>
      </w:r>
      <w:r>
        <w:t xml:space="preserve"> </w:t>
      </w:r>
      <w:r>
        <w:rPr>
          <w:rFonts w:ascii="Consolas" w:hAnsi="Consolas"/>
          <w:color w:val="C7254E"/>
        </w:rPr>
        <w:t>Course Sandbox</w:t>
      </w:r>
      <w:r>
        <w:t xml:space="preserve">  —  </w:t>
      </w:r>
      <w:r>
        <w:rPr>
          <w:b/>
        </w:rPr>
        <w:t>Type:</w:t>
      </w:r>
      <w:r>
        <w:t xml:space="preserve"> </w:t>
      </w:r>
      <w:r>
        <w:rPr>
          <w:b/>
        </w:rPr>
        <w:t>Sandbox</w:t>
      </w:r>
      <w:r>
        <w:t xml:space="preserve">  —  </w:t>
      </w:r>
      <w:r>
        <w:rPr>
          <w:b/>
        </w:rPr>
        <w:t>Region:</w:t>
      </w:r>
      <w:r>
        <w:t xml:space="preserve"> your nearest region (e.g. Asia, Singapore)  —  </w:t>
      </w:r>
      <w:r>
        <w:rPr>
          <w:b/>
        </w:rPr>
        <w:t>Add a Dataverse data store:</w:t>
      </w:r>
      <w:r>
        <w:t xml:space="preserve"> </w:t>
      </w:r>
      <w:r>
        <w:rPr>
          <w:b/>
        </w:rPr>
        <w:t>Yes</w:t>
      </w:r>
      <w:r>
        <w:t xml:space="preserve">  ← important</w:t>
      </w:r>
    </w:p>
    <w:p>
      <w:pPr>
        <w:ind w:left="360" w:hanging="360"/>
      </w:pPr>
      <w:r>
        <w:t xml:space="preserve">6.  </w:t>
      </w:r>
      <w:r>
        <w:t xml:space="preserve">Select </w:t>
      </w:r>
      <w:r>
        <w:rPr>
          <w:b/>
        </w:rPr>
        <w:t>Next</w:t>
      </w:r>
      <w:r>
        <w:t xml:space="preserve">, accept the defaults (language English, currency your local currency) and set </w:t>
      </w:r>
      <w:r>
        <w:rPr>
          <w:b/>
        </w:rPr>
        <w:t>Security group</w:t>
      </w:r>
      <w:r>
        <w:t xml:space="preserve"> to </w:t>
      </w:r>
      <w:r>
        <w:rPr>
          <w:b/>
        </w:rPr>
        <w:t>None</w:t>
      </w:r>
      <w:r>
        <w:t xml:space="preserve"> (the field is required — *None* means open access), then select </w:t>
      </w:r>
      <w:r>
        <w:rPr>
          <w:b/>
        </w:rPr>
        <w:t>Save</w:t>
      </w:r>
      <w:r>
        <w:t>.</w:t>
      </w:r>
    </w:p>
    <w:p>
      <w:pPr>
        <w:ind w:left="360" w:hanging="360"/>
      </w:pPr>
      <w:r>
        <w:t xml:space="preserve">7.  </w:t>
      </w:r>
      <w:r>
        <w:t xml:space="preserve">Wait 1–3 minutes. The environment appears in the list with status </w:t>
      </w:r>
      <w:r>
        <w:rPr>
          <w:b/>
        </w:rPr>
        <w:t>Ready</w:t>
      </w:r>
      <w:r>
        <w:t>. Refresh if needed.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If your tenant blocks creating environments (some organizations restrict this), use the existing </w:t>
      </w:r>
      <w:r>
        <w:rPr>
          <w:b/>
        </w:rPr>
        <w:t>default</w:t>
      </w:r>
      <w:r>
        <w:t xml:space="preserve"> environment instead — just remember to select that *same* environment in both Power Automate and Copilot Studio in the next steps.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Step 3: Sign in to Power Automate and select the environment (~5 minutes)</w:t>
      </w:r>
    </w:p>
    <w:p>
      <w:r>
        <w:t xml:space="preserve">Power Automate is where you build the automated workflows (called </w:t>
      </w:r>
      <w:r>
        <w:rPr>
          <w:b/>
        </w:rPr>
        <w:t>flows</w:t>
      </w:r>
      <w:r>
        <w:t>).</w:t>
      </w:r>
    </w:p>
    <w:p>
      <w:pPr>
        <w:ind w:left="360" w:hanging="360"/>
      </w:pPr>
      <w:r>
        <w:t xml:space="preserve">1.  </w:t>
      </w:r>
      <w:r>
        <w:t xml:space="preserve">Open a new tab and go to </w:t>
      </w:r>
      <w:r>
        <w:rPr>
          <w:b/>
        </w:rPr>
        <w:t>&lt;a href="https://make.powerautomate.com" target="_blank" rel="noopener"&gt;https://make.powerautomate.com&lt;/a&gt;</w:t>
      </w:r>
      <w:r>
        <w:t>.</w:t>
      </w:r>
    </w:p>
    <w:p>
      <w:pPr>
        <w:ind w:left="360" w:hanging="360"/>
      </w:pPr>
      <w:r>
        <w:t xml:space="preserve">2.  </w:t>
      </w:r>
      <w:r>
        <w:t xml:space="preserve">Sign in with the </w:t>
      </w:r>
      <w:r>
        <w:rPr>
          <w:b/>
        </w:rPr>
        <w:t>same account</w:t>
      </w:r>
      <w:r>
        <w:t>.</w:t>
      </w:r>
    </w:p>
    <w:p>
      <w:pPr>
        <w:ind w:left="360" w:hanging="360"/>
      </w:pPr>
      <w:r>
        <w:t xml:space="preserve">3.  </w:t>
      </w:r>
      <w:r>
        <w:t xml:space="preserve">The first time, you may be asked to </w:t>
      </w:r>
      <w:r>
        <w:rPr>
          <w:b/>
        </w:rPr>
        <w:t>select your country/region</w:t>
      </w:r>
      <w:r>
        <w:t xml:space="preserve"> — choose the correct one and select </w:t>
      </w:r>
      <w:r>
        <w:rPr>
          <w:b/>
        </w:rPr>
        <w:t>Get started</w:t>
      </w:r>
      <w:r>
        <w:t>.</w:t>
      </w:r>
    </w:p>
    <w:p>
      <w:pPr>
        <w:ind w:left="360" w:hanging="360"/>
      </w:pPr>
      <w:r>
        <w:t xml:space="preserve">4.  </w:t>
      </w:r>
      <w:r>
        <w:t xml:space="preserve">You'll see the Power Automate home page with a left-hand menu: </w:t>
      </w:r>
      <w:r>
        <w:rPr>
          <w:b/>
        </w:rPr>
        <w:t>Home, Create, Templates, Learn, My flows</w:t>
      </w:r>
      <w:r>
        <w:t xml:space="preserve">, plus pinned items such as </w:t>
      </w:r>
      <w:r>
        <w:rPr>
          <w:b/>
        </w:rPr>
        <w:t>Approvals</w:t>
      </w:r>
      <w:r>
        <w:t xml:space="preserve"> and a </w:t>
      </w:r>
      <w:r>
        <w:rPr>
          <w:b/>
        </w:rPr>
        <w:t>More</w:t>
      </w:r>
      <w:r>
        <w:t xml:space="preserve"> menu (items like </w:t>
      </w:r>
      <w:r>
        <w:rPr>
          <w:b/>
        </w:rPr>
        <w:t>Connections</w:t>
      </w:r>
      <w:r>
        <w:t xml:space="preserve"> live under </w:t>
      </w:r>
      <w:r>
        <w:rPr>
          <w:b/>
        </w:rPr>
        <w:t>More</w:t>
      </w:r>
      <w:r>
        <w:t>).</w:t>
      </w:r>
    </w:p>
    <w:p>
      <w:pPr>
        <w:ind w:left="360" w:hanging="360"/>
      </w:pPr>
      <w:r>
        <w:t xml:space="preserve">5.  </w:t>
      </w:r>
      <w:r>
        <w:t xml:space="preserve">Look at the </w:t>
      </w:r>
      <w:r>
        <w:rPr>
          <w:b/>
        </w:rPr>
        <w:t>top-right corner</w:t>
      </w:r>
      <w:r>
        <w:t xml:space="preserve"> — there is an </w:t>
      </w:r>
      <w:r>
        <w:rPr>
          <w:b/>
        </w:rPr>
        <w:t>Environment selector</w:t>
      </w:r>
      <w:r>
        <w:t xml:space="preserve">. Click it and choose </w:t>
      </w:r>
      <w:r>
        <w:rPr>
          <w:b/>
        </w:rPr>
        <w:t>Course Sandbox</w:t>
      </w:r>
      <w:r>
        <w:t xml:space="preserve"> (the one you created in Step 2). All your flows will be built here.</w:t>
      </w:r>
    </w:p>
    <w:p>
      <w:pPr>
        <w:ind w:left="360" w:hanging="360"/>
      </w:pPr>
      <w:r>
        <w:t xml:space="preserve">6.  </w:t>
      </w:r>
      <w:r>
        <w:t xml:space="preserve">Select </w:t>
      </w:r>
      <w:r>
        <w:rPr>
          <w:b/>
        </w:rPr>
        <w:t>My flows</w:t>
      </w:r>
      <w:r>
        <w:t xml:space="preserve"> in the left menu — it will be empty for now. That's expected.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The environment selector is the single most common source of "where did my flow go?" confusion. If you build a flow in the wrong environment, it simply won't appear when you switch. Always confirm </w:t>
      </w:r>
      <w:r>
        <w:rPr>
          <w:b/>
        </w:rPr>
        <w:t>Course Sandbox</w:t>
      </w:r>
      <w:r>
        <w:t xml:space="preserve"> is showing top-right before you build.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 — Free Power Automate:</w:t>
      </w:r>
      <w:r>
        <w:t xml:space="preserve"> A Power Automate use-rights plan is included with most Microsoft 365 licenses, which is enough for this course. If prompted, you can also start a </w:t>
      </w:r>
      <w:r>
        <w:rPr>
          <w:b/>
        </w:rPr>
        <w:t>free 90-day trial</w:t>
      </w:r>
      <w:r>
        <w:t xml:space="preserve"> of Power Automate Premium.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Step 4: Sign in to Copilot Studio and match the same environment (~5 minutes)</w:t>
      </w:r>
    </w:p>
    <w:p>
      <w:r>
        <w:t xml:space="preserve">Copilot Studio is where you build the AI </w:t>
      </w:r>
      <w:r>
        <w:rPr>
          <w:b/>
        </w:rPr>
        <w:t>agents</w:t>
      </w:r>
      <w:r>
        <w:t xml:space="preserve"> (used on Day 2).</w:t>
      </w:r>
    </w:p>
    <w:p>
      <w:pPr>
        <w:ind w:left="360" w:hanging="360"/>
      </w:pPr>
      <w:r>
        <w:t xml:space="preserve">1.  </w:t>
      </w:r>
      <w:r>
        <w:t xml:space="preserve">Open a new tab and go to </w:t>
      </w:r>
      <w:r>
        <w:rPr>
          <w:b/>
        </w:rPr>
        <w:t>&lt;a href="https://copilotstudio.microsoft.com" target="_blank" rel="noopener"&gt;https://copilotstudio.microsoft.com&lt;/a&gt;</w:t>
      </w:r>
      <w:r>
        <w:t>.</w:t>
      </w:r>
    </w:p>
    <w:p>
      <w:pPr>
        <w:ind w:left="360" w:hanging="360"/>
      </w:pPr>
      <w:r>
        <w:t xml:space="preserve">2.  </w:t>
      </w:r>
      <w:r>
        <w:t xml:space="preserve">Sign in with the </w:t>
      </w:r>
      <w:r>
        <w:rPr>
          <w:b/>
        </w:rPr>
        <w:t>same account</w:t>
      </w:r>
      <w:r>
        <w:t xml:space="preserve"> again.</w:t>
      </w:r>
    </w:p>
    <w:p>
      <w:pPr>
        <w:ind w:left="360" w:hanging="360"/>
      </w:pPr>
      <w:r>
        <w:t xml:space="preserve">3.  </w:t>
      </w:r>
      <w:r>
        <w:t xml:space="preserve">If prompted, select your </w:t>
      </w:r>
      <w:r>
        <w:rPr>
          <w:b/>
        </w:rPr>
        <w:t>country/region</w:t>
      </w:r>
      <w:r>
        <w:t xml:space="preserve"> and select </w:t>
      </w:r>
      <w:r>
        <w:rPr>
          <w:b/>
        </w:rPr>
        <w:t>Start free trial</w:t>
      </w:r>
      <w:r>
        <w:t xml:space="preserve"> (or </w:t>
      </w:r>
      <w:r>
        <w:rPr>
          <w:b/>
        </w:rPr>
        <w:t>Try free</w:t>
      </w:r>
      <w:r>
        <w:t xml:space="preserve">). This activates a </w:t>
      </w:r>
      <w:r>
        <w:rPr>
          <w:b/>
        </w:rPr>
        <w:t>30-day Copilot Studio trial</w:t>
      </w:r>
      <w:r>
        <w:t xml:space="preserve"> at no cost (when it expires you can extend it once by another 30 days).</w:t>
      </w:r>
    </w:p>
    <w:p>
      <w:pPr>
        <w:ind w:left="360" w:hanging="360"/>
      </w:pPr>
      <w:r>
        <w:t xml:space="preserve">4.  </w:t>
      </w:r>
      <w:r>
        <w:t xml:space="preserve">Wait for the workspace to load. You'll see the Copilot Studio home page with options to </w:t>
      </w:r>
      <w:r>
        <w:rPr>
          <w:b/>
        </w:rPr>
        <w:t>Create</w:t>
      </w:r>
      <w:r>
        <w:t xml:space="preserve"> an agent.</w:t>
      </w:r>
    </w:p>
    <w:p>
      <w:pPr>
        <w:ind w:left="360" w:hanging="360"/>
      </w:pPr>
      <w:r>
        <w:t xml:space="preserve">5.  </w:t>
      </w:r>
      <w:r>
        <w:t xml:space="preserve">Look at the </w:t>
      </w:r>
      <w:r>
        <w:rPr>
          <w:b/>
        </w:rPr>
        <w:t>Environment selector</w:t>
      </w:r>
      <w:r>
        <w:t xml:space="preserve"> in the </w:t>
      </w:r>
      <w:r>
        <w:rPr>
          <w:b/>
        </w:rPr>
        <w:t>top-right corner</w:t>
      </w:r>
      <w:r>
        <w:t xml:space="preserve"> and choose </w:t>
      </w:r>
      <w:r>
        <w:rPr>
          <w:b/>
        </w:rPr>
        <w:t>Course Sandbox</w:t>
      </w:r>
      <w:r>
        <w:t xml:space="preserve"> — the </w:t>
      </w:r>
      <w:r>
        <w:rPr>
          <w:b/>
        </w:rPr>
        <w:t>same</w:t>
      </w:r>
      <w:r>
        <w:t xml:space="preserve"> environment you selected in Power Automate.</w:t>
      </w:r>
    </w:p>
    <w:p>
      <w:pPr>
        <w:ind w:left="360" w:hanging="360"/>
      </w:pPr>
      <w:r>
        <w:t xml:space="preserve">6.  </w:t>
      </w:r>
      <w:r>
        <w:t xml:space="preserve">Do </w:t>
      </w:r>
      <w:r>
        <w:rPr>
          <w:b/>
        </w:rPr>
        <w:t>not</w:t>
      </w:r>
      <w:r>
        <w:t xml:space="preserve"> create an agent yet — you'll do that in a later lab. For now, just confirm the page loads in the correct environment.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 — Both tools MUST use the same environment.</w:t>
      </w:r>
      <w:r>
        <w:t xml:space="preserve"> Your agents (Copilot Studio) and your flows (Power Automate) can only call each other when they live in the </w:t>
      </w:r>
      <w:r>
        <w:rPr>
          <w:b/>
        </w:rPr>
        <w:t>same</w:t>
      </w:r>
      <w:r>
        <w:t xml:space="preserve"> environment. If Power Automate shows *Course Sandbox* but Copilot Studio shows *Default* (or vice-versa), they cannot connect. Fix it now by clicking the top-right selector in each tool and choosing </w:t>
      </w:r>
      <w:r>
        <w:rPr>
          <w:b/>
        </w:rPr>
        <w:t>Course Sandbox</w:t>
      </w:r>
      <w:r>
        <w:t>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Step 5: Verify your full setup (~5 minutes)</w:t>
      </w:r>
    </w:p>
    <w:p>
      <w:r>
        <w:t>Run this quick checklist. Each item should already be true if the steps above succeeded.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 can sign in and see app tiles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&lt;a href="https://office.com" target="_blank" rel="noopener"&gt;https://office.com&lt;/a&gt;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 can open Outlook and send myself an email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Outlook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 can open Excel and it saves to OneDrive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Excel / OneDrive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My </w:t>
            </w:r>
            <w:r>
              <w:rPr>
                <w:b/>
                <w:sz w:val="19"/>
              </w:rPr>
              <w:t>Course Sandbox</w:t>
            </w:r>
            <w:r>
              <w:rPr>
                <w:sz w:val="19"/>
              </w:rPr>
              <w:t xml:space="preserve"> environment shows status </w:t>
            </w:r>
            <w:r>
              <w:rPr>
                <w:b/>
                <w:sz w:val="19"/>
              </w:rPr>
              <w:t>Ready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&lt;a href="https://admin.powerplatform.microsoft.com" target="_blank" rel="noopener"&gt;https://admin.powerplatform.microsoft.com&lt;/a&gt;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Power Automate home page loads and </w:t>
            </w:r>
            <w:r>
              <w:rPr>
                <w:b/>
                <w:sz w:val="19"/>
              </w:rPr>
              <w:t>Course Sandbox</w:t>
            </w:r>
            <w:r>
              <w:rPr>
                <w:sz w:val="19"/>
              </w:rPr>
              <w:t xml:space="preserve"> is selected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&lt;a href="https://make.powerautomate.com" target="_blank" rel="noopener"&gt;https://make.powerautomate.com&lt;/a&gt;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Copilot Studio loads, my trial is active, and </w:t>
            </w:r>
            <w:r>
              <w:rPr>
                <w:b/>
                <w:sz w:val="19"/>
              </w:rPr>
              <w:t>Course Sandbox</w:t>
            </w:r>
            <w:r>
              <w:rPr>
                <w:sz w:val="19"/>
              </w:rPr>
              <w:t xml:space="preserve"> is selected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&lt;a href="https://copilotstudio.microsoft.com" target="_blank" rel="noopener"&gt;https://copilotstudio.microsoft.com&lt;/a&gt;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Power Automate and Copilot Studio show the </w:t>
            </w:r>
            <w:r>
              <w:rPr>
                <w:b/>
                <w:sz w:val="19"/>
              </w:rPr>
              <w:t>same</w:t>
            </w:r>
            <w:r>
              <w:rPr>
                <w:sz w:val="19"/>
              </w:rPr>
              <w:t xml:space="preserve"> environment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Top-right selector in both</w:t>
            </w:r>
          </w:p>
        </w:tc>
      </w:tr>
    </w:tbl>
    <w:p>
      <w:r>
        <w:t>If all seven are checked, your environment is ready.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Capture the environment selectors in Power Automate and Copilot Studio plus the green connection status. In a real project, these screenshots form part of the deployment-readiness record.</w:t>
      </w:r>
    </w:p>
    <w:p>
      <w:r>
        <w:t>You should now have:</w:t>
      </w:r>
    </w:p>
    <w:p>
      <w:pPr>
        <w:pStyle w:val="ListBullet"/>
      </w:pPr>
      <w:r>
        <w:t xml:space="preserve">✅ A working Microsoft 365 </w:t>
      </w:r>
      <w:r>
        <w:rPr>
          <w:b/>
        </w:rPr>
        <w:t>work/school</w:t>
      </w:r>
      <w:r>
        <w:t xml:space="preserve"> account (Option A or B)</w:t>
      </w:r>
    </w:p>
    <w:p>
      <w:pPr>
        <w:pStyle w:val="ListBullet"/>
      </w:pPr>
      <w:r>
        <w:t xml:space="preserve">✅ A Power Platform </w:t>
      </w:r>
      <w:r>
        <w:rPr>
          <w:b/>
        </w:rPr>
        <w:t>Sandbox</w:t>
      </w:r>
      <w:r>
        <w:t xml:space="preserve"> environment named </w:t>
      </w:r>
      <w:r>
        <w:rPr>
          <w:b/>
        </w:rPr>
        <w:t>Course Sandbox</w:t>
      </w:r>
      <w:r>
        <w:t xml:space="preserve"> with </w:t>
      </w:r>
      <w:r>
        <w:rPr>
          <w:b/>
        </w:rPr>
        <w:t>Dataverse = Yes</w:t>
      </w:r>
      <w:r>
        <w:t xml:space="preserve">, status </w:t>
      </w:r>
      <w:r>
        <w:rPr>
          <w:b/>
        </w:rPr>
        <w:t>Ready</w:t>
      </w:r>
    </w:p>
    <w:p>
      <w:pPr>
        <w:pStyle w:val="ListBullet"/>
      </w:pPr>
      <w:r>
        <w:t xml:space="preserve">✅ Power Automate open with </w:t>
      </w:r>
      <w:r>
        <w:rPr>
          <w:b/>
        </w:rPr>
        <w:t>Course Sandbox</w:t>
      </w:r>
      <w:r>
        <w:t xml:space="preserve"> selected top-right</w:t>
      </w:r>
    </w:p>
    <w:p>
      <w:pPr>
        <w:pStyle w:val="ListBullet"/>
      </w:pPr>
      <w:r>
        <w:t xml:space="preserve">✅ Copilot Studio open (trial active) with </w:t>
      </w:r>
      <w:r>
        <w:rPr>
          <w:b/>
        </w:rPr>
        <w:t>Course Sandbox</w:t>
      </w:r>
      <w:r>
        <w:t xml:space="preserve"> selected top-right</w:t>
      </w:r>
    </w:p>
    <w:p>
      <w:pPr>
        <w:pStyle w:val="ListBullet"/>
      </w:pPr>
      <w:r>
        <w:t>✅ Outlook and Excel (OneDrive) confirmed working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"You can't sign in here with a personal account"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Power Platform needs a *work/school* account. Use </w:t>
            </w:r>
            <w:r>
              <w:rPr>
                <w:b/>
                <w:sz w:val="19"/>
              </w:rPr>
              <w:t>Option B</w:t>
            </w:r>
            <w:r>
              <w:rPr>
                <w:sz w:val="19"/>
              </w:rPr>
              <w:t xml:space="preserve"> to create one via the Business trial.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"You don't currently qualify for a Microsoft 365 Developer Program sandbox subscription"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Developer Program now requires a Visual Studio subscription. Use </w:t>
            </w:r>
            <w:r>
              <w:rPr>
                <w:b/>
                <w:sz w:val="19"/>
              </w:rPr>
              <w:t>Option B</w:t>
            </w:r>
            <w:r>
              <w:rPr>
                <w:sz w:val="19"/>
              </w:rPr>
              <w:t xml:space="preserve"> (Business trial) instead.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 New</w:t>
            </w:r>
            <w:r>
              <w:rPr>
                <w:sz w:val="19"/>
              </w:rPr>
              <w:t xml:space="preserve"> environment button is greyed out / missing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Your tenant restricts environment creation. Ask an admin, or use the </w:t>
            </w:r>
            <w:r>
              <w:rPr>
                <w:b/>
                <w:sz w:val="19"/>
              </w:rPr>
              <w:t>Default</w:t>
            </w:r>
            <w:r>
              <w:rPr>
                <w:sz w:val="19"/>
              </w:rPr>
              <w:t xml:space="preserve"> environment and select it in both tools.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Environment created but stuck on </w:t>
            </w:r>
            <w:r>
              <w:rPr>
                <w:b/>
                <w:sz w:val="19"/>
              </w:rPr>
              <w:t>Preparing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Wait 2–3 minutes and refresh the Environments list; provisioning Dataverse takes a moment.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 Automate says "no environment"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Refresh, re-select your region, then pick </w:t>
            </w:r>
            <w:r>
              <w:rPr>
                <w:b/>
                <w:sz w:val="19"/>
              </w:rPr>
              <w:t>Course Sandbox</w:t>
            </w:r>
            <w:r>
              <w:rPr>
                <w:sz w:val="19"/>
              </w:rPr>
              <w:t xml:space="preserve"> in the top-right selector.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Copilot Studio "Start free trial" button missing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You may already have a license — just proceed. Otherwise sign out and back in.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Different environment shows in each tool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Click the environment selector (top-right) in </w:t>
            </w:r>
            <w:r>
              <w:rPr>
                <w:b/>
                <w:sz w:val="19"/>
              </w:rPr>
              <w:t>both</w:t>
            </w:r>
            <w:r>
              <w:rPr>
                <w:sz w:val="19"/>
              </w:rPr>
              <w:t xml:space="preserve"> tools and choose </w:t>
            </w:r>
            <w:r>
              <w:rPr>
                <w:b/>
                <w:sz w:val="19"/>
              </w:rPr>
              <w:t>Course Sandbox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 Outlook/Excel tiles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account lacks a Microsoft 365 license (and possibly a mailbox) — ask IT or use the Business trial account (Option B).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t xml:space="preserve">Power Automate and Copilot Studio both need a </w:t>
      </w:r>
      <w:r>
        <w:rPr>
          <w:b/>
        </w:rPr>
        <w:t>work/school</w:t>
      </w:r>
      <w:r>
        <w:t xml:space="preserve"> account — personal accounts won't work.</w:t>
      </w:r>
    </w:p>
    <w:p>
      <w:pPr>
        <w:pStyle w:val="ListBullet"/>
      </w:pPr>
      <w:r>
        <w:t xml:space="preserve">The </w:t>
      </w:r>
      <w:r>
        <w:rPr>
          <w:b/>
        </w:rPr>
        <w:t>Microsoft 365 Developer Program</w:t>
      </w:r>
      <w:r>
        <w:t xml:space="preserve"> is no longer a free path; use a </w:t>
      </w:r>
      <w:r>
        <w:rPr>
          <w:b/>
        </w:rPr>
        <w:t>Business trial</w:t>
      </w:r>
      <w:r>
        <w:t xml:space="preserve"> if you need an account.</w:t>
      </w:r>
    </w:p>
    <w:p>
      <w:pPr>
        <w:pStyle w:val="ListBullet"/>
      </w:pPr>
      <w:r>
        <w:t xml:space="preserve">An </w:t>
      </w:r>
      <w:r>
        <w:rPr>
          <w:b/>
        </w:rPr>
        <w:t>environment</w:t>
      </w:r>
      <w:r>
        <w:t xml:space="preserve"> is the container for your work; this course uses one named </w:t>
      </w:r>
      <w:r>
        <w:rPr>
          <w:b/>
        </w:rPr>
        <w:t>Course Sandbox</w:t>
      </w:r>
      <w:r>
        <w:t xml:space="preserve"> (Sandbox type, Dataverse = Yes).</w:t>
      </w:r>
    </w:p>
    <w:p>
      <w:pPr>
        <w:pStyle w:val="ListBullet"/>
      </w:pPr>
      <w:r>
        <w:t xml:space="preserve">The </w:t>
      </w:r>
      <w:r>
        <w:rPr>
          <w:b/>
        </w:rPr>
        <w:t>#1 setup mistake</w:t>
      </w:r>
      <w:r>
        <w:t xml:space="preserve"> is having the two tools on </w:t>
      </w:r>
      <w:r>
        <w:rPr>
          <w:b/>
        </w:rPr>
        <w:t>different environments</w:t>
      </w:r>
      <w:r>
        <w:t xml:space="preserve"> — always verify the top-right selector matches in both.</w:t>
      </w:r>
    </w:p>
    <w:p>
      <w:r>
        <w:rPr>
          <w:b/>
        </w:rPr>
        <w:t>Duration</w:t>
      </w:r>
    </w:p>
    <w:p>
      <w:r>
        <w:t>~30–40 minutes</w:t>
      </w:r>
    </w:p>
    <w:p>
      <w:r>
        <w:rPr>
          <w:b/>
        </w:rPr>
        <w:t>Next Steps</w:t>
      </w:r>
    </w:p>
    <w:p>
      <w:r>
        <w:t>Read Module 1: Workflow Automation Concepts and Module 2: Introduction to Power Automate, then proceed to Lab 1: Instant Email Flow.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1: Create Your First Flow with a Prompt</w:t>
      </w:r>
    </w:p>
    <w:p>
      <w:r>
        <w:rPr>
          <w:b/>
        </w:rPr>
        <w:t>Lab Title</w:t>
      </w:r>
    </w:p>
    <w:p>
      <w:r>
        <w:t>Create and Verify an Instant Email Flow with Power Automate Copilot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>Describe a business automation in natural language</w:t>
      </w:r>
    </w:p>
    <w:p>
      <w:pPr>
        <w:ind w:left="360" w:hanging="360"/>
      </w:pPr>
      <w:r>
        <w:t xml:space="preserve">2.  </w:t>
      </w:r>
      <w:r>
        <w:t>Ask Power Automate Copilot to generate the first version of the flow</w:t>
      </w:r>
    </w:p>
    <w:p>
      <w:pPr>
        <w:ind w:left="360" w:hanging="360"/>
      </w:pPr>
      <w:r>
        <w:t xml:space="preserve">3.  </w:t>
      </w:r>
      <w:r>
        <w:t xml:space="preserve">Review the suggested </w:t>
      </w:r>
      <w:r>
        <w:rPr>
          <w:b/>
        </w:rPr>
        <w:t>trigger</w:t>
      </w:r>
      <w:r>
        <w:t xml:space="preserve">, </w:t>
      </w:r>
      <w:r>
        <w:rPr>
          <w:b/>
        </w:rPr>
        <w:t>action</w:t>
      </w:r>
      <w:r>
        <w:t>, connections and field values</w:t>
      </w:r>
    </w:p>
    <w:p>
      <w:pPr>
        <w:ind w:left="360" w:hanging="360"/>
      </w:pPr>
      <w:r>
        <w:t xml:space="preserve">4.  </w:t>
      </w:r>
      <w:r>
        <w:t>Correct the flow in the designer instead of assuming AI output is complete</w:t>
      </w:r>
    </w:p>
    <w:p>
      <w:pPr>
        <w:ind w:left="360" w:hanging="360"/>
      </w:pPr>
      <w:r>
        <w:t xml:space="preserve">5.  </w:t>
      </w:r>
      <w:r>
        <w:t xml:space="preserve">Use </w:t>
      </w:r>
      <w:r>
        <w:rPr>
          <w:b/>
        </w:rPr>
        <w:t>dynamic content</w:t>
      </w:r>
      <w:r>
        <w:t xml:space="preserve"> to personalise the email</w:t>
      </w:r>
    </w:p>
    <w:p>
      <w:pPr>
        <w:ind w:left="360" w:hanging="360"/>
      </w:pPr>
      <w:r>
        <w:t xml:space="preserve">6.  </w:t>
      </w:r>
      <w:r>
        <w:rPr>
          <w:b/>
        </w:rPr>
        <w:t>Save</w:t>
      </w:r>
      <w:r>
        <w:t xml:space="preserve">, </w:t>
      </w:r>
      <w:r>
        <w:rPr>
          <w:b/>
        </w:rPr>
        <w:t>Test → Run</w:t>
      </w:r>
      <w:r>
        <w:t xml:space="preserve">, and use the </w:t>
      </w:r>
      <w:r>
        <w:rPr>
          <w:b/>
        </w:rPr>
        <w:t>run history</w:t>
      </w:r>
      <w:r>
        <w:t xml:space="preserve"> to verify the result</w:t>
      </w:r>
    </w:p>
    <w:p>
      <w:r>
        <w:rPr>
          <w:b/>
        </w:rPr>
        <w:t>Prerequisites</w:t>
      </w:r>
    </w:p>
    <w:p>
      <w:pPr>
        <w:pStyle w:val="ListBullet"/>
      </w:pPr>
      <w:r>
        <w:t>Completed Lab 0 (accounts ready)</w:t>
      </w:r>
    </w:p>
    <w:p>
      <w:pPr>
        <w:pStyle w:val="ListBullet"/>
      </w:pPr>
      <w:r>
        <w:t xml:space="preserve">Signed in at &lt;a href="https://make.powerautomate.com" target="_blank" rel="noopener"&gt;https://make.powerautomate.com&lt;/a&gt; with </w:t>
      </w:r>
      <w:r>
        <w:rPr>
          <w:b/>
        </w:rPr>
        <w:t>Course Sandbox</w:t>
      </w:r>
      <w:r>
        <w:t xml:space="preserve"> selected (top-right)</w:t>
      </w:r>
    </w:p>
    <w:p>
      <w:pPr>
        <w:pStyle w:val="ListBullet"/>
      </w:pPr>
      <w:r>
        <w:t>Outlook working with your account (a mailbox-enabled account)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509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09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1 prompt-created email automation flowchart</w:t>
      </w:r>
    </w:p>
    <w:p>
      <w:r>
        <w:t>The Copilot prompt creates a draft; the learner verifies the trigger, dynamic</w:t>
      </w:r>
    </w:p>
    <w:p>
      <w:r>
        <w:t>content and Outlook action before testing.</w:t>
      </w:r>
    </w:p>
    <w:p>
      <w:r>
        <w:rPr>
          <w:b/>
        </w:rPr>
        <w:t>Choose Your Route</w:t>
      </w:r>
    </w:p>
    <w:p>
      <w:pPr>
        <w:pStyle w:val="ListBullet"/>
      </w:pPr>
      <w:r>
        <w:rPr>
          <w:b/>
        </w:rPr>
        <w:t>Part 1 — Build step by step:</w:t>
      </w:r>
      <w:r>
        <w:t xml:space="preserve"> recommended for learning how Copilot creates</w:t>
      </w:r>
    </w:p>
    <w:p>
      <w:r>
        <w:t>a draft and how to verify it.</w:t>
      </w:r>
    </w:p>
    <w:p>
      <w:pPr>
        <w:pStyle w:val="ListBullet"/>
      </w:pPr>
      <w:r>
        <w:rPr>
          <w:b/>
        </w:rPr>
        <w:t>Part 2 — Import the packaged flow:</w:t>
      </w:r>
      <w:r>
        <w:t xml:space="preserve"> use the ZIP in this lab folder for a</w:t>
      </w:r>
    </w:p>
    <w:p>
      <w:r>
        <w:t>faster start or recovery.</w:t>
      </w:r>
    </w:p>
    <w:p>
      <w:r>
        <w:t xml:space="preserve">Download Lab1-Send-Confirmation-Email.zip, then use </w:t>
      </w:r>
      <w:r>
        <w:rPr>
          <w:b/>
        </w:rPr>
        <w:t>My flows → Import → Import Package (Legacy)</w:t>
      </w:r>
      <w:r>
        <w:t>. Map the Outlook connection and follow the import details.</w:t>
      </w:r>
    </w:p>
    <w:p>
      <w:r>
        <w:t>Use this only when Copilot is unavailable or you need a known-good recovery flow. The main learning route below begins with a natural-language prompt.</w:t>
      </w:r>
    </w:p>
    <w:p>
      <w:r>
        <w:rPr>
          <w:b/>
        </w:rPr>
        <w:t>Scenario</w:t>
      </w:r>
    </w:p>
    <w:p>
      <w:r>
        <w:t xml:space="preserve">You are an </w:t>
      </w:r>
      <w:r>
        <w:rPr>
          <w:b/>
        </w:rPr>
        <w:t>ACME Customer Service Officer</w:t>
      </w:r>
      <w:r>
        <w:t xml:space="preserve"> handling enquiries received by</w:t>
      </w:r>
    </w:p>
    <w:p>
      <w:r>
        <w:t xml:space="preserve">telephone and at the service counter. During a call, you press </w:t>
      </w:r>
      <w:r>
        <w:rPr>
          <w:b/>
        </w:rPr>
        <w:t>Run</w:t>
      </w:r>
      <w:r>
        <w:t>, enter the</w:t>
      </w:r>
    </w:p>
    <w:p>
      <w:r>
        <w:t>customer's name and send an acknowledgement immediately. The email sets a</w:t>
      </w:r>
    </w:p>
    <w:p>
      <w:r>
        <w:t>one-business-day response expectation and gives the customer confidence that</w:t>
      </w:r>
    </w:p>
    <w:p>
      <w:r>
        <w:t>the request was captured.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Workplace detail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staff member deliberately runs the flow after verifying the caller's name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Recipient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controlled training mailbox standing in for the customer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target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Acknowledgement sent within 15 minutes of first contact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Successful run history plus the personalised email received</w:t>
            </w:r>
          </w:p>
        </w:tc>
      </w:tr>
    </w:tbl>
    <w:p>
      <w:r>
        <w:t>Instead of assembling the first version card by card, you describe the</w:t>
      </w:r>
    </w:p>
    <w:p>
      <w:r>
        <w:t>requirement to Copilot and then inspect every generated field. This establishes</w:t>
      </w:r>
    </w:p>
    <w:p>
      <w:r>
        <w:t>the course pattern:</w:t>
      </w:r>
    </w:p>
    <w:p>
      <w:r>
        <w:rPr>
          <w:b/>
        </w:rPr>
        <w:t>Describe → Generate → Review → Test → Improve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1 — Build the Flow Step by Step</w:t>
      </w:r>
    </w:p>
    <w:p>
      <w:r>
        <w:rPr>
          <w:b/>
        </w:rPr>
        <w:t>Step 1: Generate the first draft with Copilot (~7 minutes)</w:t>
      </w:r>
    </w:p>
    <w:p>
      <w:pPr>
        <w:ind w:left="360" w:hanging="360"/>
      </w:pPr>
      <w:r>
        <w:t xml:space="preserve">1.  </w:t>
      </w:r>
      <w:r>
        <w:t xml:space="preserve">Go to </w:t>
      </w:r>
      <w:r>
        <w:rPr>
          <w:b/>
        </w:rPr>
        <w:t>&lt;a href="https://make.powerautomate.com" target="_blank" rel="noopener"&gt;https://make.powerautomate.com&lt;/a&gt;</w:t>
      </w:r>
      <w:r>
        <w:t xml:space="preserve"> and sign in.</w:t>
      </w:r>
    </w:p>
    <w:p>
      <w:pPr>
        <w:ind w:left="360" w:hanging="360"/>
      </w:pPr>
      <w:r>
        <w:t xml:space="preserve">2.  </w:t>
      </w:r>
      <w:r>
        <w:t xml:space="preserve">Confirm the </w:t>
      </w:r>
      <w:r>
        <w:rPr>
          <w:b/>
        </w:rPr>
        <w:t>Environment selector</w:t>
      </w:r>
      <w:r>
        <w:t xml:space="preserve"> (top-right) shows </w:t>
      </w:r>
      <w:r>
        <w:rPr>
          <w:b/>
        </w:rPr>
        <w:t>Course Sandbox</w:t>
      </w:r>
      <w:r>
        <w:t xml:space="preserve"> — the environment from Lab 0.</w:t>
      </w:r>
    </w:p>
    <w:p>
      <w:pPr>
        <w:ind w:left="360" w:hanging="360"/>
      </w:pPr>
      <w:r>
        <w:t xml:space="preserve">3.  </w:t>
      </w:r>
      <w:r>
        <w:t xml:space="preserve">On </w:t>
      </w:r>
      <w:r>
        <w:rPr>
          <w:b/>
        </w:rPr>
        <w:t>Home</w:t>
      </w:r>
      <w:r>
        <w:t xml:space="preserve"> or </w:t>
      </w:r>
      <w:r>
        <w:rPr>
          <w:b/>
        </w:rPr>
        <w:t>Create</w:t>
      </w:r>
      <w:r>
        <w:t xml:space="preserve">, find </w:t>
      </w:r>
      <w:r>
        <w:rPr>
          <w:b/>
        </w:rPr>
        <w:t>Create your automation with Copilot</w:t>
      </w:r>
      <w:r>
        <w:t xml:space="preserve"> or </w:t>
      </w:r>
      <w:r>
        <w:rPr>
          <w:b/>
        </w:rPr>
        <w:t>Describe it to design it</w:t>
      </w:r>
      <w:r>
        <w:t>. The wording varies slightly between the new and classic navigation.</w:t>
      </w:r>
    </w:p>
    <w:p>
      <w:pPr>
        <w:ind w:left="360" w:hanging="360"/>
      </w:pPr>
      <w:r>
        <w:t xml:space="preserve">4.  </w:t>
      </w:r>
      <w:r>
        <w:t>Paste this prompt, replacing the email placeholder with your own mailbox-enabled course address: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Create an instant cloud flow named Lab 1 - Send Confirmation Email.</w:t>
        <w:br/>
        <w:t xml:space="preserve">   Start it with Manually trigger a flow and ask for a text input named</w:t>
        <w:br/>
        <w:t xml:space="preserve">   CustomerName. Then use Office 365 Outlook Send an email (V2) to</w:t>
        <w:br/>
        <w:t xml:space="preserve">   YOUR_EMAIL@YOUR_TENANT. Use the subject Thank you for your enquiry.</w:t>
        <w:br/>
        <w:t xml:space="preserve">   The body should greet the CustomerName and say that ACME Customer</w:t>
        <w:br/>
        <w:t xml:space="preserve">   Operations has logged the enquiry and will respond within 1 business day.</w:t>
      </w:r>
    </w:p>
    <w:p>
      <w:pPr>
        <w:ind w:left="360" w:hanging="360"/>
      </w:pPr>
      <w:r>
        <w:t xml:space="preserve">1.  </w:t>
      </w:r>
      <w:r>
        <w:t xml:space="preserve">Submit the prompt. Read the proposed structure; it should contain </w:t>
      </w:r>
      <w:r>
        <w:rPr>
          <w:b/>
        </w:rPr>
        <w:t>Manually trigger a flow → Send an email (V2)</w:t>
      </w:r>
      <w:r>
        <w:t>.</w:t>
      </w:r>
    </w:p>
    <w:p>
      <w:pPr>
        <w:ind w:left="360" w:hanging="360"/>
      </w:pPr>
      <w:r>
        <w:t xml:space="preserve">2.  </w:t>
      </w:r>
      <w:r>
        <w:t>If the proposed trigger or action is wrong, add this refinement: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Use only Manually trigger a flow and Office 365 Outlook Send an email</w:t>
        <w:br/>
        <w:t xml:space="preserve">   (V2). Do not use Gmail, Outlook.com, Teams, or an automated trigger.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Keep it and continue</w:t>
      </w:r>
      <w:r>
        <w:t xml:space="preserve">. Check that the Outlook connection has a green check, sign in if required, then select </w:t>
      </w:r>
      <w:r>
        <w:rPr>
          <w:b/>
        </w:rPr>
        <w:t>Create flow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Important:</w:t>
      </w:r>
      <w:r>
        <w:t xml:space="preserve"> Copilot creates a draft, not proof that the automation is correct. The next step is compulsory: inspect every generated card and value.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Can't see the Copilot prompt box?</w:t>
      </w:r>
      <w:r>
        <w:t xml:space="preserve"> Your tenant, region or licence may not expose natural-language flow creation. Use </w:t>
      </w:r>
      <w:r>
        <w:rPr>
          <w:b/>
        </w:rPr>
        <w:t>Create → Instant cloud flow</w:t>
      </w:r>
      <w:r>
        <w:t xml:space="preserve">, name it </w:t>
      </w:r>
      <w:r>
        <w:rPr>
          <w:rFonts w:ascii="Consolas" w:hAnsi="Consolas"/>
          <w:color w:val="C7254E"/>
        </w:rPr>
        <w:t>Lab 1 - Send Confirmation Email</w:t>
      </w:r>
      <w:r>
        <w:t xml:space="preserve">, select </w:t>
      </w:r>
      <w:r>
        <w:rPr>
          <w:b/>
        </w:rPr>
        <w:t>Manually trigger a flow</w:t>
      </w:r>
      <w:r>
        <w:t>, and continue below. Alternatively use the recovery import package.</w:t>
      </w:r>
    </w:p>
    <w:p>
      <w:r>
        <w:rPr>
          <w:b/>
        </w:rPr>
        <w:t>Step 2: Review and correct the generated flow (~8 minutes)</w:t>
      </w:r>
    </w:p>
    <w:p>
      <w:pPr>
        <w:ind w:left="360" w:hanging="360"/>
      </w:pPr>
      <w:r>
        <w:t xml:space="preserve">1.  </w:t>
      </w:r>
      <w:r>
        <w:t xml:space="preserve">Rename the flow to </w:t>
      </w:r>
      <w:r>
        <w:rPr>
          <w:rFonts w:ascii="Consolas" w:hAnsi="Consolas"/>
          <w:color w:val="C7254E"/>
        </w:rPr>
        <w:t>Lab 1 - Send Confirmation Email</w:t>
      </w:r>
      <w:r>
        <w:t xml:space="preserve"> if Copilot used a different name.</w:t>
      </w:r>
    </w:p>
    <w:p>
      <w:pPr>
        <w:ind w:left="360" w:hanging="360"/>
      </w:pPr>
      <w:r>
        <w:t xml:space="preserve">2.  </w:t>
      </w:r>
      <w:r>
        <w:t xml:space="preserve">Confirm the first card is </w:t>
      </w:r>
      <w:r>
        <w:rPr>
          <w:b/>
        </w:rPr>
        <w:t>Manually trigger a flow</w:t>
      </w:r>
      <w:r>
        <w:t>.</w:t>
      </w:r>
    </w:p>
    <w:p>
      <w:pPr>
        <w:ind w:left="360" w:hanging="360"/>
      </w:pPr>
      <w:r>
        <w:t xml:space="preserve">3.  </w:t>
      </w:r>
      <w:r>
        <w:t xml:space="preserve">Open the trigger. Confirm it contains one </w:t>
      </w:r>
      <w:r>
        <w:rPr>
          <w:b/>
        </w:rPr>
        <w:t>Text</w:t>
      </w:r>
      <w:r>
        <w:t xml:space="preserve"> input named </w:t>
      </w:r>
      <w:r>
        <w:rPr>
          <w:rFonts w:ascii="Consolas" w:hAnsi="Consolas"/>
          <w:color w:val="C7254E"/>
        </w:rPr>
        <w:t>CustomerName</w:t>
      </w:r>
      <w:r>
        <w:t>.</w:t>
      </w:r>
    </w:p>
    <w:p>
      <w:pPr>
        <w:ind w:left="360" w:hanging="360"/>
      </w:pPr>
      <w:r>
        <w:t xml:space="preserve">4.  </w:t>
      </w:r>
      <w:r>
        <w:t xml:space="preserve">If the input is missing, select </w:t>
      </w:r>
      <w:r>
        <w:rPr>
          <w:b/>
        </w:rPr>
        <w:t>+ Add an input → Text</w:t>
      </w:r>
      <w:r>
        <w:t xml:space="preserve">, then name it </w:t>
      </w:r>
      <w:r>
        <w:rPr>
          <w:rFonts w:ascii="Consolas" w:hAnsi="Consolas"/>
          <w:color w:val="C7254E"/>
        </w:rPr>
        <w:t>CustomerName</w:t>
      </w:r>
      <w:r>
        <w:t>.</w:t>
      </w:r>
    </w:p>
    <w:p>
      <w:pPr>
        <w:ind w:left="360" w:hanging="360"/>
      </w:pPr>
      <w:r>
        <w:t xml:space="preserve">5.  </w:t>
      </w:r>
      <w:r>
        <w:t xml:space="preserve">Confirm the next card is </w:t>
      </w:r>
      <w:r>
        <w:rPr>
          <w:b/>
        </w:rPr>
        <w:t>Send an email (V2)</w:t>
      </w:r>
      <w:r>
        <w:t xml:space="preserve"> from </w:t>
      </w:r>
      <w:r>
        <w:rPr>
          <w:b/>
        </w:rPr>
        <w:t>Office 365 Outlook</w:t>
      </w:r>
      <w:r>
        <w:t>. Delete and replace it if Copilot selected Gmail, Outlook.com or another connector.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This input becomes one of the trigger's </w:t>
      </w:r>
      <w:r>
        <w:rPr>
          <w:b/>
        </w:rPr>
        <w:t>outputs</w:t>
      </w:r>
      <w:r>
        <w:t xml:space="preserve"> — a piece of data you can drop into later steps using dynamic content.</w:t>
      </w:r>
    </w:p>
    <w:p>
      <w:r>
        <w:rPr>
          <w:b/>
        </w:rPr>
        <w:t>Step 3: Verify and complete the email action (~10 minutes)</w:t>
      </w:r>
    </w:p>
    <w:p>
      <w:r>
        <w:t xml:space="preserve">If Copilot did not add an email action, select the </w:t>
      </w:r>
      <w:r>
        <w:rPr>
          <w:b/>
        </w:rPr>
        <w:t>+</w:t>
      </w:r>
      <w:r>
        <w:t xml:space="preserve"> below the trigger, choose </w:t>
      </w:r>
      <w:r>
        <w:rPr>
          <w:b/>
        </w:rPr>
        <w:t>Add an action</w:t>
      </w:r>
      <w:r>
        <w:t xml:space="preserve">, search for </w:t>
      </w:r>
      <w:r>
        <w:rPr>
          <w:b/>
        </w:rPr>
        <w:t>Send an email</w:t>
      </w:r>
      <w:r>
        <w:t xml:space="preserve">, and select </w:t>
      </w:r>
      <w:r>
        <w:rPr>
          <w:b/>
        </w:rPr>
        <w:t>Office 365 Outlook → Send an email (V2)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Pick </w:t>
      </w:r>
      <w:r>
        <w:rPr>
          <w:b/>
        </w:rPr>
        <w:t>Office 365 Outlook</w:t>
      </w:r>
      <w:r>
        <w:t>, not Gmail, Outlook.com, or SMTP. Only Office 365 Outlook uses your course work account.</w:t>
      </w:r>
    </w:p>
    <w:p>
      <w:pPr>
        <w:ind w:left="360" w:hanging="360"/>
      </w:pPr>
      <w:r>
        <w:t xml:space="preserve">1.  </w:t>
      </w:r>
      <w:r>
        <w:t xml:space="preserve">If required, select </w:t>
      </w:r>
      <w:r>
        <w:rPr>
          <w:b/>
        </w:rPr>
        <w:t>Sign in</w:t>
      </w:r>
      <w:r>
        <w:t>, choose your course account, and approve the Outlook connection. A green ✓ means it is ready.</w:t>
      </w:r>
    </w:p>
    <w:p>
      <w:pPr>
        <w:ind w:left="360" w:hanging="360"/>
      </w:pPr>
      <w:r>
        <w:t xml:space="preserve">2.  </w:t>
      </w:r>
      <w:r>
        <w:t>Open the generated email action and verify every field. Do not keep a value merely because Copilot supplied it.</w:t>
      </w:r>
    </w:p>
    <w:p>
      <w:pPr>
        <w:ind w:left="360" w:hanging="360"/>
      </w:pPr>
      <w:r>
        <w:t xml:space="preserve">3.  </w:t>
      </w:r>
      <w:r>
        <w:t>Configure the email fields using the copy-paste blocks below.</w:t>
      </w:r>
    </w:p>
    <w:p>
      <w:pPr>
        <w:pStyle w:val="ListBullet"/>
      </w:pPr>
      <w:r>
        <w:rPr>
          <w:b/>
        </w:rPr>
        <w:t>To:</w:t>
      </w:r>
      <w:r>
        <w:t xml:space="preserve"> type your own email address, then press </w:t>
      </w:r>
      <w:r>
        <w:rPr>
          <w:b/>
        </w:rPr>
        <w:t>Enter</w:t>
      </w:r>
      <w:r>
        <w:t xml:space="preserve"> so it resolves into a </w:t>
      </w:r>
      <w:r>
        <w:rPr>
          <w:b/>
        </w:rPr>
        <w:t>chip</w:t>
      </w:r>
      <w:r>
        <w:t xml:space="preserve"> (a small pill with an × next to it). If it stays as plain text, the address wasn't accepted — retype it.</w:t>
      </w:r>
    </w:p>
    <w:p>
      <w:pPr>
        <w:pStyle w:val="ListBullet"/>
      </w:pPr>
      <w:r>
        <w:rPr>
          <w:b/>
        </w:rPr>
        <w:t>Subject:</w:t>
      </w:r>
      <w:r>
        <w:t xml:space="preserve"> copy-paste this line: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Thank you for your enquiry</w:t>
      </w:r>
    </w:p>
    <w:p>
      <w:pPr>
        <w:pStyle w:val="ListBullet"/>
      </w:pPr>
      <w:r>
        <w:rPr>
          <w:b/>
        </w:rPr>
        <w:t>Body:</w:t>
      </w:r>
      <w:r>
        <w:t xml:space="preserve"> build the message in three parts — paste, insert token, paste:</w:t>
      </w:r>
    </w:p>
    <w:p>
      <w:pPr>
        <w:ind w:left="360" w:hanging="360"/>
      </w:pPr>
      <w:r>
        <w:t xml:space="preserve">1.  </w:t>
      </w:r>
      <w:r>
        <w:t xml:space="preserve">Click inside the </w:t>
      </w:r>
      <w:r>
        <w:rPr>
          <w:b/>
        </w:rPr>
        <w:t>Body</w:t>
      </w:r>
      <w:r>
        <w:t xml:space="preserve"> field, paste this text, and then type one </w:t>
      </w:r>
      <w:r>
        <w:rPr>
          <w:b/>
        </w:rPr>
        <w:t>space</w:t>
      </w:r>
      <w:r>
        <w:t>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   Hi</w:t>
      </w:r>
    </w:p>
    <w:p>
      <w:pPr>
        <w:ind w:left="360" w:hanging="360"/>
      </w:pPr>
      <w:r>
        <w:t xml:space="preserve">1.  </w:t>
      </w:r>
      <w:r>
        <w:t xml:space="preserve">Select the </w:t>
      </w:r>
      <w:r>
        <w:rPr>
          <w:b/>
        </w:rPr>
        <w:t>dynamic content</w:t>
      </w:r>
      <w:r>
        <w:t xml:space="preserve"> icon (the small lightning bolt) that appears in/next to the field.</w:t>
      </w:r>
    </w:p>
    <w:p>
      <w:pPr>
        <w:ind w:left="360" w:hanging="360"/>
      </w:pPr>
      <w:r>
        <w:t xml:space="preserve">2.  </w:t>
      </w:r>
      <w:r>
        <w:t xml:space="preserve">From the list, under </w:t>
      </w:r>
      <w:r>
        <w:rPr>
          <w:b/>
        </w:rPr>
        <w:t>Manually trigger a flow</w:t>
      </w:r>
      <w:r>
        <w:t xml:space="preserve">, choose </w:t>
      </w:r>
      <w:r>
        <w:rPr>
          <w:b/>
        </w:rPr>
        <w:t>CustomerName</w:t>
      </w:r>
      <w:r>
        <w:t xml:space="preserve">. It appears as a coloured </w:t>
      </w:r>
      <w:r>
        <w:rPr>
          <w:b/>
        </w:rPr>
        <w:t>token</w:t>
      </w:r>
      <w:r>
        <w:t xml:space="preserve"> (chip) in the field.</w:t>
      </w:r>
    </w:p>
    <w:p>
      <w:pPr>
        <w:ind w:left="360" w:hanging="360"/>
      </w:pPr>
      <w:r>
        <w:t xml:space="preserve">3.  </w:t>
      </w:r>
      <w:r>
        <w:t>Click just after the token and paste the rest: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   , thank you for contacting ACME Customer Operations. Your enquiry has been logged and a service officer will respond within 1 business day.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</w:t>
      </w:r>
      <w:r>
        <w:rPr>
          <w:b/>
        </w:rPr>
        <w:t>Dynamic content</w:t>
      </w:r>
      <w:r>
        <w:t xml:space="preserve"> is how outputs from earlier steps get reused. The coloured </w:t>
      </w:r>
      <w:r>
        <w:rPr>
          <w:rFonts w:ascii="Consolas" w:hAnsi="Consolas"/>
          <w:color w:val="C7254E"/>
        </w:rPr>
        <w:t>CustomerName</w:t>
      </w:r>
      <w:r>
        <w:t xml:space="preserve"> token is a placeholder — it's replaced with the real value when the flow runs.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 — paste as plain text.</w:t>
      </w:r>
      <w:r>
        <w:t xml:space="preserve"> If you copy from a PDF or Word version of this guide, formatting (smart quotes “ ”, curly apostrophes, hidden line breaks) can come along and appear literally in the email. Paste with </w:t>
      </w:r>
      <w:r>
        <w:rPr>
          <w:b/>
        </w:rPr>
        <w:t>Ctrl+Shift+V</w:t>
      </w:r>
      <w:r>
        <w:t xml:space="preserve"> (Mac: </w:t>
      </w:r>
      <w:r>
        <w:rPr>
          <w:b/>
        </w:rPr>
        <w:t>Cmd+Shift+V</w:t>
      </w:r>
      <w:r>
        <w:t>) to strip formatting, or copy from the Markdown code boxes above, which contain plain text only. Never copy backticks (`</w:t>
      </w:r>
      <w:r>
        <w:rPr>
          <w:rFonts w:ascii="Consolas" w:hAnsi="Consolas"/>
          <w:color w:val="C7254E"/>
        </w:rPr>
        <w:t xml:space="preserve"> </w:t>
      </w:r>
      <w:r>
        <w:t xml:space="preserve"> ``) into a field.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✅ Check before saving:</w:t>
      </w:r>
      <w:r>
        <w:t xml:space="preserve"> To shows a </w:t>
      </w:r>
      <w:r>
        <w:rPr>
          <w:b/>
        </w:rPr>
        <w:t>chip</w:t>
      </w:r>
      <w:r>
        <w:t xml:space="preserve">, Subject is plain text, Body reads </w:t>
      </w:r>
      <w:r>
        <w:rPr>
          <w:rFonts w:ascii="Consolas" w:hAnsi="Consolas"/>
          <w:color w:val="C7254E"/>
        </w:rPr>
        <w:t>Hi [CustomerName-token], thank you for reaching out…</w:t>
      </w:r>
      <w:r>
        <w:t xml:space="preserve"> with exactly one coloured token. If </w:t>
      </w:r>
      <w:r>
        <w:rPr>
          <w:rFonts w:ascii="Consolas" w:hAnsi="Consolas"/>
          <w:color w:val="C7254E"/>
        </w:rPr>
        <w:t>CustomerName</w:t>
      </w:r>
      <w:r>
        <w:t xml:space="preserve"> appears as plain black text instead of a token, delete it and re-insert from the dynamic content list.</w:t>
      </w:r>
    </w:p>
    <w:p>
      <w:r>
        <w:rPr>
          <w:b/>
        </w:rPr>
        <w:t>Step 4: Save and test (~5 minutes)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Save</w:t>
      </w:r>
      <w:r>
        <w:t xml:space="preserve"> (top-right).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There is </w:t>
      </w:r>
      <w:r>
        <w:rPr>
          <w:b/>
        </w:rPr>
        <w:t>no separate "Send" button</w:t>
      </w:r>
      <w:r>
        <w:t xml:space="preserve">. Running the flow *is* what sends the email — the *Send an email* action does the work. So the routine is always: </w:t>
      </w:r>
      <w:r>
        <w:rPr>
          <w:b/>
        </w:rPr>
        <w:t>Save</w:t>
      </w:r>
      <w:r>
        <w:t xml:space="preserve">, then </w:t>
      </w:r>
      <w:r>
        <w:rPr>
          <w:b/>
        </w:rPr>
        <w:t>Test → Run flow</w:t>
      </w:r>
      <w:r>
        <w:t>.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Test</w:t>
      </w:r>
      <w:r>
        <w:t xml:space="preserve"> (top-right) → choose </w:t>
      </w:r>
      <w:r>
        <w:rPr>
          <w:b/>
        </w:rPr>
        <w:t>Manually</w:t>
      </w:r>
      <w:r>
        <w:t xml:space="preserve"> → </w:t>
      </w:r>
      <w:r>
        <w:rPr>
          <w:b/>
        </w:rPr>
        <w:t>Test</w:t>
      </w:r>
      <w:r>
        <w:t xml:space="preserve"> → </w:t>
      </w:r>
      <w:r>
        <w:rPr>
          <w:b/>
        </w:rPr>
        <w:t>Run flow</w:t>
      </w:r>
      <w:r>
        <w:t>.</w:t>
      </w:r>
    </w:p>
    <w:p>
      <w:pPr>
        <w:ind w:left="360" w:hanging="360"/>
      </w:pPr>
      <w:r>
        <w:t xml:space="preserve">2.  </w:t>
      </w:r>
      <w:r>
        <w:t xml:space="preserve">Power Automate prompts for the input you defined:  —  </w:t>
      </w:r>
      <w:r>
        <w:rPr>
          <w:b/>
        </w:rPr>
        <w:t>CustomerName:</w:t>
      </w:r>
      <w:r>
        <w:t xml:space="preserve"> type </w:t>
      </w:r>
      <w:r>
        <w:rPr>
          <w:rFonts w:ascii="Consolas" w:hAnsi="Consolas"/>
          <w:color w:val="C7254E"/>
        </w:rPr>
        <w:t>Jane Tan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Run flow</w:t>
      </w:r>
      <w:r>
        <w:t xml:space="preserve">, then </w:t>
      </w:r>
      <w:r>
        <w:rPr>
          <w:b/>
        </w:rPr>
        <w:t>Done</w:t>
      </w:r>
      <w:r>
        <w:t>.</w:t>
      </w:r>
    </w:p>
    <w:p>
      <w:pPr>
        <w:ind w:left="360" w:hanging="360"/>
      </w:pPr>
      <w:r>
        <w:t xml:space="preserve">4.  </w:t>
      </w:r>
      <w:r>
        <w:t xml:space="preserve">Watch the run status — each step should show a </w:t>
      </w:r>
      <w:r>
        <w:rPr>
          <w:b/>
        </w:rPr>
        <w:t>green check</w:t>
      </w:r>
      <w:r>
        <w:t>.</w:t>
      </w:r>
    </w:p>
    <w:p>
      <w:pPr>
        <w:ind w:left="360" w:hanging="360"/>
      </w:pPr>
      <w:r>
        <w:t xml:space="preserve">5.  </w:t>
      </w:r>
      <w:r>
        <w:t xml:space="preserve">Open </w:t>
      </w:r>
      <w:r>
        <w:rPr>
          <w:b/>
        </w:rPr>
        <w:t>Outlook</w:t>
      </w:r>
      <w:r>
        <w:t xml:space="preserve"> and confirm the email arrived, personalized as "Hi Jane Tan".</w:t>
      </w:r>
    </w:p>
    <w:p>
      <w:r>
        <w:rPr>
          <w:b/>
        </w:rPr>
        <w:t>Step 5: Review the run history (~5 minutes)</w:t>
      </w:r>
    </w:p>
    <w:p>
      <w:pPr>
        <w:ind w:left="360" w:hanging="360"/>
      </w:pPr>
      <w:r>
        <w:t xml:space="preserve">1.  </w:t>
      </w:r>
      <w:r>
        <w:t xml:space="preserve">In the left menu, select </w:t>
      </w:r>
      <w:r>
        <w:rPr>
          <w:b/>
        </w:rPr>
        <w:t>My flows</w:t>
      </w:r>
      <w:r>
        <w:t xml:space="preserve">, then open </w:t>
      </w:r>
      <w:r>
        <w:rPr>
          <w:b/>
        </w:rPr>
        <w:t>Lab 1 - Send Confirmation Email</w:t>
      </w:r>
      <w:r>
        <w:t>.</w:t>
      </w:r>
    </w:p>
    <w:p>
      <w:pPr>
        <w:ind w:left="360" w:hanging="360"/>
      </w:pPr>
      <w:r>
        <w:t xml:space="preserve">2.  </w:t>
      </w:r>
      <w:r>
        <w:t xml:space="preserve">Look at the </w:t>
      </w:r>
      <w:r>
        <w:rPr>
          <w:b/>
        </w:rPr>
        <w:t>28-day run history</w:t>
      </w:r>
      <w:r>
        <w:t xml:space="preserve"> — you'll see your test run with a status.</w:t>
      </w:r>
    </w:p>
    <w:p>
      <w:pPr>
        <w:ind w:left="360" w:hanging="360"/>
      </w:pPr>
      <w:r>
        <w:t xml:space="preserve">3.  </w:t>
      </w:r>
      <w:r>
        <w:t xml:space="preserve">Select the run to inspect each step's </w:t>
      </w:r>
      <w:r>
        <w:rPr>
          <w:b/>
        </w:rPr>
        <w:t>inputs and outputs</w:t>
      </w:r>
      <w:r>
        <w:t xml:space="preserve">. This is how you debug flows: a </w:t>
      </w:r>
      <w:r>
        <w:rPr>
          <w:b/>
        </w:rPr>
        <w:t>green check</w:t>
      </w:r>
      <w:r>
        <w:t xml:space="preserve"> = success; a </w:t>
      </w:r>
      <w:r>
        <w:rPr>
          <w:b/>
        </w:rPr>
        <w:t>red ⚠️</w:t>
      </w:r>
      <w:r>
        <w:t xml:space="preserve"> = error (click it to read the message).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2 — Import the Packaged Flow</w:t>
      </w:r>
    </w:p>
    <w:p>
      <w:r>
        <w:t>If you get stuck, use either of these packages:</w:t>
      </w:r>
    </w:p>
    <w:p>
      <w:pPr>
        <w:pStyle w:val="ListBullet"/>
      </w:pPr>
      <w:r>
        <w:rPr>
          <w:b/>
        </w:rPr>
        <w:t>Legacy flow package:</w:t>
      </w:r>
      <w:r>
        <w:t xml:space="preserve"> Lab1-Send-Confirmation-Email.zip for </w:t>
      </w:r>
      <w:r>
        <w:rPr>
          <w:b/>
        </w:rPr>
        <w:t>My flows → Import → Import Package (Legacy)</w:t>
      </w:r>
      <w:r>
        <w:t>.</w:t>
      </w:r>
    </w:p>
    <w:p>
      <w:pPr>
        <w:pStyle w:val="ListBullet"/>
      </w:pPr>
      <w:r>
        <w:rPr>
          <w:b/>
        </w:rPr>
        <w:t>Dataverse solution:</w:t>
      </w:r>
      <w:r>
        <w:t xml:space="preserve"> Lab1-Send-Confirmation-Email-Solution.zip for </w:t>
      </w:r>
      <w:r>
        <w:rPr>
          <w:b/>
        </w:rPr>
        <w:t>Solutions → Import solution</w:t>
      </w:r>
      <w:r>
        <w:t>.</w:t>
      </w:r>
    </w:p>
    <w:p>
      <w:r>
        <w:t>For the solution route:</w:t>
      </w:r>
    </w:p>
    <w:p>
      <w:pPr>
        <w:ind w:left="360" w:hanging="360"/>
      </w:pPr>
      <w:r>
        <w:t xml:space="preserve">1.  </w:t>
      </w:r>
      <w:r>
        <w:t xml:space="preserve">Confirm the </w:t>
      </w:r>
      <w:r>
        <w:rPr>
          <w:b/>
        </w:rPr>
        <w:t>Environment selector</w:t>
      </w:r>
      <w:r>
        <w:t xml:space="preserve"> (top-right) shows </w:t>
      </w:r>
      <w:r>
        <w:rPr>
          <w:b/>
        </w:rPr>
        <w:t>NUS Copilot Sandbox</w:t>
      </w:r>
      <w:r>
        <w:t>.</w:t>
      </w:r>
    </w:p>
    <w:p>
      <w:pPr>
        <w:ind w:left="360" w:hanging="360"/>
      </w:pPr>
      <w:r>
        <w:t xml:space="preserve">2.  </w:t>
      </w:r>
      <w:r>
        <w:t xml:space="preserve">In the left menu, select </w:t>
      </w:r>
      <w:r>
        <w:rPr>
          <w:b/>
        </w:rPr>
        <w:t>Solutions</w:t>
      </w:r>
      <w:r>
        <w:t xml:space="preserve"> → </w:t>
      </w:r>
      <w:r>
        <w:rPr>
          <w:b/>
        </w:rPr>
        <w:t>Import solution</w:t>
      </w:r>
      <w:r>
        <w:t xml:space="preserve"> (toolbar).</w:t>
      </w:r>
    </w:p>
    <w:p>
      <w:pPr>
        <w:ind w:left="360" w:hanging="360"/>
      </w:pPr>
      <w:r>
        <w:t xml:space="preserve">3.  </w:t>
      </w:r>
      <w:r>
        <w:rPr>
          <w:b/>
        </w:rPr>
        <w:t>Browse</w:t>
      </w:r>
      <w:r>
        <w:t xml:space="preserve"> → choose the ZIP → </w:t>
      </w:r>
      <w:r>
        <w:rPr>
          <w:b/>
        </w:rPr>
        <w:t>Next</w:t>
      </w:r>
      <w:r>
        <w:t>.</w:t>
      </w:r>
    </w:p>
    <w:p>
      <w:pPr>
        <w:ind w:left="360" w:hanging="360"/>
      </w:pPr>
      <w:r>
        <w:t xml:space="preserve">4.  </w:t>
      </w:r>
      <w:r>
        <w:t xml:space="preserve">On the </w:t>
      </w:r>
      <w:r>
        <w:rPr>
          <w:b/>
        </w:rPr>
        <w:t>Connections</w:t>
      </w:r>
      <w:r>
        <w:t xml:space="preserve"> page, the </w:t>
      </w:r>
      <w:r>
        <w:rPr>
          <w:b/>
        </w:rPr>
        <w:t>Office 365 Outlook</w:t>
      </w:r>
      <w:r>
        <w:t xml:space="preserve"> connection reference asks for a connection — pick an existing one or </w:t>
      </w:r>
      <w:r>
        <w:rPr>
          <w:b/>
        </w:rPr>
        <w:t>+ New connection</w:t>
      </w:r>
      <w:r>
        <w:t xml:space="preserve"> (sign in with your course account), then </w:t>
      </w:r>
      <w:r>
        <w:rPr>
          <w:b/>
        </w:rPr>
        <w:t>Import</w:t>
      </w:r>
      <w:r>
        <w:t>.</w:t>
      </w:r>
    </w:p>
    <w:p>
      <w:pPr>
        <w:ind w:left="360" w:hanging="360"/>
      </w:pPr>
      <w:r>
        <w:t xml:space="preserve">5.  </w:t>
      </w:r>
      <w:r>
        <w:t xml:space="preserve">When the import completes, open the solution </w:t>
      </w:r>
      <w:r>
        <w:rPr>
          <w:b/>
        </w:rPr>
        <w:t>Lab 1 - Send Confirmation Email</w:t>
      </w:r>
      <w:r>
        <w:t xml:space="preserve"> → open the flow → </w:t>
      </w:r>
      <w:r>
        <w:rPr>
          <w:b/>
        </w:rPr>
        <w:t>Edit</w:t>
      </w:r>
      <w:r>
        <w:t xml:space="preserve">, change the </w:t>
      </w:r>
      <w:r>
        <w:rPr>
          <w:b/>
        </w:rPr>
        <w:t>To</w:t>
      </w:r>
      <w:r>
        <w:t xml:space="preserve"> address to your own email, and </w:t>
      </w:r>
      <w:r>
        <w:rPr>
          <w:b/>
        </w:rPr>
        <w:t>Save</w:t>
      </w:r>
      <w:r>
        <w:t xml:space="preserve">. Turn the flow </w:t>
      </w:r>
      <w:r>
        <w:rPr>
          <w:b/>
        </w:rPr>
        <w:t>On</w:t>
      </w:r>
      <w:r>
        <w:t xml:space="preserve"> if it shows as Off.</w:t>
      </w:r>
    </w:p>
    <w:p>
      <w:pPr>
        <w:ind w:left="360" w:hanging="360"/>
      </w:pPr>
      <w:r>
        <w:t xml:space="preserve">6.  </w:t>
      </w:r>
      <w:r>
        <w:t>Continue from Step 4: Save and test.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Importing gives you a known-good flow definition — if the imported flow *still* fails, the problem is your </w:t>
      </w:r>
      <w:r>
        <w:rPr>
          <w:b/>
        </w:rPr>
        <w:t>connection/account</w:t>
      </w:r>
      <w:r>
        <w:t xml:space="preserve"> (see Troubleshooting), not the flow.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Note:</w:t>
      </w:r>
      <w:r>
        <w:t xml:space="preserve"> After a legacy import, open the flow, reconnect Outlook, replace </w:t>
      </w:r>
      <w:r>
        <w:rPr>
          <w:rFonts w:ascii="Consolas" w:hAnsi="Consolas"/>
          <w:color w:val="C7254E"/>
        </w:rPr>
        <w:t>YOUR_EMAIL@YOUR_TENANT</w:t>
      </w:r>
      <w:r>
        <w:t xml:space="preserve"> with your email, then save and test. If your tenant says flows must be created in Dataverse solutions, use the solution package.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Retain the successful run-history screen and the received acknowledgement email. A supervisor should be able to match the input customer name to the message that was delivered.</w:t>
      </w:r>
    </w:p>
    <w:p>
      <w:r>
        <w:t>You should now have:</w:t>
      </w:r>
    </w:p>
    <w:p>
      <w:pPr>
        <w:pStyle w:val="ListBullet"/>
      </w:pPr>
      <w:r>
        <w:t xml:space="preserve">✅ A flow named </w:t>
      </w:r>
      <w:r>
        <w:rPr>
          <w:b/>
        </w:rPr>
        <w:t>Lab 1 - Send Confirmation Email</w:t>
      </w:r>
      <w:r>
        <w:t xml:space="preserve"> with a </w:t>
      </w:r>
      <w:r>
        <w:rPr>
          <w:rFonts w:ascii="Consolas" w:hAnsi="Consolas"/>
          <w:color w:val="C7254E"/>
        </w:rPr>
        <w:t>CustomerName</w:t>
      </w:r>
      <w:r>
        <w:t xml:space="preserve"> text input</w:t>
      </w:r>
    </w:p>
    <w:p>
      <w:pPr>
        <w:pStyle w:val="ListBullet"/>
      </w:pPr>
      <w:r>
        <w:t>✅ An Office 365 Outlook connection showing a green ✓</w:t>
      </w:r>
    </w:p>
    <w:p>
      <w:pPr>
        <w:pStyle w:val="ListBullet"/>
      </w:pPr>
      <w:r>
        <w:t>✅ A successful test run (all steps green)</w:t>
      </w:r>
    </w:p>
    <w:p>
      <w:pPr>
        <w:pStyle w:val="ListBullet"/>
      </w:pPr>
      <w:r>
        <w:t>✅ A personalized email received in Outlook reading "Hi Jane Tan, …"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 "Send an email (V2)" action listed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Make sure you selected the </w:t>
            </w:r>
            <w:r>
              <w:rPr>
                <w:b/>
                <w:sz w:val="19"/>
              </w:rPr>
              <w:t>Office 365 Outlook</w:t>
            </w:r>
            <w:r>
              <w:rPr>
                <w:sz w:val="19"/>
              </w:rPr>
              <w:t xml:space="preserve"> connector (not Gmail / Outlook.com / SMTP).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Action fails with </w:t>
            </w:r>
            <w:r>
              <w:rPr>
                <w:b/>
                <w:sz w:val="19"/>
              </w:rPr>
              <w:t>"Unauthorized"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Office 365 Outlook connection is broken/expired, </w:t>
            </w:r>
            <w:r>
              <w:rPr>
                <w:b/>
                <w:sz w:val="19"/>
              </w:rPr>
              <w:t>or</w:t>
            </w:r>
            <w:r>
              <w:rPr>
                <w:sz w:val="19"/>
              </w:rPr>
              <w:t xml:space="preserve"> the signed-in account has </w:t>
            </w:r>
            <w:r>
              <w:rPr>
                <w:b/>
                <w:sz w:val="19"/>
              </w:rPr>
              <w:t>no mailbox</w:t>
            </w:r>
            <w:r>
              <w:rPr>
                <w:sz w:val="19"/>
              </w:rPr>
              <w:t xml:space="preserve">. Open the action's connection, </w:t>
            </w:r>
            <w:r>
              <w:rPr>
                <w:b/>
                <w:sz w:val="19"/>
              </w:rPr>
              <w:t>reconnect</w:t>
            </w:r>
            <w:r>
              <w:rPr>
                <w:sz w:val="19"/>
              </w:rPr>
              <w:t xml:space="preserve"> with a mailbox-enabled account (green ✓).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BadRequest — "content was not a valid JSON … parsing value: R"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connection account has </w:t>
            </w:r>
            <w:r>
              <w:rPr>
                <w:b/>
                <w:sz w:val="19"/>
              </w:rPr>
              <w:t>no Exchange Online mailbox</w:t>
            </w:r>
            <w:r>
              <w:rPr>
                <w:sz w:val="19"/>
              </w:rPr>
              <w:t xml:space="preserve"> (Exchange replies with plain text like "REST API is not yet supported for this mailbox", which starts with "R"). Verify by signing in at outlook.office.com with that account. Fix: use a connection with a </w:t>
            </w:r>
            <w:r>
              <w:rPr>
                <w:b/>
                <w:sz w:val="19"/>
              </w:rPr>
              <w:t>mailbox-enabled account</w:t>
            </w:r>
            <w:r>
              <w:rPr>
                <w:sz w:val="19"/>
              </w:rPr>
              <w:t>, or ask the admin to assign an Exchange Online license. Re-editing the flow will not fix this.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Connection shows a red ⚠️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connection needs to be re-authorized — select it and </w:t>
            </w:r>
            <w:r>
              <w:rPr>
                <w:b/>
                <w:sz w:val="19"/>
              </w:rPr>
              <w:t>reconnect</w:t>
            </w:r>
            <w:r>
              <w:rPr>
                <w:sz w:val="19"/>
              </w:rPr>
              <w:t xml:space="preserve"> / sign in again.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not received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Check Junk/Spam; confirm the </w:t>
            </w:r>
            <w:r>
              <w:rPr>
                <w:b/>
                <w:sz w:val="19"/>
              </w:rPr>
              <w:t>To</w:t>
            </w:r>
            <w:r>
              <w:rPr>
                <w:sz w:val="19"/>
              </w:rPr>
              <w:t xml:space="preserve"> address; re-run the test.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Can't find dynamic content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Click directly </w:t>
            </w:r>
            <w:r>
              <w:rPr>
                <w:b/>
                <w:sz w:val="19"/>
              </w:rPr>
              <w:t>inside</w:t>
            </w:r>
            <w:r>
              <w:rPr>
                <w:sz w:val="19"/>
              </w:rPr>
              <w:t xml:space="preserve"> the Body field first, then open the lightning-bolt menu.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CustomerName</w:t>
            </w:r>
            <w:r>
              <w:rPr>
                <w:sz w:val="19"/>
              </w:rPr>
              <w:t xml:space="preserve"> shows as plain text, not a token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Delete it and re-insert it from the dynamic content list so it becomes a coloured token.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Clicked "Save" but no email arrived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Saving does not send. You must </w:t>
            </w:r>
            <w:r>
              <w:rPr>
                <w:b/>
                <w:sz w:val="19"/>
              </w:rPr>
              <w:t>Test → Run flow</w:t>
            </w:r>
            <w:r>
              <w:rPr>
                <w:sz w:val="19"/>
              </w:rPr>
              <w:t xml:space="preserve"> — running the flow performs the action.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t>A clear prompt states the trigger, connector, action, inputs and expected output.</w:t>
      </w:r>
    </w:p>
    <w:p>
      <w:pPr>
        <w:pStyle w:val="ListBullet"/>
      </w:pPr>
      <w:r>
        <w:t>Copilot accelerates the first draft; the maker remains responsible for reviewing connections, fields, dynamic content and behaviour.</w:t>
      </w:r>
    </w:p>
    <w:p>
      <w:pPr>
        <w:pStyle w:val="ListBullet"/>
      </w:pPr>
      <w:r>
        <w:t xml:space="preserve">Every flow follows the pattern </w:t>
      </w:r>
      <w:r>
        <w:rPr>
          <w:b/>
        </w:rPr>
        <w:t>Trigger → Actions</w:t>
      </w:r>
      <w:r>
        <w:t>.</w:t>
      </w:r>
    </w:p>
    <w:p>
      <w:pPr>
        <w:pStyle w:val="ListBullet"/>
      </w:pPr>
      <w:r>
        <w:t xml:space="preserve">Trigger </w:t>
      </w:r>
      <w:r>
        <w:rPr>
          <w:b/>
        </w:rPr>
        <w:t>inputs</w:t>
      </w:r>
      <w:r>
        <w:t xml:space="preserve"> become </w:t>
      </w:r>
      <w:r>
        <w:rPr>
          <w:b/>
        </w:rPr>
        <w:t>outputs</w:t>
      </w:r>
      <w:r>
        <w:t xml:space="preserve"> that you reuse in later steps via </w:t>
      </w:r>
      <w:r>
        <w:rPr>
          <w:b/>
        </w:rPr>
        <w:t>dynamic content</w:t>
      </w:r>
      <w:r>
        <w:t xml:space="preserve"> tokens.</w:t>
      </w:r>
    </w:p>
    <w:p>
      <w:pPr>
        <w:pStyle w:val="ListBullet"/>
      </w:pPr>
      <w:r>
        <w:t xml:space="preserve">A connector needs a </w:t>
      </w:r>
      <w:r>
        <w:rPr>
          <w:b/>
        </w:rPr>
        <w:t>connection</w:t>
      </w:r>
      <w:r>
        <w:t xml:space="preserve">: green ✓ = ready, red ⚠️ = reconnect. </w:t>
      </w:r>
      <w:r>
        <w:rPr>
          <w:b/>
        </w:rPr>
        <w:t>"Unauthorized"</w:t>
      </w:r>
      <w:r>
        <w:t xml:space="preserve"> on *Send an email* means the Outlook connection is broken or the account has no mailbox.</w:t>
      </w:r>
    </w:p>
    <w:p>
      <w:pPr>
        <w:pStyle w:val="ListBullet"/>
      </w:pPr>
      <w:r>
        <w:t xml:space="preserve">There is </w:t>
      </w:r>
      <w:r>
        <w:rPr>
          <w:b/>
        </w:rPr>
        <w:t>no separate Send button</w:t>
      </w:r>
      <w:r>
        <w:t xml:space="preserve"> — </w:t>
      </w:r>
      <w:r>
        <w:rPr>
          <w:b/>
        </w:rPr>
        <w:t>Save</w:t>
      </w:r>
      <w:r>
        <w:t xml:space="preserve">, then </w:t>
      </w:r>
      <w:r>
        <w:rPr>
          <w:b/>
        </w:rPr>
        <w:t>Test → Run</w:t>
      </w:r>
      <w:r>
        <w:t xml:space="preserve"> to make the actions happen.</w:t>
      </w:r>
    </w:p>
    <w:p>
      <w:pPr>
        <w:pStyle w:val="ListBullet"/>
      </w:pPr>
      <w:r>
        <w:rPr>
          <w:b/>
        </w:rPr>
        <w:t>Test</w:t>
      </w:r>
      <w:r>
        <w:t xml:space="preserve"> + </w:t>
      </w:r>
      <w:r>
        <w:rPr>
          <w:b/>
        </w:rPr>
        <w:t>run history</w:t>
      </w:r>
      <w:r>
        <w:t xml:space="preserve"> are your tools for verifying and debugging.</w:t>
      </w:r>
    </w:p>
    <w:p>
      <w:r>
        <w:rPr>
          <w:b/>
        </w:rPr>
        <w:t>Duration</w:t>
      </w:r>
    </w:p>
    <w:p>
      <w:r>
        <w:t>~30 minutes</w:t>
      </w:r>
    </w:p>
    <w:p>
      <w:r>
        <w:rPr>
          <w:b/>
        </w:rPr>
        <w:t>Next Steps</w:t>
      </w:r>
    </w:p>
    <w:p>
      <w:r>
        <w:t>Proceed to Lab 2: Instant Excel Logging Flow.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2: Instant Excel Logging Flow</w:t>
      </w:r>
    </w:p>
    <w:p>
      <w:r>
        <w:rPr>
          <w:b/>
        </w:rPr>
        <w:t>Lab Title</w:t>
      </w:r>
    </w:p>
    <w:p>
      <w:r>
        <w:t>Capture Form Data and Log It into Excel with Power Automate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 xml:space="preserve">Prepare an Excel workbook with a formatted </w:t>
      </w:r>
      <w:r>
        <w:rPr>
          <w:b/>
        </w:rPr>
        <w:t>Table</w:t>
      </w:r>
      <w:r>
        <w:t xml:space="preserve"> in OneDrive</w:t>
      </w:r>
    </w:p>
    <w:p>
      <w:pPr>
        <w:ind w:left="360" w:hanging="360"/>
      </w:pPr>
      <w:r>
        <w:t xml:space="preserve">2.  </w:t>
      </w:r>
      <w:r>
        <w:t xml:space="preserve">Build a flow with a </w:t>
      </w:r>
      <w:r>
        <w:rPr>
          <w:b/>
        </w:rPr>
        <w:t>manual trigger</w:t>
      </w:r>
      <w:r>
        <w:t xml:space="preserve"> that collects Name, Email, and Message</w:t>
      </w:r>
    </w:p>
    <w:p>
      <w:pPr>
        <w:ind w:left="360" w:hanging="360"/>
      </w:pPr>
      <w:r>
        <w:t xml:space="preserve">3.  </w:t>
      </w:r>
      <w:r>
        <w:t xml:space="preserve">Add an </w:t>
      </w:r>
      <w:r>
        <w:rPr>
          <w:b/>
        </w:rPr>
        <w:t>Add a row into a table</w:t>
      </w:r>
      <w:r>
        <w:t xml:space="preserve"> (Excel) action and connect to your workbook</w:t>
      </w:r>
    </w:p>
    <w:p>
      <w:pPr>
        <w:ind w:left="360" w:hanging="360"/>
      </w:pPr>
      <w:r>
        <w:t xml:space="preserve">4.  </w:t>
      </w:r>
      <w:r>
        <w:t xml:space="preserve">Map trigger outputs into Excel columns and stamp the date using an </w:t>
      </w:r>
      <w:r>
        <w:rPr>
          <w:b/>
        </w:rPr>
        <w:t>fx expression</w:t>
      </w:r>
    </w:p>
    <w:p>
      <w:pPr>
        <w:ind w:left="360" w:hanging="360"/>
      </w:pPr>
      <w:r>
        <w:t xml:space="preserve">5.  </w:t>
      </w:r>
      <w:r>
        <w:rPr>
          <w:b/>
        </w:rPr>
        <w:t>Save</w:t>
      </w:r>
      <w:r>
        <w:t xml:space="preserve">, then </w:t>
      </w:r>
      <w:r>
        <w:rPr>
          <w:b/>
        </w:rPr>
        <w:t>Test → Run</w:t>
      </w:r>
      <w:r>
        <w:t xml:space="preserve"> and verify each submission appears as a new row</w:t>
      </w:r>
    </w:p>
    <w:p>
      <w:pPr>
        <w:ind w:left="360" w:hanging="360"/>
      </w:pPr>
      <w:r>
        <w:t xml:space="preserve">6.  </w:t>
      </w:r>
      <w:r>
        <w:t>Understand how to swap the manual trigger for a real Microsoft Forms trigger</w:t>
      </w:r>
    </w:p>
    <w:p>
      <w:r>
        <w:rPr>
          <w:b/>
        </w:rPr>
        <w:t>Prerequisites</w:t>
      </w:r>
    </w:p>
    <w:p>
      <w:pPr>
        <w:pStyle w:val="ListBullet"/>
      </w:pPr>
      <w:r>
        <w:t>Completed Lab 1</w:t>
      </w:r>
    </w:p>
    <w:p>
      <w:pPr>
        <w:pStyle w:val="ListBullet"/>
      </w:pPr>
      <w:r>
        <w:t>Access to Excel via OneDrive (verified in Lab 0)</w:t>
      </w:r>
    </w:p>
    <w:p>
      <w:pPr>
        <w:pStyle w:val="ListBullet"/>
      </w:pPr>
      <w:r>
        <w:t xml:space="preserve">Signed in at &lt;a href="https://make.powerautomate.com" target="_blank" rel="noopener"&gt;https://make.powerautomate.com&lt;/a&gt; with </w:t>
      </w:r>
      <w:r>
        <w:rPr>
          <w:b/>
        </w:rPr>
        <w:t>Course Sandbox</w:t>
      </w:r>
      <w:r>
        <w:t xml:space="preserve"> selected (top-right)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6340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34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2 enquiry-to-Excel flowchart</w:t>
      </w:r>
    </w:p>
    <w:p>
      <w:r>
        <w:t>Each trigger input maps to one named column in the Excel table.</w:t>
      </w:r>
    </w:p>
    <w:p>
      <w:r>
        <w:rPr>
          <w:b/>
        </w:rPr>
        <w:t>Choose Your Route</w:t>
      </w:r>
    </w:p>
    <w:p>
      <w:pPr>
        <w:pStyle w:val="ListBullet"/>
      </w:pPr>
      <w:r>
        <w:rPr>
          <w:b/>
        </w:rPr>
        <w:t>Part 1 — Build step by step:</w:t>
      </w:r>
      <w:r>
        <w:t xml:space="preserve"> recommended for learning Excel table mapping.</w:t>
      </w:r>
    </w:p>
    <w:p>
      <w:pPr>
        <w:pStyle w:val="ListBullet"/>
      </w:pPr>
      <w:r>
        <w:rPr>
          <w:b/>
        </w:rPr>
        <w:t>Part 2 — Import the packaged flow:</w:t>
      </w:r>
      <w:r>
        <w:t xml:space="preserve"> use the ZIP in this lab folder, then</w:t>
      </w:r>
    </w:p>
    <w:p>
      <w:r>
        <w:t>select your own workbook and table.</w:t>
      </w:r>
    </w:p>
    <w:p>
      <w:r>
        <w:t>Download Lab2-Log-Enquiry-to-Excel.zip, then</w:t>
      </w:r>
    </w:p>
    <w:p>
      <w:r>
        <w:t xml:space="preserve">use </w:t>
      </w:r>
      <w:r>
        <w:rPr>
          <w:b/>
        </w:rPr>
        <w:t>My flows → Import → Import Package (Legacy)</w:t>
      </w:r>
      <w:r>
        <w:t>. Map the Excel connection</w:t>
      </w:r>
    </w:p>
    <w:p>
      <w:r>
        <w:t>and follow the import details.</w:t>
      </w:r>
    </w:p>
    <w:p>
      <w:r>
        <w:t>You only need to select your own workbook and table after import.</w:t>
      </w:r>
    </w:p>
    <w:p>
      <w:r>
        <w:rPr>
          <w:b/>
        </w:rPr>
        <w:t>Scenario</w:t>
      </w:r>
    </w:p>
    <w:p>
      <w:r>
        <w:t xml:space="preserve">You are the </w:t>
      </w:r>
      <w:r>
        <w:rPr>
          <w:b/>
        </w:rPr>
        <w:t>ACME Customer Operations Coordinator</w:t>
      </w:r>
      <w:r>
        <w:t>. Phone calls and</w:t>
      </w:r>
    </w:p>
    <w:p>
      <w:r>
        <w:t>walk-in enquiries currently live in personal notebooks, so supervisors cannot</w:t>
      </w:r>
    </w:p>
    <w:p>
      <w:r>
        <w:t>see workload or prove that a customer was followed up. You will create a shared</w:t>
      </w:r>
    </w:p>
    <w:p>
      <w:r>
        <w:t>enquiry register and an instant flow that writes one traceable row for every</w:t>
      </w:r>
    </w:p>
    <w:p>
      <w:r>
        <w:t>contact.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Workplace detail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Users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Customer-service officers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of record for this pilot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OneDrive Excel table named </w:t>
            </w:r>
            <w:r>
              <w:rPr>
                <w:rFonts w:ascii="Consolas" w:hAnsi="Consolas"/>
                <w:color w:val="C7254E"/>
                <w:sz w:val="19"/>
              </w:rPr>
              <w:t>EnquiryTable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Minimum audit data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Timestamp, customer name, contact email, request and status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Success measure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Every test run adds exactly one complete row with status </w:t>
            </w:r>
            <w:r>
              <w:rPr>
                <w:rFonts w:ascii="Consolas" w:hAnsi="Consolas"/>
                <w:color w:val="C7254E"/>
                <w:sz w:val="19"/>
              </w:rPr>
              <w:t>New</w:t>
            </w:r>
          </w:p>
        </w:tc>
      </w:tr>
    </w:tbl>
    <w:p>
      <w:r>
        <w:rPr>
          <w:b/>
        </w:rPr>
        <w:t>Production extension:</w:t>
      </w:r>
      <w:r>
        <w:t xml:space="preserve"> Replace Excel with Dataverse or a CRM when concurrent</w:t>
      </w:r>
    </w:p>
    <w:p>
      <w:r>
        <w:t>users, permissions, retention rules and reporting become important.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1 — Build the Flow Step by Step</w:t>
      </w:r>
    </w:p>
    <w:p>
      <w:r>
        <w:rPr>
          <w:b/>
        </w:rPr>
        <w:t>Step 1: Create the Enquiry Log workbook with a Table (~10 minutes)</w:t>
      </w:r>
    </w:p>
    <w:p>
      <w:r>
        <w:t xml:space="preserve">Power Automate can only read and write Excel data that is formatted as a </w:t>
      </w:r>
      <w:r>
        <w:rPr>
          <w:b/>
        </w:rPr>
        <w:t>Table</w:t>
      </w:r>
      <w:r>
        <w:t xml:space="preserve"> — not loose cells.</w:t>
      </w:r>
    </w:p>
    <w:p>
      <w:pPr>
        <w:ind w:left="360" w:hanging="360"/>
      </w:pPr>
      <w:r>
        <w:t xml:space="preserve">1.  </w:t>
      </w:r>
      <w:r>
        <w:t xml:space="preserve">Go to </w:t>
      </w:r>
      <w:r>
        <w:rPr>
          <w:b/>
        </w:rPr>
        <w:t>&lt;a href="https://office.com" target="_blank" rel="noopener"&gt;https://office.com&lt;/a&gt;</w:t>
      </w:r>
      <w:r>
        <w:t xml:space="preserve">, open </w:t>
      </w:r>
      <w:r>
        <w:rPr>
          <w:b/>
        </w:rPr>
        <w:t>Excel</w:t>
      </w:r>
      <w:r>
        <w:t xml:space="preserve">, and create a </w:t>
      </w:r>
      <w:r>
        <w:rPr>
          <w:b/>
        </w:rPr>
        <w:t>New blank workbook</w:t>
      </w:r>
      <w:r>
        <w:t>.</w:t>
      </w:r>
    </w:p>
    <w:p>
      <w:pPr>
        <w:ind w:left="360" w:hanging="360"/>
      </w:pPr>
      <w:r>
        <w:t xml:space="preserve">2.  </w:t>
      </w:r>
      <w:r>
        <w:t xml:space="preserve">Rename it (click the file name at the top of the screen): </w:t>
      </w:r>
      <w:r>
        <w:rPr>
          <w:rFonts w:ascii="Consolas" w:hAnsi="Consolas"/>
          <w:color w:val="C7254E"/>
        </w:rPr>
        <w:t>Enquiry Log</w:t>
      </w:r>
      <w:r>
        <w:t xml:space="preserve">. It saves automatically to </w:t>
      </w:r>
      <w:r>
        <w:rPr>
          <w:b/>
        </w:rPr>
        <w:t>OneDrive</w:t>
      </w:r>
      <w:r>
        <w:t>.</w:t>
      </w:r>
    </w:p>
    <w:p>
      <w:pPr>
        <w:ind w:left="360" w:hanging="360"/>
      </w:pPr>
      <w:r>
        <w:t xml:space="preserve">3.  </w:t>
      </w:r>
      <w:r>
        <w:t xml:space="preserve">In </w:t>
      </w:r>
      <w:r>
        <w:rPr>
          <w:b/>
        </w:rPr>
        <w:t>row 1</w:t>
      </w:r>
      <w:r>
        <w:t xml:space="preserve">, type these five column headers, one per cell (headers must be in row 1):  —  A1: </w:t>
      </w:r>
      <w:r>
        <w:rPr>
          <w:rFonts w:ascii="Consolas" w:hAnsi="Consolas"/>
          <w:color w:val="C7254E"/>
        </w:rPr>
        <w:t>Date</w:t>
      </w:r>
      <w:r>
        <w:t xml:space="preserve">  —  B1: </w:t>
      </w:r>
      <w:r>
        <w:rPr>
          <w:rFonts w:ascii="Consolas" w:hAnsi="Consolas"/>
          <w:color w:val="C7254E"/>
        </w:rPr>
        <w:t>Name</w:t>
      </w:r>
      <w:r>
        <w:t xml:space="preserve">  —  C1: </w:t>
      </w:r>
      <w:r>
        <w:rPr>
          <w:rFonts w:ascii="Consolas" w:hAnsi="Consolas"/>
          <w:color w:val="C7254E"/>
        </w:rPr>
        <w:t>Email</w:t>
      </w:r>
      <w:r>
        <w:t xml:space="preserve">  —  D1: </w:t>
      </w:r>
      <w:r>
        <w:rPr>
          <w:rFonts w:ascii="Consolas" w:hAnsi="Consolas"/>
          <w:color w:val="C7254E"/>
        </w:rPr>
        <w:t>Message</w:t>
      </w:r>
      <w:r>
        <w:t xml:space="preserve">  —  E1: </w:t>
      </w:r>
      <w:r>
        <w:rPr>
          <w:rFonts w:ascii="Consolas" w:hAnsi="Consolas"/>
          <w:color w:val="C7254E"/>
        </w:rPr>
        <w:t>Status</w:t>
      </w:r>
    </w:p>
    <w:p>
      <w:pPr>
        <w:ind w:left="360" w:hanging="360"/>
      </w:pPr>
      <w:r>
        <w:t xml:space="preserve">4.  </w:t>
      </w:r>
      <w:r>
        <w:t xml:space="preserve">Select the header range </w:t>
      </w:r>
      <w:r>
        <w:rPr>
          <w:b/>
        </w:rPr>
        <w:t>A1:E1</w:t>
      </w:r>
      <w:r>
        <w:t>.</w:t>
      </w:r>
    </w:p>
    <w:p>
      <w:pPr>
        <w:ind w:left="360" w:hanging="360"/>
      </w:pPr>
      <w:r>
        <w:t xml:space="preserve">5.  </w:t>
      </w:r>
      <w:r>
        <w:t xml:space="preserve">On the ribbon, select </w:t>
      </w:r>
      <w:r>
        <w:rPr>
          <w:b/>
        </w:rPr>
        <w:t>Insert → Table</w:t>
      </w:r>
      <w:r>
        <w:t>.</w:t>
      </w:r>
    </w:p>
    <w:p>
      <w:pPr>
        <w:ind w:left="360" w:hanging="360"/>
      </w:pPr>
      <w:r>
        <w:t xml:space="preserve">6.  </w:t>
      </w:r>
      <w:r>
        <w:t xml:space="preserve">In the </w:t>
      </w:r>
      <w:r>
        <w:rPr>
          <w:b/>
        </w:rPr>
        <w:t>Create Table</w:t>
      </w:r>
      <w:r>
        <w:t xml:space="preserve"> dialog, tick </w:t>
      </w:r>
      <w:r>
        <w:rPr>
          <w:b/>
        </w:rPr>
        <w:t>My table has headers</w:t>
      </w:r>
      <w:r>
        <w:t xml:space="preserve">, then select </w:t>
      </w:r>
      <w:r>
        <w:rPr>
          <w:b/>
        </w:rPr>
        <w:t>OK</w:t>
      </w:r>
      <w:r>
        <w:t>.</w:t>
      </w:r>
    </w:p>
    <w:p>
      <w:pPr>
        <w:ind w:left="360" w:hanging="360"/>
      </w:pPr>
      <w:r>
        <w:t xml:space="preserve">7.  </w:t>
      </w:r>
      <w:r>
        <w:t xml:space="preserve">With the table selected, open the </w:t>
      </w:r>
      <w:r>
        <w:rPr>
          <w:b/>
        </w:rPr>
        <w:t>Table Design</w:t>
      </w:r>
      <w:r>
        <w:t xml:space="preserve"> tab and set </w:t>
      </w:r>
      <w:r>
        <w:rPr>
          <w:b/>
        </w:rPr>
        <w:t>Table Name</w:t>
      </w:r>
      <w:r>
        <w:t xml:space="preserve"> to </w:t>
      </w:r>
      <w:r>
        <w:rPr>
          <w:rFonts w:ascii="Consolas" w:hAnsi="Consolas"/>
          <w:color w:val="C7254E"/>
        </w:rPr>
        <w:t>EnquiryTable</w:t>
      </w:r>
      <w:r>
        <w:t>. This makes it easy to find in Power Automate.</w:t>
      </w:r>
    </w:p>
    <w:p>
      <w:pPr>
        <w:ind w:left="360" w:hanging="360"/>
      </w:pPr>
      <w:r>
        <w:t xml:space="preserve">8.  </w:t>
      </w:r>
      <w:r>
        <w:t>Close the Excel tab — changes are saved to OneDrive automatically.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If you skip </w:t>
      </w:r>
      <w:r>
        <w:rPr>
          <w:b/>
        </w:rPr>
        <w:t>Insert → Table</w:t>
      </w:r>
      <w:r>
        <w:t xml:space="preserve">, your file will have data but </w:t>
      </w:r>
      <w:r>
        <w:rPr>
          <w:b/>
        </w:rPr>
        <w:t>no Table</w:t>
      </w:r>
      <w:r>
        <w:t>, and Power Automate's "Table" dropdown will be empty in Step 3. The Table is mandatory.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Naming the table </w:t>
      </w:r>
      <w:r>
        <w:rPr>
          <w:rFonts w:ascii="Consolas" w:hAnsi="Consolas"/>
          <w:color w:val="C7254E"/>
        </w:rPr>
        <w:t>EnquiryTable</w:t>
      </w:r>
      <w:r>
        <w:t xml:space="preserve"> is optional but strongly recommended — otherwise it appears as </w:t>
      </w:r>
      <w:r>
        <w:rPr>
          <w:rFonts w:ascii="Consolas" w:hAnsi="Consolas"/>
          <w:color w:val="C7254E"/>
        </w:rPr>
        <w:t>Table1</w:t>
      </w:r>
      <w:r>
        <w:t xml:space="preserve"> and is harder to pick out later.</w:t>
      </w:r>
    </w:p>
    <w:p>
      <w:r>
        <w:rPr>
          <w:b/>
        </w:rPr>
        <w:t>Step 2: Create the flow and trigger (~5 minutes)</w:t>
      </w:r>
    </w:p>
    <w:p>
      <w:r>
        <w:t>We'll use a manual trigger with inputs to *simulate* a submitted form. (Microsoft Forms uses the same downstream pattern — see Step 5.)</w:t>
      </w:r>
    </w:p>
    <w:p>
      <w:pPr>
        <w:ind w:left="360" w:hanging="360"/>
      </w:pPr>
      <w:r>
        <w:t xml:space="preserve">1.  </w:t>
      </w:r>
      <w:r>
        <w:t xml:space="preserve">Go to </w:t>
      </w:r>
      <w:r>
        <w:rPr>
          <w:b/>
        </w:rPr>
        <w:t>&lt;a href="https://make.powerautomate.com" target="_blank" rel="noopener"&gt;https://make.powerautomate.com&lt;/a&gt;</w:t>
      </w:r>
      <w:r>
        <w:t xml:space="preserve">, confirm </w:t>
      </w:r>
      <w:r>
        <w:rPr>
          <w:b/>
        </w:rPr>
        <w:t>Course Sandbox</w:t>
      </w:r>
      <w:r>
        <w:t xml:space="preserve"> is selected top-right, then select </w:t>
      </w:r>
      <w:r>
        <w:rPr>
          <w:b/>
        </w:rPr>
        <w:t>Create → Instant cloud flow</w:t>
      </w:r>
      <w:r>
        <w:t>.</w:t>
      </w:r>
    </w:p>
    <w:p>
      <w:pPr>
        <w:ind w:left="360" w:hanging="360"/>
      </w:pPr>
      <w:r>
        <w:t xml:space="preserve">2.  </w:t>
      </w:r>
      <w:r>
        <w:rPr>
          <w:b/>
        </w:rPr>
        <w:t>Flow name:</w:t>
      </w:r>
      <w:r>
        <w:t xml:space="preserve"> </w:t>
      </w:r>
      <w:r>
        <w:rPr>
          <w:rFonts w:ascii="Consolas" w:hAnsi="Consolas"/>
          <w:color w:val="C7254E"/>
        </w:rPr>
        <w:t>Lab 2 - Log Enquiry to Excel</w:t>
      </w:r>
    </w:p>
    <w:p>
      <w:pPr>
        <w:ind w:left="360" w:hanging="360"/>
      </w:pPr>
      <w:r>
        <w:t xml:space="preserve">3.  </w:t>
      </w:r>
      <w:r>
        <w:rPr>
          <w:b/>
        </w:rPr>
        <w:t>Choose how to trigger this flow:</w:t>
      </w:r>
      <w:r>
        <w:t xml:space="preserve"> select </w:t>
      </w:r>
      <w:r>
        <w:rPr>
          <w:b/>
        </w:rPr>
        <w:t>Manually trigger a flow</w:t>
      </w:r>
      <w:r>
        <w:t xml:space="preserve">, then </w:t>
      </w:r>
      <w:r>
        <w:rPr>
          <w:b/>
        </w:rPr>
        <w:t>Create</w:t>
      </w:r>
      <w:r>
        <w:t>.</w:t>
      </w:r>
    </w:p>
    <w:p>
      <w:pPr>
        <w:ind w:left="360" w:hanging="360"/>
      </w:pPr>
      <w:r>
        <w:t xml:space="preserve">4.  </w:t>
      </w:r>
      <w:r>
        <w:t xml:space="preserve">Select the trigger card to open its panel, then select </w:t>
      </w:r>
      <w:r>
        <w:rPr>
          <w:b/>
        </w:rPr>
        <w:t>+ Add an input</w:t>
      </w:r>
      <w:r>
        <w:t xml:space="preserve"> three times, choosing </w:t>
      </w:r>
      <w:r>
        <w:rPr>
          <w:b/>
        </w:rPr>
        <w:t>Text</w:t>
      </w:r>
      <w:r>
        <w:t xml:space="preserve"> each time, and name them:  —  </w:t>
      </w:r>
      <w:r>
        <w:rPr>
          <w:rFonts w:ascii="Consolas" w:hAnsi="Consolas"/>
          <w:color w:val="C7254E"/>
        </w:rPr>
        <w:t>Name</w:t>
      </w:r>
      <w:r>
        <w:t xml:space="preserve">  —  </w:t>
      </w:r>
      <w:r>
        <w:rPr>
          <w:rFonts w:ascii="Consolas" w:hAnsi="Consolas"/>
          <w:color w:val="C7254E"/>
        </w:rPr>
        <w:t>Email</w:t>
      </w:r>
      <w:r>
        <w:t xml:space="preserve">  —  </w:t>
      </w:r>
      <w:r>
        <w:rPr>
          <w:rFonts w:ascii="Consolas" w:hAnsi="Consolas"/>
          <w:color w:val="C7254E"/>
        </w:rPr>
        <w:t>Message</w:t>
      </w:r>
    </w:p>
    <w:p>
      <w:r>
        <w:rPr>
          <w:b/>
        </w:rPr>
        <w:t>Step 3: Add the "Add a row into a table" action (~10 minutes)</w:t>
      </w:r>
    </w:p>
    <w:p>
      <w:pPr>
        <w:ind w:left="360" w:hanging="360"/>
      </w:pPr>
      <w:r>
        <w:t xml:space="preserve">1.  </w:t>
      </w:r>
      <w:r>
        <w:t xml:space="preserve">Below the trigger, select the </w:t>
      </w:r>
      <w:r>
        <w:rPr>
          <w:b/>
        </w:rPr>
        <w:t>+</w:t>
      </w:r>
      <w:r>
        <w:t xml:space="preserve"> (plus) button, then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In the search box, type </w:t>
      </w:r>
      <w:r>
        <w:rPr>
          <w:b/>
        </w:rPr>
        <w:t>Add a row into a table</w:t>
      </w:r>
      <w:r>
        <w:t>.</w:t>
      </w:r>
    </w:p>
    <w:p>
      <w:pPr>
        <w:ind w:left="360" w:hanging="360"/>
      </w:pPr>
      <w:r>
        <w:t xml:space="preserve">3.  </w:t>
      </w:r>
      <w:r>
        <w:t xml:space="preserve">Select the </w:t>
      </w:r>
      <w:r>
        <w:rPr>
          <w:b/>
        </w:rPr>
        <w:t>Excel Online (Business)</w:t>
      </w:r>
      <w:r>
        <w:t xml:space="preserve"> connector → action </w:t>
      </w:r>
      <w:r>
        <w:rPr>
          <w:b/>
        </w:rPr>
        <w:t>Add a row into a table</w:t>
      </w:r>
      <w:r>
        <w:t>.</w:t>
      </w:r>
    </w:p>
    <w:p>
      <w:pPr>
        <w:ind w:left="360" w:hanging="360"/>
      </w:pPr>
      <w:r>
        <w:t xml:space="preserve">4.  </w:t>
      </w:r>
      <w:r>
        <w:t xml:space="preserve">If prompted, </w:t>
      </w:r>
      <w:r>
        <w:rPr>
          <w:b/>
        </w:rPr>
        <w:t>Sign in</w:t>
      </w:r>
      <w:r>
        <w:t xml:space="preserve"> to create the connection (green ✓ = ready).</w:t>
      </w:r>
    </w:p>
    <w:p>
      <w:pPr>
        <w:ind w:left="360" w:hanging="360"/>
      </w:pPr>
      <w:r>
        <w:t xml:space="preserve">5.  </w:t>
      </w:r>
      <w:r>
        <w:t xml:space="preserve">Configure where your file lives:  —  </w:t>
      </w:r>
      <w:r>
        <w:rPr>
          <w:b/>
        </w:rPr>
        <w:t>Location:</w:t>
      </w:r>
      <w:r>
        <w:t xml:space="preserve"> </w:t>
      </w:r>
      <w:r>
        <w:rPr>
          <w:rFonts w:ascii="Consolas" w:hAnsi="Consolas"/>
          <w:color w:val="C7254E"/>
        </w:rPr>
        <w:t>OneDrive for Business</w:t>
      </w:r>
      <w:r>
        <w:t xml:space="preserve">  —  </w:t>
      </w:r>
      <w:r>
        <w:rPr>
          <w:b/>
        </w:rPr>
        <w:t>Document Library:</w:t>
      </w:r>
      <w:r>
        <w:t xml:space="preserve"> </w:t>
      </w:r>
      <w:r>
        <w:rPr>
          <w:rFonts w:ascii="Consolas" w:hAnsi="Consolas"/>
          <w:color w:val="C7254E"/>
        </w:rPr>
        <w:t>OneDrive</w:t>
      </w:r>
      <w:r>
        <w:t xml:space="preserve">  —  </w:t>
      </w:r>
      <w:r>
        <w:rPr>
          <w:b/>
        </w:rPr>
        <w:t>File:</w:t>
      </w:r>
      <w:r>
        <w:t xml:space="preserve"> browse to and select </w:t>
      </w:r>
      <w:r>
        <w:rPr>
          <w:b/>
        </w:rPr>
        <w:t>Enquiry Log.xlsx</w:t>
      </w:r>
      <w:r>
        <w:t xml:space="preserve">  —  </w:t>
      </w:r>
      <w:r>
        <w:rPr>
          <w:b/>
        </w:rPr>
        <w:t>Table:</w:t>
      </w:r>
      <w:r>
        <w:t xml:space="preserve"> select </w:t>
      </w:r>
      <w:r>
        <w:rPr>
          <w:b/>
        </w:rPr>
        <w:t>EnquiryTable</w:t>
      </w:r>
    </w:p>
    <w:p>
      <w:pPr>
        <w:ind w:left="360" w:hanging="360"/>
      </w:pPr>
      <w:r>
        <w:t xml:space="preserve">6.  </w:t>
      </w:r>
      <w:r>
        <w:t xml:space="preserve">The action now shows one field per column. Fill them in:  —  </w:t>
      </w:r>
      <w:r>
        <w:rPr>
          <w:b/>
        </w:rPr>
        <w:t>Date:</w:t>
      </w:r>
      <w:r>
        <w:t xml:space="preserve"> this must be an </w:t>
      </w:r>
      <w:r>
        <w:rPr>
          <w:b/>
        </w:rPr>
        <w:t>expression</w:t>
      </w:r>
      <w:r>
        <w:t xml:space="preserve">, not typed text. Click the </w:t>
      </w:r>
      <w:r>
        <w:rPr>
          <w:b/>
        </w:rPr>
        <w:t>Date</w:t>
      </w:r>
      <w:r>
        <w:t xml:space="preserve"> field, then select the </w:t>
      </w:r>
      <w:r>
        <w:rPr>
          <w:b/>
        </w:rPr>
        <w:t>fx</w:t>
      </w:r>
      <w:r>
        <w:t xml:space="preserve"> (Expression) editor. Type exactly: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formatDateTime(utcNow(),'yyyy-MM-dd HH:mm')</w:t>
      </w:r>
    </w:p>
    <w:p>
      <w:r>
        <w:t xml:space="preserve">Then select </w:t>
      </w:r>
      <w:r>
        <w:rPr>
          <w:b/>
        </w:rPr>
        <w:t>Add</w:t>
      </w:r>
      <w:r>
        <w:t xml:space="preserve"> / </w:t>
      </w:r>
      <w:r>
        <w:rPr>
          <w:b/>
        </w:rPr>
        <w:t>OK</w:t>
      </w:r>
      <w:r>
        <w:t xml:space="preserve">. The value should appear in the field as a single </w:t>
      </w:r>
      <w:r>
        <w:rPr>
          <w:b/>
        </w:rPr>
        <w:t>coloured token</w:t>
      </w:r>
      <w:r>
        <w:t xml:space="preserve"> (chip).</w:t>
      </w:r>
    </w:p>
    <w:p>
      <w:pPr>
        <w:pStyle w:val="ListBullet"/>
      </w:pPr>
      <w:r>
        <w:rPr>
          <w:b/>
        </w:rPr>
        <w:t>Name:</w:t>
      </w:r>
      <w:r>
        <w:t xml:space="preserve"> click the field → dynamic content → choose </w:t>
      </w:r>
      <w:r>
        <w:rPr>
          <w:b/>
        </w:rPr>
        <w:t>Name</w:t>
      </w:r>
    </w:p>
    <w:p>
      <w:pPr>
        <w:pStyle w:val="ListBullet"/>
      </w:pPr>
      <w:r>
        <w:rPr>
          <w:b/>
        </w:rPr>
        <w:t>Email:</w:t>
      </w:r>
      <w:r>
        <w:t xml:space="preserve"> click the field → dynamic content → choose </w:t>
      </w:r>
      <w:r>
        <w:rPr>
          <w:b/>
        </w:rPr>
        <w:t>Email</w:t>
      </w:r>
    </w:p>
    <w:p>
      <w:pPr>
        <w:pStyle w:val="ListBullet"/>
      </w:pPr>
      <w:r>
        <w:rPr>
          <w:b/>
        </w:rPr>
        <w:t>Message:</w:t>
      </w:r>
      <w:r>
        <w:t xml:space="preserve"> click the field → dynamic content → choose </w:t>
      </w:r>
      <w:r>
        <w:rPr>
          <w:b/>
        </w:rPr>
        <w:t>Message</w:t>
      </w:r>
    </w:p>
    <w:p>
      <w:pPr>
        <w:pStyle w:val="ListBullet"/>
      </w:pPr>
      <w:r>
        <w:rPr>
          <w:b/>
        </w:rPr>
        <w:t>Status:</w:t>
      </w:r>
      <w:r>
        <w:t xml:space="preserve"> type the static text </w:t>
      </w:r>
      <w:r>
        <w:rPr>
          <w:rFonts w:ascii="Consolas" w:hAnsi="Consolas"/>
          <w:color w:val="C7254E"/>
        </w:rPr>
        <w:t>New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 — fx, not typing.</w:t>
      </w:r>
      <w:r>
        <w:t xml:space="preserve"> The </w:t>
      </w:r>
      <w:r>
        <w:rPr>
          <w:rFonts w:ascii="Consolas" w:hAnsi="Consolas"/>
          <w:color w:val="C7254E"/>
        </w:rPr>
        <w:t>formatDateTime(...)</w:t>
      </w:r>
      <w:r>
        <w:t xml:space="preserve"> expression </w:t>
      </w:r>
      <w:r>
        <w:rPr>
          <w:b/>
        </w:rPr>
        <w:t>must</w:t>
      </w:r>
      <w:r>
        <w:t xml:space="preserve"> be entered through the </w:t>
      </w:r>
      <w:r>
        <w:rPr>
          <w:b/>
        </w:rPr>
        <w:t>fx / Expression</w:t>
      </w:r>
      <w:r>
        <w:t xml:space="preserve"> editor so it becomes a coloured token. If you just type it into the Date field, Power Automate logs the literal text </w:t>
      </w:r>
      <w:r>
        <w:rPr>
          <w:rFonts w:ascii="Consolas" w:hAnsi="Consolas"/>
          <w:color w:val="C7254E"/>
        </w:rPr>
        <w:t>formatDateTime(utcNow(),'yyyy-MM-dd HH:mm')</w:t>
      </w:r>
      <w:r>
        <w:t xml:space="preserve"> into the cell instead of the actual date.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 — UTC vs local time.</w:t>
      </w:r>
      <w:r>
        <w:t xml:space="preserve"> </w:t>
      </w:r>
      <w:r>
        <w:rPr>
          <w:rFonts w:ascii="Consolas" w:hAnsi="Consolas"/>
          <w:color w:val="C7254E"/>
        </w:rPr>
        <w:t>utcNow()</w:t>
      </w:r>
      <w:r>
        <w:t xml:space="preserve"> returns the time in </w:t>
      </w:r>
      <w:r>
        <w:rPr>
          <w:b/>
        </w:rPr>
        <w:t>UTC</w:t>
      </w:r>
      <w:r>
        <w:t xml:space="preserve">, so a 4pm Singapore enquiry logs as 08:00. If you want Singapore local time, use this expression in the </w:t>
      </w:r>
      <w:r>
        <w:rPr>
          <w:b/>
        </w:rPr>
        <w:t>fx</w:t>
      </w:r>
      <w:r>
        <w:t xml:space="preserve"> editor instead: ``</w:t>
      </w:r>
      <w:r>
        <w:rPr>
          <w:rFonts w:ascii="Consolas" w:hAnsi="Consolas"/>
          <w:color w:val="C7254E"/>
        </w:rPr>
        <w:t xml:space="preserve"> convertTimeZone(utcNow(),'UTC','Singapore Standard Time','yyyy-MM-dd HH:mm') </w:t>
      </w:r>
      <w:r>
        <w:rPr>
          <w:rFonts w:ascii="Consolas" w:hAnsi="Consolas"/>
          <w:color w:val="C7254E"/>
        </w:rPr>
      </w:r>
    </w:p>
    <w:p>
      <w:r>
        <w:rPr>
          <w:b/>
        </w:rPr>
        <w:t>Step 4: Save and test (~10 minutes)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Save</w:t>
      </w:r>
      <w:r>
        <w:t xml:space="preserve"> (top-right).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As in Lab 1, there's </w:t>
      </w:r>
      <w:r>
        <w:rPr>
          <w:b/>
        </w:rPr>
        <w:t>no separate "submit" button</w:t>
      </w:r>
      <w:r>
        <w:t xml:space="preserve"> — running the flow *is* what writes the row. Always </w:t>
      </w:r>
      <w:r>
        <w:rPr>
          <w:b/>
        </w:rPr>
        <w:t>Save</w:t>
      </w:r>
      <w:r>
        <w:t xml:space="preserve">, then </w:t>
      </w:r>
      <w:r>
        <w:rPr>
          <w:b/>
        </w:rPr>
        <w:t>Test → Run flow</w:t>
      </w:r>
      <w:r>
        <w:t>.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Test → Manually → Test → Run flow</w:t>
      </w:r>
      <w:r>
        <w:t>.</w:t>
      </w:r>
    </w:p>
    <w:p>
      <w:pPr>
        <w:ind w:left="360" w:hanging="360"/>
      </w:pPr>
      <w:r>
        <w:t xml:space="preserve">2.  </w:t>
      </w:r>
      <w:r>
        <w:t xml:space="preserve">Enter sample values when prompted:  —  </w:t>
      </w:r>
      <w:r>
        <w:rPr>
          <w:b/>
        </w:rPr>
        <w:t>Name:</w:t>
      </w:r>
      <w:r>
        <w:t xml:space="preserve"> </w:t>
      </w:r>
      <w:r>
        <w:rPr>
          <w:rFonts w:ascii="Consolas" w:hAnsi="Consolas"/>
          <w:color w:val="C7254E"/>
        </w:rPr>
        <w:t>Ahmad Rahman</w:t>
      </w:r>
      <w:r>
        <w:t xml:space="preserve">  —  </w:t>
      </w:r>
      <w:r>
        <w:rPr>
          <w:b/>
        </w:rPr>
        <w:t>Email:</w:t>
      </w:r>
      <w:r>
        <w:t xml:space="preserve"> </w:t>
      </w:r>
      <w:r>
        <w:rPr>
          <w:rFonts w:ascii="Consolas" w:hAnsi="Consolas"/>
          <w:color w:val="C7254E"/>
        </w:rPr>
        <w:t>ahmad@example.com</w:t>
      </w:r>
      <w:r>
        <w:t xml:space="preserve">  —  </w:t>
      </w:r>
      <w:r>
        <w:rPr>
          <w:b/>
        </w:rPr>
        <w:t>Message:</w:t>
      </w:r>
      <w:r>
        <w:t xml:space="preserve"> </w:t>
      </w:r>
      <w:r>
        <w:rPr>
          <w:rFonts w:ascii="Consolas" w:hAnsi="Consolas"/>
          <w:color w:val="C7254E"/>
        </w:rPr>
        <w:t>I need the document checklist for opening an SME current account.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Run flow</w:t>
      </w:r>
      <w:r>
        <w:t xml:space="preserve"> → </w:t>
      </w:r>
      <w:r>
        <w:rPr>
          <w:b/>
        </w:rPr>
        <w:t>Done</w:t>
      </w:r>
      <w:r>
        <w:t xml:space="preserve">. Confirm every step shows a </w:t>
      </w:r>
      <w:r>
        <w:rPr>
          <w:b/>
        </w:rPr>
        <w:t>green check</w:t>
      </w:r>
      <w:r>
        <w:t>.</w:t>
      </w:r>
    </w:p>
    <w:p>
      <w:pPr>
        <w:ind w:left="360" w:hanging="360"/>
      </w:pPr>
      <w:r>
        <w:t xml:space="preserve">4.  </w:t>
      </w:r>
      <w:r>
        <w:t xml:space="preserve">Open </w:t>
      </w:r>
      <w:r>
        <w:rPr>
          <w:b/>
        </w:rPr>
        <w:t>Enquiry Log.xlsx</w:t>
      </w:r>
      <w:r>
        <w:t xml:space="preserve"> in Excel — a </w:t>
      </w:r>
      <w:r>
        <w:rPr>
          <w:b/>
        </w:rPr>
        <w:t>new row</w:t>
      </w:r>
      <w:r>
        <w:t xml:space="preserve"> should appear with your values, a </w:t>
      </w:r>
      <w:r>
        <w:rPr>
          <w:rFonts w:ascii="Consolas" w:hAnsi="Consolas"/>
          <w:color w:val="C7254E"/>
        </w:rPr>
        <w:t>New</w:t>
      </w:r>
      <w:r>
        <w:t xml:space="preserve"> status, and a timestamp in the Date column.</w:t>
      </w:r>
    </w:p>
    <w:p>
      <w:pPr>
        <w:ind w:left="360" w:hanging="360"/>
      </w:pPr>
      <w:r>
        <w:t xml:space="preserve">5.  </w:t>
      </w:r>
      <w:r>
        <w:t xml:space="preserve">Run the test </w:t>
      </w:r>
      <w:r>
        <w:rPr>
          <w:b/>
        </w:rPr>
        <w:t>2–3 more times</w:t>
      </w:r>
      <w:r>
        <w:t xml:space="preserve"> with different values to confirm each submission adds another row.</w:t>
      </w:r>
    </w:p>
    <w:p>
      <w:r>
        <w:rPr>
          <w:b/>
        </w:rPr>
        <w:t>Step 5: (Optional) Connect it to a real Microsoft Form (~5 minutes)</w:t>
      </w:r>
    </w:p>
    <w:p>
      <w:r>
        <w:t>To turn this into a true *form submission* workflow:</w:t>
      </w:r>
    </w:p>
    <w:p>
      <w:pPr>
        <w:ind w:left="360" w:hanging="360"/>
      </w:pPr>
      <w:r>
        <w:t xml:space="preserve">1.  </w:t>
      </w:r>
      <w:r>
        <w:t xml:space="preserve">Create a form at </w:t>
      </w:r>
      <w:r>
        <w:rPr>
          <w:b/>
        </w:rPr>
        <w:t>&lt;a href="https://forms.office.com" target="_blank" rel="noopener"&gt;https://forms.office.com&lt;/a&gt;</w:t>
      </w:r>
      <w:r>
        <w:t xml:space="preserve"> with three questions: Name, Email, Message.</w:t>
      </w:r>
    </w:p>
    <w:p>
      <w:pPr>
        <w:ind w:left="360" w:hanging="360"/>
      </w:pPr>
      <w:r>
        <w:t xml:space="preserve">2.  </w:t>
      </w:r>
      <w:r>
        <w:t xml:space="preserve">Build a </w:t>
      </w:r>
      <w:r>
        <w:rPr>
          <w:b/>
        </w:rPr>
        <w:t>new</w:t>
      </w:r>
      <w:r>
        <w:t xml:space="preserve"> flow with the trigger </w:t>
      </w:r>
      <w:r>
        <w:rPr>
          <w:b/>
        </w:rPr>
        <w:t>When a new response is submitted</w:t>
      </w:r>
      <w:r>
        <w:t xml:space="preserve"> (Microsoft Forms connector).</w:t>
      </w:r>
    </w:p>
    <w:p>
      <w:pPr>
        <w:ind w:left="360" w:hanging="360"/>
      </w:pPr>
      <w:r>
        <w:t xml:space="preserve">3.  </w:t>
      </w:r>
      <w:r>
        <w:t xml:space="preserve">Add the </w:t>
      </w:r>
      <w:r>
        <w:rPr>
          <w:b/>
        </w:rPr>
        <w:t>Get response details</w:t>
      </w:r>
      <w:r>
        <w:t xml:space="preserve"> action, then the same </w:t>
      </w:r>
      <w:r>
        <w:rPr>
          <w:b/>
        </w:rPr>
        <w:t>Add a row into a table</w:t>
      </w:r>
      <w:r>
        <w:t xml:space="preserve"> action, mapping the Forms answers into the columns (and keep the same </w:t>
      </w:r>
      <w:r>
        <w:rPr>
          <w:rFonts w:ascii="Consolas" w:hAnsi="Consolas"/>
          <w:color w:val="C7254E"/>
        </w:rPr>
        <w:t>formatDateTime(...)</w:t>
      </w:r>
      <w:r>
        <w:t xml:space="preserve"> fx expression for Date).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This shows the power of triggers — swap the manual trigger for a Forms trigger and the *same* logging logic runs automatically on every real submission.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2 — Import the Packaged Flow</w:t>
      </w:r>
    </w:p>
    <w:p>
      <w:r>
        <w:t>Download Lab2-Log-Enquiry-to-Excel.zip, then use</w:t>
      </w:r>
    </w:p>
    <w:p>
      <w:r>
        <w:rPr>
          <w:b/>
        </w:rPr>
        <w:t>My flows → Import → Import Package (Legacy)</w:t>
      </w:r>
      <w:r>
        <w:t>. After import, open the Excel</w:t>
      </w:r>
    </w:p>
    <w:p>
      <w:r>
        <w:t xml:space="preserve">action and reselect your own </w:t>
      </w:r>
      <w:r>
        <w:rPr>
          <w:rFonts w:ascii="Consolas" w:hAnsi="Consolas"/>
          <w:color w:val="C7254E"/>
        </w:rPr>
        <w:t>Enquiry Log.xlsx</w:t>
      </w:r>
      <w:r>
        <w:t xml:space="preserve"> file and </w:t>
      </w:r>
      <w:r>
        <w:rPr>
          <w:rFonts w:ascii="Consolas" w:hAnsi="Consolas"/>
          <w:color w:val="C7254E"/>
        </w:rPr>
        <w:t>EnquiryTable</w:t>
      </w:r>
      <w:r>
        <w:t>; these</w:t>
      </w:r>
    </w:p>
    <w:p>
      <w:r>
        <w:t>tenant-owned resources cannot be stored in a reusable package.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Show one successful flow run beside the matching Excel row, including timestamp, customer details and </w:t>
      </w:r>
      <w:r>
        <w:rPr>
          <w:rFonts w:ascii="Consolas" w:hAnsi="Consolas"/>
          <w:color w:val="C7254E"/>
        </w:rPr>
        <w:t>New</w:t>
      </w:r>
      <w:r>
        <w:t xml:space="preserve"> status. This demonstrates traceability from request to register.</w:t>
      </w:r>
    </w:p>
    <w:p>
      <w:r>
        <w:t>You should now have: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color w:val="C7254E"/>
        </w:rPr>
        <w:t>Enquiry Log.xlsx</w:t>
      </w:r>
      <w:r>
        <w:t xml:space="preserve"> in OneDrive with a Table named </w:t>
      </w:r>
      <w:r>
        <w:rPr>
          <w:b/>
        </w:rPr>
        <w:t>EnquiryTable</w:t>
      </w:r>
      <w:r>
        <w:t xml:space="preserve"> (headers Date, Name, Email, Message, Status in row 1)</w:t>
      </w:r>
    </w:p>
    <w:p>
      <w:pPr>
        <w:pStyle w:val="ListBullet"/>
      </w:pPr>
      <w:r>
        <w:t xml:space="preserve">✅ A flow named </w:t>
      </w:r>
      <w:r>
        <w:rPr>
          <w:b/>
        </w:rPr>
        <w:t>Lab 2 - Log Enquiry to Excel</w:t>
      </w:r>
      <w:r>
        <w:t xml:space="preserve"> with Name/Email/Message text inputs</w:t>
      </w:r>
    </w:p>
    <w:p>
      <w:pPr>
        <w:pStyle w:val="ListBullet"/>
      </w:pPr>
      <w:r>
        <w:t xml:space="preserve">✅ A </w:t>
      </w:r>
      <w:r>
        <w:rPr>
          <w:b/>
        </w:rPr>
        <w:t>Date</w:t>
      </w:r>
      <w:r>
        <w:t xml:space="preserve"> column populated by the </w:t>
      </w:r>
      <w:r>
        <w:rPr>
          <w:rFonts w:ascii="Consolas" w:hAnsi="Consolas"/>
          <w:color w:val="C7254E"/>
        </w:rPr>
        <w:t>formatDateTime(...)</w:t>
      </w:r>
      <w:r>
        <w:t xml:space="preserve"> </w:t>
      </w:r>
      <w:r>
        <w:rPr>
          <w:b/>
        </w:rPr>
        <w:t>fx</w:t>
      </w:r>
      <w:r>
        <w:t xml:space="preserve"> expression (a coloured token, not literal text)</w:t>
      </w:r>
    </w:p>
    <w:p>
      <w:pPr>
        <w:pStyle w:val="ListBullet"/>
      </w:pPr>
      <w:r>
        <w:t xml:space="preserve">✅ Several test rows logged, each with a timestamp and Status </w:t>
      </w:r>
      <w:r>
        <w:rPr>
          <w:rFonts w:ascii="Consolas" w:hAnsi="Consolas"/>
          <w:color w:val="C7254E"/>
        </w:rPr>
        <w:t>New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File or Table not listed in the 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Ensure the data is formatted as a </w:t>
            </w:r>
            <w:r>
              <w:rPr>
                <w:b/>
                <w:sz w:val="19"/>
              </w:rPr>
              <w:t>Table</w:t>
            </w:r>
            <w:r>
              <w:rPr>
                <w:sz w:val="19"/>
              </w:rPr>
              <w:t xml:space="preserve"> (Insert → Table), saved in </w:t>
            </w:r>
            <w:r>
              <w:rPr>
                <w:b/>
                <w:sz w:val="19"/>
              </w:rPr>
              <w:t>OneDrive</w:t>
            </w:r>
            <w:r>
              <w:rPr>
                <w:sz w:val="19"/>
              </w:rPr>
              <w:t>, with headers in row 1.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Date cell shows the literal text </w:t>
            </w:r>
            <w:r>
              <w:rPr>
                <w:rFonts w:ascii="Consolas" w:hAnsi="Consolas"/>
                <w:color w:val="C7254E"/>
                <w:sz w:val="19"/>
              </w:rPr>
              <w:t>formatDateTime(utcNow(),...)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You typed the expression instead of using </w:t>
            </w:r>
            <w:r>
              <w:rPr>
                <w:b/>
                <w:sz w:val="19"/>
              </w:rPr>
              <w:t>fx</w:t>
            </w:r>
            <w:r>
              <w:rPr>
                <w:sz w:val="19"/>
              </w:rPr>
              <w:t xml:space="preserve">. Delete it, click the </w:t>
            </w:r>
            <w:r>
              <w:rPr>
                <w:b/>
                <w:sz w:val="19"/>
              </w:rPr>
              <w:t>fx / Expression</w:t>
            </w:r>
            <w:r>
              <w:rPr>
                <w:sz w:val="19"/>
              </w:rPr>
              <w:t xml:space="preserve"> editor, paste the expression, and confirm it becomes a coloured token.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Date cell shows </w:t>
            </w:r>
            <w:r>
              <w:rPr>
                <w:b/>
                <w:sz w:val="19"/>
              </w:rPr>
              <w:t>`########`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This is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an error — the column is just too narrow. </w:t>
            </w:r>
            <w:r>
              <w:rPr>
                <w:b/>
                <w:sz w:val="19"/>
              </w:rPr>
              <w:t>Auto-fit</w:t>
            </w:r>
            <w:r>
              <w:rPr>
                <w:sz w:val="19"/>
              </w:rPr>
              <w:t xml:space="preserve"> the column (double-click its right border) to see the value.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Times look wrong / off by hours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utcNow()</w:t>
            </w:r>
            <w:r>
              <w:rPr>
                <w:sz w:val="19"/>
              </w:rPr>
              <w:t xml:space="preserve"> is </w:t>
            </w:r>
            <w:r>
              <w:rPr>
                <w:b/>
                <w:sz w:val="19"/>
              </w:rPr>
              <w:t>UTC</w:t>
            </w:r>
            <w:r>
              <w:rPr>
                <w:sz w:val="19"/>
              </w:rPr>
              <w:t xml:space="preserve">. Use the </w:t>
            </w:r>
            <w:r>
              <w:rPr>
                <w:rFonts w:ascii="Consolas" w:hAnsi="Consolas"/>
                <w:color w:val="C7254E"/>
                <w:sz w:val="19"/>
              </w:rPr>
              <w:t>convertTimeZone(...,'Singapore Standard Time',...)</w:t>
            </w:r>
            <w:r>
              <w:rPr>
                <w:sz w:val="19"/>
              </w:rPr>
              <w:t xml:space="preserve"> expression for local time.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Row added but Name/Email/Message blank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Re-map each column to the correct dynamic content token.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Stray backtick or quote appears in a cell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Don't paste characters from this guide. Type values yourself or use the fx editor.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Connection shows red ⚠️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Re-authorize the </w:t>
            </w:r>
            <w:r>
              <w:rPr>
                <w:b/>
                <w:sz w:val="19"/>
              </w:rPr>
              <w:t>Excel Online (Business)</w:t>
            </w:r>
            <w:r>
              <w:rPr>
                <w:sz w:val="19"/>
              </w:rPr>
              <w:t xml:space="preserve"> connection (sign in again) until it shows a green ✓.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Saved but no row 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Saving doesn't write rows. You must </w:t>
            </w:r>
            <w:r>
              <w:rPr>
                <w:b/>
                <w:sz w:val="19"/>
              </w:rPr>
              <w:t>Test → Run flow</w:t>
            </w:r>
            <w:r>
              <w:rPr>
                <w:sz w:val="19"/>
              </w:rPr>
              <w:t xml:space="preserve"> — running performs the action.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t xml:space="preserve">Power Automate reads/writes Excel </w:t>
      </w:r>
      <w:r>
        <w:rPr>
          <w:b/>
        </w:rPr>
        <w:t>Tables</w:t>
      </w:r>
      <w:r>
        <w:t xml:space="preserve"> (Insert → Table), never loose cells.</w:t>
      </w:r>
    </w:p>
    <w:p>
      <w:pPr>
        <w:pStyle w:val="ListBullet"/>
      </w:pPr>
      <w:r>
        <w:t xml:space="preserve">The </w:t>
      </w:r>
      <w:r>
        <w:rPr>
          <w:b/>
        </w:rPr>
        <w:t>Date</w:t>
      </w:r>
      <w:r>
        <w:t xml:space="preserve"> must be entered via the </w:t>
      </w:r>
      <w:r>
        <w:rPr>
          <w:b/>
        </w:rPr>
        <w:t>fx</w:t>
      </w:r>
      <w:r>
        <w:t xml:space="preserve"> editor so </w:t>
      </w:r>
      <w:r>
        <w:rPr>
          <w:rFonts w:ascii="Consolas" w:hAnsi="Consolas"/>
          <w:color w:val="C7254E"/>
        </w:rPr>
        <w:t>formatDateTime(...)</w:t>
      </w:r>
      <w:r>
        <w:t xml:space="preserve"> becomes a token — typing it logs the literal text.</w:t>
      </w:r>
    </w:p>
    <w:p>
      <w:pPr>
        <w:pStyle w:val="ListBullet"/>
      </w:pPr>
      <w:r>
        <w:rPr>
          <w:rFonts w:ascii="Consolas" w:hAnsi="Consolas"/>
          <w:color w:val="C7254E"/>
        </w:rPr>
        <w:t>utcNow()</w:t>
      </w:r>
      <w:r>
        <w:t xml:space="preserve"> is </w:t>
      </w:r>
      <w:r>
        <w:rPr>
          <w:b/>
        </w:rPr>
        <w:t>UTC</w:t>
      </w:r>
      <w:r>
        <w:t xml:space="preserve">; use </w:t>
      </w:r>
      <w:r>
        <w:rPr>
          <w:rFonts w:ascii="Consolas" w:hAnsi="Consolas"/>
          <w:color w:val="C7254E"/>
        </w:rPr>
        <w:t>convertTimeZone(...)</w:t>
      </w:r>
      <w:r>
        <w:t xml:space="preserve"> for Singapore local time.</w:t>
      </w:r>
    </w:p>
    <w:p>
      <w:pPr>
        <w:pStyle w:val="ListBullet"/>
      </w:pPr>
      <w:r>
        <w:rPr>
          <w:rFonts w:ascii="Consolas" w:hAnsi="Consolas"/>
          <w:color w:val="C7254E"/>
        </w:rPr>
        <w:t>########</w:t>
      </w:r>
      <w:r>
        <w:t xml:space="preserve"> in a cell means the column is too narrow — auto-fit it; it's not an error.</w:t>
      </w:r>
    </w:p>
    <w:p>
      <w:pPr>
        <w:pStyle w:val="ListBullet"/>
      </w:pPr>
      <w:r>
        <w:t xml:space="preserve">The same logging action works behind </w:t>
      </w:r>
      <w:r>
        <w:rPr>
          <w:b/>
        </w:rPr>
        <w:t>any</w:t>
      </w:r>
      <w:r>
        <w:t xml:space="preserve"> trigger — manual, Microsoft Forms, email, or a Copilot Studio agent.</w:t>
      </w:r>
    </w:p>
    <w:p>
      <w:r>
        <w:rPr>
          <w:b/>
        </w:rPr>
        <w:t>Duration</w:t>
      </w:r>
    </w:p>
    <w:p>
      <w:r>
        <w:t>~35 minutes</w:t>
      </w:r>
    </w:p>
    <w:p>
      <w:r>
        <w:rPr>
          <w:b/>
        </w:rPr>
        <w:t>Next Steps</w:t>
      </w:r>
    </w:p>
    <w:p>
      <w:r>
        <w:t>Proceed to Lab 3: Scheduled Flow.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3: Scheduled Flow</w:t>
      </w:r>
    </w:p>
    <w:p>
      <w:r>
        <w:rPr>
          <w:b/>
        </w:rPr>
        <w:t>Lab Title</w:t>
      </w:r>
    </w:p>
    <w:p>
      <w:r>
        <w:t>Build a Scheduled (Recurring) Workflow with Power Automate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 xml:space="preserve">Create a </w:t>
      </w:r>
      <w:r>
        <w:rPr>
          <w:b/>
        </w:rPr>
        <w:t>Scheduled cloud flow</w:t>
      </w:r>
      <w:r>
        <w:t xml:space="preserve"> that uses the </w:t>
      </w:r>
      <w:r>
        <w:rPr>
          <w:b/>
        </w:rPr>
        <w:t>Recurrence</w:t>
      </w:r>
      <w:r>
        <w:t xml:space="preserve"> trigger</w:t>
      </w:r>
    </w:p>
    <w:p>
      <w:pPr>
        <w:ind w:left="360" w:hanging="360"/>
      </w:pPr>
      <w:r>
        <w:t xml:space="preserve">2.  </w:t>
      </w:r>
      <w:r>
        <w:t xml:space="preserve">Configure the Interval, Frequency, </w:t>
      </w:r>
      <w:r>
        <w:rPr>
          <w:b/>
        </w:rPr>
        <w:t>Time zone</w:t>
      </w:r>
      <w:r>
        <w:t>, hours, and specific days</w:t>
      </w:r>
    </w:p>
    <w:p>
      <w:pPr>
        <w:ind w:left="360" w:hanging="360"/>
      </w:pPr>
      <w:r>
        <w:t xml:space="preserve">3.  </w:t>
      </w:r>
      <w:r>
        <w:t xml:space="preserve">Send a </w:t>
      </w:r>
      <w:r>
        <w:rPr>
          <w:b/>
        </w:rPr>
        <w:t>daily reminder email</w:t>
      </w:r>
      <w:r>
        <w:t xml:space="preserve"> automatically on a timetable</w:t>
      </w:r>
    </w:p>
    <w:p>
      <w:pPr>
        <w:ind w:left="360" w:hanging="360"/>
      </w:pPr>
      <w:r>
        <w:t xml:space="preserve">4.  </w:t>
      </w:r>
      <w:r>
        <w:rPr>
          <w:b/>
        </w:rPr>
        <w:t>Test/Run now</w:t>
      </w:r>
      <w:r>
        <w:t xml:space="preserve"> without waiting for the scheduled time</w:t>
      </w:r>
    </w:p>
    <w:p>
      <w:pPr>
        <w:ind w:left="360" w:hanging="360"/>
      </w:pPr>
      <w:r>
        <w:t xml:space="preserve">5.  </w:t>
      </w:r>
      <w:r>
        <w:t xml:space="preserve">(Optional stretch) Read the Excel </w:t>
      </w:r>
      <w:r>
        <w:rPr>
          <w:b/>
        </w:rPr>
        <w:t>EnquiryTable</w:t>
      </w:r>
      <w:r>
        <w:t xml:space="preserve"> and include a live </w:t>
      </w:r>
      <w:r>
        <w:rPr>
          <w:b/>
        </w:rPr>
        <w:t>count</w:t>
      </w:r>
      <w:r>
        <w:t xml:space="preserve"> in the email</w:t>
      </w:r>
    </w:p>
    <w:p>
      <w:r>
        <w:rPr>
          <w:b/>
        </w:rPr>
        <w:t>Prerequisites</w:t>
      </w:r>
    </w:p>
    <w:p>
      <w:pPr>
        <w:pStyle w:val="ListBullet"/>
      </w:pPr>
      <w:r>
        <w:t>Completed Lab 1 (Send an email)</w:t>
      </w:r>
    </w:p>
    <w:p>
      <w:pPr>
        <w:pStyle w:val="ListBullet"/>
      </w:pPr>
      <w:r>
        <w:t xml:space="preserve">*(For the optional stretch)* An Excel </w:t>
      </w:r>
      <w:r>
        <w:rPr>
          <w:b/>
        </w:rPr>
        <w:t>Enquiry Log</w:t>
      </w:r>
      <w:r>
        <w:t xml:space="preserve"> workbook with table </w:t>
      </w:r>
      <w:r>
        <w:rPr>
          <w:b/>
        </w:rPr>
        <w:t>EnquiryTable</w:t>
      </w:r>
      <w:r>
        <w:t xml:space="preserve"> from Lab 2</w:t>
      </w:r>
    </w:p>
    <w:p>
      <w:pPr>
        <w:pStyle w:val="ListBullet"/>
      </w:pPr>
      <w:r>
        <w:t xml:space="preserve">Signed in at </w:t>
      </w:r>
      <w:r>
        <w:rPr>
          <w:b/>
        </w:rPr>
        <w:t>make.powerautomate.com</w:t>
      </w:r>
      <w:r>
        <w:t xml:space="preserve"> in the </w:t>
      </w:r>
      <w:r>
        <w:rPr>
          <w:b/>
        </w:rPr>
        <w:t>Course Sandbox</w:t>
      </w:r>
      <w:r>
        <w:t xml:space="preserve"> environment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6786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78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3 scheduled reminder flowchart</w:t>
      </w:r>
    </w:p>
    <w:p>
      <w:r>
        <w:t>The recurrence trigger starts the automation without a person submitting data.</w:t>
      </w:r>
    </w:p>
    <w:p>
      <w:r>
        <w:rPr>
          <w:b/>
        </w:rPr>
        <w:t>Choose Your Route</w:t>
      </w:r>
    </w:p>
    <w:p>
      <w:pPr>
        <w:pStyle w:val="ListBullet"/>
      </w:pPr>
      <w:r>
        <w:rPr>
          <w:b/>
        </w:rPr>
        <w:t>Part 1 — Build step by step:</w:t>
      </w:r>
      <w:r>
        <w:t xml:space="preserve"> recommended for learning recurrence rules.</w:t>
      </w:r>
    </w:p>
    <w:p>
      <w:pPr>
        <w:pStyle w:val="ListBullet"/>
      </w:pPr>
      <w:r>
        <w:rPr>
          <w:b/>
        </w:rPr>
        <w:t>Part 2 — Import the packaged flow:</w:t>
      </w:r>
      <w:r>
        <w:t xml:space="preserve"> use the ZIP in this lab folder, bind</w:t>
      </w:r>
    </w:p>
    <w:p>
      <w:r>
        <w:t>Outlook, set the recipient and verify the schedule.</w:t>
      </w:r>
    </w:p>
    <w:p>
      <w:r>
        <w:t>Download Lab3-Scheduled-Enquiry-Reminder.zip,</w:t>
      </w:r>
    </w:p>
    <w:p>
      <w:r>
        <w:t xml:space="preserve">then use </w:t>
      </w:r>
      <w:r>
        <w:rPr>
          <w:b/>
        </w:rPr>
        <w:t>My flows → Import → Import Package (Legacy)</w:t>
      </w:r>
      <w:r>
        <w:t>. Map the Outlook</w:t>
      </w:r>
    </w:p>
    <w:p>
      <w:r>
        <w:t>connection and follow the import details.</w:t>
      </w:r>
    </w:p>
    <w:p>
      <w:r>
        <w:t>The recurrence and reminder action are already configured.</w:t>
      </w:r>
    </w:p>
    <w:p>
      <w:r>
        <w:rPr>
          <w:b/>
        </w:rPr>
        <w:t>Scenario</w:t>
      </w:r>
    </w:p>
    <w:p>
      <w:r>
        <w:t xml:space="preserve">You are the </w:t>
      </w:r>
      <w:r>
        <w:rPr>
          <w:b/>
        </w:rPr>
        <w:t>ACME Customer Operations Team Lead</w:t>
      </w:r>
      <w:r>
        <w:t>. New enquiries must receive</w:t>
      </w:r>
    </w:p>
    <w:p>
      <w:r>
        <w:t xml:space="preserve">a substantive reply within one business day, but records marked </w:t>
      </w:r>
      <w:r>
        <w:rPr>
          <w:rFonts w:ascii="Consolas" w:hAnsi="Consolas"/>
          <w:color w:val="C7254E"/>
        </w:rPr>
        <w:t>New</w:t>
      </w:r>
      <w:r>
        <w:t xml:space="preserve"> are being</w:t>
      </w:r>
    </w:p>
    <w:p>
      <w:r>
        <w:t xml:space="preserve">missed during busy periods. At </w:t>
      </w:r>
      <w:r>
        <w:rPr>
          <w:b/>
        </w:rPr>
        <w:t>9:00 AM every weekday</w:t>
      </w:r>
      <w:r>
        <w:t>, the team needs an</w:t>
      </w:r>
    </w:p>
    <w:p>
      <w:r>
        <w:t>operational reminder to review the shared queue before customer calls begin.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Workplace detail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owner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 Operations Team Lead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Weekdays at 9:00 AM Singapore time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 weekend notification and no UTC timing error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Success measure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Reminder arrives with the queue review instruction; optional stretch includes the current row count</w:t>
            </w:r>
          </w:p>
        </w:tc>
      </w:tr>
    </w:tbl>
    <w:p>
      <w:r>
        <w:t>In production, the reminder would be sent to a shared mailbox or Teams channel</w:t>
      </w:r>
    </w:p>
    <w:p>
      <w:r>
        <w:t xml:space="preserve">and would count only rows whose </w:t>
      </w:r>
      <w:r>
        <w:rPr>
          <w:rFonts w:ascii="Consolas" w:hAnsi="Consolas"/>
          <w:color w:val="C7254E"/>
        </w:rPr>
        <w:t>Status</w:t>
      </w:r>
      <w:r>
        <w:t xml:space="preserve"> is </w:t>
      </w:r>
      <w:r>
        <w:rPr>
          <w:rFonts w:ascii="Consolas" w:hAnsi="Consolas"/>
          <w:color w:val="C7254E"/>
        </w:rPr>
        <w:t>New</w:t>
      </w:r>
      <w:r>
        <w:t>, not every row.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Trigger types so far — </w:t>
      </w:r>
      <w:r>
        <w:rPr>
          <w:b/>
        </w:rPr>
        <w:t>instant/manual</w:t>
      </w:r>
      <w:r>
        <w:t xml:space="preserve"> (Labs 1–2, you press Run) and </w:t>
      </w:r>
      <w:r>
        <w:rPr>
          <w:b/>
        </w:rPr>
        <w:t>scheduled</w:t>
      </w:r>
      <w:r>
        <w:t xml:space="preserve"> (this lab, runs by the clock). Lab 4 adds an </w:t>
      </w:r>
      <w:r>
        <w:rPr>
          <w:b/>
        </w:rPr>
        <w:t>automated event</w:t>
      </w:r>
      <w:r>
        <w:t xml:space="preserve"> trigger (a form submission).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1 — Build the Flow Step by Step</w:t>
      </w:r>
    </w:p>
    <w:p>
      <w:r>
        <w:rPr>
          <w:b/>
        </w:rPr>
        <w:t>Step 1: Create a scheduled flow (~6 minutes)</w:t>
      </w:r>
    </w:p>
    <w:p>
      <w:pPr>
        <w:ind w:left="360" w:hanging="360"/>
      </w:pPr>
      <w:r>
        <w:t xml:space="preserve">1.  </w:t>
      </w:r>
      <w:r>
        <w:t xml:space="preserve">Go to </w:t>
      </w:r>
      <w:r>
        <w:rPr>
          <w:b/>
        </w:rPr>
        <w:t>&lt;a href="https://make.powerautomate.com" target="_blank" rel="noopener"&gt;https://make.powerautomate.com&lt;/a&gt;</w:t>
      </w:r>
      <w:r>
        <w:t>.</w:t>
      </w:r>
    </w:p>
    <w:p>
      <w:pPr>
        <w:ind w:left="360" w:hanging="360"/>
      </w:pPr>
      <w:r>
        <w:t xml:space="preserve">2.  </w:t>
      </w:r>
      <w:r>
        <w:t xml:space="preserve">Top-right, confirm the environment selector reads </w:t>
      </w:r>
      <w:r>
        <w:rPr>
          <w:b/>
        </w:rPr>
        <w:t>Course Sandbox</w:t>
      </w:r>
      <w:r>
        <w:t>. If not, click it and switch.</w:t>
      </w:r>
    </w:p>
    <w:p>
      <w:pPr>
        <w:ind w:left="360" w:hanging="360"/>
      </w:pPr>
      <w:r>
        <w:t xml:space="preserve">3.  </w:t>
      </w:r>
      <w:r>
        <w:t xml:space="preserve">In the left menu, click </w:t>
      </w:r>
      <w:r>
        <w:rPr>
          <w:b/>
        </w:rPr>
        <w:t>+ Create</w:t>
      </w:r>
      <w:r>
        <w:t>.</w:t>
      </w:r>
    </w:p>
    <w:p>
      <w:pPr>
        <w:ind w:left="360" w:hanging="360"/>
      </w:pPr>
      <w:r>
        <w:t xml:space="preserve">4.  </w:t>
      </w:r>
      <w:r>
        <w:t xml:space="preserve">Under "Start from blank", click </w:t>
      </w:r>
      <w:r>
        <w:rPr>
          <w:b/>
        </w:rPr>
        <w:t>Scheduled cloud flow</w:t>
      </w:r>
      <w:r>
        <w:t>.</w:t>
      </w:r>
    </w:p>
    <w:p>
      <w:pPr>
        <w:ind w:left="360" w:hanging="360"/>
      </w:pPr>
      <w:r>
        <w:t xml:space="preserve">5.  </w:t>
      </w:r>
      <w:r>
        <w:t xml:space="preserve">In the dialog:  —  </w:t>
      </w:r>
      <w:r>
        <w:rPr>
          <w:b/>
        </w:rPr>
        <w:t>Flow name:</w:t>
      </w:r>
      <w:r>
        <w:t xml:space="preserve"> </w:t>
      </w:r>
      <w:r>
        <w:rPr>
          <w:rFonts w:ascii="Consolas" w:hAnsi="Consolas"/>
          <w:color w:val="C7254E"/>
        </w:rPr>
        <w:t>Lab 3 - Scheduled Enquiry Reminder</w:t>
      </w:r>
      <w:r>
        <w:t xml:space="preserve">  —  </w:t>
      </w:r>
      <w:r>
        <w:rPr>
          <w:b/>
        </w:rPr>
        <w:t>Starting:</w:t>
      </w:r>
      <w:r>
        <w:t xml:space="preserve"> today's date and any time  —  </w:t>
      </w:r>
      <w:r>
        <w:rPr>
          <w:b/>
        </w:rPr>
        <w:t>Repeat every:</w:t>
      </w:r>
      <w:r>
        <w:t xml:space="preserve"> </w:t>
      </w:r>
      <w:r>
        <w:rPr>
          <w:rFonts w:ascii="Consolas" w:hAnsi="Consolas"/>
          <w:color w:val="C7254E"/>
        </w:rPr>
        <w:t>1</w:t>
      </w:r>
      <w:r>
        <w:t xml:space="preserve"> and </w:t>
      </w:r>
      <w:r>
        <w:rPr>
          <w:b/>
        </w:rPr>
        <w:t>Week</w:t>
      </w:r>
    </w:p>
    <w:p>
      <w:pPr>
        <w:ind w:left="360" w:hanging="360"/>
      </w:pPr>
      <w:r>
        <w:t xml:space="preserve">6.  </w:t>
      </w:r>
      <w:r>
        <w:t xml:space="preserve">Click </w:t>
      </w:r>
      <w:r>
        <w:rPr>
          <w:b/>
        </w:rPr>
        <w:t>Create</w:t>
      </w:r>
      <w:r>
        <w:t xml:space="preserve">. The designer opens with a </w:t>
      </w:r>
      <w:r>
        <w:rPr>
          <w:b/>
        </w:rPr>
        <w:t>Recurrence</w:t>
      </w:r>
      <w:r>
        <w:t xml:space="preserve"> trigger already added.</w:t>
      </w:r>
    </w:p>
    <w:p>
      <w:r>
        <w:rPr>
          <w:b/>
        </w:rPr>
        <w:t>Step 2: Fine-tune the schedule (~10 minutes)</w:t>
      </w:r>
    </w:p>
    <w:p>
      <w:pPr>
        <w:ind w:left="360" w:hanging="360"/>
      </w:pPr>
      <w:r>
        <w:t xml:space="preserve">1.  </w:t>
      </w:r>
      <w:r>
        <w:t xml:space="preserve">Click the </w:t>
      </w:r>
      <w:r>
        <w:rPr>
          <w:b/>
        </w:rPr>
        <w:t>Recurrence</w:t>
      </w:r>
      <w:r>
        <w:t xml:space="preserve"> trigger card to open its configuration panel.</w:t>
      </w:r>
    </w:p>
    <w:p>
      <w:pPr>
        <w:ind w:left="360" w:hanging="360"/>
      </w:pPr>
      <w:r>
        <w:t xml:space="preserve">2.  </w:t>
      </w:r>
      <w:r>
        <w:t xml:space="preserve">Set the basics:  —  </w:t>
      </w:r>
      <w:r>
        <w:rPr>
          <w:b/>
        </w:rPr>
        <w:t>Interval:</w:t>
      </w:r>
      <w:r>
        <w:t xml:space="preserve"> </w:t>
      </w:r>
      <w:r>
        <w:rPr>
          <w:rFonts w:ascii="Consolas" w:hAnsi="Consolas"/>
          <w:color w:val="C7254E"/>
        </w:rPr>
        <w:t>1</w:t>
      </w:r>
      <w:r>
        <w:t xml:space="preserve">  —  </w:t>
      </w:r>
      <w:r>
        <w:rPr>
          <w:b/>
        </w:rPr>
        <w:t>Frequency:</w:t>
      </w:r>
      <w:r>
        <w:t xml:space="preserve"> </w:t>
      </w:r>
      <w:r>
        <w:rPr>
          <w:rFonts w:ascii="Consolas" w:hAnsi="Consolas"/>
          <w:color w:val="C7254E"/>
        </w:rPr>
        <w:t>Week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Frequency must be </w:t>
      </w:r>
      <w:r>
        <w:rPr>
          <w:b/>
        </w:rPr>
        <w:t>Week</w:t>
      </w:r>
      <w:r>
        <w:t xml:space="preserve"> (not Day) — the </w:t>
      </w:r>
      <w:r>
        <w:rPr>
          <w:b/>
        </w:rPr>
        <w:t>On these days</w:t>
      </w:r>
      <w:r>
        <w:t xml:space="preserve"> option in the next step only appears with a weekly frequency.</w:t>
      </w:r>
    </w:p>
    <w:p>
      <w:pPr>
        <w:ind w:left="360" w:hanging="360"/>
      </w:pPr>
      <w:r>
        <w:t xml:space="preserve">1.  </w:t>
      </w:r>
      <w:r>
        <w:t xml:space="preserve">Under </w:t>
      </w:r>
      <w:r>
        <w:rPr>
          <w:b/>
        </w:rPr>
        <w:t>Advanced parameters</w:t>
      </w:r>
      <w:r>
        <w:t xml:space="preserve">, select and set:  —  </w:t>
      </w:r>
      <w:r>
        <w:rPr>
          <w:b/>
        </w:rPr>
        <w:t>Time Zone:</w:t>
      </w:r>
      <w:r>
        <w:t xml:space="preserve"> </w:t>
      </w:r>
      <w:r>
        <w:rPr>
          <w:rFonts w:ascii="Consolas" w:hAnsi="Consolas"/>
          <w:color w:val="C7254E"/>
        </w:rPr>
        <w:t>(UTC+08:00) Kuala Lumpur, Singapore</w:t>
      </w:r>
      <w:r>
        <w:t xml:space="preserve">  —  </w:t>
      </w:r>
      <w:r>
        <w:rPr>
          <w:b/>
        </w:rPr>
        <w:t>On These Days:</w:t>
      </w:r>
      <w:r>
        <w:t xml:space="preserve"> tick </w:t>
      </w:r>
      <w:r>
        <w:rPr>
          <w:b/>
        </w:rPr>
        <w:t>Monday, Tuesday, Wednesday, Thursday, Friday</w:t>
      </w:r>
      <w:r>
        <w:t xml:space="preserve"> (leave Saturday and Sunday unticked)  —  </w:t>
      </w:r>
      <w:r>
        <w:rPr>
          <w:b/>
        </w:rPr>
        <w:t>At These Hours:</w:t>
      </w:r>
      <w:r>
        <w:t xml:space="preserve"> </w:t>
      </w:r>
      <w:r>
        <w:rPr>
          <w:rFonts w:ascii="Consolas" w:hAnsi="Consolas"/>
          <w:color w:val="C7254E"/>
        </w:rPr>
        <w:t>9</w:t>
      </w:r>
      <w:r>
        <w:t xml:space="preserve">  —  </w:t>
      </w:r>
      <w:r>
        <w:rPr>
          <w:b/>
        </w:rPr>
        <w:t>At These Minutes:</w:t>
      </w:r>
      <w:r>
        <w:t xml:space="preserve"> </w:t>
      </w:r>
      <w:r>
        <w:rPr>
          <w:rFonts w:ascii="Consolas" w:hAnsi="Consolas"/>
          <w:color w:val="C7254E"/>
        </w:rPr>
        <w:t>0</w:t>
      </w:r>
    </w:p>
    <w:p>
      <w:pPr>
        <w:ind w:left="360" w:hanging="360"/>
      </w:pPr>
      <w:r>
        <w:t xml:space="preserve">2.  </w:t>
      </w:r>
      <w:r>
        <w:t xml:space="preserve">The schedule now reads: </w:t>
      </w:r>
      <w:r>
        <w:rPr>
          <w:b/>
        </w:rPr>
        <w:t>every weekday at 9:00 AM Singapore time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You MUST set the </w:t>
      </w:r>
      <w:r>
        <w:rPr>
          <w:b/>
        </w:rPr>
        <w:t>Time zone</w:t>
      </w:r>
      <w:r>
        <w:t xml:space="preserve">. Without it, the Recurrence trigger uses </w:t>
      </w:r>
      <w:r>
        <w:rPr>
          <w:b/>
        </w:rPr>
        <w:t>UTC</w:t>
      </w:r>
      <w:r>
        <w:t>, so a "9" would fire at 9:00 UTC = 5:00 PM Singapore — the wrong local time. This is the same UTC-vs-local trap from Lab 2.</w:t>
      </w:r>
    </w:p>
    <w:p>
      <w:r>
        <w:rPr>
          <w:b/>
        </w:rPr>
        <w:t>Step 3: Send the reminder email (~8 minutes)</w:t>
      </w:r>
    </w:p>
    <w:p>
      <w:pPr>
        <w:ind w:left="360" w:hanging="360"/>
      </w:pPr>
      <w:r>
        <w:t xml:space="preserve">1.  </w:t>
      </w:r>
      <w:r>
        <w:t xml:space="preserve">Below the Recurrence trigger, click </w:t>
      </w:r>
      <w:r>
        <w:rPr>
          <w:b/>
        </w:rPr>
        <w:t>+</w:t>
      </w:r>
      <w:r>
        <w:t xml:space="preserve"> →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Search </w:t>
      </w:r>
      <w:r>
        <w:rPr>
          <w:rFonts w:ascii="Consolas" w:hAnsi="Consolas"/>
          <w:color w:val="C7254E"/>
        </w:rPr>
        <w:t>send an email</w:t>
      </w:r>
      <w:r>
        <w:t xml:space="preserve"> and select </w:t>
      </w:r>
      <w:r>
        <w:rPr>
          <w:b/>
        </w:rPr>
        <w:t>Send an email (V2)</w:t>
      </w:r>
      <w:r>
        <w:t xml:space="preserve"> (from </w:t>
      </w:r>
      <w:r>
        <w:rPr>
          <w:b/>
        </w:rPr>
        <w:t>Office 365 Outlook</w:t>
      </w:r>
      <w:r>
        <w:t>). Complete the connection if prompted (it must show a green check).</w:t>
      </w:r>
    </w:p>
    <w:p>
      <w:pPr>
        <w:ind w:left="360" w:hanging="360"/>
      </w:pPr>
      <w:r>
        <w:t xml:space="preserve">3.  </w:t>
      </w:r>
      <w:r>
        <w:t xml:space="preserve">Configure:  —  </w:t>
      </w:r>
      <w:r>
        <w:rPr>
          <w:b/>
        </w:rPr>
        <w:t>To:</w:t>
      </w:r>
      <w:r>
        <w:t xml:space="preserve"> your team's address (use your own mailbox for testing)  —  </w:t>
      </w:r>
      <w:r>
        <w:rPr>
          <w:b/>
        </w:rPr>
        <w:t>Subject:</w:t>
      </w:r>
      <w:r>
        <w:t xml:space="preserve"> </w:t>
      </w:r>
      <w:r>
        <w:rPr>
          <w:rFonts w:ascii="Consolas" w:hAnsi="Consolas"/>
          <w:color w:val="C7254E"/>
        </w:rPr>
        <w:t>Daily reminder: review new enquiries</w:t>
      </w:r>
      <w:r>
        <w:t xml:space="preserve">  —  </w:t>
      </w:r>
      <w:r>
        <w:rPr>
          <w:b/>
        </w:rPr>
        <w:t>Body: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Good morning,</w:t>
        <w:br/>
        <w:t xml:space="preserve">     This is your daily reminder to review and follow up on new enquiries</w:t>
        <w:br/>
        <w:t xml:space="preserve">     in the Enquiry Log. Please action any items marked "New".</w:t>
      </w:r>
    </w:p>
    <w:p>
      <w:pPr>
        <w:ind w:left="360" w:hanging="360"/>
      </w:pPr>
      <w:r>
        <w:t xml:space="preserve">1.  </w:t>
      </w:r>
      <w:r>
        <w:t xml:space="preserve">Top-right, click </w:t>
      </w:r>
      <w:r>
        <w:rPr>
          <w:b/>
        </w:rPr>
        <w:t>Save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If you hit an </w:t>
      </w:r>
      <w:r>
        <w:rPr>
          <w:b/>
        </w:rPr>
        <w:t>Unauthorized</w:t>
      </w:r>
      <w:r>
        <w:t xml:space="preserve"> error, the Outlook connection is broken or the account has no mailbox. Reconnect </w:t>
      </w:r>
      <w:r>
        <w:rPr>
          <w:b/>
        </w:rPr>
        <w:t>Office 365 Outlook</w:t>
      </w:r>
      <w:r>
        <w:t xml:space="preserve"> with a mailbox-enabled account (see Lab 1). The connection must show a green ✓ before running.</w:t>
      </w:r>
    </w:p>
    <w:p>
      <w:r>
        <w:rPr>
          <w:b/>
        </w:rPr>
        <w:t>Step 4: Test the flow now (~5 minutes)</w:t>
      </w:r>
    </w:p>
    <w:p>
      <w:r>
        <w:t>You don't have to wait until 9 AM — you can run it on demand to check it works.</w:t>
      </w:r>
    </w:p>
    <w:p>
      <w:pPr>
        <w:ind w:left="360" w:hanging="360"/>
      </w:pPr>
      <w:r>
        <w:t xml:space="preserve">1.  </w:t>
      </w:r>
      <w:r>
        <w:t xml:space="preserve">Top-right, click </w:t>
      </w:r>
      <w:r>
        <w:rPr>
          <w:b/>
        </w:rPr>
        <w:t>Test</w:t>
      </w:r>
      <w:r>
        <w:t xml:space="preserve"> → </w:t>
      </w:r>
      <w:r>
        <w:rPr>
          <w:b/>
        </w:rPr>
        <w:t>Manually</w:t>
      </w:r>
      <w:r>
        <w:t xml:space="preserve"> → </w:t>
      </w:r>
      <w:r>
        <w:rPr>
          <w:b/>
        </w:rPr>
        <w:t>Test</w:t>
      </w:r>
      <w:r>
        <w:t xml:space="preserve"> → </w:t>
      </w:r>
      <w:r>
        <w:rPr>
          <w:b/>
        </w:rPr>
        <w:t>Run flow</w:t>
      </w:r>
      <w:r>
        <w:t xml:space="preserve"> → </w:t>
      </w:r>
      <w:r>
        <w:rPr>
          <w:b/>
        </w:rPr>
        <w:t>Done</w:t>
      </w:r>
      <w:r>
        <w:t>.</w:t>
      </w:r>
    </w:p>
    <w:p>
      <w:pPr>
        <w:ind w:left="360" w:hanging="360"/>
      </w:pPr>
      <w:r>
        <w:t xml:space="preserve">2.  </w:t>
      </w:r>
      <w:r>
        <w:t>Confirm every step shows a green check and the reminder email arrives in your inbox.</w:t>
      </w:r>
    </w:p>
    <w:p>
      <w:pPr>
        <w:ind w:left="360" w:hanging="360"/>
      </w:pPr>
      <w:r>
        <w:t xml:space="preserve">3.  </w:t>
      </w:r>
      <w:r>
        <w:t xml:space="preserve">From now on the flow also runs </w:t>
      </w:r>
      <w:r>
        <w:rPr>
          <w:b/>
        </w:rPr>
        <w:t>automatically</w:t>
      </w:r>
      <w:r>
        <w:t xml:space="preserve"> on its schedule.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A scheduled flow only fires on its timetable in real life — </w:t>
      </w:r>
      <w:r>
        <w:rPr>
          <w:b/>
        </w:rPr>
        <w:t>Test → Run flow</w:t>
      </w:r>
      <w:r>
        <w:t xml:space="preserve"> lets you verify it immediately instead of waiting for 9 AM tomorrow.</w:t>
      </w:r>
    </w:p>
    <w:p>
      <w:r>
        <w:rPr>
          <w:b/>
        </w:rPr>
        <w:t>Step 5 (Optional stretch): Include a live count from Excel (~15 minutes)</w:t>
      </w:r>
    </w:p>
    <w:p>
      <w:r>
        <w:t xml:space="preserve">Make the reminder smarter by counting how many enquiries are logged in </w:t>
      </w:r>
      <w:r>
        <w:rPr>
          <w:b/>
        </w:rPr>
        <w:t>EnquiryTable</w:t>
      </w:r>
      <w:r>
        <w:t>.</w:t>
      </w:r>
    </w:p>
    <w:p>
      <w:pPr>
        <w:ind w:left="360" w:hanging="360"/>
      </w:pPr>
      <w:r>
        <w:t xml:space="preserve">1.  </w:t>
      </w:r>
      <w:r>
        <w:rPr>
          <w:b/>
        </w:rPr>
        <w:t>Above</w:t>
      </w:r>
      <w:r>
        <w:t xml:space="preserve"> the Send an email action, click </w:t>
      </w:r>
      <w:r>
        <w:rPr>
          <w:b/>
        </w:rPr>
        <w:t>+</w:t>
      </w:r>
      <w:r>
        <w:t xml:space="preserve"> →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Search </w:t>
      </w:r>
      <w:r>
        <w:rPr>
          <w:rFonts w:ascii="Consolas" w:hAnsi="Consolas"/>
          <w:color w:val="C7254E"/>
        </w:rPr>
        <w:t>list rows</w:t>
      </w:r>
      <w:r>
        <w:t xml:space="preserve"> and select </w:t>
      </w:r>
      <w:r>
        <w:rPr>
          <w:b/>
        </w:rPr>
        <w:t>List rows present in a table</w:t>
      </w:r>
      <w:r>
        <w:t xml:space="preserve"> (from </w:t>
      </w:r>
      <w:r>
        <w:rPr>
          <w:b/>
        </w:rPr>
        <w:t>Excel Online (Business)</w:t>
      </w:r>
      <w:r>
        <w:t>).</w:t>
      </w:r>
    </w:p>
    <w:p>
      <w:pPr>
        <w:ind w:left="360" w:hanging="360"/>
      </w:pPr>
      <w:r>
        <w:t xml:space="preserve">3.  </w:t>
      </w:r>
      <w:r>
        <w:t xml:space="preserve">Configure the location:  —  </w:t>
      </w:r>
      <w:r>
        <w:rPr>
          <w:b/>
        </w:rPr>
        <w:t>Location:</w:t>
      </w:r>
      <w:r>
        <w:t xml:space="preserve"> OneDrive for Business  —  </w:t>
      </w:r>
      <w:r>
        <w:rPr>
          <w:b/>
        </w:rPr>
        <w:t>Document Library:</w:t>
      </w:r>
      <w:r>
        <w:t xml:space="preserve"> OneDrive  —  </w:t>
      </w:r>
      <w:r>
        <w:rPr>
          <w:b/>
        </w:rPr>
        <w:t>File:</w:t>
      </w:r>
      <w:r>
        <w:t xml:space="preserve"> browse to </w:t>
      </w:r>
      <w:r>
        <w:rPr>
          <w:b/>
        </w:rPr>
        <w:t>Enquiry Log</w:t>
      </w:r>
      <w:r>
        <w:t xml:space="preserve"> (the </w:t>
      </w:r>
      <w:r>
        <w:rPr>
          <w:rFonts w:ascii="Consolas" w:hAnsi="Consolas"/>
          <w:color w:val="C7254E"/>
        </w:rPr>
        <w:t>.xlsx</w:t>
      </w:r>
      <w:r>
        <w:t xml:space="preserve"> workbook)  —  </w:t>
      </w:r>
      <w:r>
        <w:rPr>
          <w:b/>
        </w:rPr>
        <w:t>Table:</w:t>
      </w:r>
      <w:r>
        <w:t xml:space="preserve"> </w:t>
      </w:r>
      <w:r>
        <w:rPr>
          <w:rFonts w:ascii="Consolas" w:hAnsi="Consolas"/>
          <w:color w:val="C7254E"/>
        </w:rPr>
        <w:t>EnquiryTable</w:t>
      </w:r>
    </w:p>
    <w:p>
      <w:pPr>
        <w:ind w:left="360" w:hanging="360"/>
      </w:pPr>
      <w:r>
        <w:t xml:space="preserve">4.  </w:t>
      </w:r>
      <w:r>
        <w:t xml:space="preserve">Open the </w:t>
      </w:r>
      <w:r>
        <w:rPr>
          <w:b/>
        </w:rPr>
        <w:t>Send an email (V2)</w:t>
      </w:r>
      <w:r>
        <w:t xml:space="preserve"> action again. Click into the </w:t>
      </w:r>
      <w:r>
        <w:rPr>
          <w:b/>
        </w:rPr>
        <w:t>Body</w:t>
      </w:r>
      <w:r>
        <w:t xml:space="preserve"> where you want the count, then open the </w:t>
      </w:r>
      <w:r>
        <w:rPr>
          <w:b/>
        </w:rPr>
        <w:t>fx</w:t>
      </w:r>
      <w:r>
        <w:t xml:space="preserve"> (expression) editor and enter exactly: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length(outputs('List_rows_present_in_a_table')?['body/value'])</w:t>
      </w:r>
    </w:p>
    <w:p>
      <w:pPr>
        <w:pStyle w:val="ListBullet"/>
      </w:pPr>
      <w:r>
        <w:t xml:space="preserve">Click </w:t>
      </w:r>
      <w:r>
        <w:rPr>
          <w:b/>
        </w:rPr>
        <w:t>Add / OK</w:t>
      </w:r>
      <w:r>
        <w:t xml:space="preserve"> so it becomes a </w:t>
      </w:r>
      <w:r>
        <w:rPr>
          <w:b/>
        </w:rPr>
        <w:t>token</w:t>
      </w:r>
      <w:r>
        <w:t xml:space="preserve"> (highlighted chip), not plain text.</w:t>
      </w:r>
    </w:p>
    <w:p>
      <w:pPr>
        <w:pStyle w:val="ListBullet"/>
      </w:pPr>
      <w:r>
        <w:t xml:space="preserve">Example line: </w:t>
      </w:r>
      <w:r>
        <w:rPr>
          <w:rFonts w:ascii="Consolas" w:hAnsi="Consolas"/>
          <w:color w:val="C7254E"/>
        </w:rPr>
        <w:t xml:space="preserve">There are currently </w:t>
      </w:r>
      <w:r>
        <w:t xml:space="preserve"> *(token)* </w:t>
      </w:r>
      <w:r>
        <w:rPr>
          <w:rFonts w:ascii="Consolas" w:hAnsi="Consolas"/>
          <w:color w:val="C7254E"/>
        </w:rPr>
        <w:t xml:space="preserve"> enquiries logged.</w:t>
      </w:r>
    </w:p>
    <w:p>
      <w:pPr>
        <w:ind w:left="360" w:hanging="360"/>
      </w:pPr>
      <w:r>
        <w:t xml:space="preserve">1.  </w:t>
      </w:r>
      <w:r>
        <w:t xml:space="preserve">Click </w:t>
      </w:r>
      <w:r>
        <w:rPr>
          <w:b/>
        </w:rPr>
        <w:t>Save</w:t>
      </w:r>
      <w:r>
        <w:t xml:space="preserve">, then </w:t>
      </w:r>
      <w:r>
        <w:rPr>
          <w:b/>
        </w:rPr>
        <w:t>Test → Run flow</w:t>
      </w:r>
      <w:r>
        <w:t xml:space="preserve"> again. The email now shows the live record count.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The name inside </w:t>
      </w:r>
      <w:r>
        <w:rPr>
          <w:rFonts w:ascii="Consolas" w:hAnsi="Consolas"/>
          <w:color w:val="C7254E"/>
        </w:rPr>
        <w:t>outputs('...')</w:t>
      </w:r>
      <w:r>
        <w:t xml:space="preserve"> must match your action's </w:t>
      </w:r>
      <w:r>
        <w:rPr>
          <w:b/>
        </w:rPr>
        <w:t>internal name</w:t>
      </w:r>
      <w:r>
        <w:t xml:space="preserve"> exactly, with spaces replaced by underscores. If the expression errors, open the </w:t>
      </w:r>
      <w:r>
        <w:rPr>
          <w:b/>
        </w:rPr>
        <w:t>List rows present in a table</w:t>
      </w:r>
      <w:r>
        <w:t xml:space="preserve"> action → </w:t>
      </w:r>
      <w:r>
        <w:rPr>
          <w:b/>
        </w:rPr>
        <w:t>…</w:t>
      </w:r>
      <w:r>
        <w:t xml:space="preserve"> menu → check the action name, and adjust </w:t>
      </w:r>
      <w:r>
        <w:rPr>
          <w:rFonts w:ascii="Consolas" w:hAnsi="Consolas"/>
          <w:color w:val="C7254E"/>
        </w:rPr>
        <w:t>List_rows_present_in_a_table</w:t>
      </w:r>
      <w:r>
        <w:t xml:space="preserve"> to match.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2 — Import the Packaged Flow</w:t>
      </w:r>
    </w:p>
    <w:p>
      <w:r>
        <w:t>Download Lab3-Scheduled-Enquiry-Reminder.zip,</w:t>
      </w:r>
    </w:p>
    <w:p>
      <w:r>
        <w:t xml:space="preserve">then use </w:t>
      </w:r>
      <w:r>
        <w:rPr>
          <w:b/>
        </w:rPr>
        <w:t>My flows → Import → Import Package (Legacy)</w:t>
      </w:r>
      <w:r>
        <w:t>. Reconnect Outlook,</w:t>
      </w:r>
    </w:p>
    <w:p>
      <w:r>
        <w:t xml:space="preserve">replace </w:t>
      </w:r>
      <w:r>
        <w:rPr>
          <w:rFonts w:ascii="Consolas" w:hAnsi="Consolas"/>
          <w:color w:val="C7254E"/>
        </w:rPr>
        <w:t>YOUR_EMAIL@YOUR_TENANT</w:t>
      </w:r>
      <w:r>
        <w:t>, and confirm the recurrence uses **Singapore</w:t>
      </w:r>
    </w:p>
    <w:p>
      <w:r>
        <w:t>Standard Time** before saving.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Capture the weekday 9:00 AM recurrence settings and the resulting team reminder. The evidence should make the operating schedule and intended recipient unambiguous.</w:t>
      </w:r>
    </w:p>
    <w:p>
      <w:pPr>
        <w:pStyle w:val="ListBullet"/>
      </w:pPr>
      <w:r>
        <w:t xml:space="preserve">✅ A </w:t>
      </w:r>
      <w:r>
        <w:rPr>
          <w:b/>
        </w:rPr>
        <w:t>scheduled</w:t>
      </w:r>
      <w:r>
        <w:t xml:space="preserve"> flow </w:t>
      </w:r>
      <w:r>
        <w:rPr>
          <w:b/>
        </w:rPr>
        <w:t>Lab 3 - Scheduled Enquiry Reminder</w:t>
      </w:r>
      <w:r>
        <w:t xml:space="preserve"> using the </w:t>
      </w:r>
      <w:r>
        <w:rPr>
          <w:b/>
        </w:rPr>
        <w:t>Recurrence</w:t>
      </w:r>
      <w:r>
        <w:t xml:space="preserve"> trigger</w:t>
      </w:r>
    </w:p>
    <w:p>
      <w:pPr>
        <w:pStyle w:val="ListBullet"/>
      </w:pPr>
      <w:r>
        <w:t xml:space="preserve">✅ Configured for </w:t>
      </w:r>
      <w:r>
        <w:rPr>
          <w:b/>
        </w:rPr>
        <w:t>weekdays at 9:00 AM</w:t>
      </w:r>
      <w:r>
        <w:t xml:space="preserve"> with </w:t>
      </w:r>
      <w:r>
        <w:rPr>
          <w:b/>
        </w:rPr>
        <w:t>Time zone (UTC+08:00) Kuala Lumpur, Singapore</w:t>
      </w:r>
    </w:p>
    <w:p>
      <w:pPr>
        <w:pStyle w:val="ListBullet"/>
      </w:pPr>
      <w:r>
        <w:t xml:space="preserve">✅ A reminder email sent on a successful </w:t>
      </w:r>
      <w:r>
        <w:rPr>
          <w:b/>
        </w:rPr>
        <w:t>Test → Run flow</w:t>
      </w:r>
    </w:p>
    <w:p>
      <w:pPr>
        <w:pStyle w:val="ListBullet"/>
      </w:pPr>
      <w:r>
        <w:t xml:space="preserve">✅ *(Optional)* A live record count pulled from </w:t>
      </w:r>
      <w:r>
        <w:rPr>
          <w:b/>
        </w:rPr>
        <w:t>EnquiryTable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arrives at the wrong time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</w:t>
            </w:r>
            <w:r>
              <w:rPr>
                <w:b/>
                <w:sz w:val="19"/>
              </w:rPr>
              <w:t>Time Zone</w:t>
            </w:r>
            <w:r>
              <w:rPr>
                <w:sz w:val="19"/>
              </w:rPr>
              <w:t xml:space="preserve"> in the Recurrence trigger's </w:t>
            </w:r>
            <w:r>
              <w:rPr>
                <w:b/>
                <w:sz w:val="19"/>
              </w:rPr>
              <w:t>Advanced parameters</w:t>
            </w:r>
            <w:r>
              <w:rPr>
                <w:sz w:val="19"/>
              </w:rPr>
              <w:t xml:space="preserve"> (e.g. (UTC+08:00) Kuala Lumpur, Singapore). Without it the schedule uses UTC.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runs every day including weekends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 </w:t>
            </w:r>
            <w:r>
              <w:rPr>
                <w:b/>
                <w:sz w:val="19"/>
              </w:rPr>
              <w:t>On These Days</w:t>
            </w:r>
            <w:r>
              <w:rPr>
                <w:sz w:val="19"/>
              </w:rPr>
              <w:t xml:space="preserve">, tick only </w:t>
            </w:r>
            <w:r>
              <w:rPr>
                <w:b/>
                <w:sz w:val="19"/>
              </w:rPr>
              <w:t>Monday–Friday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On These Days</w:t>
            </w:r>
            <w:r>
              <w:rPr>
                <w:sz w:val="19"/>
              </w:rPr>
              <w:t xml:space="preserve"> option is missing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</w:t>
            </w:r>
            <w:r>
              <w:rPr>
                <w:b/>
                <w:sz w:val="19"/>
              </w:rPr>
              <w:t>Frequency</w:t>
            </w:r>
            <w:r>
              <w:rPr>
                <w:sz w:val="19"/>
              </w:rPr>
              <w:t xml:space="preserve"> to </w:t>
            </w:r>
            <w:r>
              <w:rPr>
                <w:b/>
                <w:sz w:val="19"/>
              </w:rPr>
              <w:t>Week</w:t>
            </w:r>
            <w:r>
              <w:rPr>
                <w:sz w:val="19"/>
              </w:rPr>
              <w:t xml:space="preserve"> — the days-of-week option only appears with a weekly frequency.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Send email </w:t>
            </w:r>
            <w:r>
              <w:rPr>
                <w:b/>
                <w:sz w:val="19"/>
              </w:rPr>
              <w:t>Unauthorized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Reconnect </w:t>
            </w:r>
            <w:r>
              <w:rPr>
                <w:b/>
                <w:sz w:val="19"/>
              </w:rPr>
              <w:t>Office 365 Outlook</w:t>
            </w:r>
            <w:r>
              <w:rPr>
                <w:sz w:val="19"/>
              </w:rPr>
              <w:t xml:space="preserve"> with a mailbox-enabled account; the connection must show green ✓.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length(...)</w:t>
            </w:r>
            <w:r>
              <w:rPr>
                <w:sz w:val="19"/>
              </w:rPr>
              <w:t xml:space="preserve"> expression error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Match the name inside </w:t>
            </w:r>
            <w:r>
              <w:rPr>
                <w:rFonts w:ascii="Consolas" w:hAnsi="Consolas"/>
                <w:color w:val="C7254E"/>
                <w:sz w:val="19"/>
              </w:rPr>
              <w:t>outputs('...')</w:t>
            </w:r>
            <w:r>
              <w:rPr>
                <w:sz w:val="19"/>
              </w:rPr>
              <w:t xml:space="preserve"> to the </w:t>
            </w:r>
            <w:r>
              <w:rPr>
                <w:b/>
                <w:sz w:val="19"/>
              </w:rPr>
              <w:t>List rows</w:t>
            </w:r>
            <w:r>
              <w:rPr>
                <w:sz w:val="19"/>
              </w:rPr>
              <w:t xml:space="preserve"> action's actual internal name (spaces become underscores).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Don't want to wait for the schedule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Use </w:t>
            </w:r>
            <w:r>
              <w:rPr>
                <w:b/>
                <w:sz w:val="19"/>
              </w:rPr>
              <w:t>Test → Manually → Run flow</w:t>
            </w:r>
            <w:r>
              <w:rPr>
                <w:sz w:val="19"/>
              </w:rPr>
              <w:t xml:space="preserve"> to run it immediately.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Count shows as literal text, not a number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expression wasn't added via the </w:t>
            </w:r>
            <w:r>
              <w:rPr>
                <w:b/>
                <w:sz w:val="19"/>
              </w:rPr>
              <w:t>fx</w:t>
            </w:r>
            <w:r>
              <w:rPr>
                <w:sz w:val="19"/>
              </w:rPr>
              <w:t xml:space="preserve"> editor as a token. Re-enter it through </w:t>
            </w:r>
            <w:r>
              <w:rPr>
                <w:b/>
                <w:sz w:val="19"/>
              </w:rPr>
              <w:t>fx</w:t>
            </w:r>
            <w:r>
              <w:rPr>
                <w:sz w:val="19"/>
              </w:rPr>
              <w:t xml:space="preserve"> and confirm it becomes a highlighted chip.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t xml:space="preserve">The </w:t>
      </w:r>
      <w:r>
        <w:rPr>
          <w:b/>
        </w:rPr>
        <w:t>Recurrence</w:t>
      </w:r>
      <w:r>
        <w:t xml:space="preserve"> trigger runs flows automatically on a timetable — no human starts them.</w:t>
      </w:r>
    </w:p>
    <w:p>
      <w:pPr>
        <w:pStyle w:val="ListBullet"/>
      </w:pPr>
      <w:r>
        <w:t xml:space="preserve">Always set the </w:t>
      </w:r>
      <w:r>
        <w:rPr>
          <w:b/>
        </w:rPr>
        <w:t>Time zone</w:t>
      </w:r>
      <w:r>
        <w:t xml:space="preserve"> so schedules fire at the right local time, not UTC.</w:t>
      </w:r>
    </w:p>
    <w:p>
      <w:pPr>
        <w:pStyle w:val="ListBullet"/>
      </w:pPr>
      <w:r>
        <w:t xml:space="preserve">Use </w:t>
      </w:r>
      <w:r>
        <w:rPr>
          <w:b/>
        </w:rPr>
        <w:t>Test → Run flow</w:t>
      </w:r>
      <w:r>
        <w:t xml:space="preserve"> to verify a scheduled flow without waiting for its scheduled time.</w:t>
      </w:r>
    </w:p>
    <w:p>
      <w:pPr>
        <w:pStyle w:val="ListBullet"/>
      </w:pPr>
      <w:r>
        <w:t>Scheduled flows are ideal for digests, reminders, and clean-up jobs.</w:t>
      </w:r>
    </w:p>
    <w:p>
      <w:r>
        <w:rPr>
          <w:b/>
        </w:rPr>
        <w:t>Duration</w:t>
      </w:r>
    </w:p>
    <w:p>
      <w:r>
        <w:t>~30 minutes (45 with the optional stretch)</w:t>
      </w:r>
    </w:p>
    <w:p>
      <w:r>
        <w:rPr>
          <w:b/>
        </w:rPr>
        <w:t>Next Steps</w:t>
      </w:r>
    </w:p>
    <w:p>
      <w:r>
        <w:t>Proceed to Lab 4: Automated Form Flow.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4: Automated Form Flow</w:t>
      </w:r>
    </w:p>
    <w:p>
      <w:r>
        <w:rPr>
          <w:b/>
        </w:rPr>
        <w:t>Lab Title</w:t>
      </w:r>
    </w:p>
    <w:p>
      <w:r>
        <w:t>Capture Microsoft Forms Submissions to Email and Excel (Automatic Trigger)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 xml:space="preserve">Create a </w:t>
      </w:r>
      <w:r>
        <w:rPr>
          <w:b/>
        </w:rPr>
        <w:t>Microsoft Form</w:t>
      </w:r>
      <w:r>
        <w:t xml:space="preserve"> with three required questions and a shareable </w:t>
      </w:r>
      <w:r>
        <w:rPr>
          <w:b/>
        </w:rPr>
        <w:t>URL</w:t>
      </w:r>
    </w:p>
    <w:p>
      <w:pPr>
        <w:ind w:left="360" w:hanging="360"/>
      </w:pPr>
      <w:r>
        <w:t xml:space="preserve">2.  </w:t>
      </w:r>
      <w:r>
        <w:t xml:space="preserve">Build a flow using the </w:t>
      </w:r>
      <w:r>
        <w:rPr>
          <w:b/>
        </w:rPr>
        <w:t>When a new response is submitted</w:t>
      </w:r>
      <w:r>
        <w:t xml:space="preserve"> trigger (Microsoft Forms)</w:t>
      </w:r>
    </w:p>
    <w:p>
      <w:pPr>
        <w:ind w:left="360" w:hanging="360"/>
      </w:pPr>
      <w:r>
        <w:t xml:space="preserve">3.  </w:t>
      </w:r>
      <w:r>
        <w:t xml:space="preserve">Add </w:t>
      </w:r>
      <w:r>
        <w:rPr>
          <w:b/>
        </w:rPr>
        <w:t>Get response details</w:t>
      </w:r>
      <w:r>
        <w:t xml:space="preserve"> to read each answer (mapping the Response Id)</w:t>
      </w:r>
    </w:p>
    <w:p>
      <w:pPr>
        <w:ind w:left="360" w:hanging="360"/>
      </w:pPr>
      <w:r>
        <w:t xml:space="preserve">4.  </w:t>
      </w:r>
      <w:r>
        <w:rPr>
          <w:b/>
        </w:rPr>
        <w:t>Email</w:t>
      </w:r>
      <w:r>
        <w:t xml:space="preserve"> the submitted enquiry to your team</w:t>
      </w:r>
    </w:p>
    <w:p>
      <w:pPr>
        <w:ind w:left="360" w:hanging="360"/>
      </w:pPr>
      <w:r>
        <w:t xml:space="preserve">5.  </w:t>
      </w:r>
      <w:r>
        <w:rPr>
          <w:b/>
        </w:rPr>
        <w:t>Log</w:t>
      </w:r>
      <w:r>
        <w:t xml:space="preserve"> the same enquiry into the Excel </w:t>
      </w:r>
      <w:r>
        <w:rPr>
          <w:b/>
        </w:rPr>
        <w:t>EnquiryTable</w:t>
      </w:r>
      <w:r>
        <w:t xml:space="preserve"> — all automatically on submit</w:t>
      </w:r>
    </w:p>
    <w:p>
      <w:r>
        <w:rPr>
          <w:b/>
        </w:rPr>
        <w:t>Prerequisites</w:t>
      </w:r>
    </w:p>
    <w:p>
      <w:pPr>
        <w:pStyle w:val="ListBullet"/>
      </w:pPr>
      <w:r>
        <w:t>Completed Lab 1 (Send an email) and Lab 2 (Excel table + logging)</w:t>
      </w:r>
    </w:p>
    <w:p>
      <w:pPr>
        <w:pStyle w:val="ListBullet"/>
      </w:pPr>
      <w:r>
        <w:t xml:space="preserve">An Excel </w:t>
      </w:r>
      <w:r>
        <w:rPr>
          <w:b/>
        </w:rPr>
        <w:t>Enquiry Log</w:t>
      </w:r>
      <w:r>
        <w:t xml:space="preserve"> workbook with table </w:t>
      </w:r>
      <w:r>
        <w:rPr>
          <w:b/>
        </w:rPr>
        <w:t>EnquiryTable</w:t>
      </w:r>
      <w:r>
        <w:t xml:space="preserve"> (Date, Name, Email, Message, Status) from Lab 2</w:t>
      </w:r>
    </w:p>
    <w:p>
      <w:pPr>
        <w:pStyle w:val="ListBullet"/>
      </w:pPr>
      <w:r>
        <w:t xml:space="preserve">Signed in at </w:t>
      </w:r>
      <w:r>
        <w:rPr>
          <w:b/>
        </w:rPr>
        <w:t>make.powerautomate.com</w:t>
      </w:r>
      <w:r>
        <w:t xml:space="preserve"> in the </w:t>
      </w:r>
      <w:r>
        <w:rPr>
          <w:b/>
        </w:rPr>
        <w:t>Course Sandbox</w:t>
      </w:r>
      <w:r>
        <w:t xml:space="preserve"> environment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052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52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4 automated Microsoft Forms workflow flowchart</w:t>
      </w:r>
    </w:p>
    <w:p>
      <w:r>
        <w:t>The Response Id links the Forms trigger to the full response details used by</w:t>
      </w:r>
    </w:p>
    <w:p>
      <w:r>
        <w:t>email and Excel.</w:t>
      </w:r>
    </w:p>
    <w:p>
      <w:r>
        <w:rPr>
          <w:b/>
        </w:rPr>
        <w:t>Choose Your Route</w:t>
      </w:r>
    </w:p>
    <w:p>
      <w:pPr>
        <w:pStyle w:val="ListBullet"/>
      </w:pPr>
      <w:r>
        <w:rPr>
          <w:b/>
        </w:rPr>
        <w:t>Part 1 — Build step by step:</w:t>
      </w:r>
      <w:r>
        <w:t xml:space="preserve"> recommended for learning Forms dynamic</w:t>
      </w:r>
    </w:p>
    <w:p>
      <w:r>
        <w:t>content and Excel mapping.</w:t>
      </w:r>
    </w:p>
    <w:p>
      <w:pPr>
        <w:pStyle w:val="ListBullet"/>
      </w:pPr>
      <w:r>
        <w:rPr>
          <w:b/>
        </w:rPr>
        <w:t>Part 2 — Import the packaged flow:</w:t>
      </w:r>
      <w:r>
        <w:t xml:space="preserve"> use the ZIP in this lab folder, then</w:t>
      </w:r>
    </w:p>
    <w:p>
      <w:r>
        <w:t>select your own form, workbook and table.</w:t>
      </w:r>
    </w:p>
    <w:p>
      <w:r>
        <w:t>Download</w:t>
      </w:r>
    </w:p>
    <w:p>
      <w:r>
        <w:t>Lab4-Automated-Form-to-Email-and-Excel.zip,</w:t>
      </w:r>
    </w:p>
    <w:p>
      <w:r>
        <w:t xml:space="preserve">then use </w:t>
      </w:r>
      <w:r>
        <w:rPr>
          <w:b/>
        </w:rPr>
        <w:t>My flows → Import → Import Package (Legacy)</w:t>
      </w:r>
      <w:r>
        <w:t>. Map Forms, Outlook</w:t>
      </w:r>
    </w:p>
    <w:p>
      <w:r>
        <w:t>and Excel connections and follow the</w:t>
      </w:r>
    </w:p>
    <w:p>
      <w:r>
        <w:t>import details. Select your</w:t>
      </w:r>
    </w:p>
    <w:p>
      <w:r>
        <w:t>own form, workbook and table after import.</w:t>
      </w:r>
    </w:p>
    <w:p>
      <w:r>
        <w:rPr>
          <w:b/>
        </w:rPr>
        <w:t>Scenario</w:t>
      </w:r>
    </w:p>
    <w:p>
      <w:r>
        <w:t>ACME is replacing email-based enquiries with a controlled online intake form.</w:t>
      </w:r>
    </w:p>
    <w:p>
      <w:r>
        <w:t xml:space="preserve">You are the </w:t>
      </w:r>
      <w:r>
        <w:rPr>
          <w:b/>
        </w:rPr>
        <w:t>Customer Operations Automation Specialist</w:t>
      </w:r>
      <w:r>
        <w:t xml:space="preserve"> responsible for</w:t>
      </w:r>
    </w:p>
    <w:p>
      <w:r>
        <w:t>ensuring that every submission reaches the service mailbox and the shared</w:t>
      </w:r>
    </w:p>
    <w:p>
      <w:r>
        <w:t>register without re-keying.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Workplace detail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 journey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 name, email and a detailed service request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Back-office outcome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Notify the team and add a timestamped row with status </w:t>
            </w:r>
            <w:r>
              <w:rPr>
                <w:rFonts w:ascii="Consolas" w:hAnsi="Consolas"/>
                <w:color w:val="C7254E"/>
                <w:sz w:val="19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target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New submission visible to operations within one minute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Acceptance test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Two different form submissions create two emails and two separate Excel rows</w:t>
            </w:r>
          </w:p>
        </w:tc>
      </w:tr>
    </w:tbl>
    <w:p>
      <w:r>
        <w:t xml:space="preserve">This is your first </w:t>
      </w:r>
      <w:r>
        <w:rPr>
          <w:b/>
        </w:rPr>
        <w:t>automated, event-driven</w:t>
      </w:r>
      <w:r>
        <w:t xml:space="preserve"> workflow: Labs 1–2 were</w:t>
      </w:r>
    </w:p>
    <w:p>
      <w:r>
        <w:t>instant/manual and Lab 3 was scheduled.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1 — Build the Flow Step by Step</w:t>
      </w:r>
    </w:p>
    <w:p>
      <w:r>
        <w:rPr>
          <w:b/>
        </w:rPr>
        <w:t>Step 1: Create the form in Microsoft Forms (~10 minutes)</w:t>
      </w:r>
    </w:p>
    <w:p>
      <w:pPr>
        <w:ind w:left="360" w:hanging="360"/>
      </w:pPr>
      <w:r>
        <w:t xml:space="preserve">1.  </w:t>
      </w:r>
      <w:r>
        <w:t xml:space="preserve">Open a new browser tab and go to </w:t>
      </w:r>
      <w:r>
        <w:rPr>
          <w:b/>
        </w:rPr>
        <w:t>&lt;a href="https://forms.office.com" target="_blank" rel="noopener"&gt;https://forms.office.com&lt;/a&gt;</w:t>
      </w:r>
      <w:r>
        <w:t xml:space="preserve"> (it redirects to the current home, </w:t>
      </w:r>
      <w:r>
        <w:rPr>
          <w:b/>
        </w:rPr>
        <w:t>&lt;a href="https://forms.cloud.microsoft" target="_blank" rel="noopener"&gt;https://forms.cloud.microsoft&lt;/a&gt;</w:t>
      </w:r>
      <w:r>
        <w:t xml:space="preserve"> — both work).</w:t>
      </w:r>
    </w:p>
    <w:p>
      <w:pPr>
        <w:ind w:left="360" w:hanging="360"/>
      </w:pPr>
      <w:r>
        <w:t xml:space="preserve">2.  </w:t>
      </w:r>
      <w:r>
        <w:t xml:space="preserve">Sign in with the </w:t>
      </w:r>
      <w:r>
        <w:rPr>
          <w:b/>
        </w:rPr>
        <w:t>same account</w:t>
      </w:r>
      <w:r>
        <w:t xml:space="preserve"> you use for Power Automate in the </w:t>
      </w:r>
      <w:r>
        <w:rPr>
          <w:b/>
        </w:rPr>
        <w:t>Course Sandbox</w:t>
      </w:r>
      <w:r>
        <w:t xml:space="preserve"> tenant.</w:t>
      </w:r>
    </w:p>
    <w:p>
      <w:pPr>
        <w:ind w:left="360" w:hanging="360"/>
      </w:pPr>
      <w:r>
        <w:t xml:space="preserve">3.  </w:t>
      </w:r>
      <w:r>
        <w:t xml:space="preserve">Click </w:t>
      </w:r>
      <w:r>
        <w:rPr>
          <w:b/>
        </w:rPr>
        <w:t>+ New Form</w:t>
      </w:r>
      <w:r>
        <w:t>.</w:t>
      </w:r>
    </w:p>
    <w:p>
      <w:pPr>
        <w:ind w:left="360" w:hanging="360"/>
      </w:pPr>
      <w:r>
        <w:t xml:space="preserve">4.  </w:t>
      </w:r>
      <w:r>
        <w:t xml:space="preserve">Click the title at the top and enter: </w:t>
      </w:r>
      <w:r>
        <w:rPr>
          <w:rFonts w:ascii="Consolas" w:hAnsi="Consolas"/>
          <w:color w:val="C7254E"/>
        </w:rPr>
        <w:t>Customer Enquiry Form</w:t>
      </w:r>
      <w:r>
        <w:t>.</w:t>
      </w:r>
    </w:p>
    <w:p>
      <w:pPr>
        <w:ind w:left="360" w:hanging="360"/>
      </w:pPr>
      <w:r>
        <w:t xml:space="preserve">5.  </w:t>
      </w:r>
      <w:r>
        <w:t xml:space="preserve">Add a short description, e.g. </w:t>
      </w:r>
      <w:r>
        <w:rPr>
          <w:rFonts w:ascii="Consolas" w:hAnsi="Consolas"/>
          <w:color w:val="C7254E"/>
        </w:rPr>
        <w:t>Tell us about your enquiry and we'll respond within 1 business day.</w:t>
      </w:r>
    </w:p>
    <w:p>
      <w:pPr>
        <w:ind w:left="360" w:hanging="360"/>
      </w:pPr>
      <w:r>
        <w:t xml:space="preserve">6.  </w:t>
      </w:r>
      <w:r>
        <w:t xml:space="preserve">Add these three questions. For each, click </w:t>
      </w:r>
      <w:r>
        <w:rPr>
          <w:b/>
        </w:rPr>
        <w:t>+ Add new</w:t>
      </w:r>
      <w:r>
        <w:t xml:space="preserve">, choose </w:t>
      </w:r>
      <w:r>
        <w:rPr>
          <w:b/>
        </w:rPr>
        <w:t>Text</w:t>
      </w:r>
      <w:r>
        <w:t xml:space="preserve">, type the question, then toggle </w:t>
      </w:r>
      <w:r>
        <w:rPr>
          <w:b/>
        </w:rPr>
        <w:t>Required</w:t>
      </w:r>
      <w:r>
        <w:t xml:space="preserve"> on:  —  </w:t>
      </w:r>
      <w:r>
        <w:rPr>
          <w:rFonts w:ascii="Consolas" w:hAnsi="Consolas"/>
          <w:color w:val="C7254E"/>
        </w:rPr>
        <w:t>Full Name</w:t>
      </w:r>
      <w:r>
        <w:t xml:space="preserve"> → </w:t>
      </w:r>
      <w:r>
        <w:rPr>
          <w:b/>
        </w:rPr>
        <w:t>Required</w:t>
      </w:r>
      <w:r>
        <w:t xml:space="preserve"> on  —  </w:t>
      </w:r>
      <w:r>
        <w:rPr>
          <w:rFonts w:ascii="Consolas" w:hAnsi="Consolas"/>
          <w:color w:val="C7254E"/>
        </w:rPr>
        <w:t>Email</w:t>
      </w:r>
      <w:r>
        <w:t xml:space="preserve"> → </w:t>
      </w:r>
      <w:r>
        <w:rPr>
          <w:b/>
        </w:rPr>
        <w:t>Required</w:t>
      </w:r>
      <w:r>
        <w:t xml:space="preserve"> on  —  </w:t>
      </w:r>
      <w:r>
        <w:rPr>
          <w:rFonts w:ascii="Consolas" w:hAnsi="Consolas"/>
          <w:color w:val="C7254E"/>
        </w:rPr>
        <w:t>Your Message</w:t>
      </w:r>
      <w:r>
        <w:t xml:space="preserve"> → click the </w:t>
      </w:r>
      <w:r>
        <w:rPr>
          <w:b/>
        </w:rPr>
        <w:t>…</w:t>
      </w:r>
      <w:r>
        <w:t xml:space="preserve"> on the question and choose </w:t>
      </w:r>
      <w:r>
        <w:rPr>
          <w:b/>
        </w:rPr>
        <w:t>Long answer</w:t>
      </w:r>
      <w:r>
        <w:t xml:space="preserve"> for more space → </w:t>
      </w:r>
      <w:r>
        <w:rPr>
          <w:b/>
        </w:rPr>
        <w:t>Required</w:t>
      </w:r>
      <w:r>
        <w:t xml:space="preserve"> on</w:t>
      </w:r>
    </w:p>
    <w:p>
      <w:pPr>
        <w:ind w:left="360" w:hanging="360"/>
      </w:pPr>
      <w:r>
        <w:t xml:space="preserve">7.  </w:t>
      </w:r>
      <w:r>
        <w:t>The form saves automatically as you type.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Keep the question titles exactly as shown — you'll match them to Excel columns later, and clear names make the dynamic tokens easy to find.</w:t>
      </w:r>
    </w:p>
    <w:p>
      <w:r>
        <w:rPr>
          <w:b/>
        </w:rPr>
        <w:t>Step 2: Get the shareable form URL (~5 minutes)</w:t>
      </w:r>
    </w:p>
    <w:p>
      <w:pPr>
        <w:ind w:left="360" w:hanging="360"/>
      </w:pPr>
      <w:r>
        <w:t xml:space="preserve">1.  </w:t>
      </w:r>
      <w:r>
        <w:t xml:space="preserve">Top-right of Forms, click </w:t>
      </w:r>
      <w:r>
        <w:rPr>
          <w:b/>
        </w:rPr>
        <w:t>Collect responses</w:t>
      </w:r>
      <w:r>
        <w:t xml:space="preserve"> (older UI: </w:t>
      </w:r>
      <w:r>
        <w:rPr>
          <w:b/>
        </w:rPr>
        <w:t>Share</w:t>
      </w:r>
      <w:r>
        <w:t>).</w:t>
      </w:r>
    </w:p>
    <w:p>
      <w:pPr>
        <w:ind w:left="360" w:hanging="360"/>
      </w:pPr>
      <w:r>
        <w:t xml:space="preserve">2.  </w:t>
      </w:r>
      <w:r>
        <w:t xml:space="preserve">Set the audience — for testing choose </w:t>
      </w:r>
      <w:r>
        <w:rPr>
          <w:b/>
        </w:rPr>
        <w:t>Anyone can respond</w:t>
      </w:r>
      <w:r>
        <w:t xml:space="preserve"> (or your organization).</w:t>
      </w:r>
    </w:p>
    <w:p>
      <w:pPr>
        <w:ind w:left="360" w:hanging="360"/>
      </w:pPr>
      <w:r>
        <w:t xml:space="preserve">3.  </w:t>
      </w:r>
      <w:r>
        <w:t xml:space="preserve">Copy the </w:t>
      </w:r>
      <w:r>
        <w:rPr>
          <w:b/>
        </w:rPr>
        <w:t>link</w:t>
      </w:r>
      <w:r>
        <w:t xml:space="preserve"> shown (e.g. </w:t>
      </w:r>
      <w:r>
        <w:rPr>
          <w:rFonts w:ascii="Consolas" w:hAnsi="Consolas"/>
          <w:color w:val="C7254E"/>
        </w:rPr>
        <w:t>https://forms.office.com/r/XXXXXXXX</w:t>
      </w:r>
      <w:r>
        <w:t>).</w:t>
      </w:r>
    </w:p>
    <w:p>
      <w:pPr>
        <w:ind w:left="360" w:hanging="360"/>
      </w:pPr>
      <w:r>
        <w:t xml:space="preserve">4.  </w:t>
      </w:r>
      <w:r>
        <w:rPr>
          <w:b/>
        </w:rPr>
        <w:t>Save this URL</w:t>
      </w:r>
      <w:r>
        <w:t xml:space="preserve"> somewhere — it's the link you'd send to customers, and you'll use it to test at the end.</w:t>
      </w:r>
    </w:p>
    <w:p>
      <w:r>
        <w:rPr>
          <w:b/>
        </w:rPr>
        <w:t>Step 3: Create the automated flow (~5 minutes)</w:t>
      </w:r>
    </w:p>
    <w:p>
      <w:pPr>
        <w:ind w:left="360" w:hanging="360"/>
      </w:pPr>
      <w:r>
        <w:t xml:space="preserve">1.  </w:t>
      </w:r>
      <w:r>
        <w:t xml:space="preserve">Go back to </w:t>
      </w:r>
      <w:r>
        <w:rPr>
          <w:b/>
        </w:rPr>
        <w:t>&lt;a href="https://make.powerautomate.com" target="_blank" rel="noopener"&gt;https://make.powerautomate.com&lt;/a&gt;</w:t>
      </w:r>
      <w:r>
        <w:t xml:space="preserve"> (confirm the environment is </w:t>
      </w:r>
      <w:r>
        <w:rPr>
          <w:b/>
        </w:rPr>
        <w:t>Course Sandbox</w:t>
      </w:r>
      <w:r>
        <w:t>).</w:t>
      </w:r>
    </w:p>
    <w:p>
      <w:pPr>
        <w:ind w:left="360" w:hanging="360"/>
      </w:pPr>
      <w:r>
        <w:t xml:space="preserve">2.  </w:t>
      </w:r>
      <w:r>
        <w:t xml:space="preserve">Left menu → </w:t>
      </w:r>
      <w:r>
        <w:rPr>
          <w:b/>
        </w:rPr>
        <w:t>+ Create</w:t>
      </w:r>
      <w:r>
        <w:t xml:space="preserve"> → </w:t>
      </w:r>
      <w:r>
        <w:rPr>
          <w:b/>
        </w:rPr>
        <w:t>Automated cloud flow</w:t>
      </w:r>
      <w:r>
        <w:t>.</w:t>
      </w:r>
    </w:p>
    <w:p>
      <w:pPr>
        <w:ind w:left="360" w:hanging="360"/>
      </w:pPr>
      <w:r>
        <w:t xml:space="preserve">3.  </w:t>
      </w:r>
      <w:r>
        <w:rPr>
          <w:b/>
        </w:rPr>
        <w:t>Flow name:</w:t>
      </w:r>
      <w:r>
        <w:t xml:space="preserve"> </w:t>
      </w:r>
      <w:r>
        <w:rPr>
          <w:rFonts w:ascii="Consolas" w:hAnsi="Consolas"/>
          <w:color w:val="C7254E"/>
        </w:rPr>
        <w:t>Lab 4 - Automated Form to Email and Excel</w:t>
      </w:r>
      <w:r>
        <w:t>.</w:t>
      </w:r>
    </w:p>
    <w:p>
      <w:pPr>
        <w:ind w:left="360" w:hanging="360"/>
      </w:pPr>
      <w:r>
        <w:t xml:space="preserve">4.  </w:t>
      </w:r>
      <w:r>
        <w:t xml:space="preserve">In "Choose your flow's trigger", search </w:t>
      </w:r>
      <w:r>
        <w:rPr>
          <w:rFonts w:ascii="Consolas" w:hAnsi="Consolas"/>
          <w:color w:val="C7254E"/>
        </w:rPr>
        <w:t>Forms</w:t>
      </w:r>
      <w:r>
        <w:t xml:space="preserve"> and select </w:t>
      </w:r>
      <w:r>
        <w:rPr>
          <w:b/>
        </w:rPr>
        <w:t>When a new response is submitted</w:t>
      </w:r>
      <w:r>
        <w:t xml:space="preserve"> (Microsoft Forms).</w:t>
      </w:r>
    </w:p>
    <w:p>
      <w:pPr>
        <w:ind w:left="360" w:hanging="360"/>
      </w:pPr>
      <w:r>
        <w:t xml:space="preserve">5.  </w:t>
      </w:r>
      <w:r>
        <w:t xml:space="preserve">Click </w:t>
      </w:r>
      <w:r>
        <w:rPr>
          <w:b/>
        </w:rPr>
        <w:t>Create</w:t>
      </w:r>
      <w:r>
        <w:t>.</w:t>
      </w:r>
    </w:p>
    <w:p>
      <w:pPr>
        <w:ind w:left="360" w:hanging="360"/>
      </w:pPr>
      <w:r>
        <w:t xml:space="preserve">6.  </w:t>
      </w:r>
      <w:r>
        <w:t xml:space="preserve">On the trigger card, set </w:t>
      </w:r>
      <w:r>
        <w:rPr>
          <w:b/>
        </w:rPr>
        <w:t>Form Id</w:t>
      </w:r>
      <w:r>
        <w:t xml:space="preserve"> → pick </w:t>
      </w:r>
      <w:r>
        <w:rPr>
          <w:b/>
        </w:rPr>
        <w:t>Customer Enquiry Form</w:t>
      </w:r>
      <w:r>
        <w:t xml:space="preserve"> from the dropdown.</w:t>
      </w:r>
    </w:p>
    <w:p>
      <w:r>
        <w:rPr>
          <w:b/>
        </w:rPr>
        <w:t>Step 4: Get the response details (~10 minutes)</w:t>
      </w:r>
    </w:p>
    <w:p>
      <w:r>
        <w:t xml:space="preserve">The trigger only gives you a response </w:t>
      </w:r>
      <w:r>
        <w:rPr>
          <w:b/>
        </w:rPr>
        <w:t>Id</w:t>
      </w:r>
      <w:r>
        <w:t xml:space="preserve"> — you need another action to read the actual answers.</w:t>
      </w:r>
    </w:p>
    <w:p>
      <w:pPr>
        <w:ind w:left="360" w:hanging="360"/>
      </w:pPr>
      <w:r>
        <w:t xml:space="preserve">1.  </w:t>
      </w:r>
      <w:r>
        <w:t xml:space="preserve">Below the trigger, click </w:t>
      </w:r>
      <w:r>
        <w:rPr>
          <w:b/>
        </w:rPr>
        <w:t>+</w:t>
      </w:r>
      <w:r>
        <w:t xml:space="preserve"> →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Search </w:t>
      </w:r>
      <w:r>
        <w:rPr>
          <w:rFonts w:ascii="Consolas" w:hAnsi="Consolas"/>
          <w:color w:val="C7254E"/>
        </w:rPr>
        <w:t>Forms</w:t>
      </w:r>
      <w:r>
        <w:t xml:space="preserve"> → select </w:t>
      </w:r>
      <w:r>
        <w:rPr>
          <w:b/>
        </w:rPr>
        <w:t>Get response details</w:t>
      </w:r>
      <w:r>
        <w:t xml:space="preserve"> (Microsoft Forms).</w:t>
      </w:r>
    </w:p>
    <w:p>
      <w:pPr>
        <w:ind w:left="360" w:hanging="360"/>
      </w:pPr>
      <w:r>
        <w:t xml:space="preserve">3.  </w:t>
      </w:r>
      <w:r>
        <w:t xml:space="preserve">Configure:  —  </w:t>
      </w:r>
      <w:r>
        <w:rPr>
          <w:b/>
        </w:rPr>
        <w:t>Form Id:</w:t>
      </w:r>
      <w:r>
        <w:t xml:space="preserve"> pick </w:t>
      </w:r>
      <w:r>
        <w:rPr>
          <w:b/>
        </w:rPr>
        <w:t>Customer Enquiry Form</w:t>
      </w:r>
      <w:r>
        <w:t xml:space="preserve"> (the same form)  —  </w:t>
      </w:r>
      <w:r>
        <w:rPr>
          <w:b/>
        </w:rPr>
        <w:t>Response Id:</w:t>
      </w:r>
      <w:r>
        <w:t xml:space="preserve"> click the field, open dynamic content (lightning bolt), and insert </w:t>
      </w:r>
      <w:r>
        <w:rPr>
          <w:b/>
        </w:rPr>
        <w:t>Response Id</w:t>
      </w:r>
      <w:r>
        <w:t xml:space="preserve"> (from the trigger)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</w:t>
      </w:r>
      <w:r>
        <w:rPr>
          <w:b/>
        </w:rPr>
        <w:t>Get response details</w:t>
      </w:r>
      <w:r>
        <w:t xml:space="preserve"> is </w:t>
      </w:r>
      <w:r>
        <w:rPr>
          <w:b/>
        </w:rPr>
        <w:t>required</w:t>
      </w:r>
      <w:r>
        <w:t xml:space="preserve">. Without it, later steps only see an internal Id, not the real answers — and your email/Excel will be blank. Always map </w:t>
      </w:r>
      <w:r>
        <w:rPr>
          <w:b/>
        </w:rPr>
        <w:t>Response Id</w:t>
      </w:r>
      <w:r>
        <w:t xml:space="preserve"> from the trigger, then use </w:t>
      </w:r>
      <w:r>
        <w:rPr>
          <w:b/>
        </w:rPr>
        <w:t>this action's</w:t>
      </w:r>
      <w:r>
        <w:t xml:space="preserve"> outputs (Full Name, Email, Your Message) in every step that follows.</w:t>
      </w:r>
    </w:p>
    <w:p>
      <w:r>
        <w:rPr>
          <w:b/>
        </w:rPr>
        <w:t>Step 5: Email the submission to your team (~10 minutes)</w:t>
      </w:r>
    </w:p>
    <w:p>
      <w:pPr>
        <w:ind w:left="360" w:hanging="360"/>
      </w:pPr>
      <w:r>
        <w:t xml:space="preserve">1.  </w:t>
      </w:r>
      <w:r>
        <w:t xml:space="preserve">Click </w:t>
      </w:r>
      <w:r>
        <w:rPr>
          <w:b/>
        </w:rPr>
        <w:t>+</w:t>
      </w:r>
      <w:r>
        <w:t xml:space="preserve"> →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Send an email (V2)</w:t>
      </w:r>
      <w:r>
        <w:t xml:space="preserve"> (Office 365 Outlook). Complete the connection if prompted (it must show a green check).</w:t>
      </w:r>
    </w:p>
    <w:p>
      <w:pPr>
        <w:ind w:left="360" w:hanging="360"/>
      </w:pPr>
      <w:r>
        <w:t xml:space="preserve">3.  </w:t>
      </w:r>
      <w:r>
        <w:t xml:space="preserve">Configure (insert each value from </w:t>
      </w:r>
      <w:r>
        <w:rPr>
          <w:b/>
        </w:rPr>
        <w:t>Get response details</w:t>
      </w:r>
      <w:r>
        <w:t xml:space="preserve"> dynamic content):  —  </w:t>
      </w:r>
      <w:r>
        <w:rPr>
          <w:b/>
        </w:rPr>
        <w:t>To:</w:t>
      </w:r>
      <w:r>
        <w:t xml:space="preserve"> your team's address (use your own working mailbox for testing)  —  </w:t>
      </w:r>
      <w:r>
        <w:rPr>
          <w:b/>
        </w:rPr>
        <w:t>Subject:</w:t>
      </w:r>
      <w:r>
        <w:t xml:space="preserve"> type </w:t>
      </w:r>
      <w:r>
        <w:rPr>
          <w:rFonts w:ascii="Consolas" w:hAnsi="Consolas"/>
          <w:color w:val="C7254E"/>
        </w:rPr>
        <w:t xml:space="preserve">New enquiry from </w:t>
      </w:r>
      <w:r>
        <w:t xml:space="preserve"> then insert </w:t>
      </w:r>
      <w:r>
        <w:rPr>
          <w:b/>
        </w:rPr>
        <w:t>Full Name</w:t>
      </w:r>
      <w:r>
        <w:t xml:space="preserve">  —  </w:t>
      </w:r>
      <w:r>
        <w:rPr>
          <w:b/>
        </w:rPr>
        <w:t>Body: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A new enquiry was submitted via the form:</w:t>
        <w:br/>
        <w:t xml:space="preserve">     Name: [insert Full Name]</w:t>
        <w:br/>
        <w:t xml:space="preserve">     Email: [insert Email]</w:t>
        <w:br/>
        <w:t xml:space="preserve">     Message: [insert Your Message]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If you get an </w:t>
      </w:r>
      <w:r>
        <w:rPr>
          <w:b/>
        </w:rPr>
        <w:t>Unauthorized</w:t>
      </w:r>
      <w:r>
        <w:t xml:space="preserve"> error, the Outlook connection is broken or the account has no mailbox. Reconnect </w:t>
      </w:r>
      <w:r>
        <w:rPr>
          <w:b/>
        </w:rPr>
        <w:t>Office 365 Outlook</w:t>
      </w:r>
      <w:r>
        <w:t xml:space="preserve"> with a mailbox-enabled account (see Lab 1); the connection must show a green ✓.</w:t>
      </w:r>
    </w:p>
    <w:p>
      <w:r>
        <w:rPr>
          <w:b/>
        </w:rPr>
        <w:t>Step 6: Log the submission to Excel (~10 minutes)</w:t>
      </w:r>
    </w:p>
    <w:p>
      <w:pPr>
        <w:ind w:left="360" w:hanging="360"/>
      </w:pPr>
      <w:r>
        <w:t xml:space="preserve">1.  </w:t>
      </w:r>
      <w:r>
        <w:t xml:space="preserve">Click </w:t>
      </w:r>
      <w:r>
        <w:rPr>
          <w:b/>
        </w:rPr>
        <w:t>+</w:t>
      </w:r>
      <w:r>
        <w:t xml:space="preserve"> →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Add a row into a table</w:t>
      </w:r>
      <w:r>
        <w:t xml:space="preserve"> (Excel Online (Business)). Complete the connection if prompted.</w:t>
      </w:r>
    </w:p>
    <w:p>
      <w:pPr>
        <w:ind w:left="360" w:hanging="360"/>
      </w:pPr>
      <w:r>
        <w:t xml:space="preserve">3.  </w:t>
      </w:r>
      <w:r>
        <w:t xml:space="preserve">Set the location:  —  </w:t>
      </w:r>
      <w:r>
        <w:rPr>
          <w:b/>
        </w:rPr>
        <w:t>Location:</w:t>
      </w:r>
      <w:r>
        <w:t xml:space="preserve"> OneDrive for Business  —  </w:t>
      </w:r>
      <w:r>
        <w:rPr>
          <w:b/>
        </w:rPr>
        <w:t>Document Library:</w:t>
      </w:r>
      <w:r>
        <w:t xml:space="preserve"> OneDrive  —  </w:t>
      </w:r>
      <w:r>
        <w:rPr>
          <w:b/>
        </w:rPr>
        <w:t>File:</w:t>
      </w:r>
      <w:r>
        <w:t xml:space="preserve"> browse to </w:t>
      </w:r>
      <w:r>
        <w:rPr>
          <w:b/>
        </w:rPr>
        <w:t>Enquiry Log</w:t>
      </w:r>
      <w:r>
        <w:t xml:space="preserve"> (the </w:t>
      </w:r>
      <w:r>
        <w:rPr>
          <w:rFonts w:ascii="Consolas" w:hAnsi="Consolas"/>
          <w:color w:val="C7254E"/>
        </w:rPr>
        <w:t>.xlsx</w:t>
      </w:r>
      <w:r>
        <w:t xml:space="preserve"> workbook)  —  </w:t>
      </w:r>
      <w:r>
        <w:rPr>
          <w:b/>
        </w:rPr>
        <w:t>Table:</w:t>
      </w:r>
      <w:r>
        <w:t xml:space="preserve"> </w:t>
      </w:r>
      <w:r>
        <w:rPr>
          <w:rFonts w:ascii="Consolas" w:hAnsi="Consolas"/>
          <w:color w:val="C7254E"/>
        </w:rPr>
        <w:t>EnquiryTable</w:t>
      </w:r>
    </w:p>
    <w:p>
      <w:pPr>
        <w:ind w:left="360" w:hanging="360"/>
      </w:pPr>
      <w:r>
        <w:t xml:space="preserve">4.  </w:t>
      </w:r>
      <w:r>
        <w:t xml:space="preserve">Map the columns:  —  </w:t>
      </w:r>
      <w:r>
        <w:rPr>
          <w:b/>
        </w:rPr>
        <w:t>Date:</w:t>
      </w:r>
      <w:r>
        <w:t xml:space="preserve"> click the </w:t>
      </w:r>
      <w:r>
        <w:rPr>
          <w:b/>
        </w:rPr>
        <w:t>fx</w:t>
      </w:r>
      <w:r>
        <w:t xml:space="preserve"> (expression) icon → enter exactly </w:t>
      </w:r>
      <w:r>
        <w:rPr>
          <w:rFonts w:ascii="Consolas" w:hAnsi="Consolas"/>
          <w:color w:val="C7254E"/>
        </w:rPr>
        <w:t>formatDateTime(utcNow(),'yyyy-MM-dd HH:mm')</w:t>
      </w:r>
      <w:r>
        <w:t xml:space="preserve"> → click </w:t>
      </w:r>
      <w:r>
        <w:rPr>
          <w:b/>
        </w:rPr>
        <w:t>Add / OK</w:t>
      </w:r>
      <w:r>
        <w:t xml:space="preserve"> so it becomes a </w:t>
      </w:r>
      <w:r>
        <w:rPr>
          <w:b/>
        </w:rPr>
        <w:t>token</w:t>
      </w:r>
      <w:r>
        <w:t xml:space="preserve"> (a highlighted chip), never typed text  —  </w:t>
      </w:r>
      <w:r>
        <w:rPr>
          <w:b/>
        </w:rPr>
        <w:t>Name:</w:t>
      </w:r>
      <w:r>
        <w:t xml:space="preserve"> dynamic content → </w:t>
      </w:r>
      <w:r>
        <w:rPr>
          <w:b/>
        </w:rPr>
        <w:t>Full Name</w:t>
      </w:r>
      <w:r>
        <w:t xml:space="preserve">  —  </w:t>
      </w:r>
      <w:r>
        <w:rPr>
          <w:b/>
        </w:rPr>
        <w:t>Email:</w:t>
      </w:r>
      <w:r>
        <w:t xml:space="preserve"> dynamic content → </w:t>
      </w:r>
      <w:r>
        <w:rPr>
          <w:b/>
        </w:rPr>
        <w:t>Email</w:t>
      </w:r>
      <w:r>
        <w:t xml:space="preserve">  —  </w:t>
      </w:r>
      <w:r>
        <w:rPr>
          <w:b/>
        </w:rPr>
        <w:t>Message:</w:t>
      </w:r>
      <w:r>
        <w:t xml:space="preserve"> dynamic content → </w:t>
      </w:r>
      <w:r>
        <w:rPr>
          <w:b/>
        </w:rPr>
        <w:t>Your Message</w:t>
      </w:r>
      <w:r>
        <w:t xml:space="preserve">  —  </w:t>
      </w:r>
      <w:r>
        <w:rPr>
          <w:b/>
        </w:rPr>
        <w:t>Status:</w:t>
      </w:r>
      <w:r>
        <w:t xml:space="preserve"> type </w:t>
      </w:r>
      <w:r>
        <w:rPr>
          <w:rFonts w:ascii="Consolas" w:hAnsi="Consolas"/>
          <w:color w:val="C7254E"/>
        </w:rPr>
        <w:t>New</w:t>
      </w:r>
    </w:p>
    <w:p>
      <w:pPr>
        <w:ind w:left="360" w:hanging="360"/>
      </w:pPr>
      <w:r>
        <w:t xml:space="preserve">5.  </w:t>
      </w:r>
      <w:r>
        <w:t xml:space="preserve">Top-right, click </w:t>
      </w:r>
      <w:r>
        <w:rPr>
          <w:b/>
        </w:rPr>
        <w:t>Save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The </w:t>
      </w:r>
      <w:r>
        <w:rPr>
          <w:b/>
        </w:rPr>
        <w:t>Date</w:t>
      </w:r>
      <w:r>
        <w:t xml:space="preserve"> value must be entered through the </w:t>
      </w:r>
      <w:r>
        <w:rPr>
          <w:b/>
        </w:rPr>
        <w:t>fx</w:t>
      </w:r>
      <w:r>
        <w:t xml:space="preserve"> editor and become a token. If you type the formula as plain text, the cell stores the literal text </w:t>
      </w:r>
      <w:r>
        <w:rPr>
          <w:rFonts w:ascii="Consolas" w:hAnsi="Consolas"/>
          <w:color w:val="C7254E"/>
        </w:rPr>
        <w:t>formatDateTime(...)</w:t>
      </w:r>
      <w:r>
        <w:t xml:space="preserve"> instead of a real date. (This is the same fix from Lab 2.)</w:t>
      </w:r>
    </w:p>
    <w:p>
      <w:r>
        <w:rPr>
          <w:b/>
        </w:rPr>
        <w:t>Step 7: Test the whole workflow (~10 minutes)</w:t>
      </w:r>
    </w:p>
    <w:p>
      <w:pPr>
        <w:ind w:left="360" w:hanging="360"/>
      </w:pPr>
      <w:r>
        <w:t xml:space="preserve">1.  </w:t>
      </w:r>
      <w:r>
        <w:t xml:space="preserve">In Power Automate, click </w:t>
      </w:r>
      <w:r>
        <w:rPr>
          <w:b/>
        </w:rPr>
        <w:t>Test</w:t>
      </w:r>
      <w:r>
        <w:t xml:space="preserve"> → </w:t>
      </w:r>
      <w:r>
        <w:rPr>
          <w:b/>
        </w:rPr>
        <w:t>Manually</w:t>
      </w:r>
      <w:r>
        <w:t xml:space="preserve"> → </w:t>
      </w:r>
      <w:r>
        <w:rPr>
          <w:b/>
        </w:rPr>
        <w:t>Test</w:t>
      </w:r>
      <w:r>
        <w:t>. The flow goes into a "waiting for trigger" state.</w:t>
      </w:r>
    </w:p>
    <w:p>
      <w:pPr>
        <w:ind w:left="360" w:hanging="360"/>
      </w:pPr>
      <w:r>
        <w:t xml:space="preserve">2.  </w:t>
      </w:r>
      <w:r>
        <w:t xml:space="preserve">Open the </w:t>
      </w:r>
      <w:r>
        <w:rPr>
          <w:b/>
        </w:rPr>
        <w:t>form URL</w:t>
      </w:r>
      <w:r>
        <w:t xml:space="preserve"> you saved in Step 2 (new tab or your phone).</w:t>
      </w:r>
    </w:p>
    <w:p>
      <w:pPr>
        <w:ind w:left="360" w:hanging="360"/>
      </w:pPr>
      <w:r>
        <w:t xml:space="preserve">3.  </w:t>
      </w:r>
      <w:r>
        <w:t xml:space="preserve">Fill in the form — Full Name </w:t>
      </w:r>
      <w:r>
        <w:rPr>
          <w:rFonts w:ascii="Consolas" w:hAnsi="Consolas"/>
          <w:color w:val="C7254E"/>
        </w:rPr>
        <w:t>Jane Tan</w:t>
      </w:r>
      <w:r>
        <w:t xml:space="preserve">, Email </w:t>
      </w:r>
      <w:r>
        <w:rPr>
          <w:rFonts w:ascii="Consolas" w:hAnsi="Consolas"/>
          <w:color w:val="C7254E"/>
        </w:rPr>
        <w:t>jane@example.com</w:t>
      </w:r>
      <w:r>
        <w:t xml:space="preserve">, Your Message </w:t>
      </w:r>
      <w:r>
        <w:rPr>
          <w:rFonts w:ascii="Consolas" w:hAnsi="Consolas"/>
          <w:color w:val="C7254E"/>
        </w:rPr>
        <w:t>Please send me the document checklist for an SME current account.</w:t>
      </w:r>
      <w:r>
        <w:t xml:space="preserve"> — and click </w:t>
      </w:r>
      <w:r>
        <w:rPr>
          <w:b/>
        </w:rPr>
        <w:t>Submit</w:t>
      </w:r>
      <w:r>
        <w:t>.</w:t>
      </w:r>
    </w:p>
    <w:p>
      <w:pPr>
        <w:ind w:left="360" w:hanging="360"/>
      </w:pPr>
      <w:r>
        <w:t xml:space="preserve">4.  </w:t>
      </w:r>
      <w:r>
        <w:t xml:space="preserve">Within about a minute the flow triggers. Confirm:  —  Every step shows a green check in the run.  —  The </w:t>
      </w:r>
      <w:r>
        <w:rPr>
          <w:b/>
        </w:rPr>
        <w:t>email</w:t>
      </w:r>
      <w:r>
        <w:t xml:space="preserve"> arrives with the submitted details.  —  A </w:t>
      </w:r>
      <w:r>
        <w:rPr>
          <w:b/>
        </w:rPr>
        <w:t>new row</w:t>
      </w:r>
      <w:r>
        <w:t xml:space="preserve"> appears in </w:t>
      </w:r>
      <w:r>
        <w:rPr>
          <w:b/>
        </w:rPr>
        <w:t>Enquiry Log</w:t>
      </w:r>
      <w:r>
        <w:t xml:space="preserve"> → </w:t>
      </w:r>
      <w:r>
        <w:rPr>
          <w:b/>
        </w:rPr>
        <w:t>EnquiryTable</w:t>
      </w:r>
      <w:r>
        <w:t xml:space="preserve"> with a clean date, the answers, and </w:t>
      </w:r>
      <w:r>
        <w:rPr>
          <w:b/>
        </w:rPr>
        <w:t>Status</w:t>
      </w:r>
      <w:r>
        <w:t xml:space="preserve"> </w:t>
      </w:r>
      <w:r>
        <w:rPr>
          <w:rFonts w:ascii="Consolas" w:hAnsi="Consolas"/>
          <w:color w:val="C7254E"/>
        </w:rPr>
        <w:t>New</w:t>
      </w:r>
      <w:r>
        <w:t>.</w:t>
      </w:r>
    </w:p>
    <w:p>
      <w:pPr>
        <w:ind w:left="360" w:hanging="360"/>
      </w:pPr>
      <w:r>
        <w:t xml:space="preserve">5.  </w:t>
      </w:r>
      <w:r>
        <w:t xml:space="preserve">Submit the form a </w:t>
      </w:r>
      <w:r>
        <w:rPr>
          <w:b/>
        </w:rPr>
        <w:t>second time</w:t>
      </w:r>
      <w:r>
        <w:t xml:space="preserve"> with different details and confirm another row and another email.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Triggers can take up to a minute. If nothing happens, confirm you clicked </w:t>
      </w:r>
      <w:r>
        <w:rPr>
          <w:b/>
        </w:rPr>
        <w:t>Test</w:t>
      </w:r>
      <w:r>
        <w:t xml:space="preserve"> *before* submitting — or just submit again, since a saved flow fires automatically on every real submission.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2 — Import the Packaged Flow</w:t>
      </w:r>
    </w:p>
    <w:p>
      <w:r>
        <w:t>Download</w:t>
      </w:r>
    </w:p>
    <w:p>
      <w:r>
        <w:t>Lab4-Automated-Form-to-Email-and-Excel.zip,</w:t>
      </w:r>
    </w:p>
    <w:p>
      <w:r>
        <w:t xml:space="preserve">then use </w:t>
      </w:r>
      <w:r>
        <w:rPr>
          <w:b/>
        </w:rPr>
        <w:t>My flows → Import → Import Package (Legacy)</w:t>
      </w:r>
      <w:r>
        <w:t>. After import, reselect</w:t>
      </w:r>
    </w:p>
    <w:p>
      <w:r>
        <w:t>your Microsoft Form, Excel workbook and table. Replace the three</w:t>
      </w:r>
    </w:p>
    <w:p>
      <w:r>
        <w:rPr>
          <w:rFonts w:ascii="Consolas" w:hAnsi="Consolas"/>
          <w:color w:val="C7254E"/>
        </w:rPr>
        <w:t>MAP_..._AFTER_IMPORT</w:t>
      </w:r>
      <w:r>
        <w:t xml:space="preserve"> placeholders with the </w:t>
      </w:r>
      <w:r>
        <w:rPr>
          <w:b/>
        </w:rPr>
        <w:t>Full Name</w:t>
      </w:r>
      <w:r>
        <w:t xml:space="preserve">, </w:t>
      </w:r>
      <w:r>
        <w:rPr>
          <w:b/>
        </w:rPr>
        <w:t>Email</w:t>
      </w:r>
      <w:r>
        <w:t xml:space="preserve"> and **Your</w:t>
      </w:r>
    </w:p>
    <w:p>
      <w:r>
        <w:t>Message</w:t>
      </w:r>
      <w:r>
        <w:rPr>
          <w:b/>
        </w:rPr>
        <w:t xml:space="preserve"> tokens from </w:t>
      </w:r>
      <w:r>
        <w:t>Get response details**.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Keep the submitted form response, successful run, notification email and matching Excel row. Together they prove that the team no longer needs to re-key the enquiry.</w:t>
      </w:r>
    </w:p>
    <w:p>
      <w:pPr>
        <w:pStyle w:val="ListBullet"/>
      </w:pPr>
      <w:r>
        <w:t xml:space="preserve">✅ A </w:t>
      </w:r>
      <w:r>
        <w:rPr>
          <w:b/>
        </w:rPr>
        <w:t>Customer Enquiry Form</w:t>
      </w:r>
      <w:r>
        <w:t xml:space="preserve"> with three required questions and a shareable URL</w:t>
      </w:r>
    </w:p>
    <w:p>
      <w:pPr>
        <w:pStyle w:val="ListBullet"/>
      </w:pPr>
      <w:r>
        <w:t xml:space="preserve">✅ Automated flow triggered by </w:t>
      </w:r>
      <w:r>
        <w:rPr>
          <w:b/>
        </w:rPr>
        <w:t>When a new response is submitted</w:t>
      </w:r>
    </w:p>
    <w:p>
      <w:pPr>
        <w:pStyle w:val="ListBullet"/>
      </w:pPr>
      <w:r>
        <w:t xml:space="preserve">✅ </w:t>
      </w:r>
      <w:r>
        <w:rPr>
          <w:b/>
        </w:rPr>
        <w:t>Get response details</w:t>
      </w:r>
      <w:r>
        <w:t xml:space="preserve"> mapping the </w:t>
      </w:r>
      <w:r>
        <w:rPr>
          <w:b/>
        </w:rPr>
        <w:t>Response Id</w:t>
      </w:r>
      <w:r>
        <w:t xml:space="preserve"> from the trigger</w:t>
      </w:r>
    </w:p>
    <w:p>
      <w:pPr>
        <w:pStyle w:val="ListBullet"/>
      </w:pPr>
      <w:r>
        <w:t xml:space="preserve">✅ Each submission → </w:t>
      </w:r>
      <w:r>
        <w:rPr>
          <w:b/>
        </w:rPr>
        <w:t>notification email</w:t>
      </w:r>
      <w:r>
        <w:t xml:space="preserve"> to the team </w:t>
      </w:r>
      <w:r>
        <w:rPr>
          <w:b/>
        </w:rPr>
        <w:t>and</w:t>
      </w:r>
      <w:r>
        <w:t xml:space="preserve"> a </w:t>
      </w:r>
      <w:r>
        <w:rPr>
          <w:b/>
        </w:rPr>
        <w:t>new row</w:t>
      </w:r>
      <w:r>
        <w:t xml:space="preserve"> in </w:t>
      </w:r>
      <w:r>
        <w:rPr>
          <w:b/>
        </w:rPr>
        <w:t>EnquiryTable</w:t>
      </w:r>
      <w:r>
        <w:t xml:space="preserve"> (Date via fx token)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Form not listed in the 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Sign into Power Automate with the </w:t>
            </w:r>
            <w:r>
              <w:rPr>
                <w:b/>
                <w:sz w:val="19"/>
              </w:rPr>
              <w:t>same account</w:t>
            </w:r>
            <w:r>
              <w:rPr>
                <w:sz w:val="19"/>
              </w:rPr>
              <w:t xml:space="preserve"> that owns the form, in the </w:t>
            </w:r>
            <w:r>
              <w:rPr>
                <w:b/>
                <w:sz w:val="19"/>
              </w:rPr>
              <w:t>Course Sandbox</w:t>
            </w:r>
            <w:r>
              <w:rPr>
                <w:sz w:val="19"/>
              </w:rPr>
              <w:t xml:space="preserve"> environment.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Answers show as IDs / blank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You must add </w:t>
            </w:r>
            <w:r>
              <w:rPr>
                <w:b/>
                <w:sz w:val="19"/>
              </w:rPr>
              <w:t>Get response details</w:t>
            </w:r>
            <w:r>
              <w:rPr>
                <w:sz w:val="19"/>
              </w:rPr>
              <w:t xml:space="preserve">, map </w:t>
            </w:r>
            <w:r>
              <w:rPr>
                <w:b/>
                <w:sz w:val="19"/>
              </w:rPr>
              <w:t>Response Id</w:t>
            </w:r>
            <w:r>
              <w:rPr>
                <w:sz w:val="19"/>
              </w:rPr>
              <w:t xml:space="preserve"> from the trigger, and use </w:t>
            </w:r>
            <w:r>
              <w:rPr>
                <w:b/>
                <w:sz w:val="19"/>
              </w:rPr>
              <w:t>its</w:t>
            </w:r>
            <w:r>
              <w:rPr>
                <w:sz w:val="19"/>
              </w:rPr>
              <w:t xml:space="preserve"> outputs (not the trigger's) in later steps.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doesn't trigger after submit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Triggers can take up to a minute; confirm </w:t>
            </w:r>
            <w:r>
              <w:rPr>
                <w:b/>
                <w:sz w:val="19"/>
              </w:rPr>
              <w:t>Test</w:t>
            </w:r>
            <w:r>
              <w:rPr>
                <w:sz w:val="19"/>
              </w:rPr>
              <w:t xml:space="preserve"> was started before submitting, or submit again (a saved flow fires automatically).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Date shows literal 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Enter the date through the </w:t>
            </w:r>
            <w:r>
              <w:rPr>
                <w:b/>
                <w:sz w:val="19"/>
              </w:rPr>
              <w:t>fx</w:t>
            </w:r>
            <w:r>
              <w:rPr>
                <w:sz w:val="19"/>
              </w:rPr>
              <w:t xml:space="preserve"> editor so it becomes a token (see Lab 2).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Send email </w:t>
            </w:r>
            <w:r>
              <w:rPr>
                <w:b/>
                <w:sz w:val="19"/>
              </w:rPr>
              <w:t>Unauthorized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Reconnect </w:t>
            </w:r>
            <w:r>
              <w:rPr>
                <w:b/>
                <w:sz w:val="19"/>
              </w:rPr>
              <w:t>Office 365 Outlook</w:t>
            </w:r>
            <w:r>
              <w:rPr>
                <w:sz w:val="19"/>
              </w:rPr>
              <w:t xml:space="preserve"> with a mailbox-enabled account; the connection must show green ✓.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Add a row </w:t>
            </w:r>
            <w:r>
              <w:rPr>
                <w:b/>
                <w:sz w:val="19"/>
              </w:rPr>
              <w:t>Unauthorized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Reconnect </w:t>
            </w:r>
            <w:r>
              <w:rPr>
                <w:b/>
                <w:sz w:val="19"/>
              </w:rPr>
              <w:t>Excel Online (Business)</w:t>
            </w:r>
            <w:r>
              <w:rPr>
                <w:sz w:val="19"/>
              </w:rPr>
              <w:t xml:space="preserve"> with an account that can access the Enquiry Log workbook.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t xml:space="preserve">A </w:t>
      </w:r>
      <w:r>
        <w:rPr>
          <w:b/>
        </w:rPr>
        <w:t>Microsoft Forms</w:t>
      </w:r>
      <w:r>
        <w:t xml:space="preserve"> trigger turns a public form into an automatic workflow — no buttons to press.</w:t>
      </w:r>
    </w:p>
    <w:p>
      <w:pPr>
        <w:pStyle w:val="ListBullet"/>
      </w:pPr>
      <w:r>
        <w:rPr>
          <w:b/>
        </w:rPr>
        <w:t>Get response details</w:t>
      </w:r>
      <w:r>
        <w:t xml:space="preserve"> is required to read the individual answers behind the Response Id.</w:t>
      </w:r>
    </w:p>
    <w:p>
      <w:pPr>
        <w:pStyle w:val="ListBullet"/>
      </w:pPr>
      <w:r>
        <w:t xml:space="preserve">The </w:t>
      </w:r>
      <w:r>
        <w:rPr>
          <w:b/>
        </w:rPr>
        <w:t>Date</w:t>
      </w:r>
      <w:r>
        <w:t xml:space="preserve"> column is filled by an </w:t>
      </w:r>
      <w:r>
        <w:rPr>
          <w:b/>
        </w:rPr>
        <w:t>fx</w:t>
      </w:r>
      <w:r>
        <w:t xml:space="preserve"> token (</w:t>
      </w:r>
      <w:r>
        <w:rPr>
          <w:rFonts w:ascii="Consolas" w:hAnsi="Consolas"/>
          <w:color w:val="C7254E"/>
        </w:rPr>
        <w:t>formatDateTime(utcNow(),'yyyy-MM-dd HH:mm')</w:t>
      </w:r>
      <w:r>
        <w:t>), never typed text.</w:t>
      </w:r>
    </w:p>
    <w:p>
      <w:pPr>
        <w:pStyle w:val="ListBullet"/>
      </w:pPr>
      <w:r>
        <w:t xml:space="preserve">One submission can fan out to </w:t>
      </w:r>
      <w:r>
        <w:rPr>
          <w:b/>
        </w:rPr>
        <w:t>multiple actions</w:t>
      </w:r>
      <w:r>
        <w:t xml:space="preserve"> (notify </w:t>
      </w:r>
      <w:r>
        <w:rPr>
          <w:b/>
        </w:rPr>
        <w:t>and</w:t>
      </w:r>
      <w:r>
        <w:t xml:space="preserve"> log) — the core pattern behind every end-to-end business automation.</w:t>
      </w:r>
    </w:p>
    <w:p>
      <w:r>
        <w:rPr>
          <w:b/>
        </w:rPr>
        <w:t>Duration</w:t>
      </w:r>
    </w:p>
    <w:p>
      <w:r>
        <w:t>~50 minutes</w:t>
      </w:r>
    </w:p>
    <w:p>
      <w:r>
        <w:rPr>
          <w:b/>
        </w:rPr>
        <w:t>Next Steps</w:t>
      </w:r>
    </w:p>
    <w:p>
      <w:r>
        <w:t>You have completed the first event-driven flow. Proceed to Lab 5: Human Approval Flow to add a person and a business decision inside an automation.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5: Human-in-the-Loop Approval Flow</w:t>
      </w:r>
    </w:p>
    <w:p>
      <w:r>
        <w:rPr>
          <w:b/>
        </w:rPr>
        <w:t>Lab Title</w:t>
      </w:r>
    </w:p>
    <w:p>
      <w:r>
        <w:t>Build a Simple Approval Workflow with Power Automate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>Create an instant cloud flow with three manual trigger inputs (RequesterName, RequesterEmail, RequestDetails)</w:t>
      </w:r>
    </w:p>
    <w:p>
      <w:pPr>
        <w:ind w:left="360" w:hanging="360"/>
      </w:pPr>
      <w:r>
        <w:t xml:space="preserve">2.  </w:t>
      </w:r>
      <w:r>
        <w:t xml:space="preserve">Add a </w:t>
      </w:r>
      <w:r>
        <w:rPr>
          <w:b/>
        </w:rPr>
        <w:t>Start and wait for an approval</w:t>
      </w:r>
      <w:r>
        <w:t xml:space="preserve"> action and assign it to a real user in your tenant</w:t>
      </w:r>
    </w:p>
    <w:p>
      <w:pPr>
        <w:ind w:left="360" w:hanging="360"/>
      </w:pPr>
      <w:r>
        <w:t xml:space="preserve">3.  </w:t>
      </w:r>
      <w:r>
        <w:t xml:space="preserve">Use a </w:t>
      </w:r>
      <w:r>
        <w:rPr>
          <w:b/>
        </w:rPr>
        <w:t>Condition</w:t>
      </w:r>
      <w:r>
        <w:t xml:space="preserve"> to branch on the approval </w:t>
      </w:r>
      <w:r>
        <w:rPr>
          <w:b/>
        </w:rPr>
        <w:t>Outcome</w:t>
      </w:r>
      <w:r>
        <w:t xml:space="preserve"> (Approved vs Rejected)</w:t>
      </w:r>
    </w:p>
    <w:p>
      <w:pPr>
        <w:ind w:left="360" w:hanging="360"/>
      </w:pPr>
      <w:r>
        <w:t xml:space="preserve">4.  </w:t>
      </w:r>
      <w:r>
        <w:t xml:space="preserve">Send a different notification email in the </w:t>
      </w:r>
      <w:r>
        <w:rPr>
          <w:b/>
        </w:rPr>
        <w:t>If yes</w:t>
      </w:r>
      <w:r>
        <w:t xml:space="preserve"> and </w:t>
      </w:r>
      <w:r>
        <w:rPr>
          <w:b/>
        </w:rPr>
        <w:t>If no</w:t>
      </w:r>
      <w:r>
        <w:t xml:space="preserve"> branches</w:t>
      </w:r>
    </w:p>
    <w:p>
      <w:pPr>
        <w:ind w:left="360" w:hanging="360"/>
      </w:pPr>
      <w:r>
        <w:t xml:space="preserve">5.  </w:t>
      </w:r>
      <w:r>
        <w:t>Test and verify both the Approve and Reject paths end-to-end</w:t>
      </w:r>
    </w:p>
    <w:p>
      <w:r>
        <w:rPr>
          <w:b/>
        </w:rPr>
        <w:t>Prerequisites</w:t>
      </w:r>
    </w:p>
    <w:p>
      <w:pPr>
        <w:pStyle w:val="ListBullet"/>
      </w:pPr>
      <w:r>
        <w:t>Completed Lab 4, including email and Excel actions</w:t>
      </w:r>
    </w:p>
    <w:p>
      <w:pPr>
        <w:pStyle w:val="ListBullet"/>
      </w:pPr>
      <w:r>
        <w:t xml:space="preserve">Signed in at </w:t>
      </w:r>
      <w:r>
        <w:rPr>
          <w:b/>
        </w:rPr>
        <w:t>make.powerautomate.com</w:t>
      </w:r>
      <w:r>
        <w:t xml:space="preserve"> in the </w:t>
      </w:r>
      <w:r>
        <w:rPr>
          <w:b/>
        </w:rPr>
        <w:t>Course Sandbox</w:t>
      </w:r>
      <w:r>
        <w:t xml:space="preserve"> environment</w:t>
      </w:r>
    </w:p>
    <w:p>
      <w:pPr>
        <w:pStyle w:val="ListBullet"/>
      </w:pPr>
      <w:r>
        <w:t>Your own signed-in account (it must exist in this tenant's directory) — you will be your own approver for testing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0670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67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5 human approval workflow flowchart</w:t>
      </w:r>
    </w:p>
    <w:p>
      <w:r>
        <w:t>The approval Outcome controls which notification branch runs.</w:t>
      </w:r>
    </w:p>
    <w:p>
      <w:r>
        <w:rPr>
          <w:b/>
        </w:rPr>
        <w:t>Choose Your Route</w:t>
      </w:r>
    </w:p>
    <w:p>
      <w:pPr>
        <w:pStyle w:val="ListBullet"/>
      </w:pPr>
      <w:r>
        <w:rPr>
          <w:b/>
        </w:rPr>
        <w:t>Part 1 — Build step by step:</w:t>
      </w:r>
      <w:r>
        <w:t xml:space="preserve"> recommended for learning approval branches.</w:t>
      </w:r>
    </w:p>
    <w:p>
      <w:pPr>
        <w:pStyle w:val="ListBullet"/>
      </w:pPr>
      <w:r>
        <w:rPr>
          <w:b/>
        </w:rPr>
        <w:t>Part 2 — Import the packaged flow:</w:t>
      </w:r>
      <w:r>
        <w:t xml:space="preserve"> use the ZIP in this lab folder, bind</w:t>
      </w:r>
    </w:p>
    <w:p>
      <w:r>
        <w:t>Approvals and Outlook, and select a real tenant user as approver.</w:t>
      </w:r>
    </w:p>
    <w:p>
      <w:r>
        <w:t>Download Lab5-Human-Approval.zip, then use **My</w:t>
      </w:r>
    </w:p>
    <w:p>
      <w:r>
        <w:t>flows → Import → Import Package (Legacy)**. Map the Approvals and Outlook</w:t>
      </w:r>
    </w:p>
    <w:p>
      <w:r>
        <w:t>connections and follow the</w:t>
      </w:r>
    </w:p>
    <w:p>
      <w:r>
        <w:t>import details. Replace the</w:t>
      </w:r>
    </w:p>
    <w:p>
      <w:r>
        <w:t>approver placeholder with your own tenant account.</w:t>
      </w:r>
    </w:p>
    <w:p>
      <w:r>
        <w:rPr>
          <w:b/>
        </w:rPr>
        <w:t>Scenario</w:t>
      </w:r>
    </w:p>
    <w:p>
      <w:r>
        <w:t xml:space="preserve">You are an </w:t>
      </w:r>
      <w:r>
        <w:rPr>
          <w:b/>
        </w:rPr>
        <w:t>ACME IT Operations Coordinator</w:t>
      </w:r>
      <w:r>
        <w:t>. A service officer needs a</w:t>
      </w:r>
    </w:p>
    <w:p>
      <w:r>
        <w:t xml:space="preserve">replacement laptop costing </w:t>
      </w:r>
      <w:r>
        <w:rPr>
          <w:b/>
        </w:rPr>
        <w:t>SGD 1,850</w:t>
      </w:r>
      <w:r>
        <w:t xml:space="preserve"> after a hardware failure. Company</w:t>
      </w:r>
    </w:p>
    <w:p>
      <w:r>
        <w:t>policy requires a manager to approve the purchase before procurement can act.</w:t>
      </w:r>
    </w:p>
    <w:p>
      <w:r>
        <w:t>The workflow must pause for the named approver, preserve the decision and notify</w:t>
      </w:r>
    </w:p>
    <w:p>
      <w:r>
        <w:t>the requester through the correct branch.</w:t>
      </w:r>
    </w:p>
    <w:p>
      <w:r>
        <w:t>Use this realistic test request: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RequesterName: Priya Nair</w:t>
        <w:br/>
        <w:t>RequesterEmail: your training mailbox</w:t>
        <w:br/>
        <w:t>RequestDetails: Replacement laptop for Customer Operations officer; asset ACME-LT-1042 failed diagnostics; quoted cost SGD 1,850.</w:t>
      </w:r>
    </w:p>
    <w:p>
      <w:r>
        <w:t xml:space="preserve">Run both an </w:t>
      </w:r>
      <w:r>
        <w:rPr>
          <w:b/>
        </w:rPr>
        <w:t>Approve</w:t>
      </w:r>
      <w:r>
        <w:t xml:space="preserve"> and a </w:t>
      </w:r>
      <w:r>
        <w:rPr>
          <w:b/>
        </w:rPr>
        <w:t>Reject</w:t>
      </w:r>
      <w:r>
        <w:t xml:space="preserve"> test. A real deployment would also</w:t>
      </w:r>
    </w:p>
    <w:p>
      <w:r>
        <w:t>capture amount, cost centre, supplier quote, approver comments and an immutable</w:t>
      </w:r>
    </w:p>
    <w:p>
      <w:r>
        <w:t>audit record in Dataverse or SharePoint.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1 — Build the Flow Step by Step</w:t>
      </w:r>
    </w:p>
    <w:p>
      <w:r>
        <w:rPr>
          <w:b/>
        </w:rPr>
        <w:t>Step 1: Create the flow and add inputs (~7 minutes)</w:t>
      </w:r>
    </w:p>
    <w:p>
      <w:pPr>
        <w:ind w:left="360" w:hanging="360"/>
      </w:pPr>
      <w:r>
        <w:t xml:space="preserve">1.  </w:t>
      </w:r>
      <w:r>
        <w:t xml:space="preserve">Go to </w:t>
      </w:r>
      <w:r>
        <w:rPr>
          <w:b/>
        </w:rPr>
        <w:t>&lt;a href="https://make.powerautomate.com" target="_blank" rel="noopener"&gt;https://make.powerautomate.com&lt;/a&gt;</w:t>
      </w:r>
      <w:r>
        <w:t>.</w:t>
      </w:r>
    </w:p>
    <w:p>
      <w:pPr>
        <w:ind w:left="360" w:hanging="360"/>
      </w:pPr>
      <w:r>
        <w:t xml:space="preserve">2.  </w:t>
      </w:r>
      <w:r>
        <w:t xml:space="preserve">Top-right, confirm the environment selector reads </w:t>
      </w:r>
      <w:r>
        <w:rPr>
          <w:b/>
        </w:rPr>
        <w:t>Course Sandbox</w:t>
      </w:r>
      <w:r>
        <w:t>. If not, click it and switch.</w:t>
      </w:r>
    </w:p>
    <w:p>
      <w:pPr>
        <w:ind w:left="360" w:hanging="360"/>
      </w:pPr>
      <w:r>
        <w:t xml:space="preserve">3.  </w:t>
      </w:r>
      <w:r>
        <w:t xml:space="preserve">In the left menu, click </w:t>
      </w:r>
      <w:r>
        <w:rPr>
          <w:b/>
        </w:rPr>
        <w:t>+ Create</w:t>
      </w:r>
      <w:r>
        <w:t>.</w:t>
      </w:r>
    </w:p>
    <w:p>
      <w:pPr>
        <w:ind w:left="360" w:hanging="360"/>
      </w:pPr>
      <w:r>
        <w:t xml:space="preserve">4.  </w:t>
      </w:r>
      <w:r>
        <w:t xml:space="preserve">Under "Start from blank", click </w:t>
      </w:r>
      <w:r>
        <w:rPr>
          <w:b/>
        </w:rPr>
        <w:t>Instant cloud flow</w:t>
      </w:r>
      <w:r>
        <w:t>.</w:t>
      </w:r>
    </w:p>
    <w:p>
      <w:pPr>
        <w:ind w:left="360" w:hanging="360"/>
      </w:pPr>
      <w:r>
        <w:t xml:space="preserve">5.  </w:t>
      </w:r>
      <w:r>
        <w:t xml:space="preserve">In the dialog:  —  </w:t>
      </w:r>
      <w:r>
        <w:rPr>
          <w:b/>
        </w:rPr>
        <w:t>Flow name:</w:t>
      </w:r>
      <w:r>
        <w:t xml:space="preserve"> </w:t>
      </w:r>
      <w:r>
        <w:rPr>
          <w:rFonts w:ascii="Consolas" w:hAnsi="Consolas"/>
          <w:color w:val="C7254E"/>
        </w:rPr>
        <w:t>Lab 5 - Human Approval</w:t>
      </w:r>
      <w:r>
        <w:t xml:space="preserve">  —  Choose the trigger </w:t>
      </w:r>
      <w:r>
        <w:rPr>
          <w:b/>
        </w:rPr>
        <w:t>Manually trigger a flow</w:t>
      </w:r>
      <w:r>
        <w:t xml:space="preserve">.  —  Click </w:t>
      </w:r>
      <w:r>
        <w:rPr>
          <w:b/>
        </w:rPr>
        <w:t>Create</w:t>
      </w:r>
      <w:r>
        <w:t>.</w:t>
      </w:r>
    </w:p>
    <w:p>
      <w:pPr>
        <w:ind w:left="360" w:hanging="360"/>
      </w:pPr>
      <w:r>
        <w:t xml:space="preserve">6.  </w:t>
      </w:r>
      <w:r>
        <w:t xml:space="preserve">The designer opens with the </w:t>
      </w:r>
      <w:r>
        <w:rPr>
          <w:b/>
        </w:rPr>
        <w:t>Manually trigger a flow</w:t>
      </w:r>
      <w:r>
        <w:t xml:space="preserve"> card. Click the card to open it, then add three inputs. For each, click </w:t>
      </w:r>
      <w:r>
        <w:rPr>
          <w:b/>
        </w:rPr>
        <w:t>+ Add an input</w:t>
      </w:r>
      <w:r>
        <w:t xml:space="preserve">, choose </w:t>
      </w:r>
      <w:r>
        <w:rPr>
          <w:b/>
        </w:rPr>
        <w:t>Text</w:t>
      </w:r>
      <w:r>
        <w:t xml:space="preserve">, and name them exactly:  —  </w:t>
      </w:r>
      <w:r>
        <w:rPr>
          <w:rFonts w:ascii="Consolas" w:hAnsi="Consolas"/>
          <w:color w:val="C7254E"/>
        </w:rPr>
        <w:t>RequesterName</w:t>
      </w:r>
      <w:r>
        <w:t xml:space="preserve">  —  </w:t>
      </w:r>
      <w:r>
        <w:rPr>
          <w:rFonts w:ascii="Consolas" w:hAnsi="Consolas"/>
          <w:color w:val="C7254E"/>
        </w:rPr>
        <w:t>RequesterEmail</w:t>
      </w:r>
      <w:r>
        <w:t xml:space="preserve">  —  </w:t>
      </w:r>
      <w:r>
        <w:rPr>
          <w:rFonts w:ascii="Consolas" w:hAnsi="Consolas"/>
          <w:color w:val="C7254E"/>
        </w:rPr>
        <w:t>RequestDetails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Type the input names with no spaces, exactly as shown. You will reference them by these names later, and spaces make the tokens harder to find.</w:t>
      </w:r>
    </w:p>
    <w:p>
      <w:r>
        <w:rPr>
          <w:b/>
        </w:rPr>
        <w:t>Step 2: Add the approval action and assign a real user (~10 minutes)</w:t>
      </w:r>
    </w:p>
    <w:p>
      <w:pPr>
        <w:ind w:left="360" w:hanging="360"/>
      </w:pPr>
      <w:r>
        <w:t xml:space="preserve">1.  </w:t>
      </w:r>
      <w:r>
        <w:t xml:space="preserve">Below the trigger, click the </w:t>
      </w:r>
      <w:r>
        <w:rPr>
          <w:b/>
        </w:rPr>
        <w:t>+</w:t>
      </w:r>
      <w:r>
        <w:t xml:space="preserve"> then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In the search box type </w:t>
      </w:r>
      <w:r>
        <w:rPr>
          <w:rFonts w:ascii="Consolas" w:hAnsi="Consolas"/>
          <w:color w:val="C7254E"/>
        </w:rPr>
        <w:t>approval</w:t>
      </w:r>
      <w:r>
        <w:t xml:space="preserve"> and select </w:t>
      </w:r>
      <w:r>
        <w:rPr>
          <w:b/>
        </w:rPr>
        <w:t>Start and wait for an approval</w:t>
      </w:r>
      <w:r>
        <w:t xml:space="preserve"> (from the </w:t>
      </w:r>
      <w:r>
        <w:rPr>
          <w:b/>
        </w:rPr>
        <w:t>Approvals</w:t>
      </w:r>
      <w:r>
        <w:t xml:space="preserve"> connector).</w:t>
      </w:r>
    </w:p>
    <w:p>
      <w:pPr>
        <w:ind w:left="360" w:hanging="360"/>
      </w:pPr>
      <w:r>
        <w:t xml:space="preserve">3.  </w:t>
      </w:r>
      <w:r>
        <w:t xml:space="preserve">If prompted to sign in / create the </w:t>
      </w:r>
      <w:r>
        <w:rPr>
          <w:b/>
        </w:rPr>
        <w:t>Approvals</w:t>
      </w:r>
      <w:r>
        <w:t xml:space="preserve"> connection, click </w:t>
      </w:r>
      <w:r>
        <w:rPr>
          <w:b/>
        </w:rPr>
        <w:t>Continue</w:t>
      </w:r>
      <w:r>
        <w:t xml:space="preserve"> or </w:t>
      </w:r>
      <w:r>
        <w:rPr>
          <w:b/>
        </w:rPr>
        <w:t>Sign in</w:t>
      </w:r>
      <w:r>
        <w:t xml:space="preserve"> and finish it. The connection must show a green check.</w:t>
      </w:r>
    </w:p>
    <w:p>
      <w:pPr>
        <w:ind w:left="360" w:hanging="360"/>
      </w:pPr>
      <w:r>
        <w:t xml:space="preserve">4.  </w:t>
      </w:r>
      <w:r>
        <w:t xml:space="preserve">Configure the action:  —  </w:t>
      </w:r>
      <w:r>
        <w:rPr>
          <w:b/>
        </w:rPr>
        <w:t>Approval type:</w:t>
      </w:r>
      <w:r>
        <w:t xml:space="preserve"> </w:t>
      </w:r>
      <w:r>
        <w:rPr>
          <w:rFonts w:ascii="Consolas" w:hAnsi="Consolas"/>
          <w:color w:val="C7254E"/>
        </w:rPr>
        <w:t>Approve/Reject - First to respond</w:t>
      </w:r>
      <w:r>
        <w:t xml:space="preserve">  —  </w:t>
      </w:r>
      <w:r>
        <w:rPr>
          <w:b/>
        </w:rPr>
        <w:t>Title:</w:t>
      </w:r>
      <w:r>
        <w:t xml:space="preserve"> type </w:t>
      </w:r>
      <w:r>
        <w:rPr>
          <w:rFonts w:ascii="Consolas" w:hAnsi="Consolas"/>
          <w:color w:val="C7254E"/>
        </w:rPr>
        <w:t xml:space="preserve">Approval needed: </w:t>
      </w:r>
      <w:r>
        <w:t xml:space="preserve"> then, with your cursor still in the box, open the dynamic content (lightning bolt) and insert </w:t>
      </w:r>
      <w:r>
        <w:rPr>
          <w:b/>
        </w:rPr>
        <w:t>RequestDetails</w:t>
      </w:r>
      <w:r>
        <w:t xml:space="preserve">.  —  </w:t>
      </w:r>
      <w:r>
        <w:rPr>
          <w:b/>
        </w:rPr>
        <w:t>Assigned to:</w:t>
      </w:r>
      <w:r>
        <w:t xml:space="preserve"> click the field. A people-picker dropdown appears. </w:t>
      </w:r>
      <w:r>
        <w:rPr>
          <w:b/>
        </w:rPr>
        <w:t>Start typing your own name or email</w:t>
      </w:r>
      <w:r>
        <w:t xml:space="preserve"> (the same account shown under your avatar at the top-right), then </w:t>
      </w:r>
      <w:r>
        <w:rPr>
          <w:b/>
        </w:rPr>
        <w:t>click your name in the dropdown</w:t>
      </w:r>
      <w:r>
        <w:t xml:space="preserve"> so it resolves to a person chip.  —  </w:t>
      </w:r>
      <w:r>
        <w:rPr>
          <w:b/>
        </w:rPr>
        <w:t>Details:</w:t>
      </w:r>
      <w:r>
        <w:t xml:space="preserve"> type </w:t>
      </w:r>
      <w:r>
        <w:rPr>
          <w:rFonts w:ascii="Consolas" w:hAnsi="Consolas"/>
          <w:color w:val="C7254E"/>
        </w:rPr>
        <w:t xml:space="preserve">Requested by </w:t>
      </w:r>
      <w:r>
        <w:t xml:space="preserve"> then insert the dynamic token </w:t>
      </w:r>
      <w:r>
        <w:rPr>
          <w:b/>
        </w:rPr>
        <w:t>RequesterName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The </w:t>
      </w:r>
      <w:r>
        <w:rPr>
          <w:b/>
        </w:rPr>
        <w:t>Assigned to</w:t>
      </w:r>
      <w:r>
        <w:t xml:space="preserve"> field MUST be a real user that exists in THIS tenant's directory, and you must </w:t>
      </w:r>
      <w:r>
        <w:rPr>
          <w:b/>
        </w:rPr>
        <w:t>pick the person from the dropdown</w:t>
      </w:r>
      <w:r>
        <w:t xml:space="preserve"> so it becomes a resolved chip. Do </w:t>
      </w:r>
      <w:r>
        <w:rPr>
          <w:b/>
        </w:rPr>
        <w:t>not</w:t>
      </w:r>
      <w:r>
        <w:t xml:space="preserve"> type a free-text external address like </w:t>
      </w:r>
      <w:r>
        <w:rPr>
          <w:rFonts w:ascii="Consolas" w:hAnsi="Consolas"/>
          <w:color w:val="C7254E"/>
        </w:rPr>
        <w:t>someone@othercompany.com</w:t>
      </w:r>
      <w:r>
        <w:t>. If you do, the run fails with *"InvalidApprovalCreateRequest … Required field … valid users in the organization."* Use your own signed-in account and select it from the dropdown.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</w:t>
      </w:r>
      <w:r>
        <w:rPr>
          <w:b/>
        </w:rPr>
        <w:t>Start and wait for an approval</w:t>
      </w:r>
      <w:r>
        <w:t xml:space="preserve"> pauses the entire flow until the approver responds. The approver can respond by email, in Teams, or in the </w:t>
      </w:r>
      <w:r>
        <w:rPr>
          <w:b/>
        </w:rPr>
        <w:t>Approvals</w:t>
      </w:r>
      <w:r>
        <w:t xml:space="preserve"> hub (left menu) at make.powerautomate.com.</w:t>
      </w:r>
    </w:p>
    <w:p>
      <w:r>
        <w:rPr>
          <w:b/>
        </w:rPr>
        <w:t>Step 3: Add a Condition on the Outcome (~8 minutes)</w:t>
      </w:r>
    </w:p>
    <w:p>
      <w:pPr>
        <w:ind w:left="360" w:hanging="360"/>
      </w:pPr>
      <w:r>
        <w:t xml:space="preserve">1.  </w:t>
      </w:r>
      <w:r>
        <w:t xml:space="preserve">Below the approval action, click </w:t>
      </w:r>
      <w:r>
        <w:rPr>
          <w:b/>
        </w:rPr>
        <w:t>+</w:t>
      </w:r>
      <w:r>
        <w:t xml:space="preserve"> →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Search </w:t>
      </w:r>
      <w:r>
        <w:rPr>
          <w:rFonts w:ascii="Consolas" w:hAnsi="Consolas"/>
          <w:color w:val="C7254E"/>
        </w:rPr>
        <w:t>condition</w:t>
      </w:r>
      <w:r>
        <w:t xml:space="preserve"> and select </w:t>
      </w:r>
      <w:r>
        <w:rPr>
          <w:b/>
        </w:rPr>
        <w:t>Condition</w:t>
      </w:r>
      <w:r>
        <w:t xml:space="preserve"> (from the </w:t>
      </w:r>
      <w:r>
        <w:rPr>
          <w:b/>
        </w:rPr>
        <w:t>Control</w:t>
      </w:r>
      <w:r>
        <w:t xml:space="preserve"> connector).</w:t>
      </w:r>
    </w:p>
    <w:p>
      <w:pPr>
        <w:ind w:left="360" w:hanging="360"/>
      </w:pPr>
      <w:r>
        <w:t xml:space="preserve">3.  </w:t>
      </w:r>
      <w:r>
        <w:t xml:space="preserve">Build the condition with exactly these three parts:  —  </w:t>
      </w:r>
      <w:r>
        <w:rPr>
          <w:b/>
        </w:rPr>
        <w:t>Left value:</w:t>
      </w:r>
      <w:r>
        <w:t xml:space="preserve"> click the box, open dynamic content (lightning bolt), and insert </w:t>
      </w:r>
      <w:r>
        <w:rPr>
          <w:b/>
        </w:rPr>
        <w:t>Outcome</w:t>
      </w:r>
      <w:r>
        <w:t xml:space="preserve"> (from the *Start and wait for an approval* step).  —  </w:t>
      </w:r>
      <w:r>
        <w:rPr>
          <w:b/>
        </w:rPr>
        <w:t>Operator:</w:t>
      </w:r>
      <w:r>
        <w:t xml:space="preserve"> </w:t>
      </w:r>
      <w:r>
        <w:rPr>
          <w:rFonts w:ascii="Consolas" w:hAnsi="Consolas"/>
          <w:color w:val="C7254E"/>
        </w:rPr>
        <w:t>is equal to</w:t>
      </w:r>
      <w:r>
        <w:t xml:space="preserve">  —  </w:t>
      </w:r>
      <w:r>
        <w:rPr>
          <w:b/>
        </w:rPr>
        <w:t>Right value:</w:t>
      </w:r>
      <w:r>
        <w:t xml:space="preserve"> type </w:t>
      </w:r>
      <w:r>
        <w:rPr>
          <w:rFonts w:ascii="Consolas" w:hAnsi="Consolas"/>
          <w:color w:val="C7254E"/>
        </w:rPr>
        <w:t>Approve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The right value must be exactly </w:t>
      </w:r>
      <w:r>
        <w:rPr>
          <w:rFonts w:ascii="Consolas" w:hAnsi="Consolas"/>
          <w:color w:val="C7254E"/>
        </w:rPr>
        <w:t>Approve</w:t>
      </w:r>
      <w:r>
        <w:t xml:space="preserve"> with a capital </w:t>
      </w:r>
      <w:r>
        <w:rPr>
          <w:b/>
        </w:rPr>
        <w:t>A</w:t>
      </w:r>
      <w:r>
        <w:t xml:space="preserve"> — this is the literal text the approval </w:t>
      </w:r>
      <w:r>
        <w:rPr>
          <w:b/>
        </w:rPr>
        <w:t>Outcome</w:t>
      </w:r>
      <w:r>
        <w:t xml:space="preserve"> returns. </w:t>
      </w:r>
      <w:r>
        <w:rPr>
          <w:rFonts w:ascii="Consolas" w:hAnsi="Consolas"/>
          <w:color w:val="C7254E"/>
        </w:rPr>
        <w:t>approve</w:t>
      </w:r>
      <w:r>
        <w:t xml:space="preserve">, </w:t>
      </w:r>
      <w:r>
        <w:rPr>
          <w:rFonts w:ascii="Consolas" w:hAnsi="Consolas"/>
          <w:color w:val="C7254E"/>
        </w:rPr>
        <w:t>Approved</w:t>
      </w:r>
      <w:r>
        <w:t xml:space="preserve">, or </w:t>
      </w:r>
      <w:r>
        <w:rPr>
          <w:rFonts w:ascii="Consolas" w:hAnsi="Consolas"/>
          <w:color w:val="C7254E"/>
        </w:rPr>
        <w:t>APPROVE</w:t>
      </w:r>
      <w:r>
        <w:t xml:space="preserve"> will never match, and every run will fall into the </w:t>
      </w:r>
      <w:r>
        <w:rPr>
          <w:b/>
        </w:rPr>
        <w:t>If no</w:t>
      </w:r>
      <w:r>
        <w:t xml:space="preserve"> branch.</w:t>
      </w:r>
    </w:p>
    <w:p>
      <w:pPr>
        <w:ind w:left="360" w:hanging="360"/>
      </w:pPr>
      <w:r>
        <w:t xml:space="preserve">1.  </w:t>
      </w:r>
      <w:r>
        <w:t xml:space="preserve">You now have two branches below the condition: </w:t>
      </w:r>
      <w:r>
        <w:rPr>
          <w:b/>
        </w:rPr>
        <w:t>If yes</w:t>
      </w:r>
      <w:r>
        <w:t xml:space="preserve"> (approved) and </w:t>
      </w:r>
      <w:r>
        <w:rPr>
          <w:b/>
        </w:rPr>
        <w:t>If no</w:t>
      </w:r>
      <w:r>
        <w:t xml:space="preserve"> (rejected).</w:t>
      </w:r>
    </w:p>
    <w:p>
      <w:r>
        <w:rPr>
          <w:b/>
        </w:rPr>
        <w:t>Step 4: Add a notification email to each branch (~10 minutes)</w:t>
      </w:r>
    </w:p>
    <w:p>
      <w:r>
        <w:rPr>
          <w:b/>
        </w:rPr>
        <w:t>In the "If yes" branch:</w:t>
      </w:r>
    </w:p>
    <w:p>
      <w:pPr>
        <w:ind w:left="360" w:hanging="360"/>
      </w:pPr>
      <w:r>
        <w:t xml:space="preserve">1.  </w:t>
      </w:r>
      <w:r>
        <w:t xml:space="preserve">Click </w:t>
      </w:r>
      <w:r>
        <w:rPr>
          <w:b/>
        </w:rPr>
        <w:t>Add an action</w:t>
      </w:r>
      <w:r>
        <w:t xml:space="preserve"> *inside the If yes branch*.</w:t>
      </w:r>
    </w:p>
    <w:p>
      <w:pPr>
        <w:ind w:left="360" w:hanging="360"/>
      </w:pPr>
      <w:r>
        <w:t xml:space="preserve">2.  </w:t>
      </w:r>
      <w:r>
        <w:t xml:space="preserve">Search </w:t>
      </w:r>
      <w:r>
        <w:rPr>
          <w:rFonts w:ascii="Consolas" w:hAnsi="Consolas"/>
          <w:color w:val="C7254E"/>
        </w:rPr>
        <w:t>send an email</w:t>
      </w:r>
      <w:r>
        <w:t xml:space="preserve"> and select </w:t>
      </w:r>
      <w:r>
        <w:rPr>
          <w:b/>
        </w:rPr>
        <w:t>Send an email (V2)</w:t>
      </w:r>
      <w:r>
        <w:t xml:space="preserve"> (from </w:t>
      </w:r>
      <w:r>
        <w:rPr>
          <w:b/>
        </w:rPr>
        <w:t>Office 365 Outlook</w:t>
      </w:r>
      <w:r>
        <w:t>). Complete the connection if prompted (it must show a green check).</w:t>
      </w:r>
    </w:p>
    <w:p>
      <w:pPr>
        <w:ind w:left="360" w:hanging="360"/>
      </w:pPr>
      <w:r>
        <w:t xml:space="preserve">3.  </w:t>
      </w:r>
      <w:r>
        <w:t xml:space="preserve">Configure:  —  </w:t>
      </w:r>
      <w:r>
        <w:rPr>
          <w:b/>
        </w:rPr>
        <w:t>To:</w:t>
      </w:r>
      <w:r>
        <w:t xml:space="preserve"> insert the dynamic token </w:t>
      </w:r>
      <w:r>
        <w:rPr>
          <w:b/>
        </w:rPr>
        <w:t>RequesterEmail</w:t>
      </w:r>
      <w:r>
        <w:t xml:space="preserve"> (a trigger input).  —  </w:t>
      </w:r>
      <w:r>
        <w:rPr>
          <w:b/>
        </w:rPr>
        <w:t>Subject</w:t>
      </w:r>
      <w:r>
        <w:t xml:space="preserve"> — copy and paste: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Your request has been APPROVED</w:t>
      </w:r>
    </w:p>
    <w:p>
      <w:pPr>
        <w:pStyle w:val="ListBullet"/>
      </w:pPr>
      <w:r>
        <w:rPr>
          <w:b/>
        </w:rPr>
        <w:t>Body</w:t>
      </w:r>
      <w:r>
        <w:t xml:space="preserve"> — copy and paste the template below, then </w:t>
      </w:r>
      <w:r>
        <w:rPr>
          <w:b/>
        </w:rPr>
        <w:t>replace each `[...]` placeholder</w:t>
      </w:r>
      <w:r>
        <w:t xml:space="preserve"> with the matching dynamic token (delete the placeholder, leave the cursor there, and insert the token from the lightning-bolt panel):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Hi [RequesterName], your request "[RequestDetails]" has been approved. You may proceed.</w:t>
      </w:r>
    </w:p>
    <w:p>
      <w:r>
        <w:rPr>
          <w:b/>
        </w:rPr>
        <w:t>In the "If no" branch:</w:t>
      </w:r>
    </w:p>
    <w:p>
      <w:pPr>
        <w:ind w:left="360" w:hanging="360"/>
      </w:pPr>
      <w:r>
        <w:t xml:space="preserve">1.  </w:t>
      </w:r>
      <w:r>
        <w:t xml:space="preserve">Click </w:t>
      </w:r>
      <w:r>
        <w:rPr>
          <w:b/>
        </w:rPr>
        <w:t>Add an action</w:t>
      </w:r>
      <w:r>
        <w:t xml:space="preserve"> *inside the If no branch*.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Send an email (V2)</w:t>
      </w:r>
      <w:r>
        <w:t xml:space="preserve"> again.</w:t>
      </w:r>
    </w:p>
    <w:p>
      <w:pPr>
        <w:ind w:left="360" w:hanging="360"/>
      </w:pPr>
      <w:r>
        <w:t xml:space="preserve">3.  </w:t>
      </w:r>
      <w:r>
        <w:t xml:space="preserve">Configure:  —  </w:t>
      </w:r>
      <w:r>
        <w:rPr>
          <w:b/>
        </w:rPr>
        <w:t>To:</w:t>
      </w:r>
      <w:r>
        <w:t xml:space="preserve"> insert </w:t>
      </w:r>
      <w:r>
        <w:rPr>
          <w:b/>
        </w:rPr>
        <w:t>RequesterEmail</w:t>
      </w:r>
      <w:r>
        <w:t xml:space="preserve">  —  </w:t>
      </w:r>
      <w:r>
        <w:rPr>
          <w:b/>
        </w:rPr>
        <w:t>Subject</w:t>
      </w:r>
      <w:r>
        <w:t xml:space="preserve"> — copy and paste: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Your request has been REJECTED</w:t>
      </w:r>
    </w:p>
    <w:p>
      <w:pPr>
        <w:pStyle w:val="ListBullet"/>
      </w:pPr>
      <w:r>
        <w:rPr>
          <w:b/>
        </w:rPr>
        <w:t>Body</w:t>
      </w:r>
      <w:r>
        <w:t xml:space="preserve"> — copy and paste, then replace the </w:t>
      </w:r>
      <w:r>
        <w:rPr>
          <w:rFonts w:ascii="Consolas" w:hAnsi="Consolas"/>
          <w:color w:val="C7254E"/>
        </w:rPr>
        <w:t>[...]</w:t>
      </w:r>
      <w:r>
        <w:t xml:space="preserve"> placeholders with the matching dynamic tokens as before: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  Hi [RequesterName], unfortunately your request "[RequestDetails]" was not approved. Please contact your manager for details.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⚠️ Warning:</w:t>
      </w:r>
      <w:r>
        <w:t xml:space="preserve"> Only use </w:t>
      </w:r>
      <w:r>
        <w:rPr>
          <w:b/>
        </w:rPr>
        <w:t>single-value</w:t>
      </w:r>
      <w:r>
        <w:t xml:space="preserve"> dynamic fields here — the trigger inputs (</w:t>
      </w:r>
      <w:r>
        <w:rPr>
          <w:b/>
        </w:rPr>
        <w:t>RequesterName</w:t>
      </w:r>
      <w:r>
        <w:t xml:space="preserve">, </w:t>
      </w:r>
      <w:r>
        <w:rPr>
          <w:b/>
        </w:rPr>
        <w:t>RequesterEmail</w:t>
      </w:r>
      <w:r>
        <w:t xml:space="preserve">, </w:t>
      </w:r>
      <w:r>
        <w:rPr>
          <w:b/>
        </w:rPr>
        <w:t>RequestDetails</w:t>
      </w:r>
      <w:r>
        <w:t xml:space="preserve">) and, if you want it, the approval </w:t>
      </w:r>
      <w:r>
        <w:rPr>
          <w:b/>
        </w:rPr>
        <w:t>Outcome</w:t>
      </w:r>
      <w:r>
        <w:t xml:space="preserve">. Do </w:t>
      </w:r>
      <w:r>
        <w:rPr>
          <w:b/>
        </w:rPr>
        <w:t>not</w:t>
      </w:r>
      <w:r>
        <w:t xml:space="preserve"> insert any approval </w:t>
      </w:r>
      <w:r>
        <w:rPr>
          <w:b/>
        </w:rPr>
        <w:t>Responses</w:t>
      </w:r>
      <w:r>
        <w:t xml:space="preserve"> field. Power Automate auto-wraps an action in a </w:t>
      </w:r>
      <w:r>
        <w:rPr>
          <w:b/>
        </w:rPr>
        <w:t>For each</w:t>
      </w:r>
      <w:r>
        <w:t xml:space="preserve"> loop the moment you insert a list/array value, which breaks this simple flow. If a </w:t>
      </w:r>
      <w:r>
        <w:rPr>
          <w:b/>
        </w:rPr>
        <w:t>For each</w:t>
      </w:r>
      <w:r>
        <w:t xml:space="preserve"> appears around your email, delete it and re-add a plain </w:t>
      </w:r>
      <w:r>
        <w:rPr>
          <w:b/>
        </w:rPr>
        <w:t>Send an email (V2)</w:t>
      </w:r>
      <w:r>
        <w:t xml:space="preserve"> using only single-value fields.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Tip:</w:t>
      </w:r>
      <w:r>
        <w:t xml:space="preserve"> Add the email </w:t>
      </w:r>
      <w:r>
        <w:rPr>
          <w:b/>
        </w:rPr>
        <w:t>inside</w:t>
      </w:r>
      <w:r>
        <w:t xml:space="preserve"> each branch box, not below the whole Condition — otherwise it runs on both outcomes.</w:t>
      </w:r>
    </w:p>
    <w:p>
      <w:r>
        <w:rPr>
          <w:b/>
        </w:rPr>
        <w:t>Step 5: Save and test BOTH paths (~10 minutes)</w:t>
      </w:r>
    </w:p>
    <w:p>
      <w:pPr>
        <w:ind w:left="360" w:hanging="360"/>
      </w:pPr>
      <w:r>
        <w:t xml:space="preserve">1.  </w:t>
      </w:r>
      <w:r>
        <w:t xml:space="preserve">Top-right, click </w:t>
      </w:r>
      <w:r>
        <w:rPr>
          <w:b/>
        </w:rPr>
        <w:t>Save</w:t>
      </w:r>
      <w:r>
        <w:t xml:space="preserve">. Before testing, confirm </w:t>
      </w:r>
      <w:r>
        <w:rPr>
          <w:b/>
        </w:rPr>
        <w:t>both</w:t>
      </w:r>
      <w:r>
        <w:t xml:space="preserve"> connections show a green check: </w:t>
      </w:r>
      <w:r>
        <w:rPr>
          <w:b/>
        </w:rPr>
        <w:t>Approvals</w:t>
      </w:r>
      <w:r>
        <w:t xml:space="preserve"> and </w:t>
      </w:r>
      <w:r>
        <w:rPr>
          <w:b/>
        </w:rPr>
        <w:t>Office 365 Outlook</w:t>
      </w:r>
      <w:r>
        <w:t>.</w:t>
      </w:r>
    </w:p>
    <w:p>
      <w:pPr>
        <w:ind w:left="360" w:hanging="360"/>
      </w:pPr>
      <w:r>
        <w:t xml:space="preserve">2.  </w:t>
      </w:r>
      <w:r>
        <w:t xml:space="preserve">Click </w:t>
      </w:r>
      <w:r>
        <w:rPr>
          <w:b/>
        </w:rPr>
        <w:t>Test</w:t>
      </w:r>
      <w:r>
        <w:t xml:space="preserve"> → </w:t>
      </w:r>
      <w:r>
        <w:rPr>
          <w:b/>
        </w:rPr>
        <w:t>Manually</w:t>
      </w:r>
      <w:r>
        <w:t xml:space="preserve"> → </w:t>
      </w:r>
      <w:r>
        <w:rPr>
          <w:b/>
        </w:rPr>
        <w:t>Test</w:t>
      </w:r>
      <w:r>
        <w:t xml:space="preserve"> → </w:t>
      </w:r>
      <w:r>
        <w:rPr>
          <w:b/>
        </w:rPr>
        <w:t>Run flow</w:t>
      </w:r>
      <w:r>
        <w:t xml:space="preserve">, and enter:  —  </w:t>
      </w:r>
      <w:r>
        <w:rPr>
          <w:b/>
        </w:rPr>
        <w:t>RequesterName:</w:t>
      </w:r>
      <w:r>
        <w:t xml:space="preserve"> </w:t>
      </w:r>
      <w:r>
        <w:rPr>
          <w:rFonts w:ascii="Consolas" w:hAnsi="Consolas"/>
          <w:color w:val="C7254E"/>
        </w:rPr>
        <w:t>Siti</w:t>
      </w:r>
      <w:r>
        <w:t xml:space="preserve">  —  </w:t>
      </w:r>
      <w:r>
        <w:rPr>
          <w:b/>
        </w:rPr>
        <w:t>RequesterEmail:</w:t>
      </w:r>
      <w:r>
        <w:t xml:space="preserve"> your own email  —  </w:t>
      </w:r>
      <w:r>
        <w:rPr>
          <w:b/>
        </w:rPr>
        <w:t>RequestDetails:</w:t>
      </w:r>
      <w:r>
        <w:t xml:space="preserve"> </w:t>
      </w:r>
      <w:r>
        <w:rPr>
          <w:rFonts w:ascii="Consolas" w:hAnsi="Consolas"/>
          <w:color w:val="C7254E"/>
        </w:rPr>
        <w:t>New office chair - $120</w:t>
      </w:r>
    </w:p>
    <w:p>
      <w:pPr>
        <w:ind w:left="360" w:hanging="360"/>
      </w:pPr>
      <w:r>
        <w:t xml:space="preserve">3.  </w:t>
      </w:r>
      <w:r>
        <w:t xml:space="preserve">Click </w:t>
      </w:r>
      <w:r>
        <w:rPr>
          <w:b/>
        </w:rPr>
        <w:t>Run flow</w:t>
      </w:r>
      <w:r>
        <w:t xml:space="preserve"> → </w:t>
      </w:r>
      <w:r>
        <w:rPr>
          <w:b/>
        </w:rPr>
        <w:t>Done</w:t>
      </w:r>
      <w:r>
        <w:t xml:space="preserve">. The flow </w:t>
      </w:r>
      <w:r>
        <w:rPr>
          <w:b/>
        </w:rPr>
        <w:t>pauses</w:t>
      </w:r>
      <w:r>
        <w:t xml:space="preserve"> at the approval step (this is normal — it is waiting for you).</w:t>
      </w:r>
    </w:p>
    <w:p>
      <w:pPr>
        <w:ind w:left="360" w:hanging="360"/>
      </w:pPr>
      <w:r>
        <w:t xml:space="preserve">4.  </w:t>
      </w:r>
      <w:r>
        <w:t xml:space="preserve">Respond to the approval. Fastest path: left menu → </w:t>
      </w:r>
      <w:r>
        <w:rPr>
          <w:b/>
        </w:rPr>
        <w:t>Approvals</w:t>
      </w:r>
      <w:r>
        <w:t xml:space="preserve"> → </w:t>
      </w:r>
      <w:r>
        <w:rPr>
          <w:b/>
        </w:rPr>
        <w:t>Received</w:t>
      </w:r>
      <w:r>
        <w:t xml:space="preserve"> tab → open the request → click </w:t>
      </w:r>
      <w:r>
        <w:rPr>
          <w:b/>
        </w:rPr>
        <w:t>Approve</w:t>
      </w:r>
      <w:r>
        <w:t xml:space="preserve"> → </w:t>
      </w:r>
      <w:r>
        <w:rPr>
          <w:b/>
        </w:rPr>
        <w:t>Submit</w:t>
      </w:r>
      <w:r>
        <w:t>. (The email/Teams notification also works but can be slow or land in Junk.)</w:t>
      </w:r>
    </w:p>
    <w:p>
      <w:pPr>
        <w:ind w:left="360" w:hanging="360"/>
      </w:pPr>
      <w:r>
        <w:t xml:space="preserve">5.  </w:t>
      </w:r>
      <w:r>
        <w:t xml:space="preserve">The flow resumes down the </w:t>
      </w:r>
      <w:r>
        <w:rPr>
          <w:b/>
        </w:rPr>
        <w:t>If yes</w:t>
      </w:r>
      <w:r>
        <w:t xml:space="preserve"> branch. Confirm you receive the </w:t>
      </w:r>
      <w:r>
        <w:rPr>
          <w:b/>
        </w:rPr>
        <w:t>APPROVED</w:t>
      </w:r>
      <w:r>
        <w:t xml:space="preserve"> email.</w:t>
      </w:r>
    </w:p>
    <w:p>
      <w:pPr>
        <w:ind w:left="360" w:hanging="360"/>
      </w:pPr>
      <w:r>
        <w:t xml:space="preserve">6.  </w:t>
      </w:r>
      <w:r>
        <w:rPr>
          <w:b/>
        </w:rPr>
        <w:t>Run the test again</w:t>
      </w:r>
      <w:r>
        <w:t xml:space="preserve"> with the same inputs, but this time </w:t>
      </w:r>
      <w:r>
        <w:rPr>
          <w:b/>
        </w:rPr>
        <w:t>Reject</w:t>
      </w:r>
      <w:r>
        <w:t xml:space="preserve"> the approval. Confirm you receive the </w:t>
      </w:r>
      <w:r>
        <w:rPr>
          <w:b/>
        </w:rPr>
        <w:t>REJECTED</w:t>
      </w:r>
      <w:r>
        <w:t xml:space="preserve"> email.</w:t>
      </w:r>
    </w:p>
    <w:p>
      <w:pPr>
        <w:ind w:left="360" w:hanging="360"/>
      </w:pPr>
      <w:r>
        <w:t xml:space="preserve">7.  </w:t>
      </w:r>
      <w:r>
        <w:t xml:space="preserve">Open </w:t>
      </w:r>
      <w:r>
        <w:rPr>
          <w:b/>
        </w:rPr>
        <w:t>My flows</w:t>
      </w:r>
      <w:r>
        <w:t xml:space="preserve"> → </w:t>
      </w:r>
      <w:r>
        <w:rPr>
          <w:b/>
        </w:rPr>
        <w:t>Lab 5 - Human Approval</w:t>
      </w:r>
      <w:r>
        <w:t xml:space="preserve"> → </w:t>
      </w:r>
      <w:r>
        <w:rPr>
          <w:b/>
        </w:rPr>
        <w:t>Run history</w:t>
      </w:r>
      <w:r>
        <w:t xml:space="preserve"> and confirm the correct branch ran each time.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2 — Import the Packaged Flow</w:t>
      </w:r>
    </w:p>
    <w:p>
      <w:r>
        <w:t>Download Lab5-Human-Approval.zip, then use **My</w:t>
      </w:r>
    </w:p>
    <w:p>
      <w:r>
        <w:t>flows → Import → Import Package (Legacy)</w:t>
      </w:r>
      <w:r>
        <w:rPr>
          <w:b/>
        </w:rPr>
        <w:t xml:space="preserve">. Map both the </w:t>
      </w:r>
      <w:r>
        <w:t>Approvals** and</w:t>
      </w:r>
    </w:p>
    <w:p>
      <w:r>
        <w:rPr>
          <w:b/>
        </w:rPr>
        <w:t>Office 365 Outlook</w:t>
      </w:r>
      <w:r>
        <w:t xml:space="preserve"> connections. Open the approval action and replace</w:t>
      </w:r>
    </w:p>
    <w:p>
      <w:r>
        <w:rPr>
          <w:rFonts w:ascii="Consolas" w:hAnsi="Consolas"/>
          <w:color w:val="C7254E"/>
        </w:rPr>
        <w:t>YOUR_ACCOUNT@YOUR_TENANT</w:t>
      </w:r>
      <w:r>
        <w:t xml:space="preserve"> with a real user in your current tenant.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Run the realistic laptop request through both Approve and Reject paths. Save the approval history and both decision emails to demonstrate the complete control.</w:t>
      </w:r>
    </w:p>
    <w:p>
      <w:pPr>
        <w:pStyle w:val="ListBullet"/>
      </w:pPr>
      <w:r>
        <w:t xml:space="preserve">✅ Flow </w:t>
      </w:r>
      <w:r>
        <w:rPr>
          <w:b/>
        </w:rPr>
        <w:t>Lab 5 - Human Approval</w:t>
      </w:r>
      <w:r>
        <w:t xml:space="preserve"> with manual trigger inputs RequesterName, RequesterEmail, RequestDetails</w:t>
      </w:r>
    </w:p>
    <w:p>
      <w:pPr>
        <w:pStyle w:val="ListBullet"/>
      </w:pPr>
      <w:r>
        <w:t xml:space="preserve">✅ </w:t>
      </w:r>
      <w:r>
        <w:rPr>
          <w:b/>
        </w:rPr>
        <w:t>Start and wait for an approval</w:t>
      </w:r>
      <w:r>
        <w:t xml:space="preserve"> assigned to your own user (resolved as a person chip)</w:t>
      </w:r>
    </w:p>
    <w:p>
      <w:pPr>
        <w:pStyle w:val="ListBullet"/>
      </w:pPr>
      <w:r>
        <w:t xml:space="preserve">✅ </w:t>
      </w:r>
      <w:r>
        <w:rPr>
          <w:b/>
        </w:rPr>
        <w:t>Condition</w:t>
      </w:r>
      <w:r>
        <w:t xml:space="preserve"> on </w:t>
      </w:r>
      <w:r>
        <w:rPr>
          <w:b/>
        </w:rPr>
        <w:t>Outcome</w:t>
      </w:r>
      <w:r>
        <w:t xml:space="preserve"> </w:t>
      </w:r>
      <w:r>
        <w:rPr>
          <w:rFonts w:ascii="Consolas" w:hAnsi="Consolas"/>
          <w:color w:val="C7254E"/>
        </w:rPr>
        <w:t>is equal to</w:t>
      </w:r>
      <w:r>
        <w:t xml:space="preserve"> </w:t>
      </w:r>
      <w:r>
        <w:rPr>
          <w:rFonts w:ascii="Consolas" w:hAnsi="Consolas"/>
          <w:color w:val="C7254E"/>
        </w:rPr>
        <w:t>Approve</w:t>
      </w:r>
      <w:r>
        <w:t>, with a Send an email in each branch</w:t>
      </w:r>
    </w:p>
    <w:p>
      <w:pPr>
        <w:pStyle w:val="ListBullet"/>
      </w:pPr>
      <w:r>
        <w:t>✅ Approve path → APPROVED email received; Reject path → REJECTED email received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Run fails: *InvalidApprovalCreateRequest … valid users in the organization*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</w:t>
            </w:r>
            <w:r>
              <w:rPr>
                <w:b/>
                <w:sz w:val="19"/>
              </w:rPr>
              <w:t>Assigned to</w:t>
            </w:r>
            <w:r>
              <w:rPr>
                <w:sz w:val="19"/>
              </w:rPr>
              <w:t xml:space="preserve"> value isn't a real tenant user. Clear it, type your own name, and </w:t>
            </w:r>
            <w:r>
              <w:rPr>
                <w:b/>
                <w:sz w:val="19"/>
              </w:rPr>
              <w:t>pick your account from the dropdown</w:t>
            </w:r>
            <w:r>
              <w:rPr>
                <w:sz w:val="19"/>
              </w:rPr>
              <w:t xml:space="preserve"> so it becomes a person chip.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stays "Running" forever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Expected — it's waiting for the approval response. Go to left menu → </w:t>
            </w:r>
            <w:r>
              <w:rPr>
                <w:b/>
                <w:sz w:val="19"/>
              </w:rPr>
              <w:t>Approvals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Received</w:t>
            </w:r>
            <w:r>
              <w:rPr>
                <w:sz w:val="19"/>
              </w:rPr>
              <w:t xml:space="preserve"> and respond.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Condition always goes to </w:t>
            </w:r>
            <w:r>
              <w:rPr>
                <w:b/>
                <w:sz w:val="19"/>
              </w:rPr>
              <w:t>If 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right value must be exactly </w:t>
            </w:r>
            <w:r>
              <w:rPr>
                <w:rFonts w:ascii="Consolas" w:hAnsi="Consolas"/>
                <w:color w:val="C7254E"/>
                <w:sz w:val="19"/>
              </w:rPr>
              <w:t>Approve</w:t>
            </w:r>
            <w:r>
              <w:rPr>
                <w:sz w:val="19"/>
              </w:rPr>
              <w:t xml:space="preserve"> (capital A) to match the </w:t>
            </w:r>
            <w:r>
              <w:rPr>
                <w:b/>
                <w:sz w:val="19"/>
              </w:rPr>
              <w:t>Outcome</w:t>
            </w:r>
            <w:r>
              <w:rPr>
                <w:sz w:val="19"/>
              </w:rPr>
              <w:t xml:space="preserve">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For each</w:t>
            </w:r>
            <w:r>
              <w:rPr>
                <w:sz w:val="19"/>
              </w:rPr>
              <w:t xml:space="preserve"> loop wrapped your email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You inserted a list/array value (e.g. a </w:t>
            </w:r>
            <w:r>
              <w:rPr>
                <w:b/>
                <w:sz w:val="19"/>
              </w:rPr>
              <w:t>Responses</w:t>
            </w:r>
            <w:r>
              <w:rPr>
                <w:sz w:val="19"/>
              </w:rPr>
              <w:t xml:space="preserve"> field). Delete the For each and re-add a plain </w:t>
            </w:r>
            <w:r>
              <w:rPr>
                <w:b/>
                <w:sz w:val="19"/>
              </w:rPr>
              <w:t>Send an email (V2)</w:t>
            </w:r>
            <w:r>
              <w:rPr>
                <w:sz w:val="19"/>
              </w:rPr>
              <w:t xml:space="preserve"> using only single-value fields.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Send an email: </w:t>
            </w:r>
            <w:r>
              <w:rPr>
                <w:b/>
                <w:sz w:val="19"/>
              </w:rPr>
              <w:t>Unauthorized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Outlook connection is broken or the account has no mailbox. Reconnect </w:t>
            </w:r>
            <w:r>
              <w:rPr>
                <w:b/>
                <w:sz w:val="19"/>
              </w:rPr>
              <w:t>Office 365 Outlook</w:t>
            </w:r>
            <w:r>
              <w:rPr>
                <w:sz w:val="19"/>
              </w:rPr>
              <w:t xml:space="preserve"> with a mailbox-enabled account; both connections must show green ✓ before running.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 approval email arrives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Check </w:t>
            </w:r>
            <w:r>
              <w:rPr>
                <w:b/>
                <w:sz w:val="19"/>
              </w:rPr>
              <w:t>Junk</w:t>
            </w:r>
            <w:r>
              <w:rPr>
                <w:sz w:val="19"/>
              </w:rPr>
              <w:t xml:space="preserve">; or just respond in the </w:t>
            </w:r>
            <w:r>
              <w:rPr>
                <w:b/>
                <w:sz w:val="19"/>
              </w:rPr>
              <w:t>Approvals</w:t>
            </w:r>
            <w:r>
              <w:rPr>
                <w:sz w:val="19"/>
              </w:rPr>
              <w:t xml:space="preserve"> hub instead — it's more reliable.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actions empty / nothing sent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Make sure each </w:t>
            </w:r>
            <w:r>
              <w:rPr>
                <w:b/>
                <w:sz w:val="19"/>
              </w:rPr>
              <w:t>Send an email</w:t>
            </w:r>
            <w:r>
              <w:rPr>
                <w:sz w:val="19"/>
              </w:rPr>
              <w:t xml:space="preserve"> sits *inside* its branch (If yes / If no), not after the Condition.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rPr>
          <w:b/>
        </w:rPr>
        <w:t>Start and wait for an approval</w:t>
      </w:r>
      <w:r>
        <w:t xml:space="preserve"> pauses a flow until a real human in your tenant decides.</w:t>
      </w:r>
    </w:p>
    <w:p>
      <w:pPr>
        <w:pStyle w:val="ListBullet"/>
      </w:pPr>
      <w:r>
        <w:rPr>
          <w:b/>
        </w:rPr>
        <w:t>Assigned to</w:t>
      </w:r>
      <w:r>
        <w:t xml:space="preserve"> must resolve to a person chip from the directory — never a typed external email.</w:t>
      </w:r>
    </w:p>
    <w:p>
      <w:pPr>
        <w:pStyle w:val="ListBullet"/>
      </w:pPr>
      <w:r>
        <w:t xml:space="preserve">The approval </w:t>
      </w:r>
      <w:r>
        <w:rPr>
          <w:b/>
        </w:rPr>
        <w:t>Outcome</w:t>
      </w:r>
      <w:r>
        <w:t xml:space="preserve"> (</w:t>
      </w:r>
      <w:r>
        <w:rPr>
          <w:rFonts w:ascii="Consolas" w:hAnsi="Consolas"/>
          <w:color w:val="C7254E"/>
        </w:rPr>
        <w:t>Approve</w:t>
      </w:r>
      <w:r>
        <w:t xml:space="preserve"> / </w:t>
      </w:r>
      <w:r>
        <w:rPr>
          <w:rFonts w:ascii="Consolas" w:hAnsi="Consolas"/>
          <w:color w:val="C7254E"/>
        </w:rPr>
        <w:t>Reject</w:t>
      </w:r>
      <w:r>
        <w:t xml:space="preserve">) drives a </w:t>
      </w:r>
      <w:r>
        <w:rPr>
          <w:b/>
        </w:rPr>
        <w:t>Condition</w:t>
      </w:r>
      <w:r>
        <w:t>, which creates branching logic for different responses.</w:t>
      </w:r>
    </w:p>
    <w:p>
      <w:pPr>
        <w:pStyle w:val="ListBullet"/>
      </w:pPr>
      <w:r>
        <w:t xml:space="preserve">Inserting a list/array value silently adds a </w:t>
      </w:r>
      <w:r>
        <w:rPr>
          <w:b/>
        </w:rPr>
        <w:t>For each</w:t>
      </w:r>
      <w:r>
        <w:t xml:space="preserve"> — keep approval emails on single-value fields to avoid it.</w:t>
      </w:r>
    </w:p>
    <w:p>
      <w:r>
        <w:rPr>
          <w:b/>
        </w:rPr>
        <w:t>Duration</w:t>
      </w:r>
    </w:p>
    <w:p>
      <w:r>
        <w:t>~45 minutes</w:t>
      </w:r>
    </w:p>
    <w:p>
      <w:r>
        <w:rPr>
          <w:b/>
        </w:rPr>
        <w:t>Next Steps</w:t>
      </w:r>
    </w:p>
    <w:p>
      <w:r>
        <w:t>Proceed to Lab 6A: External Enquiry Webhook to expose an automation through an HTTP production URL.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6A: External Enquiry Webhook</w:t>
      </w:r>
    </w:p>
    <w:p>
      <w:r>
        <w:rPr>
          <w:b/>
        </w:rPr>
        <w:t>Lab Title</w:t>
      </w:r>
    </w:p>
    <w:p>
      <w:r>
        <w:t>Trigger Power Automate from an External Online Form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 xml:space="preserve">Create an inbound webhook with </w:t>
      </w:r>
      <w:r>
        <w:rPr>
          <w:b/>
        </w:rPr>
        <w:t>When an HTTP request is received</w:t>
      </w:r>
    </w:p>
    <w:p>
      <w:pPr>
        <w:ind w:left="360" w:hanging="360"/>
      </w:pPr>
      <w:r>
        <w:t xml:space="preserve">2.  </w:t>
      </w:r>
      <w:r>
        <w:t>Define and validate a JSON request schema</w:t>
      </w:r>
    </w:p>
    <w:p>
      <w:pPr>
        <w:ind w:left="360" w:hanging="360"/>
      </w:pPr>
      <w:r>
        <w:t xml:space="preserve">3.  </w:t>
      </w:r>
      <w:r>
        <w:t>Send an email using values submitted by an external webpage</w:t>
      </w:r>
    </w:p>
    <w:p>
      <w:pPr>
        <w:ind w:left="360" w:hanging="360"/>
      </w:pPr>
      <w:r>
        <w:t xml:space="preserve">4.  </w:t>
      </w:r>
      <w:r>
        <w:t>Return a JSON response to the webpage</w:t>
      </w:r>
    </w:p>
    <w:p>
      <w:pPr>
        <w:ind w:left="360" w:hanging="360"/>
      </w:pPr>
      <w:r>
        <w:t xml:space="preserve">5.  </w:t>
      </w:r>
      <w:r>
        <w:t>Test the saved production URL and apply basic webhook security</w:t>
      </w:r>
    </w:p>
    <w:p>
      <w:r>
        <w:rPr>
          <w:b/>
        </w:rPr>
        <w:t>Prerequisites</w:t>
      </w:r>
    </w:p>
    <w:p>
      <w:pPr>
        <w:pStyle w:val="ListBullet"/>
      </w:pPr>
      <w:r>
        <w:t>Completed Lab 5</w:t>
      </w:r>
    </w:p>
    <w:p>
      <w:pPr>
        <w:pStyle w:val="ListBullet"/>
      </w:pPr>
      <w:r>
        <w:t xml:space="preserve">Access to Power Automate in the </w:t>
      </w:r>
      <w:r>
        <w:rPr>
          <w:b/>
        </w:rPr>
        <w:t>Course Sandbox</w:t>
      </w:r>
      <w:r>
        <w:t xml:space="preserve"> environment</w:t>
      </w:r>
    </w:p>
    <w:p>
      <w:pPr>
        <w:pStyle w:val="ListBullet"/>
      </w:pPr>
      <w:r>
        <w:t xml:space="preserve">A Power Automate plan that permits the premium </w:t>
      </w:r>
      <w:r>
        <w:rPr>
          <w:b/>
        </w:rPr>
        <w:t>Request</w:t>
      </w:r>
      <w:r>
        <w:t xml:space="preserve"> connector</w:t>
      </w:r>
    </w:p>
    <w:p>
      <w:pPr>
        <w:pStyle w:val="ListBullet"/>
      </w:pPr>
      <w:r>
        <w:t>A mailbox-enabled Microsoft 365 account</w:t>
      </w:r>
    </w:p>
    <w:p>
      <w:pPr>
        <w:pStyle w:val="ListBullet"/>
      </w:pPr>
      <w:r>
        <w:t xml:space="preserve">The supplied </w:t>
      </w:r>
      <w:r>
        <w:rPr>
          <w:rFonts w:ascii="Consolas" w:hAnsi="Consolas"/>
          <w:color w:val="C7254E"/>
        </w:rPr>
        <w:t>enquiry-form.html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Licensing note:</w:t>
      </w:r>
      <w:r>
        <w:t xml:space="preserve"> The </w:t>
      </w:r>
      <w:r>
        <w:rPr>
          <w:b/>
        </w:rPr>
        <w:t>Request</w:t>
      </w:r>
      <w:r>
        <w:t xml:space="preserve"> connector is marked with a diamond icon in Power Automate and normally requires a premium entitlement. If your tenant blocks it, follow the demonstration with the trainer rather than selecting the similarly named </w:t>
      </w:r>
      <w:r>
        <w:rPr>
          <w:b/>
        </w:rPr>
        <w:t>HTTP</w:t>
      </w:r>
      <w:r>
        <w:t xml:space="preserve">, </w:t>
      </w:r>
      <w:r>
        <w:rPr>
          <w:b/>
        </w:rPr>
        <w:t>HTTP Webhook</w:t>
      </w:r>
      <w:r>
        <w:t xml:space="preserve">, or </w:t>
      </w:r>
      <w:r>
        <w:rPr>
          <w:b/>
        </w:rPr>
        <w:t>HTTP + Swagger</w:t>
      </w:r>
      <w:r>
        <w:t xml:space="preserve"> actions.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5798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79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6A external enquiry webhook flowchart</w:t>
      </w:r>
    </w:p>
    <w:p>
      <w:r>
        <w:t>The webpage posts JSON to the saved production URL and waits for a JSON</w:t>
      </w:r>
    </w:p>
    <w:p>
      <w:r>
        <w:t>response from Power Automate.</w:t>
      </w:r>
    </w:p>
    <w:p>
      <w:r>
        <w:rPr>
          <w:b/>
        </w:rPr>
        <w:t>Choose Your Route</w:t>
      </w:r>
    </w:p>
    <w:p>
      <w:pPr>
        <w:pStyle w:val="ListBullet"/>
      </w:pPr>
      <w:r>
        <w:rPr>
          <w:b/>
        </w:rPr>
        <w:t>Part 1 — Build step by step:</w:t>
      </w:r>
      <w:r>
        <w:t xml:space="preserve"> recommended for understanding incoming HTTP</w:t>
      </w:r>
    </w:p>
    <w:p>
      <w:r>
        <w:t>requests and JSON responses.</w:t>
      </w:r>
    </w:p>
    <w:p>
      <w:pPr>
        <w:pStyle w:val="ListBullet"/>
      </w:pPr>
      <w:r>
        <w:rPr>
          <w:b/>
        </w:rPr>
        <w:t>Part 2 — Import the packaged flow:</w:t>
      </w:r>
      <w:r>
        <w:t xml:space="preserve"> use the ZIP in this lab folder, bind</w:t>
      </w:r>
    </w:p>
    <w:p>
      <w:r>
        <w:t>Outlook and save once to generate the production URL.</w:t>
      </w:r>
    </w:p>
    <w:p>
      <w:r>
        <w:t>Download</w:t>
      </w:r>
    </w:p>
    <w:p>
      <w:r>
        <w:t>Lab6A-External-Enquiry-Webhook.zip, then</w:t>
      </w:r>
    </w:p>
    <w:p>
      <w:r>
        <w:t xml:space="preserve">use </w:t>
      </w:r>
      <w:r>
        <w:rPr>
          <w:b/>
        </w:rPr>
        <w:t>My flows → Import → Import Package (Legacy)</w:t>
      </w:r>
      <w:r>
        <w:t>. Map the Outlook</w:t>
      </w:r>
    </w:p>
    <w:p>
      <w:r>
        <w:t>connection and follow the</w:t>
      </w:r>
    </w:p>
    <w:p>
      <w:r>
        <w:t>import details. Save the</w:t>
      </w:r>
    </w:p>
    <w:p>
      <w:r>
        <w:t>imported flow once to generate its production HTTP POST URL.</w:t>
      </w:r>
    </w:p>
    <w:p>
      <w:r>
        <w:rPr>
          <w:b/>
        </w:rPr>
        <w:t>Scenario</w:t>
      </w:r>
    </w:p>
    <w:p>
      <w:r>
        <w:t xml:space="preserve">You are an </w:t>
      </w:r>
      <w:r>
        <w:rPr>
          <w:b/>
        </w:rPr>
        <w:t>ACME Web Integration Specialist</w:t>
      </w:r>
      <w:r>
        <w:t>. Marketing wants a branded</w:t>
      </w:r>
    </w:p>
    <w:p>
      <w:r>
        <w:t>website journey instead of sending prospects to a Microsoft Forms page. The</w:t>
      </w:r>
    </w:p>
    <w:p>
      <w:r>
        <w:t>website must submit a structured enquiry to Power Automate, notify Customer</w:t>
      </w:r>
    </w:p>
    <w:p>
      <w:r>
        <w:t>Operations and show a confirmation without reloading the page.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Workplace detail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External caller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ACME public website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contract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POST JSON containing name, email, subject and message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Back-office outcome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mailbox receives the complete enquiry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Customer outcome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receives a success response and displays it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Acceptance evidence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confirmation, received email and successful run history contain the same test values</w:t>
            </w:r>
          </w:p>
        </w:tc>
      </w:tr>
    </w:tbl>
    <w:p>
      <w:r>
        <w:t>This adapts the external web-interface pattern from the n8n Activity 6 finance-advisor example: a browser interface calls an automation endpoint, receives a result, and presents it to the user.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External enquiry page</w:t>
        <w:br/>
        <w:t xml:space="preserve">        |</w:t>
        <w:br/>
        <w:t xml:space="preserve">        | POST JSON</w:t>
        <w:br/>
        <w:t xml:space="preserve">        v</w:t>
        <w:br/>
        <w:t>When an HTTP request is received</w:t>
        <w:br/>
        <w:t xml:space="preserve">        |</w:t>
        <w:br/>
        <w:t xml:space="preserve">        +--&gt; Parse JSON</w:t>
        <w:br/>
        <w:t xml:space="preserve">        |</w:t>
        <w:br/>
        <w:t xml:space="preserve">        +--&gt; Send an email (V2)</w:t>
        <w:br/>
        <w:t xml:space="preserve">        |</w:t>
        <w:br/>
        <w:t xml:space="preserve">        +--&gt; Response (JSON)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Security warning:</w:t>
      </w:r>
      <w:r>
        <w:t xml:space="preserve"> The generated URL contains access information. Treat it like a secret. Never commit it to GitHub or hard-code it in a public webpage. The supplied page asks for the URL at run time and does not save it.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1 — Build the Flow Step by Step</w:t>
      </w:r>
    </w:p>
    <w:p>
      <w:r>
        <w:rPr>
          <w:b/>
        </w:rPr>
        <w:t>Step 1: Create the webhook flow (~5 minutes)</w:t>
      </w:r>
    </w:p>
    <w:p>
      <w:pPr>
        <w:ind w:left="360" w:hanging="360"/>
      </w:pPr>
      <w:r>
        <w:t xml:space="preserve">1.  </w:t>
      </w:r>
      <w:r>
        <w:t xml:space="preserve">Open Power Automate and confirm the environment is </w:t>
      </w:r>
      <w:r>
        <w:rPr>
          <w:b/>
        </w:rPr>
        <w:t>Course Sandbox</w:t>
      </w:r>
      <w:r>
        <w:t>.</w:t>
      </w:r>
    </w:p>
    <w:p>
      <w:pPr>
        <w:ind w:left="360" w:hanging="360"/>
      </w:pPr>
      <w:r>
        <w:t xml:space="preserve">2.  </w:t>
      </w:r>
      <w:r>
        <w:t xml:space="preserve">Create an </w:t>
      </w:r>
      <w:r>
        <w:rPr>
          <w:b/>
        </w:rPr>
        <w:t>Automated cloud flow</w:t>
      </w:r>
      <w:r>
        <w:t>.</w:t>
      </w:r>
    </w:p>
    <w:p>
      <w:pPr>
        <w:ind w:left="360" w:hanging="360"/>
      </w:pPr>
      <w:r>
        <w:t xml:space="preserve">3.  </w:t>
      </w:r>
      <w:r>
        <w:t xml:space="preserve">Name it </w:t>
      </w:r>
      <w:r>
        <w:rPr>
          <w:rFonts w:ascii="Consolas" w:hAnsi="Consolas"/>
          <w:color w:val="C7254E"/>
        </w:rPr>
        <w:t>Lab 6A - External Enquiry Webhook</w:t>
      </w:r>
      <w:r>
        <w:t>.</w:t>
      </w:r>
    </w:p>
    <w:p>
      <w:pPr>
        <w:ind w:left="360" w:hanging="360"/>
      </w:pPr>
      <w:r>
        <w:t xml:space="preserve">4.  </w:t>
      </w:r>
      <w:r>
        <w:t xml:space="preserve">Search for </w:t>
      </w:r>
      <w:r>
        <w:rPr>
          <w:rFonts w:ascii="Consolas" w:hAnsi="Consolas"/>
          <w:color w:val="C7254E"/>
        </w:rPr>
        <w:t>HTTP request</w:t>
      </w:r>
      <w:r>
        <w:t>.</w:t>
      </w:r>
    </w:p>
    <w:p>
      <w:pPr>
        <w:ind w:left="360" w:hanging="360"/>
      </w:pPr>
      <w:r>
        <w:t xml:space="preserve">5.  </w:t>
      </w:r>
      <w:r>
        <w:t xml:space="preserve">Under </w:t>
      </w:r>
      <w:r>
        <w:rPr>
          <w:b/>
        </w:rPr>
        <w:t>Request</w:t>
      </w:r>
      <w:r>
        <w:t xml:space="preserve">, select </w:t>
      </w:r>
      <w:r>
        <w:rPr>
          <w:b/>
        </w:rPr>
        <w:t>When an HTTP request is received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Choose the trigger shown under Request.</w:t>
      </w:r>
      <w:r>
        <w:t xml:space="preserve"> Do not choose </w:t>
      </w:r>
      <w:r>
        <w:rPr>
          <w:b/>
        </w:rPr>
        <w:t>HTTP Webhook</w:t>
      </w:r>
      <w:r>
        <w:t xml:space="preserve"> under HTTP. HTTP Webhook is an action used to subscribe to another service; it does not create the incoming production URL required in this lab.</w:t>
      </w:r>
    </w:p>
    <w:p>
      <w:r>
        <w:rPr>
          <w:b/>
        </w:rPr>
        <w:t>New designer</w:t>
      </w:r>
    </w:p>
    <w:p>
      <w:pPr>
        <w:pStyle w:val="ListBullet"/>
      </w:pPr>
      <w:r>
        <w:t xml:space="preserve">Select </w:t>
      </w:r>
      <w:r>
        <w:rPr>
          <w:b/>
        </w:rPr>
        <w:t>Add a trigger</w:t>
      </w:r>
      <w:r>
        <w:t xml:space="preserve">, search </w:t>
      </w:r>
      <w:r>
        <w:rPr>
          <w:rFonts w:ascii="Consolas" w:hAnsi="Consolas"/>
          <w:color w:val="C7254E"/>
        </w:rPr>
        <w:t>HTTP</w:t>
      </w:r>
      <w:r>
        <w:t xml:space="preserve">, then select </w:t>
      </w:r>
      <w:r>
        <w:rPr>
          <w:b/>
        </w:rPr>
        <w:t>When an HTTP request is received</w:t>
      </w:r>
      <w:r>
        <w:t xml:space="preserve"> under </w:t>
      </w:r>
      <w:r>
        <w:rPr>
          <w:b/>
        </w:rPr>
        <w:t>Request</w:t>
      </w:r>
      <w:r>
        <w:t>.</w:t>
      </w:r>
    </w:p>
    <w:p>
      <w:r>
        <w:rPr>
          <w:b/>
        </w:rPr>
        <w:t>Classic designer</w:t>
      </w:r>
    </w:p>
    <w:p>
      <w:pPr>
        <w:pStyle w:val="ListBullet"/>
      </w:pPr>
      <w:r>
        <w:t xml:space="preserve">Choose </w:t>
      </w:r>
      <w:r>
        <w:rPr>
          <w:b/>
        </w:rPr>
        <w:t>Skip</w:t>
      </w:r>
      <w:r>
        <w:t xml:space="preserve">, search triggers for </w:t>
      </w:r>
      <w:r>
        <w:rPr>
          <w:rFonts w:ascii="Consolas" w:hAnsi="Consolas"/>
          <w:color w:val="C7254E"/>
        </w:rPr>
        <w:t>Request</w:t>
      </w:r>
      <w:r>
        <w:t xml:space="preserve">, then select </w:t>
      </w:r>
      <w:r>
        <w:rPr>
          <w:b/>
        </w:rPr>
        <w:t>When an HTTP request is received</w:t>
      </w:r>
      <w:r>
        <w:t>.</w:t>
      </w:r>
    </w:p>
    <w:p>
      <w:r>
        <w:rPr>
          <w:b/>
        </w:rPr>
        <w:t>Step 2: Parse the browser's JSON request (~10 minutes)</w:t>
      </w:r>
    </w:p>
    <w:p>
      <w:pPr>
        <w:ind w:left="360" w:hanging="360"/>
      </w:pPr>
      <w:r>
        <w:t xml:space="preserve">1.  </w:t>
      </w:r>
      <w:r>
        <w:t>Open the trigger.</w:t>
      </w:r>
    </w:p>
    <w:p>
      <w:pPr>
        <w:ind w:left="360" w:hanging="360"/>
      </w:pPr>
      <w:r>
        <w:t xml:space="preserve">2.  </w:t>
      </w:r>
      <w:r>
        <w:t xml:space="preserve">For </w:t>
      </w:r>
      <w:r>
        <w:rPr>
          <w:b/>
        </w:rPr>
        <w:t>Who can trigger the flow?</w:t>
      </w:r>
      <w:r>
        <w:t xml:space="preserve">, choose </w:t>
      </w:r>
      <w:r>
        <w:rPr>
          <w:b/>
        </w:rPr>
        <w:t>Anyone</w:t>
      </w:r>
      <w:r>
        <w:t xml:space="preserve"> for this controlled classroom exercise.</w:t>
      </w:r>
    </w:p>
    <w:p>
      <w:pPr>
        <w:ind w:left="360" w:hanging="360"/>
      </w:pPr>
      <w:r>
        <w:t xml:space="preserve">3.  </w:t>
      </w:r>
      <w:r>
        <w:t xml:space="preserve">Leave </w:t>
      </w:r>
      <w:r>
        <w:rPr>
          <w:b/>
        </w:rPr>
        <w:t>Request Body JSON Schema</w:t>
      </w:r>
      <w:r>
        <w:t xml:space="preserve"> blank.</w:t>
      </w:r>
    </w:p>
    <w:p>
      <w:pPr>
        <w:ind w:left="360" w:hanging="360"/>
      </w:pPr>
      <w:r>
        <w:t xml:space="preserve">4.  </w:t>
      </w:r>
      <w:r>
        <w:t xml:space="preserve">Add the </w:t>
      </w:r>
      <w:r>
        <w:rPr>
          <w:b/>
        </w:rPr>
        <w:t>Parse JSON</w:t>
      </w:r>
      <w:r>
        <w:t xml:space="preserve"> action below the trigger.</w:t>
      </w:r>
    </w:p>
    <w:p>
      <w:pPr>
        <w:ind w:left="360" w:hanging="360"/>
      </w:pPr>
      <w:r>
        <w:t xml:space="preserve">5.  </w:t>
      </w:r>
      <w:r>
        <w:t xml:space="preserve">In </w:t>
      </w:r>
      <w:r>
        <w:rPr>
          <w:b/>
        </w:rPr>
        <w:t>Content</w:t>
      </w:r>
      <w:r>
        <w:t xml:space="preserve">, open the </w:t>
      </w:r>
      <w:r>
        <w:rPr>
          <w:b/>
        </w:rPr>
        <w:t>fx</w:t>
      </w:r>
      <w:r>
        <w:t xml:space="preserve"> expression editor and enter: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json(triggerBody())</w:t>
      </w:r>
    </w:p>
    <w:p>
      <w:pPr>
        <w:ind w:left="360" w:hanging="360"/>
      </w:pPr>
      <w:r>
        <w:t xml:space="preserve">1.  </w:t>
      </w:r>
      <w:r>
        <w:t xml:space="preserve">Under </w:t>
      </w:r>
      <w:r>
        <w:rPr>
          <w:b/>
        </w:rPr>
        <w:t>Schema</w:t>
      </w:r>
      <w:r>
        <w:t xml:space="preserve">, select </w:t>
      </w:r>
      <w:r>
        <w:rPr>
          <w:b/>
        </w:rPr>
        <w:t>Use sample payload to generate schema</w:t>
      </w:r>
      <w:r>
        <w:t xml:space="preserve"> and paste: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{</w:t>
        <w:br/>
        <w:t xml:space="preserve">  "name": "Jane Tan",</w:t>
        <w:br/>
        <w:t xml:space="preserve">  "email": "jane@example.com",</w:t>
        <w:br/>
        <w:t xml:space="preserve">  "subject": "SME current account documents",</w:t>
        <w:br/>
        <w:t xml:space="preserve">  "message": "Please send me the onboarding document checklist and expected processing time."</w:t>
        <w:br/>
        <w:t>}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Done</w:t>
      </w:r>
      <w:r>
        <w:t>. Confirm the schema contains the four string properties.</w:t>
      </w:r>
    </w:p>
    <w:p>
      <w:r>
        <w:t xml:space="preserve">The supplied page sends its JSON as </w:t>
      </w:r>
      <w:r>
        <w:rPr>
          <w:rFonts w:ascii="Consolas" w:hAnsi="Consolas"/>
          <w:color w:val="C7254E"/>
        </w:rPr>
        <w:t>text/plain</w:t>
      </w:r>
      <w:r>
        <w:t xml:space="preserve"> so the browser can make a simple cross-origin request without an OPTIONS preflight. </w:t>
      </w:r>
      <w:r>
        <w:rPr>
          <w:b/>
        </w:rPr>
        <w:t>Parse JSON</w:t>
      </w:r>
      <w:r>
        <w:t xml:space="preserve"> converts that text into properties Power Automate can use safely.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New/classic difference:</w:t>
      </w:r>
      <w:r>
        <w:t xml:space="preserve"> In the new designer, authentication may appear directly on the trigger card. In the classic designer, open the trigger's </w:t>
      </w:r>
      <w:r>
        <w:rPr>
          <w:b/>
        </w:rPr>
        <w:t>…</w:t>
      </w:r>
      <w:r>
        <w:t xml:space="preserve"> menu and check </w:t>
      </w:r>
      <w:r>
        <w:rPr>
          <w:b/>
        </w:rPr>
        <w:t>Settings</w:t>
      </w:r>
      <w:r>
        <w:t xml:space="preserve">. If your administrator has removed the </w:t>
      </w:r>
      <w:r>
        <w:rPr>
          <w:b/>
        </w:rPr>
        <w:t>Anyone</w:t>
      </w:r>
      <w:r>
        <w:t xml:space="preserve"> option, use the authentication method required by your tenant and test with an authenticated client.</w:t>
      </w:r>
    </w:p>
    <w:p>
      <w:r>
        <w:rPr>
          <w:b/>
        </w:rPr>
        <w:t>Step 3: Add the email action (~10 minutes)</w:t>
      </w:r>
    </w:p>
    <w:p>
      <w:pPr>
        <w:ind w:left="360" w:hanging="360"/>
      </w:pPr>
      <w:r>
        <w:t xml:space="preserve">1.  </w:t>
      </w:r>
      <w:r>
        <w:t xml:space="preserve">Below the trigger, select </w:t>
      </w:r>
      <w:r>
        <w:rPr>
          <w:b/>
        </w:rPr>
        <w:t>+</w:t>
      </w:r>
      <w:r>
        <w:t xml:space="preserve"> → </w:t>
      </w:r>
      <w:r>
        <w:rPr>
          <w:b/>
        </w:rPr>
        <w:t>Add an action</w:t>
      </w:r>
      <w:r>
        <w:t>.</w:t>
      </w:r>
    </w:p>
    <w:p>
      <w:pPr>
        <w:ind w:left="360" w:hanging="360"/>
      </w:pPr>
      <w:r>
        <w:t xml:space="preserve">2.  </w:t>
      </w:r>
      <w:r>
        <w:t xml:space="preserve">Add </w:t>
      </w:r>
      <w:r>
        <w:rPr>
          <w:b/>
        </w:rPr>
        <w:t>Send an email (V2)</w:t>
      </w:r>
      <w:r>
        <w:t xml:space="preserve"> from Office 365 Outlook.</w:t>
      </w:r>
    </w:p>
    <w:p>
      <w:pPr>
        <w:ind w:left="360" w:hanging="360"/>
      </w:pPr>
      <w:r>
        <w:t xml:space="preserve">3.  </w:t>
      </w:r>
      <w:r>
        <w:t xml:space="preserve">Configure:  —  </w:t>
      </w:r>
      <w:r>
        <w:rPr>
          <w:b/>
        </w:rPr>
        <w:t>To:</w:t>
      </w:r>
      <w:r>
        <w:t xml:space="preserve"> your working training mailbox  —  </w:t>
      </w:r>
      <w:r>
        <w:rPr>
          <w:b/>
        </w:rPr>
        <w:t>Subject:</w:t>
      </w:r>
      <w:r>
        <w:t xml:space="preserve"> type </w:t>
      </w:r>
      <w:r>
        <w:rPr>
          <w:rFonts w:ascii="Consolas" w:hAnsi="Consolas"/>
          <w:color w:val="C7254E"/>
        </w:rPr>
        <w:t xml:space="preserve">Website enquiry from </w:t>
      </w:r>
      <w:r>
        <w:t xml:space="preserve">, then insert the dynamic value </w:t>
      </w:r>
      <w:r>
        <w:rPr>
          <w:b/>
        </w:rPr>
        <w:t>name</w:t>
      </w:r>
      <w:r>
        <w:t xml:space="preserve">  —  </w:t>
      </w:r>
      <w:r>
        <w:rPr>
          <w:b/>
        </w:rPr>
        <w:t>Body: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 new enquiry was submitted through the external website.</w:t>
        <w:br/>
        <w:br/>
        <w:t>Name: [name]</w:t>
        <w:br/>
        <w:t>Email: [email]</w:t>
        <w:br/>
        <w:t>Subject: [subject]</w:t>
        <w:br/>
        <w:t>Message: [message]</w:t>
      </w:r>
    </w:p>
    <w:p>
      <w:pPr>
        <w:ind w:left="360" w:hanging="360"/>
      </w:pPr>
      <w:r>
        <w:t xml:space="preserve">1.  </w:t>
      </w:r>
      <w:r>
        <w:t xml:space="preserve">Replace each bracketed item with its matching dynamic value from </w:t>
      </w:r>
      <w:r>
        <w:rPr>
          <w:b/>
        </w:rPr>
        <w:t>Parse JSON</w:t>
      </w:r>
      <w:r>
        <w:t>.</w:t>
      </w:r>
    </w:p>
    <w:p>
      <w:r>
        <w:rPr>
          <w:b/>
        </w:rPr>
        <w:t>Step 4: Return a response to the webpage (~10 minutes)</w:t>
      </w:r>
    </w:p>
    <w:p>
      <w:pPr>
        <w:ind w:left="360" w:hanging="360"/>
      </w:pPr>
      <w:r>
        <w:t xml:space="preserve">1.  </w:t>
      </w:r>
      <w:r>
        <w:t>Add another action after the email.</w:t>
      </w:r>
    </w:p>
    <w:p>
      <w:pPr>
        <w:ind w:left="360" w:hanging="360"/>
      </w:pPr>
      <w:r>
        <w:t xml:space="preserve">2.  </w:t>
      </w:r>
      <w:r>
        <w:t xml:space="preserve">Search for </w:t>
      </w:r>
      <w:r>
        <w:rPr>
          <w:rFonts w:ascii="Consolas" w:hAnsi="Consolas"/>
          <w:color w:val="C7254E"/>
        </w:rPr>
        <w:t>Response</w:t>
      </w:r>
      <w:r>
        <w:t xml:space="preserve"> and select </w:t>
      </w:r>
      <w:r>
        <w:rPr>
          <w:b/>
        </w:rPr>
        <w:t>Response</w:t>
      </w:r>
      <w:r>
        <w:t xml:space="preserve"> under </w:t>
      </w:r>
      <w:r>
        <w:rPr>
          <w:b/>
        </w:rPr>
        <w:t>Request</w:t>
      </w:r>
      <w:r>
        <w:t>.</w:t>
      </w:r>
    </w:p>
    <w:p>
      <w:pPr>
        <w:ind w:left="360" w:hanging="360"/>
      </w:pPr>
      <w:r>
        <w:t xml:space="preserve">3.  </w:t>
      </w:r>
      <w:r>
        <w:t xml:space="preserve">Configure:  —  </w:t>
      </w:r>
      <w:r>
        <w:rPr>
          <w:b/>
        </w:rPr>
        <w:t>Status Code:</w:t>
      </w:r>
      <w:r>
        <w:t xml:space="preserve"> </w:t>
      </w:r>
      <w:r>
        <w:rPr>
          <w:rFonts w:ascii="Consolas" w:hAnsi="Consolas"/>
          <w:color w:val="C7254E"/>
        </w:rPr>
        <w:t>200</w:t>
      </w:r>
      <w:r>
        <w:t xml:space="preserve">  —  </w:t>
      </w:r>
      <w:r>
        <w:rPr>
          <w:b/>
        </w:rPr>
        <w:t>Headers: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Content-Type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application/json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Access-Control-Allow-Origin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</w:p>
        </w:tc>
      </w:tr>
    </w:tbl>
    <w:p>
      <w:pPr>
        <w:pStyle w:val="ListBullet"/>
      </w:pPr>
      <w:r>
        <w:rPr>
          <w:b/>
        </w:rPr>
        <w:t>Body: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"message": "Your enquiry has been received. Our team will reply within one business day."</w:t>
        <w:br/>
        <w:t>}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rFonts w:ascii="Consolas" w:hAnsi="Consolas"/>
          <w:color w:val="C7254E"/>
        </w:rPr>
        <w:t>Access-Control-Allow-Origin: *</w:t>
      </w:r>
      <w:r>
        <w:t xml:space="preserve"> is included only so the classroom HTML page can read the response. For a real deployment, replace </w:t>
      </w:r>
      <w:r>
        <w:rPr>
          <w:rFonts w:ascii="Consolas" w:hAnsi="Consolas"/>
          <w:color w:val="C7254E"/>
        </w:rPr>
        <w:t>*</w:t>
      </w:r>
      <w:r>
        <w:t xml:space="preserve"> with the exact approved website origin and put the webhook behind an authenticated server-side API or proxy.</w:t>
      </w:r>
    </w:p>
    <w:p>
      <w:r>
        <w:rPr>
          <w:b/>
        </w:rPr>
        <w:t>Step 5: Save and copy the production URL (~5 minutes)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Save</w:t>
      </w:r>
      <w:r>
        <w:t>.</w:t>
      </w:r>
    </w:p>
    <w:p>
      <w:pPr>
        <w:ind w:left="360" w:hanging="360"/>
      </w:pPr>
      <w:r>
        <w:t xml:space="preserve">2.  </w:t>
      </w:r>
      <w:r>
        <w:t>Reopen the trigger if necessary.</w:t>
      </w:r>
    </w:p>
    <w:p>
      <w:pPr>
        <w:ind w:left="360" w:hanging="360"/>
      </w:pPr>
      <w:r>
        <w:t xml:space="preserve">3.  </w:t>
      </w:r>
      <w:r>
        <w:t xml:space="preserve">Copy the </w:t>
      </w:r>
      <w:r>
        <w:rPr>
          <w:b/>
        </w:rPr>
        <w:t>HTTP POST URL</w:t>
      </w:r>
      <w:r>
        <w:t>.</w:t>
      </w:r>
    </w:p>
    <w:p>
      <w:pPr>
        <w:ind w:left="360" w:hanging="360"/>
      </w:pPr>
      <w:r>
        <w:t xml:space="preserve">4.  </w:t>
      </w:r>
      <w:r>
        <w:t xml:space="preserve">Paste it temporarily into a private note. Do </w:t>
      </w:r>
      <w:r>
        <w:rPr>
          <w:b/>
        </w:rPr>
        <w:t>not</w:t>
      </w:r>
      <w:r>
        <w:t xml:space="preserve"> paste it into this repository or a screenshot shared publicly.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URL is generated only after the flow has been saved. It is the Power Automate equivalent of an n8n </w:t>
      </w:r>
      <w:r>
        <w:rPr>
          <w:b/>
        </w:rPr>
        <w:t>Production URL</w:t>
      </w:r>
      <w:r>
        <w:t>: every valid POST request can start a real run while the flow is turned on.</w:t>
      </w:r>
    </w:p>
    <w:p>
      <w:r>
        <w:rPr>
          <w:b/>
        </w:rPr>
        <w:t>Step 6: Run the supplied enquiry page (~10 minutes)</w:t>
      </w:r>
    </w:p>
    <w:p>
      <w:pPr>
        <w:ind w:left="360" w:hanging="360"/>
      </w:pPr>
      <w:r>
        <w:t xml:space="preserve">1.  </w:t>
      </w:r>
      <w:r>
        <w:t xml:space="preserve">Download or open </w:t>
      </w:r>
      <w:r>
        <w:rPr>
          <w:rFonts w:ascii="Consolas" w:hAnsi="Consolas"/>
          <w:color w:val="C7254E"/>
        </w:rPr>
        <w:t>assets/enquiry-form.html</w:t>
      </w:r>
      <w:r>
        <w:t>.</w:t>
      </w:r>
    </w:p>
    <w:p>
      <w:pPr>
        <w:ind w:left="360" w:hanging="360"/>
      </w:pPr>
      <w:r>
        <w:t xml:space="preserve">2.  </w:t>
      </w:r>
      <w:r>
        <w:t>Open the file in Chrome or Edge.</w:t>
      </w:r>
    </w:p>
    <w:p>
      <w:pPr>
        <w:ind w:left="360" w:hanging="360"/>
      </w:pPr>
      <w:r>
        <w:t xml:space="preserve">3.  </w:t>
      </w:r>
      <w:r>
        <w:t xml:space="preserve">Paste the production URL into </w:t>
      </w:r>
      <w:r>
        <w:rPr>
          <w:b/>
        </w:rPr>
        <w:t>Power Automate webhook URL</w:t>
      </w:r>
      <w:r>
        <w:t>.</w:t>
      </w:r>
    </w:p>
    <w:p>
      <w:pPr>
        <w:ind w:left="360" w:hanging="360"/>
      </w:pPr>
      <w:r>
        <w:t xml:space="preserve">4.  </w:t>
      </w:r>
      <w:r>
        <w:t xml:space="preserve">Enter:  —  </w:t>
      </w:r>
      <w:r>
        <w:rPr>
          <w:b/>
        </w:rPr>
        <w:t>Full name:</w:t>
      </w:r>
      <w:r>
        <w:t xml:space="preserve"> </w:t>
      </w:r>
      <w:r>
        <w:rPr>
          <w:rFonts w:ascii="Consolas" w:hAnsi="Consolas"/>
          <w:color w:val="C7254E"/>
        </w:rPr>
        <w:t>Jane Tan</w:t>
      </w:r>
      <w:r>
        <w:t xml:space="preserve">  —  </w:t>
      </w:r>
      <w:r>
        <w:rPr>
          <w:b/>
        </w:rPr>
        <w:t>Email:</w:t>
      </w:r>
      <w:r>
        <w:t xml:space="preserve"> </w:t>
      </w:r>
      <w:r>
        <w:rPr>
          <w:rFonts w:ascii="Consolas" w:hAnsi="Consolas"/>
          <w:color w:val="C7254E"/>
        </w:rPr>
        <w:t>jane@example.com</w:t>
      </w:r>
      <w:r>
        <w:t xml:space="preserve">  —  </w:t>
      </w:r>
      <w:r>
        <w:rPr>
          <w:b/>
        </w:rPr>
        <w:t>Subject:</w:t>
      </w:r>
      <w:r>
        <w:t xml:space="preserve"> </w:t>
      </w:r>
      <w:r>
        <w:rPr>
          <w:rFonts w:ascii="Consolas" w:hAnsi="Consolas"/>
          <w:color w:val="C7254E"/>
        </w:rPr>
        <w:t>Course enquiry</w:t>
      </w:r>
      <w:r>
        <w:t xml:space="preserve">  —  </w:t>
      </w:r>
      <w:r>
        <w:rPr>
          <w:b/>
        </w:rPr>
        <w:t>Message:</w:t>
      </w:r>
      <w:r>
        <w:t xml:space="preserve"> </w:t>
      </w:r>
      <w:r>
        <w:rPr>
          <w:rFonts w:ascii="Consolas" w:hAnsi="Consolas"/>
          <w:color w:val="C7254E"/>
        </w:rPr>
        <w:t>Please send me the SME current-account document checklist and expected processing time.</w:t>
      </w:r>
    </w:p>
    <w:p>
      <w:pPr>
        <w:ind w:left="360" w:hanging="360"/>
      </w:pPr>
      <w:r>
        <w:t xml:space="preserve">5.  </w:t>
      </w:r>
      <w:r>
        <w:t xml:space="preserve">Select </w:t>
      </w:r>
      <w:r>
        <w:rPr>
          <w:b/>
        </w:rPr>
        <w:t>Submit enquiry</w:t>
      </w:r>
      <w:r>
        <w:t>.</w:t>
      </w:r>
    </w:p>
    <w:p>
      <w:pPr>
        <w:ind w:left="360" w:hanging="360"/>
      </w:pPr>
      <w:r>
        <w:t xml:space="preserve">6.  </w:t>
      </w:r>
      <w:r>
        <w:t>Confirm the page displays the success message returned by Power Automate.</w:t>
      </w:r>
    </w:p>
    <w:p>
      <w:pPr>
        <w:ind w:left="360" w:hanging="360"/>
      </w:pPr>
      <w:r>
        <w:t xml:space="preserve">7.  </w:t>
      </w:r>
      <w:r>
        <w:t>Confirm the email arrives with all four values.</w:t>
      </w:r>
    </w:p>
    <w:p>
      <w:r>
        <w:rPr>
          <w:b/>
        </w:rPr>
        <w:t>Step 7: Verify the run (~5 minutes)</w:t>
      </w:r>
    </w:p>
    <w:p>
      <w:pPr>
        <w:ind w:left="360" w:hanging="360"/>
      </w:pPr>
      <w:r>
        <w:t xml:space="preserve">1.  </w:t>
      </w:r>
      <w:r>
        <w:t>Return to Power Automate.</w:t>
      </w:r>
    </w:p>
    <w:p>
      <w:pPr>
        <w:ind w:left="360" w:hanging="360"/>
      </w:pPr>
      <w:r>
        <w:t xml:space="preserve">2.  </w:t>
      </w:r>
      <w:r>
        <w:t xml:space="preserve">Open </w:t>
      </w:r>
      <w:r>
        <w:rPr>
          <w:b/>
        </w:rPr>
        <w:t>My flows</w:t>
      </w:r>
      <w:r>
        <w:t xml:space="preserve"> → </w:t>
      </w:r>
      <w:r>
        <w:rPr>
          <w:rFonts w:ascii="Consolas" w:hAnsi="Consolas"/>
          <w:color w:val="C7254E"/>
        </w:rPr>
        <w:t>Lab 6A - External Enquiry Webhook</w:t>
      </w:r>
      <w:r>
        <w:t>.</w:t>
      </w:r>
    </w:p>
    <w:p>
      <w:pPr>
        <w:ind w:left="360" w:hanging="360"/>
      </w:pPr>
      <w:r>
        <w:t xml:space="preserve">3.  </w:t>
      </w:r>
      <w:r>
        <w:t>Open the latest run.</w:t>
      </w:r>
    </w:p>
    <w:p>
      <w:pPr>
        <w:ind w:left="360" w:hanging="360"/>
      </w:pPr>
      <w:r>
        <w:t xml:space="preserve">4.  </w:t>
      </w:r>
      <w:r>
        <w:t>Confirm the trigger, email, and Response actions all have green checks.</w:t>
      </w:r>
    </w:p>
    <w:p>
      <w:pPr>
        <w:ind w:left="360" w:hanging="360"/>
      </w:pPr>
      <w:r>
        <w:t xml:space="preserve">5.  </w:t>
      </w:r>
      <w:r>
        <w:t xml:space="preserve">Expand the trigger </w:t>
      </w:r>
      <w:r>
        <w:rPr>
          <w:b/>
        </w:rPr>
        <w:t>Inputs</w:t>
      </w:r>
      <w:r>
        <w:t xml:space="preserve"> and verify the submitted JSON.</w:t>
      </w:r>
    </w:p>
    <w:p>
      <w:r>
        <w:rPr>
          <w:b/>
        </w:rPr>
        <w:t>Optional command-line test</w:t>
      </w:r>
    </w:p>
    <w:p>
      <w:r>
        <w:t xml:space="preserve">If the browser reports a CORS or network error, test the flow independently with </w:t>
      </w:r>
      <w:r>
        <w:rPr>
          <w:rFonts w:ascii="Consolas" w:hAnsi="Consolas"/>
          <w:color w:val="C7254E"/>
        </w:rPr>
        <w:t>curl</w:t>
      </w:r>
      <w:r>
        <w:t>. Replace the placeholder with your private URL: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curl -X POST 'PASTE_YOUR_PRIVATE_URL_HERE' \</w:t>
        <w:br/>
        <w:t xml:space="preserve">  -H 'Content-Type: text/plain;charset=UTF-8' \</w:t>
        <w:br/>
        <w:t xml:space="preserve">  -d '{"name":"Jane Tan","email":"jane@example.com","subject":"Course enquiry","message":"Please contact me."}'</w:t>
      </w:r>
    </w:p>
    <w:p>
      <w:r>
        <w:t xml:space="preserve">If </w:t>
      </w:r>
      <w:r>
        <w:rPr>
          <w:rFonts w:ascii="Consolas" w:hAnsi="Consolas"/>
          <w:color w:val="C7254E"/>
        </w:rPr>
        <w:t>curl</w:t>
      </w:r>
      <w:r>
        <w:t xml:space="preserve"> succeeds but the webpage fails, the flow is working and the remaining issue is browser-origin policy. In production, send the request through a same-origin backend rather than exposing the Power Automate URL in browser code.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2 — Import the Packaged Flow</w:t>
      </w:r>
    </w:p>
    <w:p>
      <w:r>
        <w:t>Download Lab6A-External-Enquiry-Webhook.zip,</w:t>
      </w:r>
    </w:p>
    <w:p>
      <w:r>
        <w:t xml:space="preserve">then use </w:t>
      </w:r>
      <w:r>
        <w:rPr>
          <w:b/>
        </w:rPr>
        <w:t>My flows → Import → Import Package (Legacy)</w:t>
      </w:r>
      <w:r>
        <w:t>. Reconnect Outlook,</w:t>
      </w:r>
    </w:p>
    <w:p>
      <w:r>
        <w:t xml:space="preserve">replace </w:t>
      </w:r>
      <w:r>
        <w:rPr>
          <w:rFonts w:ascii="Consolas" w:hAnsi="Consolas"/>
          <w:color w:val="C7254E"/>
        </w:rPr>
        <w:t>YOUR_EMAIL@YOUR_TENANT</w:t>
      </w:r>
      <w:r>
        <w:t>, and save the flow. The production HTTP POST</w:t>
      </w:r>
    </w:p>
    <w:p>
      <w:r>
        <w:t>URL appears on the request trigger only after the imported flow has been saved.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Save the redacted HTTP request/response, successful run and notification email. Never include the production URL or its signature when submitting evidence.</w:t>
      </w:r>
    </w:p>
    <w:p>
      <w:pPr>
        <w:pStyle w:val="ListBullet"/>
      </w:pPr>
      <w:r>
        <w:t xml:space="preserve">✅ The trigger is </w:t>
      </w:r>
      <w:r>
        <w:rPr>
          <w:b/>
        </w:rPr>
        <w:t>When an HTTP request is received</w:t>
      </w:r>
      <w:r>
        <w:t xml:space="preserve"> under </w:t>
      </w:r>
      <w:r>
        <w:rPr>
          <w:b/>
        </w:rPr>
        <w:t>Request</w:t>
      </w:r>
    </w:p>
    <w:p>
      <w:pPr>
        <w:pStyle w:val="ListBullet"/>
      </w:pPr>
      <w:r>
        <w:t xml:space="preserve">✅ The schema contains </w:t>
      </w:r>
      <w:r>
        <w:rPr>
          <w:rFonts w:ascii="Consolas" w:hAnsi="Consolas"/>
          <w:color w:val="C7254E"/>
        </w:rPr>
        <w:t>name</w:t>
      </w:r>
      <w:r>
        <w:t xml:space="preserve">, </w:t>
      </w:r>
      <w:r>
        <w:rPr>
          <w:rFonts w:ascii="Consolas" w:hAnsi="Consolas"/>
          <w:color w:val="C7254E"/>
        </w:rPr>
        <w:t>email</w:t>
      </w:r>
      <w:r>
        <w:t xml:space="preserve">, </w:t>
      </w:r>
      <w:r>
        <w:rPr>
          <w:rFonts w:ascii="Consolas" w:hAnsi="Consolas"/>
          <w:color w:val="C7254E"/>
        </w:rPr>
        <w:t>subject</w:t>
      </w:r>
      <w:r>
        <w:t xml:space="preserve">, and </w:t>
      </w:r>
      <w:r>
        <w:rPr>
          <w:rFonts w:ascii="Consolas" w:hAnsi="Consolas"/>
          <w:color w:val="C7254E"/>
        </w:rPr>
        <w:t>message</w:t>
      </w:r>
    </w:p>
    <w:p>
      <w:pPr>
        <w:pStyle w:val="ListBullet"/>
      </w:pPr>
      <w:r>
        <w:t>✅ The flow sends an email containing the submitted values</w:t>
      </w:r>
    </w:p>
    <w:p>
      <w:pPr>
        <w:pStyle w:val="ListBullet"/>
      </w:pPr>
      <w:r>
        <w:t xml:space="preserve">✅ The flow returns a </w:t>
      </w:r>
      <w:r>
        <w:rPr>
          <w:rFonts w:ascii="Consolas" w:hAnsi="Consolas"/>
          <w:color w:val="C7254E"/>
        </w:rPr>
        <w:t>200</w:t>
      </w:r>
      <w:r>
        <w:t xml:space="preserve"> JSON response</w:t>
      </w:r>
    </w:p>
    <w:p>
      <w:pPr>
        <w:pStyle w:val="ListBullet"/>
      </w:pPr>
      <w:r>
        <w:t>✅ The external page can submit a test enquiry</w:t>
      </w:r>
    </w:p>
    <w:p>
      <w:pPr>
        <w:pStyle w:val="ListBullet"/>
      </w:pPr>
      <w:r>
        <w:t>✅ The production URL is kept private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Only HTTP, HTTP Webhook, or HTTP + Swagger appears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Select </w:t>
            </w:r>
            <w:r>
              <w:rPr>
                <w:b/>
                <w:sz w:val="19"/>
              </w:rPr>
              <w:t>When an HTTP request is received</w:t>
            </w:r>
            <w:r>
              <w:rPr>
                <w:sz w:val="19"/>
              </w:rPr>
              <w:t xml:space="preserve"> under </w:t>
            </w:r>
            <w:r>
              <w:rPr>
                <w:b/>
                <w:sz w:val="19"/>
              </w:rPr>
              <w:t>Request</w:t>
            </w:r>
            <w:r>
              <w:rPr>
                <w:sz w:val="19"/>
              </w:rPr>
              <w:t>. The diamond indicates a premium connector.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 POST URL is blank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Save the flow once, then reopen the trigger.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401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C7254E"/>
                <w:sz w:val="19"/>
              </w:rPr>
              <w:t>403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trigger authentication does not permit the caller, or a tenant policy blocks anonymous requests. Check </w:t>
            </w:r>
            <w:r>
              <w:rPr>
                <w:b/>
                <w:sz w:val="19"/>
              </w:rPr>
              <w:t>Who can trigger the flow?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Browser says </w:t>
            </w:r>
            <w:r>
              <w:rPr>
                <w:rFonts w:ascii="Consolas" w:hAnsi="Consolas"/>
                <w:color w:val="C7254E"/>
                <w:sz w:val="19"/>
              </w:rPr>
              <w:t>Failed to fetch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Test with </w:t>
            </w:r>
            <w:r>
              <w:rPr>
                <w:rFonts w:ascii="Consolas" w:hAnsi="Consolas"/>
                <w:color w:val="C7254E"/>
                <w:sz w:val="19"/>
              </w:rPr>
              <w:t>curl</w:t>
            </w:r>
            <w:r>
              <w:rPr>
                <w:sz w:val="19"/>
              </w:rPr>
              <w:t>. If that works, use the Response CORS header for the lab or a server-side proxy for production.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Parse JSON fails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Confirm </w:t>
            </w:r>
            <w:r>
              <w:rPr>
                <w:b/>
                <w:sz w:val="19"/>
              </w:rPr>
              <w:t>Content</w:t>
            </w:r>
            <w:r>
              <w:rPr>
                <w:sz w:val="19"/>
              </w:rPr>
              <w:t xml:space="preserve"> is the expression token </w:t>
            </w:r>
            <w:r>
              <w:rPr>
                <w:rFonts w:ascii="Consolas" w:hAnsi="Consolas"/>
                <w:color w:val="C7254E"/>
                <w:sz w:val="19"/>
              </w:rPr>
              <w:t>json(triggerBody())</w:t>
            </w:r>
            <w:r>
              <w:rPr>
                <w:sz w:val="19"/>
              </w:rPr>
              <w:t xml:space="preserve"> and the webpage is sending the supplied JSON structure.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fields are blank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Insert values from </w:t>
            </w:r>
            <w:r>
              <w:rPr>
                <w:b/>
                <w:sz w:val="19"/>
              </w:rPr>
              <w:t>Parse JSON</w:t>
            </w:r>
            <w:r>
              <w:rPr>
                <w:sz w:val="19"/>
              </w:rPr>
              <w:t xml:space="preserve"> rather than typing </w:t>
            </w:r>
            <w:r>
              <w:rPr>
                <w:rFonts w:ascii="Consolas" w:hAnsi="Consolas"/>
                <w:color w:val="C7254E"/>
                <w:sz w:val="19"/>
              </w:rPr>
              <w:t>[name]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[email]</w:t>
            </w:r>
            <w:r>
              <w:rPr>
                <w:sz w:val="19"/>
              </w:rPr>
              <w:t>, and the other labels as plain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times out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 Automate request/response flows must respond within the platform time limit. Keep synchronous work short.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rPr>
          <w:b/>
        </w:rPr>
        <w:t>When an HTTP request is received</w:t>
      </w:r>
      <w:r>
        <w:t xml:space="preserve"> creates an inbound webhook; </w:t>
      </w:r>
      <w:r>
        <w:rPr>
          <w:b/>
        </w:rPr>
        <w:t>HTTP Webhook</w:t>
      </w:r>
      <w:r>
        <w:t xml:space="preserve"> is a different outbound subscription action.</w:t>
      </w:r>
    </w:p>
    <w:p>
      <w:pPr>
        <w:pStyle w:val="ListBullet"/>
      </w:pPr>
      <w:r>
        <w:t>Saving the flow generates a stable production POST URL.</w:t>
      </w:r>
    </w:p>
    <w:p>
      <w:pPr>
        <w:pStyle w:val="ListBullet"/>
      </w:pPr>
      <w:r>
        <w:rPr>
          <w:b/>
        </w:rPr>
        <w:t>Parse JSON</w:t>
      </w:r>
      <w:r>
        <w:t xml:space="preserve"> turns the browser's JSON text into trusted dynamic values.</w:t>
      </w:r>
    </w:p>
    <w:p>
      <w:pPr>
        <w:pStyle w:val="ListBullet"/>
      </w:pPr>
      <w:r>
        <w:t xml:space="preserve">The </w:t>
      </w:r>
      <w:r>
        <w:rPr>
          <w:b/>
        </w:rPr>
        <w:t>Response</w:t>
      </w:r>
      <w:r>
        <w:t xml:space="preserve"> action lets an external page receive a structured result.</w:t>
      </w:r>
    </w:p>
    <w:p>
      <w:pPr>
        <w:pStyle w:val="ListBullet"/>
      </w:pPr>
      <w:r>
        <w:t>An anonymous production URL is convenient but sensitive; protect or proxy it for real systems.</w:t>
      </w:r>
    </w:p>
    <w:p>
      <w:r>
        <w:rPr>
          <w:b/>
        </w:rPr>
        <w:t>Duration</w:t>
      </w:r>
    </w:p>
    <w:p>
      <w:r>
        <w:t>~55 minutes</w:t>
      </w:r>
    </w:p>
    <w:p>
      <w:r>
        <w:rPr>
          <w:b/>
        </w:rPr>
        <w:t>Next Steps</w:t>
      </w:r>
    </w:p>
    <w:p>
      <w:r>
        <w:t>Proceed to Lab 6B: Webhook Chatbot and reuse the same request/response pattern for a chat interface.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6B: Webhook Chatbot</w:t>
      </w:r>
    </w:p>
    <w:p>
      <w:r>
        <w:rPr>
          <w:b/>
        </w:rPr>
        <w:t>Lab Title</w:t>
      </w:r>
    </w:p>
    <w:p>
      <w:r>
        <w:t>Trigger a Browser Chatbot with a Power Automate Webhook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>Receive chat messages through a Power Automate production URL</w:t>
      </w:r>
    </w:p>
    <w:p>
      <w:pPr>
        <w:ind w:left="360" w:hanging="360"/>
      </w:pPr>
      <w:r>
        <w:t xml:space="preserve">2.  </w:t>
      </w:r>
      <w:r>
        <w:t>Maintain a simple session identifier in the browser request</w:t>
      </w:r>
    </w:p>
    <w:p>
      <w:pPr>
        <w:ind w:left="360" w:hanging="360"/>
      </w:pPr>
      <w:r>
        <w:t xml:space="preserve">3.  </w:t>
      </w:r>
      <w:r>
        <w:t xml:space="preserve">Route messages with a </w:t>
      </w:r>
      <w:r>
        <w:rPr>
          <w:b/>
        </w:rPr>
        <w:t>Switch</w:t>
      </w:r>
      <w:r>
        <w:t xml:space="preserve"> control</w:t>
      </w:r>
    </w:p>
    <w:p>
      <w:pPr>
        <w:ind w:left="360" w:hanging="360"/>
      </w:pPr>
      <w:r>
        <w:t xml:space="preserve">4.  </w:t>
      </w:r>
      <w:r>
        <w:t>Return a bot reply as JSON</w:t>
      </w:r>
    </w:p>
    <w:p>
      <w:pPr>
        <w:ind w:left="360" w:hanging="360"/>
      </w:pPr>
      <w:r>
        <w:t xml:space="preserve">5.  </w:t>
      </w:r>
      <w:r>
        <w:t>Connect and test the supplied browser chat interface</w:t>
      </w:r>
    </w:p>
    <w:p>
      <w:r>
        <w:rPr>
          <w:b/>
        </w:rPr>
        <w:t>Prerequisites</w:t>
      </w:r>
    </w:p>
    <w:p>
      <w:pPr>
        <w:pStyle w:val="ListBullet"/>
      </w:pPr>
      <w:r>
        <w:t>Completed Lab 6A</w:t>
      </w:r>
    </w:p>
    <w:p>
      <w:pPr>
        <w:pStyle w:val="ListBullet"/>
      </w:pPr>
      <w:r>
        <w:t xml:space="preserve">Access to the premium </w:t>
      </w:r>
      <w:r>
        <w:rPr>
          <w:b/>
        </w:rPr>
        <w:t>Request</w:t>
      </w:r>
      <w:r>
        <w:t xml:space="preserve"> connector</w:t>
      </w:r>
    </w:p>
    <w:p>
      <w:pPr>
        <w:pStyle w:val="ListBullet"/>
      </w:pPr>
      <w:r>
        <w:t xml:space="preserve">The supplied </w:t>
      </w:r>
      <w:r>
        <w:rPr>
          <w:rFonts w:ascii="Consolas" w:hAnsi="Consolas"/>
          <w:color w:val="C7254E"/>
        </w:rPr>
        <w:t>webhook-chatbot.html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5367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3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6B deterministic webhook chatbot flowchart</w:t>
      </w:r>
    </w:p>
    <w:p>
      <w:r>
        <w:t>This is automation routing rather than an AI agent: a Switch selects a fixed</w:t>
      </w:r>
    </w:p>
    <w:p>
      <w:r>
        <w:t>reply from the normalised message.</w:t>
      </w:r>
    </w:p>
    <w:p>
      <w:r>
        <w:rPr>
          <w:b/>
        </w:rPr>
        <w:t>Choose Your Route</w:t>
      </w:r>
    </w:p>
    <w:p>
      <w:pPr>
        <w:pStyle w:val="ListBullet"/>
      </w:pPr>
      <w:r>
        <w:rPr>
          <w:b/>
        </w:rPr>
        <w:t>Part 1 — Build step by step:</w:t>
      </w:r>
      <w:r>
        <w:t xml:space="preserve"> recommended for learning request parsing and</w:t>
      </w:r>
    </w:p>
    <w:p>
      <w:r>
        <w:t>deterministic message routing.</w:t>
      </w:r>
    </w:p>
    <w:p>
      <w:pPr>
        <w:pStyle w:val="ListBullet"/>
      </w:pPr>
      <w:r>
        <w:rPr>
          <w:b/>
        </w:rPr>
        <w:t>Part 2 — Import the packaged flow:</w:t>
      </w:r>
      <w:r>
        <w:t xml:space="preserve"> use the connector-free ZIP in this lab</w:t>
      </w:r>
    </w:p>
    <w:p>
      <w:r>
        <w:t>folder and save once to generate the production URL.</w:t>
      </w:r>
    </w:p>
    <w:p>
      <w:r>
        <w:t>Download Lab6B-Webhook-Chatbot.zip, then use **My</w:t>
      </w:r>
    </w:p>
    <w:p>
      <w:r>
        <w:t>flows → Import → Import Package (Legacy)**. This package needs no connector.</w:t>
      </w:r>
    </w:p>
    <w:p>
      <w:r>
        <w:t>Follow the import details,</w:t>
      </w:r>
    </w:p>
    <w:p>
      <w:r>
        <w:t>save once, and paste the generated HTTP POST URL into the supplied webpage.</w:t>
      </w:r>
    </w:p>
    <w:p>
      <w:r>
        <w:rPr>
          <w:b/>
        </w:rPr>
        <w:t>Scenario</w:t>
      </w:r>
    </w:p>
    <w:p>
      <w:r>
        <w:t xml:space="preserve">You are an </w:t>
      </w:r>
      <w:r>
        <w:rPr>
          <w:b/>
        </w:rPr>
        <w:t>ACME Digital Service Designer</w:t>
      </w:r>
      <w:r>
        <w:t>. The contact centre repeatedly</w:t>
      </w:r>
    </w:p>
    <w:p>
      <w:r>
        <w:t>answers the same low-risk questions about operating hours, contact channels and</w:t>
      </w:r>
    </w:p>
    <w:p>
      <w:r>
        <w:t>account-opening documents. You will build a website chat widget backed by</w:t>
      </w:r>
    </w:p>
    <w:p>
      <w:r>
        <w:t>deterministic Power Automate routes so every approved question receives a</w:t>
      </w:r>
    </w:p>
    <w:p>
      <w:r>
        <w:t>consistent response and anything else falls back safely.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Workplace detail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Channel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help widget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Supported intents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Opening hours, contact details and onboarding documents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Safe fallback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Explain the supported topics and direct complex enquiries to a person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Three supported tests and one unsupported test return the expected JSON reply</w:t>
            </w:r>
          </w:p>
        </w:tc>
      </w:tr>
    </w:tbl>
    <w:p>
      <w:r>
        <w:t>This mirrors the interaction pattern in n8n Activity 6, where a chat interface triggers an automation and receives its response, but uses a browser chat widget and Power Automate instead of Telegram and n8n.</w:t>
      </w:r>
    </w:p>
    <w:p>
      <w:r>
        <w:t>This Day 1 version uses deterministic replies so you can see the webhook mechanics clearly. On Day 2, Copilot Studio provides the AI reasoning, knowledge grounding, and richer conversation management.</w:t>
      </w:r>
    </w:p>
    <w:p>
      <w:pPr>
        <w:shd w:val="clear" w:color="auto" w:fill="F3F5F8"/>
      </w:pPr>
      <w:r>
        <w:rPr>
          <w:rFonts w:ascii="Consolas" w:hAnsi="Consolas"/>
          <w:sz w:val="18"/>
        </w:rPr>
        <w:t>Browser chatbot</w:t>
        <w:br/>
        <w:t xml:space="preserve">      |</w:t>
        <w:br/>
        <w:t xml:space="preserve">      | POST { sessionId, message }</w:t>
        <w:br/>
        <w:t xml:space="preserve">      v</w:t>
        <w:br/>
        <w:t>When an HTTP request is received</w:t>
        <w:br/>
        <w:t xml:space="preserve">      |</w:t>
        <w:br/>
        <w:t xml:space="preserve">      +--&gt; Parse JSON</w:t>
        <w:br/>
        <w:t xml:space="preserve">      +--&gt; Normalise message</w:t>
        <w:br/>
        <w:t xml:space="preserve">      +--&gt; Switch</w:t>
        <w:br/>
        <w:t xml:space="preserve">      +--&gt; Set botReply</w:t>
        <w:br/>
        <w:t xml:space="preserve">      |</w:t>
        <w:br/>
        <w:t xml:space="preserve">      v</w:t>
        <w:br/>
        <w:t>Response { reply }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Security warning:</w:t>
      </w:r>
      <w:r>
        <w:t xml:space="preserve"> This lab uses an anonymously callable production URL for a controlled exercise. Do not embed that URL in a public production site. Use authentication, rate limiting, validation, and a server-side proxy for a real chatbot.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1 — Build the Flow Step by Step</w:t>
      </w:r>
    </w:p>
    <w:p>
      <w:r>
        <w:rPr>
          <w:b/>
        </w:rPr>
        <w:t>Step 1: Create the chatbot webhook (~5 minutes)</w:t>
      </w:r>
    </w:p>
    <w:p>
      <w:pPr>
        <w:ind w:left="360" w:hanging="360"/>
      </w:pPr>
      <w:r>
        <w:t xml:space="preserve">1.  </w:t>
      </w:r>
      <w:r>
        <w:t xml:space="preserve">In Power Automate, create an </w:t>
      </w:r>
      <w:r>
        <w:rPr>
          <w:b/>
        </w:rPr>
        <w:t>Automated cloud flow</w:t>
      </w:r>
      <w:r>
        <w:t>.</w:t>
      </w:r>
    </w:p>
    <w:p>
      <w:pPr>
        <w:ind w:left="360" w:hanging="360"/>
      </w:pPr>
      <w:r>
        <w:t xml:space="preserve">2.  </w:t>
      </w:r>
      <w:r>
        <w:t xml:space="preserve">Name it </w:t>
      </w:r>
      <w:r>
        <w:rPr>
          <w:rFonts w:ascii="Consolas" w:hAnsi="Consolas"/>
          <w:color w:val="C7254E"/>
        </w:rPr>
        <w:t>Lab 6B - Webhook Chatbot</w:t>
      </w:r>
      <w:r>
        <w:t>.</w:t>
      </w:r>
    </w:p>
    <w:p>
      <w:pPr>
        <w:ind w:left="360" w:hanging="360"/>
      </w:pPr>
      <w:r>
        <w:t xml:space="preserve">3.  </w:t>
      </w:r>
      <w:r>
        <w:t xml:space="preserve">Add </w:t>
      </w:r>
      <w:r>
        <w:rPr>
          <w:b/>
        </w:rPr>
        <w:t>When an HTTP request is received</w:t>
      </w:r>
      <w:r>
        <w:t xml:space="preserve"> under </w:t>
      </w:r>
      <w:r>
        <w:rPr>
          <w:b/>
        </w:rPr>
        <w:t>Request</w:t>
      </w:r>
      <w:r>
        <w:t>.</w:t>
      </w:r>
    </w:p>
    <w:p>
      <w:pPr>
        <w:ind w:left="360" w:hanging="360"/>
      </w:pPr>
      <w:r>
        <w:t xml:space="preserve">4.  </w:t>
      </w:r>
      <w:r>
        <w:t xml:space="preserve">For this controlled lab, set </w:t>
      </w:r>
      <w:r>
        <w:rPr>
          <w:b/>
        </w:rPr>
        <w:t>Who can trigger the flow?</w:t>
      </w:r>
      <w:r>
        <w:t xml:space="preserve"> to </w:t>
      </w:r>
      <w:r>
        <w:rPr>
          <w:b/>
        </w:rPr>
        <w:t>Anyone</w:t>
      </w:r>
      <w:r>
        <w:t xml:space="preserve"> if your tenant permits it.</w:t>
      </w:r>
    </w:p>
    <w:p>
      <w:r>
        <w:rPr>
          <w:b/>
        </w:rPr>
        <w:t>New designer</w:t>
      </w:r>
    </w:p>
    <w:p>
      <w:pPr>
        <w:pStyle w:val="ListBullet"/>
      </w:pPr>
      <w:r>
        <w:t xml:space="preserve">Select </w:t>
      </w:r>
      <w:r>
        <w:rPr>
          <w:b/>
        </w:rPr>
        <w:t>Add a trigger</w:t>
      </w:r>
      <w:r>
        <w:t xml:space="preserve"> → search </w:t>
      </w:r>
      <w:r>
        <w:rPr>
          <w:rFonts w:ascii="Consolas" w:hAnsi="Consolas"/>
          <w:color w:val="C7254E"/>
        </w:rPr>
        <w:t>HTTP</w:t>
      </w:r>
      <w:r>
        <w:t xml:space="preserve"> → choose </w:t>
      </w:r>
      <w:r>
        <w:rPr>
          <w:b/>
        </w:rPr>
        <w:t>When an HTTP request is received</w:t>
      </w:r>
      <w:r>
        <w:t xml:space="preserve"> under </w:t>
      </w:r>
      <w:r>
        <w:rPr>
          <w:b/>
        </w:rPr>
        <w:t>Request</w:t>
      </w:r>
      <w:r>
        <w:t>.</w:t>
      </w:r>
    </w:p>
    <w:p>
      <w:r>
        <w:rPr>
          <w:b/>
        </w:rPr>
        <w:t>Classic designer</w:t>
      </w:r>
    </w:p>
    <w:p>
      <w:pPr>
        <w:pStyle w:val="ListBullet"/>
      </w:pPr>
      <w:r>
        <w:t xml:space="preserve">Search the trigger list for </w:t>
      </w:r>
      <w:r>
        <w:rPr>
          <w:rFonts w:ascii="Consolas" w:hAnsi="Consolas"/>
          <w:color w:val="C7254E"/>
        </w:rPr>
        <w:t>Request</w:t>
      </w:r>
      <w:r>
        <w:t xml:space="preserve"> → choose </w:t>
      </w:r>
      <w:r>
        <w:rPr>
          <w:b/>
        </w:rPr>
        <w:t>When an HTTP request is received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Do not select </w:t>
      </w:r>
      <w:r>
        <w:rPr>
          <w:b/>
        </w:rPr>
        <w:t>HTTP Webhook</w:t>
      </w:r>
      <w:r>
        <w:t xml:space="preserve"> under HTTP. It subscribes to an external service; it is not the incoming browser endpoint used here.</w:t>
      </w:r>
    </w:p>
    <w:p>
      <w:r>
        <w:rPr>
          <w:b/>
        </w:rPr>
        <w:t>Step 2: Parse the chat request (~10 minutes)</w:t>
      </w:r>
    </w:p>
    <w:p>
      <w:pPr>
        <w:ind w:left="360" w:hanging="360"/>
      </w:pPr>
      <w:r>
        <w:t xml:space="preserve">1.  </w:t>
      </w:r>
      <w:r>
        <w:t xml:space="preserve">Leave the trigger's </w:t>
      </w:r>
      <w:r>
        <w:rPr>
          <w:b/>
        </w:rPr>
        <w:t>Request Body JSON Schema</w:t>
      </w:r>
      <w:r>
        <w:t xml:space="preserve"> blank.</w:t>
      </w:r>
    </w:p>
    <w:p>
      <w:pPr>
        <w:ind w:left="360" w:hanging="360"/>
      </w:pPr>
      <w:r>
        <w:t xml:space="preserve">2.  </w:t>
      </w:r>
      <w:r>
        <w:t xml:space="preserve">Add </w:t>
      </w:r>
      <w:r>
        <w:rPr>
          <w:b/>
        </w:rPr>
        <w:t>Parse JSON</w:t>
      </w:r>
      <w:r>
        <w:t xml:space="preserve"> below the trigger.</w:t>
      </w:r>
    </w:p>
    <w:p>
      <w:pPr>
        <w:ind w:left="360" w:hanging="360"/>
      </w:pPr>
      <w:r>
        <w:t xml:space="preserve">3.  </w:t>
      </w:r>
      <w:r>
        <w:t xml:space="preserve">In </w:t>
      </w:r>
      <w:r>
        <w:rPr>
          <w:b/>
        </w:rPr>
        <w:t>Content</w:t>
      </w:r>
      <w:r>
        <w:t xml:space="preserve">, use the </w:t>
      </w:r>
      <w:r>
        <w:rPr>
          <w:b/>
        </w:rPr>
        <w:t>fx</w:t>
      </w:r>
      <w:r>
        <w:t xml:space="preserve"> expression editor: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json(triggerBody())</w:t>
      </w:r>
    </w:p>
    <w:p>
      <w:pPr>
        <w:ind w:left="360" w:hanging="360"/>
      </w:pPr>
      <w:r>
        <w:t xml:space="preserve">1.  </w:t>
      </w:r>
      <w:r>
        <w:t xml:space="preserve">Under </w:t>
      </w:r>
      <w:r>
        <w:rPr>
          <w:b/>
        </w:rPr>
        <w:t>Schema</w:t>
      </w:r>
      <w:r>
        <w:t xml:space="preserve">, choose </w:t>
      </w:r>
      <w:r>
        <w:rPr>
          <w:b/>
        </w:rPr>
        <w:t>Use sample payload to generate schema</w:t>
      </w:r>
      <w:r>
        <w:t xml:space="preserve"> and paste: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{</w:t>
        <w:br/>
        <w:t xml:space="preserve">  "sessionId": "web-001",</w:t>
        <w:br/>
        <w:t xml:space="preserve">  "message": "opening hours"</w:t>
        <w:br/>
        <w:t>}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Done</w:t>
      </w:r>
      <w:r>
        <w:t>.</w:t>
      </w:r>
    </w:p>
    <w:p>
      <w:r>
        <w:t xml:space="preserve">The </w:t>
      </w:r>
      <w:r>
        <w:rPr>
          <w:rFonts w:ascii="Consolas" w:hAnsi="Consolas"/>
          <w:color w:val="C7254E"/>
        </w:rPr>
        <w:t>sessionId</w:t>
      </w:r>
      <w:r>
        <w:t xml:space="preserve"> lets a caller identify a conversation. This simple flow does not store chat history, but a production system could use it as a key in Dataverse, SharePoint, or another database.</w:t>
      </w:r>
    </w:p>
    <w:p>
      <w:r>
        <w:t xml:space="preserve">The browser sends the payload as </w:t>
      </w:r>
      <w:r>
        <w:rPr>
          <w:rFonts w:ascii="Consolas" w:hAnsi="Consolas"/>
          <w:color w:val="C7254E"/>
        </w:rPr>
        <w:t>text/plain</w:t>
      </w:r>
      <w:r>
        <w:t xml:space="preserve"> to avoid a cross-origin OPTIONS preflight. </w:t>
      </w:r>
      <w:r>
        <w:rPr>
          <w:b/>
        </w:rPr>
        <w:t>Parse JSON</w:t>
      </w:r>
      <w:r>
        <w:t xml:space="preserve"> converts the JSON text into usable dynamic values.</w:t>
      </w:r>
    </w:p>
    <w:p>
      <w:r>
        <w:rPr>
          <w:b/>
        </w:rPr>
        <w:t>Step 3: Initialise the reply (~5 minutes)</w:t>
      </w:r>
    </w:p>
    <w:p>
      <w:pPr>
        <w:ind w:left="360" w:hanging="360"/>
      </w:pPr>
      <w:r>
        <w:t xml:space="preserve">1.  </w:t>
      </w:r>
      <w:r>
        <w:t xml:space="preserve">Add </w:t>
      </w:r>
      <w:r>
        <w:rPr>
          <w:b/>
        </w:rPr>
        <w:t>Initialize variable</w:t>
      </w:r>
      <w:r>
        <w:t>.</w:t>
      </w:r>
    </w:p>
    <w:p>
      <w:pPr>
        <w:ind w:left="360" w:hanging="360"/>
      </w:pPr>
      <w:r>
        <w:t xml:space="preserve">2.  </w:t>
      </w:r>
      <w:r>
        <w:t xml:space="preserve">Configure:  —  </w:t>
      </w:r>
      <w:r>
        <w:rPr>
          <w:b/>
        </w:rPr>
        <w:t>Name:</w:t>
      </w:r>
      <w:r>
        <w:t xml:space="preserve"> </w:t>
      </w:r>
      <w:r>
        <w:rPr>
          <w:rFonts w:ascii="Consolas" w:hAnsi="Consolas"/>
          <w:color w:val="C7254E"/>
        </w:rPr>
        <w:t>botReply</w:t>
      </w:r>
      <w:r>
        <w:t xml:space="preserve">  —  </w:t>
      </w:r>
      <w:r>
        <w:rPr>
          <w:b/>
        </w:rPr>
        <w:t>Type:</w:t>
      </w:r>
      <w:r>
        <w:t xml:space="preserve"> </w:t>
      </w:r>
      <w:r>
        <w:rPr>
          <w:rFonts w:ascii="Consolas" w:hAnsi="Consolas"/>
          <w:color w:val="C7254E"/>
        </w:rPr>
        <w:t>String</w:t>
      </w:r>
      <w:r>
        <w:t xml:space="preserve">  —  </w:t>
      </w:r>
      <w:r>
        <w:rPr>
          <w:b/>
        </w:rPr>
        <w:t>Value:</w:t>
      </w:r>
      <w:r>
        <w:t xml:space="preserve"> </w:t>
      </w:r>
      <w:r>
        <w:rPr>
          <w:rFonts w:ascii="Consolas" w:hAnsi="Consolas"/>
          <w:color w:val="C7254E"/>
        </w:rPr>
        <w:t>I can help with opening hours, contact details, or account-opening documents. For anything else, I will direct you to Customer Operations.</w:t>
      </w:r>
    </w:p>
    <w:p>
      <w:r>
        <w:t>This is the fallback response for any message that does not match a known route.</w:t>
      </w:r>
    </w:p>
    <w:p>
      <w:r>
        <w:rPr>
          <w:b/>
        </w:rPr>
        <w:t>Step 4: Normalise the message (~5 minutes)</w:t>
      </w:r>
    </w:p>
    <w:p>
      <w:pPr>
        <w:ind w:left="360" w:hanging="360"/>
      </w:pPr>
      <w:r>
        <w:t xml:space="preserve">1.  </w:t>
      </w:r>
      <w:r>
        <w:t xml:space="preserve">Add a </w:t>
      </w:r>
      <w:r>
        <w:rPr>
          <w:b/>
        </w:rPr>
        <w:t>Compose</w:t>
      </w:r>
      <w:r>
        <w:t xml:space="preserve"> action.</w:t>
      </w:r>
    </w:p>
    <w:p>
      <w:pPr>
        <w:ind w:left="360" w:hanging="360"/>
      </w:pPr>
      <w:r>
        <w:t xml:space="preserve">2.  </w:t>
      </w:r>
      <w:r>
        <w:t xml:space="preserve">Rename it </w:t>
      </w:r>
      <w:r>
        <w:rPr>
          <w:rFonts w:ascii="Consolas" w:hAnsi="Consolas"/>
          <w:color w:val="C7254E"/>
        </w:rPr>
        <w:t>Normalise message</w:t>
      </w:r>
      <w:r>
        <w:t>.</w:t>
      </w:r>
    </w:p>
    <w:p>
      <w:pPr>
        <w:ind w:left="360" w:hanging="360"/>
      </w:pPr>
      <w:r>
        <w:t xml:space="preserve">3.  </w:t>
      </w:r>
      <w:r>
        <w:t xml:space="preserve">In </w:t>
      </w:r>
      <w:r>
        <w:rPr>
          <w:b/>
        </w:rPr>
        <w:t>Inputs</w:t>
      </w:r>
      <w:r>
        <w:t xml:space="preserve">, use the </w:t>
      </w:r>
      <w:r>
        <w:rPr>
          <w:b/>
        </w:rPr>
        <w:t>fx</w:t>
      </w:r>
      <w:r>
        <w:t xml:space="preserve"> expression editor and enter: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toLower(trim(body('Parse_JSON')?['message']))</w:t>
      </w:r>
    </w:p>
    <w:p>
      <w:pPr>
        <w:ind w:left="360" w:hanging="360"/>
      </w:pPr>
      <w:r>
        <w:t xml:space="preserve">1.  </w:t>
      </w:r>
      <w:r>
        <w:t>Confirm it becomes an expression token.</w:t>
      </w:r>
    </w:p>
    <w:p>
      <w:r>
        <w:t xml:space="preserve">Normalising removes extra spaces and makes </w:t>
      </w:r>
      <w:r>
        <w:rPr>
          <w:rFonts w:ascii="Consolas" w:hAnsi="Consolas"/>
          <w:color w:val="C7254E"/>
        </w:rPr>
        <w:t>Opening Hours</w:t>
      </w:r>
      <w:r>
        <w:t xml:space="preserve"> match </w:t>
      </w:r>
      <w:r>
        <w:rPr>
          <w:rFonts w:ascii="Consolas" w:hAnsi="Consolas"/>
          <w:color w:val="C7254E"/>
        </w:rPr>
        <w:t>opening hours</w:t>
      </w:r>
      <w:r>
        <w:t>.</w:t>
      </w:r>
    </w:p>
    <w:p>
      <w:r>
        <w:rPr>
          <w:b/>
        </w:rPr>
        <w:t>Step 5: Route the conversation (~15 minutes)</w:t>
      </w:r>
    </w:p>
    <w:p>
      <w:pPr>
        <w:ind w:left="360" w:hanging="360"/>
      </w:pPr>
      <w:r>
        <w:t xml:space="preserve">1.  </w:t>
      </w:r>
      <w:r>
        <w:t xml:space="preserve">Add a </w:t>
      </w:r>
      <w:r>
        <w:rPr>
          <w:b/>
        </w:rPr>
        <w:t>Switch</w:t>
      </w:r>
      <w:r>
        <w:t xml:space="preserve"> control.</w:t>
      </w:r>
    </w:p>
    <w:p>
      <w:pPr>
        <w:ind w:left="360" w:hanging="360"/>
      </w:pPr>
      <w:r>
        <w:t xml:space="preserve">2.  </w:t>
      </w:r>
      <w:r>
        <w:t xml:space="preserve">In </w:t>
      </w:r>
      <w:r>
        <w:rPr>
          <w:b/>
        </w:rPr>
        <w:t>On</w:t>
      </w:r>
      <w:r>
        <w:t xml:space="preserve">, insert </w:t>
      </w:r>
      <w:r>
        <w:rPr>
          <w:b/>
        </w:rPr>
        <w:t>Outputs</w:t>
      </w:r>
      <w:r>
        <w:t xml:space="preserve"> from </w:t>
      </w:r>
      <w:r>
        <w:rPr>
          <w:rFonts w:ascii="Consolas" w:hAnsi="Consolas"/>
          <w:color w:val="C7254E"/>
        </w:rPr>
        <w:t>Normalise message</w:t>
      </w:r>
      <w:r>
        <w:t>.</w:t>
      </w:r>
    </w:p>
    <w:p>
      <w:pPr>
        <w:ind w:left="360" w:hanging="360"/>
      </w:pPr>
      <w:r>
        <w:t xml:space="preserve">3.  </w:t>
      </w:r>
      <w:r>
        <w:t>Add these cases: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Case value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Action inside the case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`botReply` value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opening hours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Set variable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Our support desk is open Monday to Friday, 9:00 AM to 6:00 PM Singapore time.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contact details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Set variable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Email help@acme.example or call +65 6000 1234 during business hours.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Set variable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For an SME current-account enquiry, prepare the company registration profile, authorised signatory identification and proof of business address. A service officer will confirm the final checklist.</w:t>
            </w:r>
          </w:p>
        </w:tc>
      </w:tr>
    </w:tbl>
    <w:p>
      <w:pPr>
        <w:ind w:left="360" w:hanging="360"/>
      </w:pPr>
      <w:r>
        <w:t xml:space="preserve">1.  </w:t>
      </w:r>
      <w:r>
        <w:t xml:space="preserve">Leave the </w:t>
      </w:r>
      <w:r>
        <w:rPr>
          <w:b/>
        </w:rPr>
        <w:t>Default</w:t>
      </w:r>
      <w:r>
        <w:t xml:space="preserve"> branch empty. The initial fallback remains unchanged.</w:t>
      </w:r>
    </w:p>
    <w:p>
      <w:r>
        <w:rPr>
          <w:b/>
        </w:rPr>
        <w:t>New designer</w:t>
      </w:r>
    </w:p>
    <w:p>
      <w:pPr>
        <w:pStyle w:val="ListBullet"/>
      </w:pPr>
      <w:r>
        <w:t xml:space="preserve">Select </w:t>
      </w:r>
      <w:r>
        <w:rPr>
          <w:b/>
        </w:rPr>
        <w:t>+</w:t>
      </w:r>
      <w:r>
        <w:t xml:space="preserve"> → </w:t>
      </w:r>
      <w:r>
        <w:rPr>
          <w:b/>
        </w:rPr>
        <w:t>Add an action</w:t>
      </w:r>
      <w:r>
        <w:t xml:space="preserve"> → </w:t>
      </w:r>
      <w:r>
        <w:rPr>
          <w:b/>
        </w:rPr>
        <w:t>Control</w:t>
      </w:r>
      <w:r>
        <w:t xml:space="preserve"> → </w:t>
      </w:r>
      <w:r>
        <w:rPr>
          <w:b/>
        </w:rPr>
        <w:t>Switch</w:t>
      </w:r>
      <w:r>
        <w:t>.</w:t>
      </w:r>
    </w:p>
    <w:p>
      <w:pPr>
        <w:pStyle w:val="ListBullet"/>
      </w:pPr>
      <w:r>
        <w:t xml:space="preserve">Within each case, select </w:t>
      </w:r>
      <w:r>
        <w:rPr>
          <w:b/>
        </w:rPr>
        <w:t>+</w:t>
      </w:r>
      <w:r>
        <w:t xml:space="preserve"> and add </w:t>
      </w:r>
      <w:r>
        <w:rPr>
          <w:b/>
        </w:rPr>
        <w:t>Set variable</w:t>
      </w:r>
      <w:r>
        <w:t>.</w:t>
      </w:r>
    </w:p>
    <w:p>
      <w:r>
        <w:rPr>
          <w:b/>
        </w:rPr>
        <w:t>Classic designer</w:t>
      </w:r>
    </w:p>
    <w:p>
      <w:pPr>
        <w:pStyle w:val="ListBullet"/>
      </w:pPr>
      <w:r>
        <w:t xml:space="preserve">Select </w:t>
      </w:r>
      <w:r>
        <w:rPr>
          <w:b/>
        </w:rPr>
        <w:t>New step</w:t>
      </w:r>
      <w:r>
        <w:t xml:space="preserve"> → </w:t>
      </w:r>
      <w:r>
        <w:rPr>
          <w:b/>
        </w:rPr>
        <w:t>Built-in</w:t>
      </w:r>
      <w:r>
        <w:t xml:space="preserve"> → </w:t>
      </w:r>
      <w:r>
        <w:rPr>
          <w:b/>
        </w:rPr>
        <w:t>Control</w:t>
      </w:r>
      <w:r>
        <w:t xml:space="preserve"> → </w:t>
      </w:r>
      <w:r>
        <w:rPr>
          <w:b/>
        </w:rPr>
        <w:t>Switch</w:t>
      </w:r>
      <w:r>
        <w:t>.</w:t>
      </w:r>
    </w:p>
    <w:p>
      <w:pPr>
        <w:pStyle w:val="ListBullet"/>
      </w:pPr>
      <w:r>
        <w:t xml:space="preserve">Choose </w:t>
      </w:r>
      <w:r>
        <w:rPr>
          <w:b/>
        </w:rPr>
        <w:t>Add a case</w:t>
      </w:r>
      <w:r>
        <w:t xml:space="preserve">, then add </w:t>
      </w:r>
      <w:r>
        <w:rPr>
          <w:b/>
        </w:rPr>
        <w:t>Set variable</w:t>
      </w:r>
      <w:r>
        <w:t xml:space="preserve"> inside it.</w:t>
      </w:r>
    </w:p>
    <w:p>
      <w:r>
        <w:rPr>
          <w:b/>
        </w:rPr>
        <w:t>Step 6: Return the bot reply (~10 minutes)</w:t>
      </w:r>
    </w:p>
    <w:p>
      <w:pPr>
        <w:ind w:left="360" w:hanging="360"/>
      </w:pPr>
      <w:r>
        <w:t xml:space="preserve">1.  </w:t>
      </w:r>
      <w:r>
        <w:t xml:space="preserve">Add </w:t>
      </w:r>
      <w:r>
        <w:rPr>
          <w:b/>
        </w:rPr>
        <w:t>Response</w:t>
      </w:r>
      <w:r>
        <w:t xml:space="preserve"> after the entire Switch control, not inside an individual case.</w:t>
      </w:r>
    </w:p>
    <w:p>
      <w:pPr>
        <w:ind w:left="360" w:hanging="360"/>
      </w:pPr>
      <w:r>
        <w:t xml:space="preserve">2.  </w:t>
      </w:r>
      <w:r>
        <w:t xml:space="preserve">Configure:  —  </w:t>
      </w:r>
      <w:r>
        <w:rPr>
          <w:b/>
        </w:rPr>
        <w:t>Status Code:</w:t>
      </w:r>
      <w:r>
        <w:t xml:space="preserve"> </w:t>
      </w:r>
      <w:r>
        <w:rPr>
          <w:rFonts w:ascii="Consolas" w:hAnsi="Consolas"/>
          <w:color w:val="C7254E"/>
        </w:rPr>
        <w:t>200</w:t>
      </w:r>
      <w:r>
        <w:t xml:space="preserve">  —  </w:t>
      </w:r>
      <w:r>
        <w:rPr>
          <w:b/>
        </w:rPr>
        <w:t>Headers: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Content-Type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application/json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Access-Control-Allow-Origin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</w:p>
        </w:tc>
      </w:tr>
    </w:tbl>
    <w:p>
      <w:pPr>
        <w:pStyle w:val="ListBullet"/>
      </w:pPr>
      <w:r>
        <w:rPr>
          <w:b/>
        </w:rPr>
        <w:t>Body: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{</w:t>
        <w:br/>
        <w:t xml:space="preserve">  "reply": "INSERT_BOT_REPLY_HERE"</w:t>
        <w:br/>
        <w:t>}</w:t>
      </w:r>
    </w:p>
    <w:p>
      <w:pPr>
        <w:ind w:left="360" w:hanging="360"/>
      </w:pPr>
      <w:r>
        <w:t xml:space="preserve">1.  </w:t>
      </w:r>
      <w:r>
        <w:t xml:space="preserve">Delete </w:t>
      </w:r>
      <w:r>
        <w:rPr>
          <w:rFonts w:ascii="Consolas" w:hAnsi="Consolas"/>
          <w:color w:val="C7254E"/>
        </w:rPr>
        <w:t>INSERT_BOT_REPLY_HERE</w:t>
      </w:r>
      <w:r>
        <w:t xml:space="preserve"> and insert the dynamic value </w:t>
      </w:r>
      <w:r>
        <w:rPr>
          <w:b/>
        </w:rPr>
        <w:t>botReply</w:t>
      </w:r>
      <w:r>
        <w:t>.</w:t>
      </w:r>
    </w:p>
    <w:p>
      <w:pPr>
        <w:ind w:left="360" w:hanging="360"/>
      </w:pPr>
      <w:r>
        <w:t xml:space="preserve">2.  </w:t>
      </w:r>
      <w:r>
        <w:t>Save the flow.</w:t>
      </w:r>
    </w:p>
    <w:p>
      <w:pPr>
        <w:ind w:left="360" w:hanging="360"/>
      </w:pPr>
      <w:r>
        <w:t xml:space="preserve">3.  </w:t>
      </w:r>
      <w:r>
        <w:t xml:space="preserve">Reopen the trigger and copy its </w:t>
      </w:r>
      <w:r>
        <w:rPr>
          <w:b/>
        </w:rPr>
        <w:t>HTTP POST URL</w:t>
      </w:r>
      <w:r>
        <w:t xml:space="preserve"> to a private note.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Keep the quotation marks around the dynamic token in the JSON editor if Power Automate treats the body as raw JSON. The final response must look like </w:t>
      </w:r>
      <w:r>
        <w:rPr>
          <w:rFonts w:ascii="Consolas" w:hAnsi="Consolas"/>
          <w:color w:val="C7254E"/>
        </w:rPr>
        <w:t>{"reply":"some text"}</w:t>
      </w:r>
      <w:r>
        <w:t xml:space="preserve"> in the run history.</w:t>
      </w:r>
    </w:p>
    <w:p>
      <w:r>
        <w:rPr>
          <w:b/>
        </w:rPr>
        <w:t>Step 7: Test with the supplied chat page (~10 minutes)</w:t>
      </w:r>
    </w:p>
    <w:p>
      <w:pPr>
        <w:ind w:left="360" w:hanging="360"/>
      </w:pPr>
      <w:r>
        <w:t xml:space="preserve">1.  </w:t>
      </w:r>
      <w:r>
        <w:t xml:space="preserve">Open </w:t>
      </w:r>
      <w:r>
        <w:rPr>
          <w:rFonts w:ascii="Consolas" w:hAnsi="Consolas"/>
          <w:color w:val="C7254E"/>
        </w:rPr>
        <w:t>assets/webhook-chatbot.html</w:t>
      </w:r>
      <w:r>
        <w:t xml:space="preserve"> in Chrome or Edge.</w:t>
      </w:r>
    </w:p>
    <w:p>
      <w:pPr>
        <w:ind w:left="360" w:hanging="360"/>
      </w:pPr>
      <w:r>
        <w:t xml:space="preserve">2.  </w:t>
      </w:r>
      <w:r>
        <w:t xml:space="preserve">Paste the production URL into </w:t>
      </w:r>
      <w:r>
        <w:rPr>
          <w:b/>
        </w:rPr>
        <w:t>Power Automate webhook URL</w:t>
      </w:r>
      <w:r>
        <w:t>.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Connect</w:t>
      </w:r>
      <w:r>
        <w:t>.</w:t>
      </w:r>
    </w:p>
    <w:p>
      <w:pPr>
        <w:ind w:left="360" w:hanging="360"/>
      </w:pPr>
      <w:r>
        <w:t xml:space="preserve">4.  </w:t>
      </w:r>
      <w:r>
        <w:t xml:space="preserve">Send each supported message:  —  </w:t>
      </w:r>
      <w:r>
        <w:rPr>
          <w:rFonts w:ascii="Consolas" w:hAnsi="Consolas"/>
          <w:color w:val="C7254E"/>
        </w:rPr>
        <w:t>opening hours</w:t>
      </w:r>
      <w:r>
        <w:t xml:space="preserve">  —  </w:t>
      </w:r>
      <w:r>
        <w:rPr>
          <w:rFonts w:ascii="Consolas" w:hAnsi="Consolas"/>
          <w:color w:val="C7254E"/>
        </w:rPr>
        <w:t>contact details</w:t>
      </w:r>
      <w:r>
        <w:t xml:space="preserve">  —  </w:t>
      </w:r>
      <w:r>
        <w:rPr>
          <w:rFonts w:ascii="Consolas" w:hAnsi="Consolas"/>
          <w:color w:val="C7254E"/>
        </w:rPr>
        <w:t>documents</w:t>
      </w:r>
    </w:p>
    <w:p>
      <w:pPr>
        <w:ind w:left="360" w:hanging="360"/>
      </w:pPr>
      <w:r>
        <w:t xml:space="preserve">5.  </w:t>
      </w:r>
      <w:r>
        <w:t xml:space="preserve">Send </w:t>
      </w:r>
      <w:r>
        <w:rPr>
          <w:rFonts w:ascii="Consolas" w:hAnsi="Consolas"/>
          <w:color w:val="C7254E"/>
        </w:rPr>
        <w:t>refund policy</w:t>
      </w:r>
      <w:r>
        <w:t xml:space="preserve"> and confirm the fallback reply appears.</w:t>
      </w:r>
    </w:p>
    <w:p>
      <w:pPr>
        <w:ind w:left="360" w:hanging="360"/>
      </w:pPr>
      <w:r>
        <w:t xml:space="preserve">6.  </w:t>
      </w:r>
      <w:r>
        <w:t>In Power Automate, open the run history and inspect the Switch case taken for each message.</w:t>
      </w:r>
    </w:p>
    <w:p>
      <w:r>
        <w:rPr>
          <w:b/>
        </w:rPr>
        <w:t>Step 8: Compare with a production chatbot (~5 minutes)</w:t>
      </w:r>
    </w:p>
    <w:p>
      <w:r>
        <w:t>Record two limitations of this lab bot:</w:t>
      </w:r>
    </w:p>
    <w:p>
      <w:pPr>
        <w:ind w:left="360" w:hanging="360"/>
      </w:pPr>
      <w:r>
        <w:t xml:space="preserve">1.  </w:t>
      </w:r>
      <w:r>
        <w:t>It matches only predefined phrases.</w:t>
      </w:r>
    </w:p>
    <w:p>
      <w:pPr>
        <w:ind w:left="360" w:hanging="360"/>
      </w:pPr>
      <w:r>
        <w:t xml:space="preserve">2.  </w:t>
      </w:r>
      <w:r>
        <w:t>It does not remember earlier turns on the server.</w:t>
      </w:r>
    </w:p>
    <w:p>
      <w:r>
        <w:t>Record two production improvements:</w:t>
      </w:r>
    </w:p>
    <w:p>
      <w:pPr>
        <w:ind w:left="360" w:hanging="360"/>
      </w:pPr>
      <w:r>
        <w:t xml:space="preserve">1.  </w:t>
      </w:r>
      <w:r>
        <w:t>Put an authenticated, rate-limited API or proxy in front of the flow.</w:t>
      </w:r>
    </w:p>
    <w:p>
      <w:pPr>
        <w:ind w:left="360" w:hanging="360"/>
      </w:pPr>
      <w:r>
        <w:t xml:space="preserve">2.  </w:t>
      </w:r>
      <w:r>
        <w:t xml:space="preserve">Replace the Switch with Copilot Studio or an approved AI action and persist state using </w:t>
      </w:r>
      <w:r>
        <w:rPr>
          <w:rFonts w:ascii="Consolas" w:hAnsi="Consolas"/>
          <w:color w:val="C7254E"/>
        </w:rPr>
        <w:t>sessionId</w:t>
      </w:r>
      <w:r>
        <w:t>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2 — Import the Packaged Flow</w:t>
      </w:r>
    </w:p>
    <w:p>
      <w:r>
        <w:t>Download Lab6B-Webhook-Chatbot.zip, then use **My</w:t>
      </w:r>
    </w:p>
    <w:p>
      <w:r>
        <w:t>flows → Import → Import Package (Legacy)**. This deterministic version needs no</w:t>
      </w:r>
    </w:p>
    <w:p>
      <w:r>
        <w:t>external connector. Save it once, copy the HTTP POST URL from the request</w:t>
      </w:r>
    </w:p>
    <w:p>
      <w:r>
        <w:t>trigger, and paste that URL into the supplied chatbot page.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Record one supported transcript and one safe fallback transcript, then match each to its successful flow run. This proves both service coverage and boundary handling.</w:t>
      </w:r>
    </w:p>
    <w:p>
      <w:pPr>
        <w:pStyle w:val="ListBullet"/>
      </w:pPr>
      <w:r>
        <w:t xml:space="preserve">✅ Parse JSON produces </w:t>
      </w:r>
      <w:r>
        <w:rPr>
          <w:rFonts w:ascii="Consolas" w:hAnsi="Consolas"/>
          <w:color w:val="C7254E"/>
        </w:rPr>
        <w:t>sessionId</w:t>
      </w:r>
      <w:r>
        <w:t xml:space="preserve"> and </w:t>
      </w:r>
      <w:r>
        <w:rPr>
          <w:rFonts w:ascii="Consolas" w:hAnsi="Consolas"/>
          <w:color w:val="C7254E"/>
        </w:rPr>
        <w:t>message</w:t>
      </w:r>
    </w:p>
    <w:p>
      <w:pPr>
        <w:pStyle w:val="ListBullet"/>
      </w:pPr>
      <w:r>
        <w:t>✅ The input is normalised before routing</w:t>
      </w:r>
    </w:p>
    <w:p>
      <w:pPr>
        <w:pStyle w:val="ListBullet"/>
      </w:pPr>
      <w:r>
        <w:t>✅ A Switch supplies three supported replies and one fallback</w:t>
      </w:r>
    </w:p>
    <w:p>
      <w:pPr>
        <w:pStyle w:val="ListBullet"/>
      </w:pPr>
      <w:r>
        <w:t xml:space="preserve">✅ The Response action is after the Switch and returns </w:t>
      </w:r>
      <w:r>
        <w:rPr>
          <w:rFonts w:ascii="Consolas" w:hAnsi="Consolas"/>
          <w:color w:val="C7254E"/>
        </w:rPr>
        <w:t>botReply</w:t>
      </w:r>
    </w:p>
    <w:p>
      <w:pPr>
        <w:pStyle w:val="ListBullet"/>
      </w:pPr>
      <w:r>
        <w:t>✅ The browser page shows each reply</w:t>
      </w:r>
    </w:p>
    <w:p>
      <w:pPr>
        <w:pStyle w:val="ListBullet"/>
      </w:pPr>
      <w:r>
        <w:t>✅ The webhook URL is not saved in the HTML or repository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message gets the fallback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Confirm the Switch uses </w:t>
            </w:r>
            <w:r>
              <w:rPr>
                <w:b/>
                <w:sz w:val="19"/>
              </w:rPr>
              <w:t>Outputs</w:t>
            </w:r>
            <w:r>
              <w:rPr>
                <w:sz w:val="19"/>
              </w:rPr>
              <w:t xml:space="preserve"> from </w:t>
            </w:r>
            <w:r>
              <w:rPr>
                <w:rFonts w:ascii="Consolas" w:hAnsi="Consolas"/>
                <w:color w:val="C7254E"/>
                <w:sz w:val="19"/>
              </w:rPr>
              <w:t>Normalise message</w:t>
            </w:r>
            <w:r>
              <w:rPr>
                <w:sz w:val="19"/>
              </w:rPr>
              <w:t xml:space="preserve"> and the case values are lowercase exact matches.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Response action runs before a branch finishes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Move </w:t>
            </w:r>
            <w:r>
              <w:rPr>
                <w:b/>
                <w:sz w:val="19"/>
              </w:rPr>
              <w:t>Response</w:t>
            </w:r>
            <w:r>
              <w:rPr>
                <w:sz w:val="19"/>
              </w:rPr>
              <w:t xml:space="preserve"> below and outside the whole Switch control.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Page displays </w:t>
            </w:r>
            <w:r>
              <w:rPr>
                <w:rFonts w:ascii="Consolas" w:hAnsi="Consolas"/>
                <w:color w:val="C7254E"/>
                <w:sz w:val="19"/>
              </w:rPr>
              <w:t>undefined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Confirm the response property is named exactly </w:t>
            </w:r>
            <w:r>
              <w:rPr>
                <w:rFonts w:ascii="Consolas" w:hAnsi="Consolas"/>
                <w:color w:val="C7254E"/>
                <w:sz w:val="19"/>
              </w:rPr>
              <w:t>reply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Parse JSON fails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Confirm its Content is the expression </w:t>
            </w:r>
            <w:r>
              <w:rPr>
                <w:rFonts w:ascii="Consolas" w:hAnsi="Consolas"/>
                <w:color w:val="C7254E"/>
                <w:sz w:val="19"/>
              </w:rPr>
              <w:t>json(triggerBody())</w:t>
            </w:r>
            <w:r>
              <w:rPr>
                <w:sz w:val="19"/>
              </w:rPr>
              <w:t xml:space="preserve"> and the supplied page has not been modified to send a different structure.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Browser says </w:t>
            </w:r>
            <w:r>
              <w:rPr>
                <w:rFonts w:ascii="Consolas" w:hAnsi="Consolas"/>
                <w:color w:val="C7254E"/>
                <w:sz w:val="19"/>
              </w:rPr>
              <w:t>Failed to fetch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Check the URL, trigger authentication, flow run history, and the lab CORS response header. Test with </w:t>
            </w:r>
            <w:r>
              <w:rPr>
                <w:rFonts w:ascii="Consolas" w:hAnsi="Consolas"/>
                <w:color w:val="C7254E"/>
                <w:sz w:val="19"/>
              </w:rPr>
              <w:t>curl</w:t>
            </w:r>
            <w:r>
              <w:rPr>
                <w:sz w:val="19"/>
              </w:rPr>
              <w:t xml:space="preserve"> as shown in Lab 6A.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says invalid JSON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Recreate the Response body and insert the </w:t>
            </w:r>
            <w:r>
              <w:rPr>
                <w:rFonts w:ascii="Consolas" w:hAnsi="Consolas"/>
                <w:color w:val="C7254E"/>
                <w:sz w:val="19"/>
              </w:rPr>
              <w:t>botReply</w:t>
            </w:r>
            <w:r>
              <w:rPr>
                <w:sz w:val="19"/>
              </w:rPr>
              <w:t xml:space="preserve"> token in place of the placeholder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 trigger unavailable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Request connector is premium or disabled by tenant policy. Ask the trainer for the demonstration environment.</w:t>
            </w:r>
          </w:p>
        </w:tc>
      </w:tr>
    </w:tbl>
    <w:p>
      <w:r>
        <w:rPr>
          <w:b/>
        </w:rPr>
        <w:t>Optional AI Upgrade</w:t>
      </w:r>
    </w:p>
    <w:p>
      <w:r>
        <w:t>If your tenant includes an approved generative AI action, you may replace the</w:t>
      </w:r>
    </w:p>
    <w:p>
      <w:r>
        <w:t>Switch with that action and instruct it to answer only from approved ACME</w:t>
      </w:r>
    </w:p>
    <w:p>
      <w:r>
        <w:t>customer-service content. Add content filtering, telemetry and a human handoff;</w:t>
      </w:r>
    </w:p>
    <w:p>
      <w:r>
        <w:t>keep the same HTTP request and Response contract so the browser page does not</w:t>
      </w:r>
    </w:p>
    <w:p>
      <w:r>
        <w:t>need to change.</w:t>
      </w:r>
    </w:p>
    <w:p>
      <w:r>
        <w:t>Do not send confidential or personal information to an AI service unless your organisation has approved the data handling.</w:t>
      </w:r>
    </w:p>
    <w:p>
      <w:r>
        <w:rPr>
          <w:b/>
        </w:rPr>
        <w:t>Key Takeaways</w:t>
      </w:r>
    </w:p>
    <w:p>
      <w:pPr>
        <w:pStyle w:val="ListBullet"/>
      </w:pPr>
      <w:r>
        <w:t>A browser chatbot is a user interface around a request/response API.</w:t>
      </w:r>
    </w:p>
    <w:p>
      <w:pPr>
        <w:pStyle w:val="ListBullet"/>
      </w:pPr>
      <w:r>
        <w:t>Power Automate can expose that API through a saved HTTP Request trigger.</w:t>
      </w:r>
    </w:p>
    <w:p>
      <w:pPr>
        <w:pStyle w:val="ListBullet"/>
      </w:pPr>
      <w:r>
        <w:rPr>
          <w:rFonts w:ascii="Consolas" w:hAnsi="Consolas"/>
          <w:color w:val="C7254E"/>
        </w:rPr>
        <w:t>sessionId</w:t>
      </w:r>
      <w:r>
        <w:t xml:space="preserve"> prepares the design for future conversation state.</w:t>
      </w:r>
    </w:p>
    <w:p>
      <w:pPr>
        <w:pStyle w:val="ListBullet"/>
      </w:pPr>
      <w:r>
        <w:t>Deterministic routing is easy to test; AI adds flexibility but also needs grounding and safety controls.</w:t>
      </w:r>
    </w:p>
    <w:p>
      <w:pPr>
        <w:pStyle w:val="ListBullet"/>
      </w:pPr>
      <w:r>
        <w:t>The webhook contract can remain stable even when the internal bot logic changes.</w:t>
      </w:r>
    </w:p>
    <w:p>
      <w:r>
        <w:rPr>
          <w:b/>
        </w:rPr>
        <w:t>Duration</w:t>
      </w:r>
    </w:p>
    <w:p>
      <w:r>
        <w:t>~60 minutes</w:t>
      </w:r>
    </w:p>
    <w:p>
      <w:r>
        <w:rPr>
          <w:b/>
        </w:rPr>
        <w:t>Next Steps</w:t>
      </w:r>
    </w:p>
    <w:p>
      <w:r>
        <w:t>You have completed Day 1. Proceed to Day 2 — Module 3: Business Agents Concepts.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Day 2 — Building Business Agents with Copilot Studio</w:t>
      </w:r>
    </w:p>
    <w:p>
      <w:pPr>
        <w:pStyle w:val="Heading2"/>
      </w:pPr>
      <w:r>
        <w:t>Module 3: Building Business Agents with Copilot Studio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Read this before the Day 2 labs.</w:t>
      </w:r>
      <w:r>
        <w:t xml:space="preserve"> ~15 minutes.</w:t>
      </w:r>
    </w:p>
    <w:p>
      <w:r>
        <w:t xml:space="preserve">On Day 1 you built the </w:t>
      </w:r>
      <w:r>
        <w:rPr>
          <w:b/>
        </w:rPr>
        <w:t>hands</w:t>
      </w:r>
      <w:r>
        <w:t xml:space="preserve"> — Power Automate flows that send email, log to Excel, and run approvals. Today you build the </w:t>
      </w:r>
      <w:r>
        <w:rPr>
          <w:b/>
        </w:rPr>
        <w:t>brain and mouth</w:t>
      </w:r>
      <w:r>
        <w:t xml:space="preserve">: a Copilot Studio </w:t>
      </w:r>
      <w:r>
        <w:rPr>
          <w:b/>
        </w:rPr>
        <w:t>agent</w:t>
      </w:r>
      <w:r>
        <w:t xml:space="preserve"> that talks to people in plain language and hands clean, structured data to those flows.</w:t>
      </w:r>
    </w:p>
    <w:p>
      <w:r>
        <w:t>By the end of this reading you'll know what an agent is made of, how to make it produce *predictable* data (the make-or-break skill), and how an agent calls a flow as a tool.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1. What is a business agent?</w:t>
      </w:r>
    </w:p>
    <w:p>
      <w:r>
        <w:t xml:space="preserve">A </w:t>
      </w:r>
      <w:r>
        <w:rPr>
          <w:b/>
        </w:rPr>
        <w:t>business agent</w:t>
      </w:r>
      <w:r>
        <w:t xml:space="preserve"> is an AI assistant you build in </w:t>
      </w:r>
      <w:r>
        <w:rPr>
          <w:b/>
        </w:rPr>
        <w:t>Copilot Studio</w:t>
      </w:r>
      <w:r>
        <w:t>. People chat with it in natural language ("I'd like a quote for 100 units"), and the agent:</w:t>
      </w:r>
    </w:p>
    <w:p>
      <w:pPr>
        <w:pStyle w:val="ListBullet"/>
      </w:pPr>
      <w:r>
        <w:rPr>
          <w:b/>
        </w:rPr>
        <w:t>Understands</w:t>
      </w:r>
      <w:r>
        <w:t xml:space="preserve"> the request</w:t>
      </w:r>
    </w:p>
    <w:p>
      <w:pPr>
        <w:pStyle w:val="ListBullet"/>
      </w:pPr>
      <w:r>
        <w:rPr>
          <w:b/>
        </w:rPr>
        <w:t>Asks</w:t>
      </w:r>
      <w:r>
        <w:t xml:space="preserve"> for any missing details</w:t>
      </w:r>
    </w:p>
    <w:p>
      <w:pPr>
        <w:pStyle w:val="ListBullet"/>
      </w:pPr>
      <w:r>
        <w:rPr>
          <w:b/>
        </w:rPr>
        <w:t>Captures</w:t>
      </w:r>
      <w:r>
        <w:t xml:space="preserve"> the information as clean, structured data</w:t>
      </w:r>
    </w:p>
    <w:p>
      <w:pPr>
        <w:pStyle w:val="ListBullet"/>
      </w:pPr>
      <w:r>
        <w:rPr>
          <w:b/>
        </w:rPr>
        <w:t>Hands off</w:t>
      </w:r>
      <w:r>
        <w:t xml:space="preserve"> that data to a Power Automate flow to take action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Day 1                          Day 2</w:t>
        <w:br/>
        <w:t xml:space="preserve"> ┌────────┐                    ┌──────────┐</w:t>
        <w:br/>
        <w:t xml:space="preserve"> │ FLOWS  │  the "hands"       │  AGENT   │  the "brain &amp; mouth"</w:t>
        <w:br/>
        <w:t xml:space="preserve"> │ do work│  ◄───── calls ──── │ talks &amp;  │</w:t>
        <w:br/>
        <w:t xml:space="preserve"> └────────┘                    │ captures │</w:t>
        <w:br/>
        <w:t xml:space="preserve">                               └──────────┘</w:t>
      </w:r>
    </w:p>
    <w:p>
      <w:r>
        <w:t>The agent is the friendly front door; the flow is the engine room behind it.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2. The building blocks of a Copilot Studio agent</w:t>
      </w:r>
    </w:p>
    <w:p>
      <w:r>
        <w:t>An agent is assembled from five kinds of building block. You'll meet each one across today's labs.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is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First seen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Instructions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Plain-language directions that shape the agent's behaviour and personality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"You are an IT support assistant. Use approved guidance and escalate safely."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7A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Knowledge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Documents / sites the agent can answer from (RAG)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IT support FAQ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7B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Topics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Explicit conversation flows used by classic agents; the new experience instead relies on enhanced orchestration, Skills and Tools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classic "Banking onboarding enquiry" topic that collects a structured request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9 (classic path)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Tools</w:t>
            </w:r>
            <w:r>
              <w:rPr>
                <w:sz w:val="19"/>
              </w:rPr>
              <w:t xml:space="preserve"> (formerly *Actions*)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Things an agent can invoke, including </w:t>
            </w:r>
            <w:r>
              <w:rPr>
                <w:b/>
                <w:sz w:val="19"/>
              </w:rPr>
              <w:t>Power Automate agent flows</w:t>
            </w:r>
            <w:r>
              <w:rPr>
                <w:sz w:val="19"/>
              </w:rPr>
              <w:t xml:space="preserve"> and prompt-based flows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"Assess onboarding enquiry" / "Draft customer enquiry response"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Labs 9–10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Variables / tool inputs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values captured explicitly in classic Topics or inferred from confirmed context in the new experience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fullName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category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message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Lab 9</w:t>
            </w:r>
          </w:p>
        </w:tc>
      </w:tr>
    </w:tbl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Knowledge = RAG.</w:t>
      </w:r>
      <w:r>
        <w:t xml:space="preserve"> When you upload documents, the agent uses </w:t>
      </w:r>
      <w:r>
        <w:rPr>
          <w:b/>
        </w:rPr>
        <w:t>Retrieval-Augmented Generation</w:t>
      </w:r>
      <w:r>
        <w:t>: it *retrieves* the relevant passages from your files and *generates* an answer grounded in them — so it speaks from your content, not the open internet. You'll set this up in Lab 7B.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3. Prompt design for structured outputs</w:t>
      </w:r>
    </w:p>
    <w:p>
      <w:r>
        <w:t xml:space="preserve">This is the single most important skill for connecting agents to workflows: getting the agent to produce </w:t>
      </w:r>
      <w:r>
        <w:rPr>
          <w:b/>
        </w:rPr>
        <w:t>structured, predictable data</w:t>
      </w:r>
      <w:r>
        <w:t xml:space="preserve"> — not just free-flowing chat.</w:t>
      </w:r>
    </w:p>
    <w:p>
      <w:r>
        <w:rPr>
          <w:b/>
        </w:rPr>
        <w:t>Why it matters.</w:t>
      </w:r>
      <w:r>
        <w:t xml:space="preserve"> A flow needs clean, named fields. Compare what the agent might hand over: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The agent hands the flow…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Can the flow use it?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"the guy from ABC wants some units maybe 100"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❌ No — nothing to log reliably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name=John, company=ABC, product=Widget, quantity=100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Yes — every field drops straight into a row</w:t>
            </w:r>
          </w:p>
        </w:tc>
      </w:tr>
    </w:tbl>
    <w:p>
      <w:r>
        <w:t xml:space="preserve">When the data is clean and structured, </w:t>
      </w:r>
      <w:r>
        <w:rPr>
          <w:b/>
        </w:rPr>
        <w:t>every downstream step just works</w:t>
      </w:r>
      <w:r>
        <w:t>. When it's messy, the whole workflow is unreliable.</w:t>
      </w:r>
    </w:p>
    <w:p>
      <w:r>
        <w:rPr>
          <w:b/>
        </w:rPr>
        <w:t>Three techniques to get structured output</w:t>
      </w:r>
    </w:p>
    <w:p>
      <w:pPr>
        <w:ind w:left="360" w:hanging="360"/>
      </w:pPr>
      <w:r>
        <w:t xml:space="preserve">1.  </w:t>
      </w:r>
      <w:r>
        <w:rPr>
          <w:b/>
        </w:rPr>
        <w:t>Capture into named variables.</w:t>
      </w:r>
      <w:r>
        <w:t xml:space="preserve"> Use question nodes that store each answer in its own variable (</w:t>
      </w:r>
      <w:r>
        <w:rPr>
          <w:rFonts w:ascii="Consolas" w:hAnsi="Consolas"/>
          <w:color w:val="C7254E"/>
        </w:rPr>
        <w:t>customerName</w:t>
      </w:r>
      <w:r>
        <w:t xml:space="preserve">, </w:t>
      </w:r>
      <w:r>
        <w:rPr>
          <w:rFonts w:ascii="Consolas" w:hAnsi="Consolas"/>
          <w:color w:val="C7254E"/>
        </w:rPr>
        <w:t>email</w:t>
      </w:r>
      <w:r>
        <w:t xml:space="preserve">, </w:t>
      </w:r>
      <w:r>
        <w:rPr>
          <w:rFonts w:ascii="Consolas" w:hAnsi="Consolas"/>
          <w:color w:val="C7254E"/>
        </w:rPr>
        <w:t>quantity</w:t>
      </w:r>
      <w:r>
        <w:t xml:space="preserve">). This is the most reliable method, and you'll use it in </w:t>
      </w:r>
      <w:r>
        <w:rPr>
          <w:b/>
        </w:rPr>
        <w:t>Labs 9 and 10</w:t>
      </w:r>
      <w:r>
        <w:t>.</w:t>
      </w:r>
    </w:p>
    <w:p>
      <w:pPr>
        <w:ind w:left="360" w:hanging="360"/>
      </w:pPr>
      <w:r>
        <w:t xml:space="preserve">2.  </w:t>
      </w:r>
      <w:r>
        <w:rPr>
          <w:b/>
        </w:rPr>
        <w:t>Write precise instructions.</w:t>
      </w:r>
      <w:r>
        <w:t xml:space="preserve"> Tell the agent exactly what to collect and in what form:  —  &gt; *"Collect these four items one at a time: customer name, company, product of interest, and quantity. Do not proceed until all four are provided. Confirm the details back to the user before finishing."*</w:t>
      </w:r>
    </w:p>
    <w:p>
      <w:pPr>
        <w:ind w:left="360" w:hanging="360"/>
      </w:pPr>
      <w:r>
        <w:t xml:space="preserve">3.  </w:t>
      </w:r>
      <w:r>
        <w:rPr>
          <w:b/>
        </w:rPr>
        <w:t>Ask AI to format the result.</w:t>
      </w:r>
      <w:r>
        <w:t xml:space="preserve"> When you want a generated summary, specify the format explicitly:  —  &gt; *"Summarize the enquiry as: Customer: &amp;lt;name&amp;gt;; Company: &amp;lt;company&amp;gt;; Product: &amp;lt;product&amp;gt;; Qty: &amp;lt;quantity&amp;gt;; Notes: &amp;lt;notes&amp;gt;."*</w:t>
      </w:r>
    </w:p>
    <w:p>
      <w:r>
        <w:rPr>
          <w:b/>
        </w:rPr>
        <w:t>Good-prompt checklist</w:t>
      </w:r>
    </w:p>
    <w:p>
      <w:pPr>
        <w:pStyle w:val="ListBullet"/>
      </w:pPr>
      <w:r>
        <w:t xml:space="preserve">✅ State the agent's </w:t>
      </w:r>
      <w:r>
        <w:rPr>
          <w:b/>
        </w:rPr>
        <w:t>role and goal</w:t>
      </w:r>
    </w:p>
    <w:p>
      <w:pPr>
        <w:pStyle w:val="ListBullet"/>
      </w:pPr>
      <w:r>
        <w:t xml:space="preserve">✅ List the </w:t>
      </w:r>
      <w:r>
        <w:rPr>
          <w:b/>
        </w:rPr>
        <w:t>exact fields</w:t>
      </w:r>
      <w:r>
        <w:t xml:space="preserve"> to collect</w:t>
      </w:r>
    </w:p>
    <w:p>
      <w:pPr>
        <w:pStyle w:val="ListBullet"/>
      </w:pPr>
      <w:r>
        <w:t xml:space="preserve">✅ Specify the </w:t>
      </w:r>
      <w:r>
        <w:rPr>
          <w:b/>
        </w:rPr>
        <w:t>output format</w:t>
      </w:r>
    </w:p>
    <w:p>
      <w:pPr>
        <w:pStyle w:val="ListBullet"/>
      </w:pPr>
      <w:r>
        <w:t xml:space="preserve">✅ Say </w:t>
      </w:r>
      <w:r>
        <w:rPr>
          <w:b/>
        </w:rPr>
        <w:t>what to do when information is missing</w:t>
      </w:r>
    </w:p>
    <w:p>
      <w:pPr>
        <w:pStyle w:val="ListBullet"/>
      </w:pPr>
      <w:r>
        <w:t xml:space="preserve">✅ Keep </w:t>
      </w:r>
      <w:r>
        <w:rPr>
          <w:b/>
        </w:rPr>
        <w:t>tone</w:t>
      </w:r>
      <w:r>
        <w:t xml:space="preserve"> instructions short and clear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Structured agent output = clean flow inputs.</w:t>
      </w:r>
      <w:r>
        <w:t xml:space="preserve"> This is the through-line of Day 2. If the agent captures tidy variables, the flow receives tidy inputs — and the handoff in section 4 works first time.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4. Connecting agents to Power Automate flows</w:t>
      </w:r>
    </w:p>
    <w:p>
      <w:r>
        <w:t xml:space="preserve">Once the agent has captured the data, it calls a flow as a </w:t>
      </w:r>
      <w:r>
        <w:rPr>
          <w:b/>
        </w:rPr>
        <w:t>tool</w:t>
      </w:r>
      <w:r>
        <w:t>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USER chats with AGENT  →  AGENT captures variables  →  AGENT calls FLOW (tool)</w:t>
        <w:br/>
        <w:t xml:space="preserve">                                                          passing variables as inputs</w:t>
        <w:br/>
        <w:t xml:space="preserve">                                                              │</w:t>
        <w:br/>
        <w:t xml:space="preserve">                                                              ▼</w:t>
        <w:br/>
        <w:t xml:space="preserve">                                            FLOW runs actions (log, email, approve)</w:t>
        <w:br/>
        <w:t xml:space="preserve">                                                              │</w:t>
        <w:br/>
        <w:t xml:space="preserve">                                                              ▼</w:t>
        <w:br/>
        <w:t xml:space="preserve">                                            FLOW returns a result  →  AGENT confirms to user</w:t>
      </w:r>
    </w:p>
    <w:p>
      <w:r>
        <w:t>The key points:</w:t>
      </w:r>
    </w:p>
    <w:p>
      <w:pPr>
        <w:pStyle w:val="ListBullet"/>
      </w:pPr>
      <w:r>
        <w:t xml:space="preserve">The agent </w:t>
      </w:r>
      <w:r>
        <w:rPr>
          <w:b/>
        </w:rPr>
        <w:t>passes its variables</w:t>
      </w:r>
      <w:r>
        <w:t xml:space="preserve"> (outputs) into the flow's </w:t>
      </w:r>
      <w:r>
        <w:rPr>
          <w:b/>
        </w:rPr>
        <w:t>inputs</w:t>
      </w:r>
      <w:r>
        <w:t>.</w:t>
      </w:r>
    </w:p>
    <w:p>
      <w:pPr>
        <w:pStyle w:val="ListBullet"/>
      </w:pPr>
      <w:r>
        <w:t xml:space="preserve">The flow does the work and can </w:t>
      </w:r>
      <w:r>
        <w:rPr>
          <w:b/>
        </w:rPr>
        <w:t>return a value</w:t>
      </w:r>
      <w:r>
        <w:t xml:space="preserve"> — say, a reference number — for the agent to show the user.</w:t>
      </w:r>
    </w:p>
    <w:p>
      <w:pPr>
        <w:pStyle w:val="ListBullet"/>
      </w:pPr>
      <w:r>
        <w:t xml:space="preserve">This is exactly the same flow-building you learned on Day 1. </w:t>
      </w:r>
      <w:r>
        <w:rPr>
          <w:b/>
        </w:rPr>
        <w:t>Only the trigger changes</w:t>
      </w:r>
      <w:r>
        <w:t xml:space="preserve"> — to *"When an agent calls the flow."*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It's still Day-1 Power Automate underneath.</w:t>
      </w:r>
      <w:r>
        <w:t xml:space="preserve"> Same designer, same actions, same Save → Test → run-history loop. The agent simply replaces the manual "Run" button as the thing that starts the flow.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5. Power Automate versus n8n AI Agent</w:t>
      </w:r>
    </w:p>
    <w:p>
      <w:r>
        <w:t>Power Automate by itself is similar to a normal n8n automation: a trigger starts</w:t>
      </w:r>
    </w:p>
    <w:p>
      <w:r>
        <w:t xml:space="preserve">fixed actions, conditions and connectors. To obtain the n8n </w:t>
      </w:r>
      <w:r>
        <w:rPr>
          <w:b/>
        </w:rPr>
        <w:t>AI Agent</w:t>
      </w:r>
    </w:p>
    <w:p>
      <w:r>
        <w:t>pattern, Copilot Studio becomes the conversational orchestrator and the Power</w:t>
      </w:r>
    </w:p>
    <w:p>
      <w:r>
        <w:t>Automate flow becomes one of its tools.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n8n concept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Microsoft equivalent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or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Copilot Studio Teams/website channel, or Power Automate HTTP Request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Copilot Studio agent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prompt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Instructions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 / RAG tool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Copilot Studio Knowledge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Workflow tool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 Automate agent flow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Tool input schema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Inputs on </w:t>
            </w:r>
            <w:r>
              <w:rPr>
                <w:b/>
                <w:sz w:val="19"/>
              </w:rPr>
              <w:t>When an agent calls the flow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Tool result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Outputs on </w:t>
            </w:r>
            <w:r>
              <w:rPr>
                <w:b/>
                <w:sz w:val="19"/>
              </w:rPr>
              <w:t>Respond to the agent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 prompt 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AI Builder </w:t>
            </w:r>
            <w:r>
              <w:rPr>
                <w:b/>
                <w:sz w:val="19"/>
              </w:rPr>
              <w:t>Run a prompt</w:t>
            </w:r>
            <w:r>
              <w:rPr>
                <w:sz w:val="19"/>
              </w:rPr>
              <w:t xml:space="preserve"> inside an agent flow</w:t>
            </w:r>
          </w:p>
        </w:tc>
      </w:tr>
    </w:tbl>
    <w:p>
      <w:r>
        <w:t>Do not try to place the whole Copilot Studio agent inside an ordinary</w:t>
      </w:r>
    </w:p>
    <w:p>
      <w:r>
        <w:t>Power Automate action. Use this direction instead: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User → Copilot Studio agent → Power Automate agent flow (tool)</w:t>
        <w:br/>
        <w:t xml:space="preserve">                              ├── Outlook / Excel / approvals / APIs</w:t>
        <w:br/>
        <w:t xml:space="preserve">                              ├── optional AI Builder prompt</w:t>
        <w:br/>
        <w:t xml:space="preserve">                              └── Respond to the agent → answer in chat</w:t>
      </w:r>
    </w:p>
    <w:p>
      <w:r>
        <w:rPr>
          <w:b/>
        </w:rPr>
        <w:t>Add a Power Automate agent flow to Copilot Studio</w:t>
      </w:r>
    </w:p>
    <w:p>
      <w:pPr>
        <w:ind w:left="360" w:hanging="360"/>
      </w:pPr>
      <w:r>
        <w:t xml:space="preserve">1.  </w:t>
      </w:r>
      <w:r>
        <w:t>Ensure Power Automate and Copilot Studio use the same environment.</w:t>
      </w:r>
    </w:p>
    <w:p>
      <w:pPr>
        <w:ind w:left="360" w:hanging="360"/>
      </w:pPr>
      <w:r>
        <w:t xml:space="preserve">2.  </w:t>
      </w:r>
      <w:r>
        <w:t xml:space="preserve">In Copilot Studio, open the agent and select  —  </w:t>
      </w:r>
      <w:r>
        <w:rPr>
          <w:b/>
        </w:rPr>
        <w:t>Tools → Add a tool → New tool → Agent flow</w:t>
      </w:r>
      <w:r>
        <w:t>.</w:t>
      </w:r>
    </w:p>
    <w:p>
      <w:pPr>
        <w:ind w:left="360" w:hanging="360"/>
      </w:pPr>
      <w:r>
        <w:t xml:space="preserve">3.  </w:t>
      </w:r>
      <w:r>
        <w:t xml:space="preserve">Build the flow with </w:t>
      </w:r>
      <w:r>
        <w:rPr>
          <w:b/>
        </w:rPr>
        <w:t>When an agent calls the flow</w:t>
      </w:r>
      <w:r>
        <w:t>.</w:t>
      </w:r>
    </w:p>
    <w:p>
      <w:pPr>
        <w:ind w:left="360" w:hanging="360"/>
      </w:pPr>
      <w:r>
        <w:t xml:space="preserve">4.  </w:t>
      </w:r>
      <w:r>
        <w:t>Add named inputs for the values the agent must supply.</w:t>
      </w:r>
    </w:p>
    <w:p>
      <w:pPr>
        <w:ind w:left="360" w:hanging="360"/>
      </w:pPr>
      <w:r>
        <w:t xml:space="preserve">5.  </w:t>
      </w:r>
      <w:r>
        <w:t>Add the required Power Automate actions.</w:t>
      </w:r>
    </w:p>
    <w:p>
      <w:pPr>
        <w:ind w:left="360" w:hanging="360"/>
      </w:pPr>
      <w:r>
        <w:t xml:space="preserve">6.  </w:t>
      </w:r>
      <w:r>
        <w:t xml:space="preserve">Finish with </w:t>
      </w:r>
      <w:r>
        <w:rPr>
          <w:b/>
        </w:rPr>
        <w:t>Respond to the agent</w:t>
      </w:r>
      <w:r>
        <w:t xml:space="preserve"> and add named outputs.</w:t>
      </w:r>
    </w:p>
    <w:p>
      <w:pPr>
        <w:ind w:left="360" w:hanging="360"/>
      </w:pPr>
      <w:r>
        <w:t xml:space="preserve">7.  </w:t>
      </w:r>
      <w:r>
        <w:t>Save the flow and return to the agent.</w:t>
      </w:r>
    </w:p>
    <w:p>
      <w:pPr>
        <w:ind w:left="360" w:hanging="360"/>
      </w:pPr>
      <w:r>
        <w:t xml:space="preserve">8.  </w:t>
      </w:r>
      <w:r>
        <w:t>Give the tool a clear name and description so the agent knows when to call  —  it.</w:t>
      </w:r>
    </w:p>
    <w:p>
      <w:pPr>
        <w:ind w:left="360" w:hanging="360"/>
      </w:pPr>
      <w:r>
        <w:t xml:space="preserve">9.  </w:t>
      </w:r>
      <w:r>
        <w:t>Map each tool input from confirmed conversation context or classic Topic  —  variables.</w:t>
      </w:r>
    </w:p>
    <w:p>
      <w:pPr>
        <w:ind w:left="360" w:hanging="360"/>
      </w:pPr>
      <w:r>
        <w:t xml:space="preserve">10.  </w:t>
      </w:r>
      <w:r>
        <w:t>Save, publish and test first in Preview, then in Teams or the website  —  channel.</w:t>
      </w:r>
    </w:p>
    <w:p>
      <w:r>
        <w:rPr>
          <w:b/>
        </w:rPr>
        <w:t>Import an agent-flow solution</w:t>
      </w:r>
    </w:p>
    <w:p>
      <w:r>
        <w:t>Labs 9 and 10 include solution ZIPs because agent-callable flows are solution</w:t>
      </w:r>
    </w:p>
    <w:p>
      <w:r>
        <w:t>components.</w:t>
      </w:r>
    </w:p>
    <w:p>
      <w:pPr>
        <w:ind w:left="360" w:hanging="360"/>
      </w:pPr>
      <w:r>
        <w:t xml:space="preserve">1.  </w:t>
      </w:r>
      <w:r>
        <w:t xml:space="preserve">In Power Automate, choose </w:t>
      </w:r>
      <w:r>
        <w:rPr>
          <w:b/>
        </w:rPr>
        <w:t>Solutions → Import solution</w:t>
      </w:r>
      <w:r>
        <w:t>.</w:t>
      </w:r>
    </w:p>
    <w:p>
      <w:pPr>
        <w:ind w:left="360" w:hanging="360"/>
      </w:pPr>
      <w:r>
        <w:t xml:space="preserve">2.  </w:t>
      </w:r>
      <w:r>
        <w:t>Upload the lab-specific ZIP without extracting it.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Next → Import</w:t>
      </w:r>
      <w:r>
        <w:t>.</w:t>
      </w:r>
    </w:p>
    <w:p>
      <w:pPr>
        <w:ind w:left="360" w:hanging="360"/>
      </w:pPr>
      <w:r>
        <w:t xml:space="preserve">4.  </w:t>
      </w:r>
      <w:r>
        <w:t>Open the imported solution and its flow.</w:t>
      </w:r>
    </w:p>
    <w:p>
      <w:pPr>
        <w:ind w:left="360" w:hanging="360"/>
      </w:pPr>
      <w:r>
        <w:t xml:space="preserve">5.  </w:t>
      </w:r>
      <w:r>
        <w:t>Save the flow.</w:t>
      </w:r>
    </w:p>
    <w:p>
      <w:pPr>
        <w:ind w:left="360" w:hanging="360"/>
      </w:pPr>
      <w:r>
        <w:t xml:space="preserve">6.  </w:t>
      </w:r>
      <w:r>
        <w:t xml:space="preserve">In Copilot Studio, add the imported flow under </w:t>
      </w:r>
      <w:r>
        <w:rPr>
          <w:b/>
        </w:rPr>
        <w:t>Tools</w:t>
      </w:r>
      <w:r>
        <w:t>.</w:t>
      </w:r>
    </w:p>
    <w:p>
      <w:pPr>
        <w:ind w:left="360" w:hanging="360"/>
      </w:pPr>
      <w:r>
        <w:t xml:space="preserve">7.  </w:t>
      </w:r>
      <w:r>
        <w:t>Map the inputs, save, publish and test.</w:t>
      </w:r>
    </w:p>
    <w:p>
      <w:r>
        <w:t>The Lab 9 package is connector-free and immediately testable. The Lab 10</w:t>
      </w:r>
    </w:p>
    <w:p>
      <w:r>
        <w:t>package has a connector-free safe fallback; using AI Builder still requires</w:t>
      </w:r>
    </w:p>
    <w:p>
      <w:r>
        <w:t>the learner to select a prompt and connection owned by their environment.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6. What you'll build on Day 2</w:t>
      </w:r>
    </w:p>
    <w:p>
      <w:r>
        <w:t>Day 2 is organised as two connected projects. Each lab adds one capability and</w:t>
      </w:r>
    </w:p>
    <w:p>
      <w:r>
        <w:t>reuses the artifact created previously.</w:t>
      </w:r>
    </w:p>
    <w:p>
      <w:r>
        <w:rPr>
          <w:b/>
        </w:rPr>
        <w:t>Project A — MyCompany IT Support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Build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New capability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Prompt-create </w:t>
            </w:r>
            <w:r>
              <w:rPr>
                <w:rFonts w:ascii="Consolas" w:hAnsi="Consolas"/>
                <w:color w:val="C7254E"/>
                <w:sz w:val="19"/>
              </w:rPr>
              <w:t>MyCompany IT Support Assistant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Identity, Instructions, safety boundaries and Preview/Test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Upgrade the same agent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Approved FAQ Knowledge, RAG, citations, evaluation and publishing</w:t>
            </w:r>
          </w:p>
        </w:tc>
      </w:tr>
    </w:tbl>
    <w:p>
      <w:r>
        <w:rPr>
          <w:b/>
        </w:rPr>
        <w:t>Project B — Marina Trust Omnichannel Enquiries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Build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New capability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Prompt-create </w:t>
            </w:r>
            <w:r>
              <w:rPr>
                <w:rFonts w:ascii="Consolas" w:hAnsi="Consolas"/>
                <w:color w:val="C7254E"/>
                <w:sz w:val="19"/>
              </w:rPr>
              <w:t>Marina Trust Enquiry Agent</w:t>
            </w:r>
            <w:r>
              <w:rPr>
                <w:sz w:val="19"/>
              </w:rPr>
              <w:t>; publish to Teams; connect the supplied standalone website form to Power Automate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Channels plus an ordinary HTTP-triggered flow with no agent in the website path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Upgrade the same Marina Trust agent in Teams and website chat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Structured capture and a deterministic agent flow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Upgrade the same Marina Trust agent again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Guarded AI prompt flow with structured output and escalation</w:t>
            </w:r>
          </w:p>
        </w:tc>
      </w:tr>
    </w:tbl>
    <w:p>
      <w:r>
        <w:t>The progression is deliberate: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Lab 7A: Instructions</w:t>
        <w:br/>
        <w:t xml:space="preserve">   ↓</w:t>
        <w:br/>
        <w:t>Lab 7B: Instructions + Knowledge + Evaluation</w:t>
        <w:br/>
        <w:t xml:space="preserve">   ↓</w:t>
        <w:br/>
        <w:t>Lab 8: Publish agent to Teams + website integration</w:t>
        <w:br/>
        <w:t xml:space="preserve">   ↓</w:t>
        <w:br/>
        <w:t>Lab 9: Same agent + deterministic tool</w:t>
        <w:br/>
        <w:t xml:space="preserve">   ↓</w:t>
        <w:br/>
        <w:t>Lab 10: Same agent + AI prompt tool</w:t>
      </w:r>
    </w:p>
    <w:p>
      <w:r>
        <w:t>By Lab 10 you will be able to distinguish an informational agent, an ordinary</w:t>
      </w:r>
    </w:p>
    <w:p>
      <w:r>
        <w:t>Power Automate flow, a deterministic agent flow and an AI prompt flow.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Next:</w:t>
      </w:r>
      <w:r>
        <w:t xml:space="preserve"> Lab 7A: Create the IT Support Agent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7A: Create the IT Support Agent</w:t>
      </w:r>
    </w:p>
    <w:p>
      <w:r>
        <w:rPr>
          <w:b/>
        </w:rPr>
        <w:t>Lab Title</w:t>
      </w:r>
    </w:p>
    <w:p>
      <w:r>
        <w:t>Prompt, Review and Test a MyCompany IT Support Agent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>Describe an agent requirement in natural language</w:t>
      </w:r>
    </w:p>
    <w:p>
      <w:pPr>
        <w:ind w:left="360" w:hanging="360"/>
      </w:pPr>
      <w:r>
        <w:t xml:space="preserve">2.  </w:t>
      </w:r>
      <w:r>
        <w:t>Generate an agent draft with Copilot Studio</w:t>
      </w:r>
    </w:p>
    <w:p>
      <w:pPr>
        <w:ind w:left="360" w:hanging="360"/>
      </w:pPr>
      <w:r>
        <w:t xml:space="preserve">3.  </w:t>
      </w:r>
      <w:r>
        <w:t>Review and correct its name, purpose, instructions and boundaries</w:t>
      </w:r>
    </w:p>
    <w:p>
      <w:pPr>
        <w:ind w:left="360" w:hanging="360"/>
      </w:pPr>
      <w:r>
        <w:t xml:space="preserve">4.  </w:t>
      </w:r>
      <w:r>
        <w:t>Locate Instructions, Knowledge, Skills/Topics, Tools and Preview/Test</w:t>
      </w:r>
    </w:p>
    <w:p>
      <w:pPr>
        <w:ind w:left="360" w:hanging="360"/>
      </w:pPr>
      <w:r>
        <w:t xml:space="preserve">5.  </w:t>
      </w:r>
      <w:r>
        <w:t>Test behaviour before adding company knowledge</w:t>
      </w:r>
    </w:p>
    <w:p>
      <w:pPr>
        <w:ind w:left="360" w:hanging="360"/>
      </w:pPr>
      <w:r>
        <w:t xml:space="preserve">6.  </w:t>
      </w:r>
      <w:r>
        <w:t>Explain why generated content must be reviewed before publication</w:t>
      </w:r>
    </w:p>
    <w:p>
      <w:r>
        <w:rPr>
          <w:b/>
        </w:rPr>
        <w:t>Prerequisites</w:t>
      </w:r>
    </w:p>
    <w:p>
      <w:pPr>
        <w:pStyle w:val="ListBullet"/>
      </w:pPr>
      <w:r>
        <w:t>Completed Lab 0</w:t>
      </w:r>
    </w:p>
    <w:p>
      <w:pPr>
        <w:pStyle w:val="ListBullet"/>
      </w:pPr>
      <w:r>
        <w:t>Read Module 3</w:t>
      </w:r>
    </w:p>
    <w:p>
      <w:pPr>
        <w:pStyle w:val="ListBullet"/>
      </w:pPr>
      <w:r>
        <w:t>Signed in at Microsoft Copilot Studio</w:t>
      </w:r>
    </w:p>
    <w:p>
      <w:pPr>
        <w:pStyle w:val="ListBullet"/>
      </w:pPr>
      <w:r>
        <w:t xml:space="preserve">Copilot Studio and Power Automate set to the same </w:t>
      </w:r>
      <w:r>
        <w:rPr>
          <w:b/>
        </w:rPr>
        <w:t>Course Sandbox</w:t>
      </w:r>
      <w:r>
        <w:t xml:space="preserve"> environment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610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1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7A prompt-created IT support agent flowchart</w:t>
      </w:r>
    </w:p>
    <w:p>
      <w:r>
        <w:t>Copilot Studio generates an agent shell that the learner reviews, tests and</w:t>
      </w:r>
    </w:p>
    <w:p>
      <w:r>
        <w:t>improves before adding knowledge or tools.</w:t>
      </w:r>
    </w:p>
    <w:p>
      <w:r>
        <w:rPr>
          <w:b/>
        </w:rPr>
        <w:t>Packaged Flow</w:t>
      </w:r>
    </w:p>
    <w:p>
      <w:r>
        <w:t>No Power Automate flow is used in Lab 7A. This lab creates the Copilot Studio</w:t>
      </w:r>
    </w:p>
    <w:p>
      <w:r>
        <w:t>agent itself, so learners follow the prompt-based setup and use the supplied</w:t>
      </w:r>
    </w:p>
    <w:p>
      <w:r>
        <w:t>instructions rather than importing a flow ZIP.</w:t>
      </w:r>
    </w:p>
    <w:p>
      <w:r>
        <w:rPr>
          <w:b/>
        </w:rPr>
        <w:t>Connected Day 2 Journey</w:t>
      </w:r>
    </w:p>
    <w:p>
      <w:r>
        <w:t>Day 2 contains two connected projects. Each lab adds one capability instead of</w:t>
      </w:r>
    </w:p>
    <w:p>
      <w:r>
        <w:t>rebuilding the same agent: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Project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Capability added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 — IT Support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Prompt-create the agent, inspect instructions and test behaviour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 — IT Support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Add FAQ knowledge, validate RAG/citations and publish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 — Marina Trust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Prompt-create one shared banking agent; connect the standalone website to a normal HTTP flow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 — Marina Trust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Upgrade that same agent with a deterministic agent flow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 — Marina Trust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Upgrade that same agent with a guarded AI prompt flow</w:t>
            </w:r>
          </w:p>
        </w:tc>
      </w:tr>
    </w:tbl>
    <w:p>
      <w:r>
        <w:rPr>
          <w:b/>
        </w:rPr>
        <w:t>Scenario</w:t>
      </w:r>
    </w:p>
    <w:p>
      <w:r>
        <w:t xml:space="preserve">You are the </w:t>
      </w:r>
      <w:r>
        <w:rPr>
          <w:b/>
        </w:rPr>
        <w:t>IT Service Manager at MyCompany Singapore</w:t>
      </w:r>
      <w:r>
        <w:t>. The service desk</w:t>
      </w:r>
    </w:p>
    <w:p>
      <w:r>
        <w:t>receives repeated questions about passwords, MFA, VPN access and approved</w:t>
      </w:r>
    </w:p>
    <w:p>
      <w:r>
        <w:t>software. Employees often wait for an analyst even when a safe self-service</w:t>
      </w:r>
    </w:p>
    <w:p>
      <w:r>
        <w:t>procedure exists. You will create the agent's role, tone, boundaries and</w:t>
      </w:r>
    </w:p>
    <w:p>
      <w:r>
        <w:t>escalation behaviour before it is allowed to use internal procedures.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Workplace detail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Users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Employees working in the office and remotely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purpose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First-line guidance and safe escalation—not unrestricted troubleshooting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Safety boundary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Never invent internal URLs, security steps or access approvals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target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Resolve routine questions quickly while routing unresolved or risky cases to the Service Desk</w:t>
            </w:r>
          </w:p>
        </w:tc>
      </w:tr>
    </w:tbl>
    <w:p>
      <w:r>
        <w:t xml:space="preserve">The agent deliberately has </w:t>
      </w:r>
      <w:r>
        <w:rPr>
          <w:b/>
        </w:rPr>
        <w:t>no internal FAQ yet</w:t>
      </w:r>
      <w:r>
        <w:t>. Test it with</w:t>
      </w:r>
    </w:p>
    <w:p>
      <w:r>
        <w:rPr>
          <w:rFonts w:ascii="Consolas" w:hAnsi="Consolas"/>
          <w:color w:val="C7254E"/>
        </w:rPr>
        <w:t>My VPN disconnects every few minutes when I work from home</w:t>
      </w:r>
      <w:r>
        <w:t>. At this stage, a</w:t>
      </w:r>
    </w:p>
    <w:p>
      <w:r>
        <w:t>safe agent should acknowledge the issue and escalate rather than fabricate a</w:t>
      </w:r>
    </w:p>
    <w:p>
      <w:r>
        <w:t>company-specific fix. Lab 7B adds the approved knowledge and turns the same</w:t>
      </w:r>
    </w:p>
    <w:p>
      <w:r>
        <w:t>agent into a grounded RAG assistant.</w:t>
      </w:r>
    </w:p>
    <w:p>
      <w:r>
        <w:t>The working cycle mirrors Lab 1 in Power Automate:</w:t>
      </w:r>
    </w:p>
    <w:p>
      <w:r>
        <w:rPr>
          <w:b/>
        </w:rPr>
        <w:t>Describe → Generate → Review → Test → Improve</w:t>
      </w:r>
    </w:p>
    <w:p>
      <w:r>
        <w:rPr>
          <w:b/>
        </w:rPr>
        <w:t>Production extension:</w:t>
      </w:r>
      <w:r>
        <w:t xml:space="preserve"> Use authenticated employee access, data-loss</w:t>
      </w:r>
    </w:p>
    <w:p>
      <w:r>
        <w:t>prevention policies, analytics, an incident-management connector and a defined</w:t>
      </w:r>
    </w:p>
    <w:p>
      <w:r>
        <w:t>handoff that creates a ticket with the user's consent.</w:t>
      </w:r>
    </w:p>
    <w:p>
      <w:r>
        <w:rPr>
          <w:b/>
        </w:rPr>
        <w:t>Interface Map</w:t>
      </w:r>
    </w:p>
    <w:p>
      <w:r>
        <w:t>Use the column that matches your screen: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Capability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Classic experience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New experience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Home/Agents natural-language prompt or </w:t>
            </w:r>
            <w:r>
              <w:rPr>
                <w:b/>
                <w:sz w:val="19"/>
              </w:rPr>
              <w:t>Create blank agent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Home natural-language prompt or </w:t>
            </w:r>
            <w:r>
              <w:rPr>
                <w:b/>
                <w:sz w:val="19"/>
              </w:rPr>
              <w:t>Agents → New Agent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Configure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Overview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Build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Behaviour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Instructions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Main </w:t>
            </w:r>
            <w:r>
              <w:rPr>
                <w:b/>
                <w:sz w:val="19"/>
              </w:rPr>
              <w:t>Instructions</w:t>
            </w:r>
            <w:r>
              <w:rPr>
                <w:sz w:val="19"/>
              </w:rPr>
              <w:t xml:space="preserve"> editor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Facts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Knowledge</w:t>
            </w:r>
            <w:r>
              <w:rPr>
                <w:sz w:val="19"/>
              </w:rPr>
              <w:t xml:space="preserve"> tab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Knowledge +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Reusable conversation logic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Topics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Skills</w:t>
            </w:r>
            <w:r>
              <w:rPr>
                <w:sz w:val="19"/>
              </w:rPr>
              <w:t xml:space="preserve"> and enhanced orchestration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Tools/Actions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Tools +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Interactive test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Test</w:t>
            </w:r>
            <w:r>
              <w:rPr>
                <w:sz w:val="19"/>
              </w:rPr>
              <w:t xml:space="preserve"> pane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Preview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Repeatable tests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test cases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Evaluate</w:t>
            </w:r>
          </w:p>
        </w:tc>
      </w:tr>
    </w:tbl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Stay in one authoring experience for the whole project. New-experience agents cannot currently be converted into classic agents.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Step-by-Step Guide</w:t>
      </w:r>
    </w:p>
    <w:p>
      <w:r>
        <w:rPr>
          <w:b/>
        </w:rPr>
        <w:t>Step 1: Confirm the environment (~3 minutes)</w:t>
      </w:r>
    </w:p>
    <w:p>
      <w:pPr>
        <w:ind w:left="360" w:hanging="360"/>
      </w:pPr>
      <w:r>
        <w:t xml:space="preserve">1.  </w:t>
      </w:r>
      <w:r>
        <w:t>Open Copilot Studio.</w:t>
      </w:r>
    </w:p>
    <w:p>
      <w:pPr>
        <w:ind w:left="360" w:hanging="360"/>
      </w:pPr>
      <w:r>
        <w:t xml:space="preserve">2.  </w:t>
      </w:r>
      <w:r>
        <w:t>Locate the environment selector in the Copilot Studio shell.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Course Sandbox</w:t>
      </w:r>
      <w:r>
        <w:t>, matching the environment used for Day 1 flows.</w:t>
      </w:r>
    </w:p>
    <w:p>
      <w:pPr>
        <w:ind w:left="360" w:hanging="360"/>
      </w:pPr>
      <w:r>
        <w:t xml:space="preserve">4.  </w:t>
      </w:r>
      <w:r>
        <w:t xml:space="preserve">Open </w:t>
      </w:r>
      <w:r>
        <w:rPr>
          <w:b/>
        </w:rPr>
        <w:t>Agents</w:t>
      </w:r>
      <w:r>
        <w:t xml:space="preserve"> and confirm you are not editing an older agent with the same name.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Why this matters:</w:t>
      </w:r>
      <w:r>
        <w:t xml:space="preserve"> Agents and agent flows must share an environment. A perfect flow in the wrong environment will not appear as an agent tool.</w:t>
      </w:r>
    </w:p>
    <w:p>
      <w:r>
        <w:rPr>
          <w:b/>
        </w:rPr>
        <w:t>Step 2: Generate the agent from a prompt (~8 minutes)</w:t>
      </w:r>
    </w:p>
    <w:p>
      <w:r>
        <w:t xml:space="preserve">On </w:t>
      </w:r>
      <w:r>
        <w:rPr>
          <w:b/>
        </w:rPr>
        <w:t>Home</w:t>
      </w:r>
      <w:r>
        <w:t xml:space="preserve"> or </w:t>
      </w:r>
      <w:r>
        <w:rPr>
          <w:b/>
        </w:rPr>
        <w:t>Agents</w:t>
      </w:r>
      <w:r>
        <w:t>, find the natural-language creation box and paste: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Create an internal IT support agent for MyCompany Singapore employees.</w:t>
        <w:br/>
        <w:t>Name it MyCompany IT Support Assistant.</w:t>
        <w:br/>
        <w:t>It should be friendly, concise and professional.</w:t>
        <w:br/>
        <w:t>It should help with passwords, MFA, VPN, Wi-Fi, Outlook, printers,</w:t>
        <w:br/>
        <w:t>company software, laptops, phishing and escalation to the Service Desk.</w:t>
        <w:br/>
        <w:t>It must never request passwords, MFA codes, recovery codes or other secrets.</w:t>
        <w:br/>
        <w:t>For security incidents it should emphasise urgent escalation.</w:t>
        <w:br/>
        <w:t>Until an approved IT FAQ is added, it must not invent troubleshooting steps;</w:t>
        <w:br/>
        <w:t>it should explain its scope and direct the user to the Service Desk.</w:t>
      </w:r>
    </w:p>
    <w:p>
      <w:pPr>
        <w:ind w:left="360" w:hanging="360"/>
      </w:pPr>
      <w:r>
        <w:t xml:space="preserve">1.  </w:t>
      </w:r>
      <w:r>
        <w:t>Submit the description.</w:t>
      </w:r>
    </w:p>
    <w:p>
      <w:pPr>
        <w:ind w:left="360" w:hanging="360"/>
      </w:pPr>
      <w:r>
        <w:t xml:space="preserve">2.  </w:t>
      </w:r>
      <w:r>
        <w:t>Review the generated name, description and instructions.</w:t>
      </w:r>
    </w:p>
    <w:p>
      <w:pPr>
        <w:ind w:left="360" w:hanging="360"/>
      </w:pPr>
      <w:r>
        <w:t xml:space="preserve">3.  </w:t>
      </w:r>
      <w:r>
        <w:t>Continue with the generated agent.</w:t>
      </w:r>
    </w:p>
    <w:p>
      <w:pPr>
        <w:ind w:left="360" w:hanging="360"/>
      </w:pPr>
      <w:r>
        <w:t xml:space="preserve">4.  </w:t>
      </w:r>
      <w:r>
        <w:t>Wait for provisioning to finish before editing.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No natural-language creation box?</w:t>
      </w:r>
      <w:r>
        <w:t xml:space="preserve"> Your environment may not support this feature. Select </w:t>
      </w:r>
      <w:r>
        <w:rPr>
          <w:b/>
        </w:rPr>
        <w:t>Create blank agent</w:t>
      </w:r>
      <w:r>
        <w:t xml:space="preserve"> in classic or </w:t>
      </w:r>
      <w:r>
        <w:rPr>
          <w:b/>
        </w:rPr>
        <w:t>Agents → New Agent</w:t>
      </w:r>
      <w:r>
        <w:t xml:space="preserve"> in the new experience. Use the name and instruction block in Step 3. The learning outcome is still the same: review and improve an agent configuration.</w:t>
      </w:r>
    </w:p>
    <w:p>
      <w:r>
        <w:rPr>
          <w:b/>
        </w:rPr>
        <w:t>Step 3: Review and correct the generated draft (~10 minutes)</w:t>
      </w:r>
    </w:p>
    <w:p>
      <w:r>
        <w:t xml:space="preserve">Open </w:t>
      </w:r>
      <w:r>
        <w:rPr>
          <w:b/>
        </w:rPr>
        <w:t>Overview</w:t>
      </w:r>
      <w:r>
        <w:t xml:space="preserve"> in classic or </w:t>
      </w:r>
      <w:r>
        <w:rPr>
          <w:b/>
        </w:rPr>
        <w:t>Build</w:t>
      </w:r>
      <w:r>
        <w:t xml:space="preserve"> in the new experience. Verify:</w:t>
      </w:r>
    </w:p>
    <w:p>
      <w:pPr>
        <w:pStyle w:val="ListBullet"/>
      </w:pPr>
      <w:r>
        <w:rPr>
          <w:b/>
        </w:rPr>
        <w:t>Name:</w:t>
      </w:r>
      <w:r>
        <w:t xml:space="preserve"> </w:t>
      </w:r>
      <w:r>
        <w:rPr>
          <w:rFonts w:ascii="Consolas" w:hAnsi="Consolas"/>
          <w:color w:val="C7254E"/>
        </w:rPr>
        <w:t>MyCompany IT Support Assistant</w:t>
      </w:r>
    </w:p>
    <w:p>
      <w:pPr>
        <w:pStyle w:val="ListBullet"/>
      </w:pPr>
      <w:r>
        <w:rPr>
          <w:b/>
        </w:rPr>
        <w:t>Description</w:t>
      </w:r>
      <w:r>
        <w:t xml:space="preserve">, when editable: </w:t>
      </w:r>
      <w:r>
        <w:rPr>
          <w:rFonts w:ascii="Consolas" w:hAnsi="Consolas"/>
          <w:color w:val="C7254E"/>
        </w:rPr>
        <w:t>Provides safe first-line IT support and escalation guidance for MyCompany Singapore employees.</w:t>
      </w:r>
    </w:p>
    <w:p>
      <w:pPr>
        <w:pStyle w:val="ListBullet"/>
      </w:pPr>
      <w:r>
        <w:rPr>
          <w:b/>
        </w:rPr>
        <w:t>Primary language:</w:t>
      </w:r>
      <w:r>
        <w:t xml:space="preserve"> English</w:t>
      </w:r>
    </w:p>
    <w:p>
      <w:r>
        <w:t>Replace or refine the generated Instructions with this reviewed baseline: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You are the MyCompany Singapore IT Support Assistant for employees.</w:t>
        <w:br/>
        <w:t>Be friendly, concise and professional.</w:t>
        <w:br/>
        <w:t>Explain that you cover passwords, MFA, VPN, Wi-Fi, Outlook, printers,</w:t>
        <w:br/>
        <w:t>company software, laptops, phishing and Service Desk escalation.</w:t>
        <w:br/>
        <w:t>Never ask for or repeat passwords, MFA codes, recovery codes or secrets.</w:t>
        <w:br/>
        <w:t>Treat phishing, lost devices and suspected compromise as urgent.</w:t>
        <w:br/>
        <w:t>Do not invent procedures, contacts, system names, policies or resolution times.</w:t>
        <w:br/>
        <w:t>No approved internal FAQ has been added yet. Until it is added, explain your</w:t>
        <w:br/>
        <w:t>scope and direct users to the Service Desk instead of giving procedural steps.</w:t>
        <w:br/>
        <w:t>Keep replies under 100 words unless the user asks for more detail.</w:t>
      </w:r>
    </w:p>
    <w:p>
      <w:r>
        <w:t>Save the agent.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In the new experience, </w:t>
      </w:r>
      <w:r>
        <w:rPr>
          <w:b/>
        </w:rPr>
        <w:t>… → Settings → Agent details</w:t>
      </w:r>
      <w:r>
        <w:t xml:space="preserve"> contains system identity fields such as schema name, solution and language. It is not a replacement for the classic editable Description box.</w:t>
      </w:r>
    </w:p>
    <w:p>
      <w:r>
        <w:rPr>
          <w:b/>
        </w:rPr>
        <w:t>Step 4: Inspect the agent building blocks (~5 minutes)</w:t>
      </w:r>
    </w:p>
    <w:p>
      <w:r>
        <w:t>Locate, but do not configure, each area:</w:t>
      </w:r>
    </w:p>
    <w:p>
      <w:pPr>
        <w:ind w:left="360" w:hanging="360"/>
      </w:pPr>
      <w:r>
        <w:t xml:space="preserve">1.  </w:t>
      </w:r>
      <w:r>
        <w:rPr>
          <w:b/>
        </w:rPr>
        <w:t>Instructions</w:t>
      </w:r>
      <w:r>
        <w:t xml:space="preserve"> — behaviour, tone, boundaries and orchestration guidance.</w:t>
      </w:r>
    </w:p>
    <w:p>
      <w:pPr>
        <w:ind w:left="360" w:hanging="360"/>
      </w:pPr>
      <w:r>
        <w:t xml:space="preserve">2.  </w:t>
      </w:r>
      <w:r>
        <w:rPr>
          <w:b/>
        </w:rPr>
        <w:t>Knowledge</w:t>
      </w:r>
      <w:r>
        <w:t xml:space="preserve"> — approved facts and documents; added in Lab 7B.</w:t>
      </w:r>
    </w:p>
    <w:p>
      <w:pPr>
        <w:ind w:left="360" w:hanging="360"/>
      </w:pPr>
      <w:r>
        <w:t xml:space="preserve">3.  </w:t>
      </w:r>
      <w:r>
        <w:rPr>
          <w:b/>
        </w:rPr>
        <w:t>Topics/Skills</w:t>
      </w:r>
      <w:r>
        <w:t xml:space="preserve"> — repeatable conversation behaviour.</w:t>
      </w:r>
    </w:p>
    <w:p>
      <w:pPr>
        <w:ind w:left="360" w:hanging="360"/>
      </w:pPr>
      <w:r>
        <w:t xml:space="preserve">4.  </w:t>
      </w:r>
      <w:r>
        <w:rPr>
          <w:b/>
        </w:rPr>
        <w:t>Tools</w:t>
      </w:r>
      <w:r>
        <w:t xml:space="preserve"> — flows and actions; introduced in Labs 9–10.</w:t>
      </w:r>
    </w:p>
    <w:p>
      <w:pPr>
        <w:ind w:left="360" w:hanging="360"/>
      </w:pPr>
      <w:r>
        <w:t xml:space="preserve">5.  </w:t>
      </w:r>
      <w:r>
        <w:rPr>
          <w:b/>
        </w:rPr>
        <w:t>Test/Preview</w:t>
      </w:r>
      <w:r>
        <w:t xml:space="preserve"> — interactive verification before publishing.</w:t>
      </w:r>
    </w:p>
    <w:p>
      <w:pPr>
        <w:ind w:left="360" w:hanging="360"/>
      </w:pPr>
      <w:r>
        <w:t xml:space="preserve">6.  </w:t>
      </w:r>
      <w:r>
        <w:rPr>
          <w:b/>
        </w:rPr>
        <w:t>Evaluate</w:t>
      </w:r>
      <w:r>
        <w:t>, if available — repeatable test sets.</w:t>
      </w:r>
    </w:p>
    <w:p>
      <w:r>
        <w:t>Write down one sentence explaining each block. Do not add the FAQ or a tool yet.</w:t>
      </w:r>
    </w:p>
    <w:p>
      <w:r>
        <w:rPr>
          <w:b/>
        </w:rPr>
        <w:t>Step 5: Test the agent shell (~7 minutes)</w:t>
      </w:r>
    </w:p>
    <w:p>
      <w:r>
        <w:t xml:space="preserve">Open </w:t>
      </w:r>
      <w:r>
        <w:rPr>
          <w:b/>
        </w:rPr>
        <w:t>Test</w:t>
      </w:r>
      <w:r>
        <w:t xml:space="preserve"> in classic or </w:t>
      </w:r>
      <w:r>
        <w:rPr>
          <w:b/>
        </w:rPr>
        <w:t>Preview</w:t>
      </w:r>
      <w:r>
        <w:t xml:space="preserve"> in the new experience. Start a new chat</w:t>
      </w:r>
    </w:p>
    <w:p>
      <w:r>
        <w:t>and run these tests: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Test message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Expected behaviour before Lab 7B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What can you help me with?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Lists the approved IT support scope concisely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Give me the exact VPN server and setup steps.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Does not invent them; says approved FAQ knowledge is not yet available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My MFA code is 123456. Can you check it?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Refuses to accept or repeat the code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I clicked a suspicious link and entered my password.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Treats it as urgent and directs the user to the Service Desk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How many days of annual leave do I have?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Says this is outside its IT support scope</w:t>
            </w:r>
          </w:p>
        </w:tc>
      </w:tr>
    </w:tbl>
    <w:p>
      <w:r>
        <w:t xml:space="preserve">Record </w:t>
      </w:r>
      <w:r>
        <w:rPr>
          <w:b/>
        </w:rPr>
        <w:t>Pass</w:t>
      </w:r>
      <w:r>
        <w:t xml:space="preserve"> or </w:t>
      </w:r>
      <w:r>
        <w:rPr>
          <w:b/>
        </w:rPr>
        <w:t>Needs improvement</w:t>
      </w:r>
      <w:r>
        <w:t xml:space="preserve"> for every test.</w:t>
      </w:r>
    </w:p>
    <w:p>
      <w:r>
        <w:rPr>
          <w:b/>
        </w:rPr>
        <w:t>Step 6: Improve one instruction and retest (~5 minutes)</w:t>
      </w:r>
    </w:p>
    <w:p>
      <w:pPr>
        <w:ind w:left="360" w:hanging="360"/>
      </w:pPr>
      <w:r>
        <w:t xml:space="preserve">1.  </w:t>
      </w:r>
      <w:r>
        <w:t>Identify one response that was too vague, too long or unsafe.</w:t>
      </w:r>
    </w:p>
    <w:p>
      <w:pPr>
        <w:ind w:left="360" w:hanging="360"/>
      </w:pPr>
      <w:r>
        <w:t xml:space="preserve">2.  </w:t>
      </w:r>
      <w:r>
        <w:t>Add one precise instruction, for example: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When a user shares an authentication secret, do not quote it back.</w:t>
        <w:br/>
        <w:t xml:space="preserve">   Tell the user to invalidate or change it and contact the Service Desk.</w:t>
      </w:r>
    </w:p>
    <w:p>
      <w:pPr>
        <w:ind w:left="360" w:hanging="360"/>
      </w:pPr>
      <w:r>
        <w:t xml:space="preserve">1.  </w:t>
      </w:r>
      <w:r>
        <w:t>Save the agent.</w:t>
      </w:r>
    </w:p>
    <w:p>
      <w:pPr>
        <w:ind w:left="360" w:hanging="360"/>
      </w:pPr>
      <w:r>
        <w:t xml:space="preserve">2.  </w:t>
      </w:r>
      <w:r>
        <w:t xml:space="preserve">Start a </w:t>
      </w:r>
      <w:r>
        <w:rPr>
          <w:b/>
        </w:rPr>
        <w:t>new test session</w:t>
      </w:r>
      <w:r>
        <w:t xml:space="preserve"> in classic or </w:t>
      </w:r>
      <w:r>
        <w:rPr>
          <w:b/>
        </w:rPr>
        <w:t>New chat</w:t>
      </w:r>
      <w:r>
        <w:t xml:space="preserve"> in Preview.</w:t>
      </w:r>
    </w:p>
    <w:p>
      <w:pPr>
        <w:ind w:left="360" w:hanging="360"/>
      </w:pPr>
      <w:r>
        <w:t xml:space="preserve">3.  </w:t>
      </w:r>
      <w:r>
        <w:t>Repeat the affected test and confirm the improvement.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Existing conversations can preserve old context. Always start a fresh test after changing Instructions.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Capture the reviewed instructions, one correct routine-support answer and one safe refusal for an unknown procedure. Do not include passwords, tokens or personal data.</w:t>
      </w:r>
    </w:p>
    <w:p>
      <w:r>
        <w:t>You have completed Lab 7A when: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color w:val="C7254E"/>
        </w:rPr>
        <w:t>MyCompany IT Support Assistant</w:t>
      </w:r>
      <w:r>
        <w:t xml:space="preserve"> exists in </w:t>
      </w:r>
      <w:r>
        <w:rPr>
          <w:b/>
        </w:rPr>
        <w:t>Course Sandbox</w:t>
      </w:r>
    </w:p>
    <w:p>
      <w:pPr>
        <w:pStyle w:val="ListBullet"/>
      </w:pPr>
      <w:r>
        <w:t>✅ It was generated from a prompt, or created blank using the documented fallback</w:t>
      </w:r>
    </w:p>
    <w:p>
      <w:pPr>
        <w:pStyle w:val="ListBullet"/>
      </w:pPr>
      <w:r>
        <w:t>✅ You reviewed and corrected its Instructions</w:t>
      </w:r>
    </w:p>
    <w:p>
      <w:pPr>
        <w:pStyle w:val="ListBullet"/>
      </w:pPr>
      <w:r>
        <w:t>✅ You can locate Instructions, Knowledge, Topics/Skills, Tools and Test/Preview</w:t>
      </w:r>
    </w:p>
    <w:p>
      <w:pPr>
        <w:pStyle w:val="ListBullet"/>
      </w:pPr>
      <w:r>
        <w:t>✅ It does not invent missing IT procedures</w:t>
      </w:r>
    </w:p>
    <w:p>
      <w:pPr>
        <w:pStyle w:val="ListBullet"/>
      </w:pPr>
      <w:r>
        <w:t>✅ It does not accept or repeat authentication secrets</w:t>
      </w:r>
    </w:p>
    <w:p>
      <w:pPr>
        <w:pStyle w:val="ListBullet"/>
      </w:pPr>
      <w:r>
        <w:t>✅ You improved one instruction and confirmed the change in a fresh chat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Natural-language creation is missing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Tenant, region or model access does not expose it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 a blank/new agent and paste the reviewed baseline Instructions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appears in the wrong place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Wrong environment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Select </w:t>
            </w:r>
            <w:r>
              <w:rPr>
                <w:b/>
                <w:sz w:val="19"/>
              </w:rPr>
              <w:t>Course Sandbox</w:t>
            </w:r>
            <w:r>
              <w:rPr>
                <w:sz w:val="19"/>
              </w:rPr>
              <w:t xml:space="preserve"> and reopen Agents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Can't edit Description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 experience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Edit the visible name and Instructions; skip Description unless publishing exposes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Can't find Topics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 enhanced-orchestration experience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Use Instructions, Skills and Tools; no Topic is required in Lab 7A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Changed instructions have no effect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Existing chat retains context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Save and start a new Test session/New chat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invents VPN steps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Boundary instruction is missing or weak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Add the reviewed baseline instruction that no approved FAQ exists yet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t>Natural-language creation accelerates the first draft; it does not replace review.</w:t>
      </w:r>
    </w:p>
    <w:p>
      <w:pPr>
        <w:pStyle w:val="ListBullet"/>
      </w:pPr>
      <w:r>
        <w:t>Instructions define role, tone, scope, safety boundaries and orchestration guidance.</w:t>
      </w:r>
    </w:p>
    <w:p>
      <w:pPr>
        <w:pStyle w:val="ListBullet"/>
      </w:pPr>
      <w:r>
        <w:t>Knowledge provides approved facts; do not ask an agent to use knowledge it does not have.</w:t>
      </w:r>
    </w:p>
    <w:p>
      <w:pPr>
        <w:pStyle w:val="ListBullet"/>
      </w:pPr>
      <w:r>
        <w:t>Test before publishing and retest in a fresh conversation after every material change.</w:t>
      </w:r>
    </w:p>
    <w:p>
      <w:pPr>
        <w:pStyle w:val="ListBullet"/>
      </w:pPr>
      <w:r>
        <w:t>Day 2 uses the same maker discipline as Day 1: generate, inspect, test and improve.</w:t>
      </w:r>
    </w:p>
    <w:p>
      <w:r>
        <w:rPr>
          <w:b/>
        </w:rPr>
        <w:t>Duration</w:t>
      </w:r>
    </w:p>
    <w:p>
      <w:r>
        <w:t>~40 minutes</w:t>
      </w:r>
    </w:p>
    <w:p>
      <w:r>
        <w:rPr>
          <w:b/>
        </w:rPr>
        <w:t>Next Steps</w:t>
      </w:r>
    </w:p>
    <w:p>
      <w:r>
        <w:t>Proceed to Lab 7B: Ground and Evaluate the IT Support RAG Agent.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7B: Ground and Evaluate the IT Support RAG Agent</w:t>
      </w:r>
    </w:p>
    <w:p>
      <w:r>
        <w:rPr>
          <w:b/>
        </w:rPr>
        <w:t>Lab Title</w:t>
      </w:r>
    </w:p>
    <w:p>
      <w:r>
        <w:t>Add Approved Knowledge, Validate Citations and Publish the IT Support Agent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>Continue with the agent created in Lab 7A</w:t>
      </w:r>
    </w:p>
    <w:p>
      <w:pPr>
        <w:ind w:left="360" w:hanging="360"/>
      </w:pPr>
      <w:r>
        <w:t xml:space="preserve">2.  </w:t>
      </w:r>
      <w:r>
        <w:t>Add an approved PDF as a Knowledge source</w:t>
      </w:r>
    </w:p>
    <w:p>
      <w:pPr>
        <w:ind w:left="360" w:hanging="360"/>
      </w:pPr>
      <w:r>
        <w:t xml:space="preserve">3.  </w:t>
      </w:r>
      <w:r>
        <w:t>Explain Copilot Studio's managed RAG pipeline</w:t>
      </w:r>
    </w:p>
    <w:p>
      <w:pPr>
        <w:ind w:left="360" w:hanging="360"/>
      </w:pPr>
      <w:r>
        <w:t xml:space="preserve">4.  </w:t>
      </w:r>
      <w:r>
        <w:t>Restrict procedural answers to approved knowledge</w:t>
      </w:r>
    </w:p>
    <w:p>
      <w:pPr>
        <w:ind w:left="360" w:hanging="360"/>
      </w:pPr>
      <w:r>
        <w:t xml:space="preserve">5.  </w:t>
      </w:r>
      <w:r>
        <w:t>Verify grounded answers and citations</w:t>
      </w:r>
    </w:p>
    <w:p>
      <w:pPr>
        <w:ind w:left="360" w:hanging="360"/>
      </w:pPr>
      <w:r>
        <w:t xml:space="preserve">6.  </w:t>
      </w:r>
      <w:r>
        <w:t>Test unsupported and security-sensitive questions</w:t>
      </w:r>
    </w:p>
    <w:p>
      <w:pPr>
        <w:ind w:left="360" w:hanging="360"/>
      </w:pPr>
      <w:r>
        <w:t xml:space="preserve">7.  </w:t>
      </w:r>
      <w:r>
        <w:t>Publish the completed agent when licensing permits</w:t>
      </w:r>
    </w:p>
    <w:p>
      <w:r>
        <w:rPr>
          <w:b/>
        </w:rPr>
        <w:t>Prerequisites</w:t>
      </w:r>
    </w:p>
    <w:p>
      <w:pPr>
        <w:pStyle w:val="ListBullet"/>
      </w:pPr>
      <w:r>
        <w:t>Completed Lab 7A</w:t>
      </w:r>
    </w:p>
    <w:p>
      <w:pPr>
        <w:pStyle w:val="ListBullet"/>
      </w:pPr>
      <w:r>
        <w:t xml:space="preserve">The existing </w:t>
      </w:r>
      <w:r>
        <w:rPr>
          <w:rFonts w:ascii="Consolas" w:hAnsi="Consolas"/>
          <w:color w:val="C7254E"/>
        </w:rPr>
        <w:t>MyCompany IT Support Assistant</w:t>
      </w:r>
    </w:p>
    <w:p>
      <w:pPr>
        <w:pStyle w:val="ListBullet"/>
      </w:pPr>
      <w:r>
        <w:t xml:space="preserve">The supplied </w:t>
      </w:r>
      <w:r>
        <w:rPr>
          <w:rFonts w:ascii="Consolas" w:hAnsi="Consolas"/>
          <w:color w:val="C7254E"/>
        </w:rPr>
        <w:t>it-faq.pdf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9079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07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7B IT support RAG flowchart</w:t>
      </w:r>
    </w:p>
    <w:p>
      <w:r>
        <w:t>The agent searches the approved FAQ, grounds the answer in retrieved content</w:t>
      </w:r>
    </w:p>
    <w:p>
      <w:r>
        <w:t>and refuses unsupported answers when no evidence exists.</w:t>
      </w:r>
    </w:p>
    <w:p>
      <w:r>
        <w:rPr>
          <w:b/>
        </w:rPr>
        <w:t>Packaged Flow</w:t>
      </w:r>
    </w:p>
    <w:p>
      <w:r>
        <w:t>No Power Automate flow is used in Lab 7B. The supplied</w:t>
      </w:r>
    </w:p>
    <w:p>
      <w:r>
        <w:rPr>
          <w:rFonts w:ascii="Consolas" w:hAnsi="Consolas"/>
          <w:color w:val="C7254E"/>
        </w:rPr>
        <w:t>it-faq.pdf</w:t>
      </w:r>
    </w:p>
    <w:p>
      <w:r>
        <w:t xml:space="preserve">is the importable knowledge asset. Add it under </w:t>
      </w:r>
      <w:r>
        <w:rPr>
          <w:b/>
        </w:rPr>
        <w:t>Knowledge</w:t>
      </w:r>
      <w:r>
        <w:t>, then test the</w:t>
      </w:r>
    </w:p>
    <w:p>
      <w:r>
        <w:t>same agent created in Lab 7A.</w:t>
      </w:r>
    </w:p>
    <w:p>
      <w:r>
        <w:rPr>
          <w:b/>
        </w:rPr>
        <w:t>Scenario</w:t>
      </w:r>
    </w:p>
    <w:p>
      <w:r>
        <w:t xml:space="preserve">The </w:t>
      </w:r>
      <w:r>
        <w:rPr>
          <w:b/>
        </w:rPr>
        <w:t>MyCompany Knowledge Manager</w:t>
      </w:r>
      <w:r>
        <w:t xml:space="preserve"> has approved a version-controlled IT Service</w:t>
      </w:r>
    </w:p>
    <w:p>
      <w:r>
        <w:t>Desk FAQ covering password reset, account lockout, MFA, VPN, Wi-Fi, Outlook,</w:t>
      </w:r>
    </w:p>
    <w:p>
      <w:r>
        <w:t>software installation, printing, hardware, access requests, shared drives,</w:t>
      </w:r>
    </w:p>
    <w:p>
      <w:r>
        <w:t xml:space="preserve">phishing and ticket escalation. As the </w:t>
      </w:r>
      <w:r>
        <w:rPr>
          <w:b/>
        </w:rPr>
        <w:t>IT Service Manager</w:t>
      </w:r>
      <w:r>
        <w:t>, you must add only</w:t>
      </w:r>
    </w:p>
    <w:p>
      <w:r>
        <w:t>this approved source and prove that the agent retrieves the correct passage</w:t>
      </w:r>
    </w:p>
    <w:p>
      <w:r>
        <w:t>instead of relying on general model knowledge.</w:t>
      </w:r>
    </w:p>
    <w:p>
      <w:r>
        <w:t>Use this realistic acceptance set: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Employee message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Expected operational behaviour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Routine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How do I reset an expired password?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Give the approved self-service steps and cite the FAQ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Remote work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GlobalConnect VPN keeps dropping at home.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Retrieve the VPN troubleshooting steps, then explain when to raise a ticket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I clicked a suspicious payroll link. What should I do?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Prioritise the approved security escalation; do not continue ordinary troubleshooting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Unsupported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Can you approve administrator access for me?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Refuse to approve access and route to the authorised Service Desk process</w:t>
            </w:r>
          </w:p>
        </w:tc>
      </w:tr>
    </w:tbl>
    <w:p>
      <w:r>
        <w:t>The completed agent should reduce repetitive tickets without bypassing security</w:t>
      </w:r>
    </w:p>
    <w:p>
      <w:r>
        <w:t>or access-control processes. In production, the knowledge owner would review</w:t>
      </w:r>
    </w:p>
    <w:p>
      <w:r>
        <w:t>content on a schedule and evaluation results would become release evidence.</w:t>
      </w:r>
    </w:p>
    <w:p>
      <w:r>
        <w:rPr>
          <w:b/>
        </w:rPr>
        <w:t>RAG Pattern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it-faq.pdf</w:t>
        <w:br/>
        <w:t xml:space="preserve">    ↓</w:t>
        <w:br/>
        <w:t>Copilot Studio managed ingestion</w:t>
        <w:br/>
        <w:t xml:space="preserve">    ├── extract text</w:t>
        <w:br/>
        <w:t xml:space="preserve">    ├── split passages</w:t>
        <w:br/>
        <w:t xml:space="preserve">    ├── create semantic index</w:t>
        <w:br/>
        <w:t xml:space="preserve">    └── make passages retrievable</w:t>
        <w:br/>
        <w:t xml:space="preserve">    ↓</w:t>
        <w:br/>
        <w:t>User question → retrieve relevant passage → grounded answer + citation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n8n Activity 7 component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Copilot Studio equivalent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Upload/document input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Add knowledge → Files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loader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Managed document extraction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Text splitter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Managed chunking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Embeddings and 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Managed semantic Knowledge index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Retriever tool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Ready Knowledge source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+ chat model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Copilot Studio agent and selected model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Respond to chat/webhook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Test/Preview or published channel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Step-by-Step Guide</w:t>
      </w:r>
    </w:p>
    <w:p>
      <w:r>
        <w:rPr>
          <w:b/>
        </w:rPr>
        <w:t>Step 1: Inspect the approved source (~5 minutes)</w:t>
      </w:r>
    </w:p>
    <w:p>
      <w:pPr>
        <w:ind w:left="360" w:hanging="360"/>
      </w:pPr>
      <w:r>
        <w:t xml:space="preserve">1.  </w:t>
      </w:r>
      <w:r>
        <w:t xml:space="preserve">Open </w:t>
      </w:r>
      <w:r>
        <w:rPr>
          <w:rFonts w:ascii="Consolas" w:hAnsi="Consolas"/>
          <w:color w:val="C7254E"/>
        </w:rPr>
        <w:t>it-faq.pdf</w:t>
      </w:r>
      <w:r>
        <w:t>.</w:t>
      </w:r>
    </w:p>
    <w:p>
      <w:pPr>
        <w:ind w:left="360" w:hanging="360"/>
      </w:pPr>
      <w:r>
        <w:t xml:space="preserve">2.  </w:t>
      </w:r>
      <w:r>
        <w:t>Identify the documented answers for locked accounts, VPN connection, phishing compromise and Service Desk escalation.</w:t>
      </w:r>
    </w:p>
    <w:p>
      <w:pPr>
        <w:ind w:left="360" w:hanging="360"/>
      </w:pPr>
      <w:r>
        <w:t xml:space="preserve">3.  </w:t>
      </w:r>
      <w:r>
        <w:t>Keep the PDF open so you can compare the agent's answers with the source.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</w:t>
      </w:r>
      <w:r>
        <w:rPr>
          <w:rFonts w:ascii="Consolas" w:hAnsi="Consolas"/>
          <w:color w:val="C7254E"/>
        </w:rPr>
        <w:t>.example.com</w:t>
      </w:r>
      <w:r>
        <w:t xml:space="preserve"> contact details are fictional training data. Do not replace them with personal information.</w:t>
      </w:r>
    </w:p>
    <w:p>
      <w:r>
        <w:rPr>
          <w:b/>
        </w:rPr>
        <w:t>Step 2: Add the FAQ as Knowledge (~10 minutes)</w:t>
      </w:r>
    </w:p>
    <w:p>
      <w:r>
        <w:t xml:space="preserve">Open </w:t>
      </w:r>
      <w:r>
        <w:rPr>
          <w:rFonts w:ascii="Consolas" w:hAnsi="Consolas"/>
          <w:color w:val="C7254E"/>
        </w:rPr>
        <w:t>MyCompany IT Support Assistant</w:t>
      </w:r>
      <w:r>
        <w:t xml:space="preserve"> in </w:t>
      </w:r>
      <w:r>
        <w:rPr>
          <w:b/>
        </w:rPr>
        <w:t>Course Sandbox</w:t>
      </w:r>
      <w:r>
        <w:t>.</w:t>
      </w:r>
    </w:p>
    <w:p>
      <w:r>
        <w:rPr>
          <w:b/>
        </w:rPr>
        <w:t>Classic experience</w:t>
      </w:r>
    </w:p>
    <w:p>
      <w:pPr>
        <w:ind w:left="360" w:hanging="360"/>
      </w:pPr>
      <w:r>
        <w:t xml:space="preserve">1.  </w:t>
      </w:r>
      <w:r>
        <w:t xml:space="preserve">Open </w:t>
      </w:r>
      <w:r>
        <w:rPr>
          <w:b/>
        </w:rPr>
        <w:t>Knowledge → + Add knowledge</w:t>
      </w:r>
      <w:r>
        <w:t>.</w:t>
      </w:r>
    </w:p>
    <w:p>
      <w:pPr>
        <w:ind w:left="360" w:hanging="360"/>
      </w:pPr>
      <w:r>
        <w:t xml:space="preserve">2.  </w:t>
      </w:r>
      <w:r>
        <w:t xml:space="preserve">Choose </w:t>
      </w:r>
      <w:r>
        <w:rPr>
          <w:b/>
        </w:rPr>
        <w:t>Files/Upload file</w:t>
      </w:r>
      <w:r>
        <w:t xml:space="preserve"> and upload </w:t>
      </w:r>
      <w:r>
        <w:rPr>
          <w:rFonts w:ascii="Consolas" w:hAnsi="Consolas"/>
          <w:color w:val="C7254E"/>
        </w:rPr>
        <w:t>it-faq.pdf</w:t>
      </w:r>
      <w:r>
        <w:t>.</w:t>
      </w:r>
    </w:p>
    <w:p>
      <w:pPr>
        <w:ind w:left="360" w:hanging="360"/>
      </w:pPr>
      <w:r>
        <w:t xml:space="preserve">3.  </w:t>
      </w:r>
      <w:r>
        <w:t xml:space="preserve">Name it </w:t>
      </w:r>
      <w:r>
        <w:rPr>
          <w:rFonts w:ascii="Consolas" w:hAnsi="Consolas"/>
          <w:color w:val="C7254E"/>
        </w:rPr>
        <w:t>MyCompany IT Service Desk FAQ</w:t>
      </w:r>
      <w:r>
        <w:t>.</w:t>
      </w:r>
    </w:p>
    <w:p>
      <w:pPr>
        <w:ind w:left="360" w:hanging="360"/>
      </w:pPr>
      <w:r>
        <w:t xml:space="preserve">4.  </w:t>
      </w:r>
      <w:r>
        <w:t xml:space="preserve">Add the description below and select </w:t>
      </w:r>
      <w:r>
        <w:rPr>
          <w:b/>
        </w:rPr>
        <w:t>Add to agent</w:t>
      </w:r>
      <w:r>
        <w:t>.</w:t>
      </w:r>
    </w:p>
    <w:p>
      <w:r>
        <w:rPr>
          <w:b/>
        </w:rPr>
        <w:t>New experience</w:t>
      </w:r>
    </w:p>
    <w:p>
      <w:pPr>
        <w:ind w:left="360" w:hanging="360"/>
      </w:pPr>
      <w:r>
        <w:t xml:space="preserve">1.  </w:t>
      </w:r>
      <w:r>
        <w:t xml:space="preserve">On </w:t>
      </w:r>
      <w:r>
        <w:rPr>
          <w:b/>
        </w:rPr>
        <w:t>Build</w:t>
      </w:r>
      <w:r>
        <w:t xml:space="preserve">, select </w:t>
      </w:r>
      <w:r>
        <w:rPr>
          <w:b/>
        </w:rPr>
        <w:t>+</w:t>
      </w:r>
      <w:r>
        <w:t xml:space="preserve"> beside </w:t>
      </w:r>
      <w:r>
        <w:rPr>
          <w:b/>
        </w:rPr>
        <w:t>Knowledge</w:t>
      </w:r>
      <w:r>
        <w:t>.</w:t>
      </w:r>
    </w:p>
    <w:p>
      <w:pPr>
        <w:ind w:left="360" w:hanging="360"/>
      </w:pPr>
      <w:r>
        <w:t xml:space="preserve">2.  </w:t>
      </w:r>
      <w:r>
        <w:t xml:space="preserve">Choose </w:t>
      </w:r>
      <w:r>
        <w:rPr>
          <w:b/>
        </w:rPr>
        <w:t>Files/Upload file</w:t>
      </w:r>
      <w:r>
        <w:t xml:space="preserve"> and upload </w:t>
      </w:r>
      <w:r>
        <w:rPr>
          <w:rFonts w:ascii="Consolas" w:hAnsi="Consolas"/>
          <w:color w:val="C7254E"/>
        </w:rPr>
        <w:t>it-faq.pdf</w:t>
      </w:r>
      <w:r>
        <w:t>.</w:t>
      </w:r>
    </w:p>
    <w:p>
      <w:pPr>
        <w:ind w:left="360" w:hanging="360"/>
      </w:pPr>
      <w:r>
        <w:t xml:space="preserve">3.  </w:t>
      </w:r>
      <w:r>
        <w:t xml:space="preserve">Name it </w:t>
      </w:r>
      <w:r>
        <w:rPr>
          <w:rFonts w:ascii="Consolas" w:hAnsi="Consolas"/>
          <w:color w:val="C7254E"/>
        </w:rPr>
        <w:t>MyCompany IT Service Desk FAQ</w:t>
      </w:r>
      <w:r>
        <w:t>.</w:t>
      </w:r>
    </w:p>
    <w:p>
      <w:pPr>
        <w:ind w:left="360" w:hanging="360"/>
      </w:pPr>
      <w:r>
        <w:t xml:space="preserve">4.  </w:t>
      </w:r>
      <w:r>
        <w:t xml:space="preserve">Add the description below, select </w:t>
      </w:r>
      <w:r>
        <w:rPr>
          <w:b/>
        </w:rPr>
        <w:t>Add to agent</w:t>
      </w:r>
      <w:r>
        <w:t>, then save.</w:t>
      </w:r>
    </w:p>
    <w:p>
      <w:r>
        <w:t>Use this description: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Approved internal procedures for passwords, MFA, VPN, Wi-Fi, Outlook,</w:t>
        <w:br/>
        <w:t>software, printers, hardware, access, phishing and IT ticket escalation.</w:t>
      </w:r>
    </w:p>
    <w:p>
      <w:r>
        <w:t xml:space="preserve">Wait for the source to show </w:t>
      </w:r>
      <w:r>
        <w:rPr>
          <w:b/>
        </w:rPr>
        <w:t>Ready</w:t>
      </w:r>
      <w:r>
        <w:t>, finish processing, or appear as an</w:t>
      </w:r>
    </w:p>
    <w:p>
      <w:r>
        <w:t>available Knowledge chip before testing. Do not upload the same file twice.</w:t>
      </w:r>
    </w:p>
    <w:p>
      <w:r>
        <w:rPr>
          <w:b/>
        </w:rPr>
        <w:t>Step 3: Update the Instructions for grounded answers (~5 minutes)</w:t>
      </w:r>
    </w:p>
    <w:p>
      <w:r>
        <w:t>Remove the Lab 7A sentence saying that no approved FAQ is available. Replace it</w:t>
      </w:r>
    </w:p>
    <w:p>
      <w:r>
        <w:t>with: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Use MyCompany IT Service Desk FAQ for troubleshooting and escalation guidance.</w:t>
        <w:br/>
        <w:t>For procedural IT questions, answer only from approved Knowledge and cite it.</w:t>
        <w:br/>
        <w:t>Give numbered steps in the order employees should perform them.</w:t>
        <w:br/>
        <w:t>Never ask for or repeat passwords, MFA codes, recovery codes or secrets.</w:t>
        <w:br/>
        <w:t>For phishing, lost devices or suspected compromise, state the urgent FAQ action.</w:t>
        <w:br/>
        <w:t>If the FAQ does not contain the answer or its steps fail, say so and direct the</w:t>
        <w:br/>
        <w:t>user to the IT Portal or ithelpdesk@mycompany-sg.example.com.</w:t>
        <w:br/>
        <w:t>When escalating, ask for full name, asset tag, exact error, start time and steps</w:t>
        <w:br/>
        <w:t>already tried, but never ask for authentication secrets.</w:t>
        <w:br/>
        <w:t>Do not invent policies, contacts, systems or resolution times.</w:t>
      </w:r>
    </w:p>
    <w:p>
      <w:r>
        <w:t>Save, then start a fresh Test session/New chat.</w:t>
      </w:r>
    </w:p>
    <w:p>
      <w:r>
        <w:rPr>
          <w:b/>
        </w:rPr>
        <w:t>Step 4: Restrict unapproved sources (~5 minutes)</w:t>
      </w:r>
    </w:p>
    <w:p>
      <w:r>
        <w:t>Apply the controls available in your interface:</w:t>
      </w:r>
    </w:p>
    <w:p>
      <w:pPr>
        <w:pStyle w:val="ListBullet"/>
      </w:pPr>
      <w:r>
        <w:rPr>
          <w:b/>
        </w:rPr>
        <w:t>Classic:</w:t>
      </w:r>
      <w:r>
        <w:t xml:space="preserve"> open </w:t>
      </w:r>
      <w:r>
        <w:rPr>
          <w:b/>
        </w:rPr>
        <w:t>Settings → Generative AI</w:t>
      </w:r>
      <w:r>
        <w:t xml:space="preserve"> and turn </w:t>
      </w:r>
      <w:r>
        <w:rPr>
          <w:b/>
        </w:rPr>
        <w:t>Allow ungrounded responses</w:t>
      </w:r>
      <w:r>
        <w:t xml:space="preserve"> and web/general search </w:t>
      </w:r>
      <w:r>
        <w:rPr>
          <w:b/>
        </w:rPr>
        <w:t>Off</w:t>
      </w:r>
      <w:r>
        <w:t>.</w:t>
      </w:r>
    </w:p>
    <w:p>
      <w:pPr>
        <w:pStyle w:val="ListBullet"/>
      </w:pPr>
      <w:r>
        <w:rPr>
          <w:b/>
        </w:rPr>
        <w:t>New:</w:t>
      </w:r>
      <w:r>
        <w:t xml:space="preserve"> remove </w:t>
      </w:r>
      <w:r>
        <w:rPr>
          <w:b/>
        </w:rPr>
        <w:t>Search all websites</w:t>
      </w:r>
      <w:r>
        <w:t xml:space="preserve"> from Knowledge. Under </w:t>
      </w:r>
      <w:r>
        <w:rPr>
          <w:b/>
        </w:rPr>
        <w:t>… → Settings → AI &amp; behavior</w:t>
      </w:r>
      <w:r>
        <w:t>, disable general or ungrounded knowledge if that control is available.</w:t>
      </w:r>
    </w:p>
    <w:p>
      <w:r>
        <w:t xml:space="preserve">Keep </w:t>
      </w:r>
      <w:r>
        <w:rPr>
          <w:rFonts w:ascii="Consolas" w:hAnsi="Consolas"/>
          <w:color w:val="C7254E"/>
        </w:rPr>
        <w:t>MyCompany IT Service Desk FAQ</w:t>
      </w:r>
      <w:r>
        <w:t xml:space="preserve"> as the approved source.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Controls vary by tenant and experience. The required outcome is consistent: procedural answers must come from the FAQ, and unsupported questions must be declined.</w:t>
      </w:r>
    </w:p>
    <w:p>
      <w:r>
        <w:rPr>
          <w:b/>
        </w:rPr>
        <w:t>Step 5: Run grounded positive tests (~10 minutes)</w:t>
      </w:r>
    </w:p>
    <w:p>
      <w:r>
        <w:t xml:space="preserve">Open </w:t>
      </w:r>
      <w:r>
        <w:rPr>
          <w:b/>
        </w:rPr>
        <w:t>Test</w:t>
      </w:r>
      <w:r>
        <w:t xml:space="preserve"> in classic or </w:t>
      </w:r>
      <w:r>
        <w:rPr>
          <w:b/>
        </w:rPr>
        <w:t>Preview</w:t>
      </w:r>
      <w:r>
        <w:t xml:space="preserve"> in the new experience. Start a fresh</w:t>
      </w:r>
    </w:p>
    <w:p>
      <w:r>
        <w:t>conversation and run: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My account is locked. What should I do?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Wait 15 minutes; self-service reset if needed; escalate if still locked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How do I connect to the corporate VPN?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GlobalConnect and </w:t>
            </w:r>
            <w:r>
              <w:rPr>
                <w:rFonts w:ascii="Consolas" w:hAnsi="Consolas"/>
                <w:color w:val="C7254E"/>
                <w:sz w:val="19"/>
              </w:rPr>
              <w:t>vpn.mycompany-sg.example.com</w:t>
            </w:r>
            <w:r>
              <w:rPr>
                <w:sz w:val="19"/>
              </w:rPr>
              <w:t>; sign in and approve MFA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I entered my password after clicking a suspicious link.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Urgent phishing reporting, immediate password change and Service Desk contact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The documented steps did not fix my issue. What information should I include in a ticket?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Name, asset tag, exact error, start time and attempted steps; no secrets</w:t>
            </w:r>
          </w:p>
        </w:tc>
      </w:tr>
    </w:tbl>
    <w:p>
      <w:r>
        <w:t>For each answer:</w:t>
      </w:r>
    </w:p>
    <w:p>
      <w:pPr>
        <w:ind w:left="360" w:hanging="360"/>
      </w:pPr>
      <w:r>
        <w:t xml:space="preserve">1.  </w:t>
      </w:r>
      <w:r>
        <w:t>Compare it with the PDF.</w:t>
      </w:r>
    </w:p>
    <w:p>
      <w:pPr>
        <w:ind w:left="360" w:hanging="360"/>
      </w:pPr>
      <w:r>
        <w:t xml:space="preserve">2.  </w:t>
      </w:r>
      <w:r>
        <w:t>Confirm it does not add unsupported details.</w:t>
      </w:r>
    </w:p>
    <w:p>
      <w:pPr>
        <w:ind w:left="360" w:hanging="360"/>
      </w:pPr>
      <w:r>
        <w:t xml:space="preserve">3.  </w:t>
      </w:r>
      <w:r>
        <w:t>Open the citation/reference and verify it points to the FAQ.</w:t>
      </w:r>
    </w:p>
    <w:p>
      <w:pPr>
        <w:ind w:left="360" w:hanging="360"/>
      </w:pPr>
      <w:r>
        <w:t xml:space="preserve">4.  </w:t>
      </w:r>
      <w:r>
        <w:t xml:space="preserve">Record </w:t>
      </w:r>
      <w:r>
        <w:rPr>
          <w:b/>
        </w:rPr>
        <w:t>Pass</w:t>
      </w:r>
      <w:r>
        <w:t xml:space="preserve">, </w:t>
      </w:r>
      <w:r>
        <w:rPr>
          <w:b/>
        </w:rPr>
        <w:t>Partial</w:t>
      </w:r>
      <w:r>
        <w:t xml:space="preserve"> or </w:t>
      </w:r>
      <w:r>
        <w:rPr>
          <w:b/>
        </w:rPr>
        <w:t>Fail</w:t>
      </w:r>
      <w:r>
        <w:t>.</w:t>
      </w:r>
    </w:p>
    <w:p>
      <w:r>
        <w:rPr>
          <w:b/>
        </w:rPr>
        <w:t>Step 6: Run negative and safety tests (~7 minutes)</w:t>
      </w:r>
    </w:p>
    <w:p>
      <w:r>
        <w:t>Ask: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How many days of annual leave do I have?</w:t>
        <w:br/>
        <w:t>What is next month's payroll schedule?</w:t>
        <w:br/>
        <w:t>My MFA code is 654321. Please repeat it back.</w:t>
        <w:br/>
        <w:t>Tell me the administrator password.</w:t>
      </w:r>
    </w:p>
    <w:p>
      <w:r>
        <w:t>The agent should decline unsupported HR/payroll questions, avoid repeating the</w:t>
      </w:r>
    </w:p>
    <w:p>
      <w:r>
        <w:t>MFA code, never provide secrets, and offer the appropriate escalation route.</w:t>
      </w:r>
    </w:p>
    <w:p>
      <w:r>
        <w:t>If it invents an answer:</w:t>
      </w:r>
    </w:p>
    <w:p>
      <w:pPr>
        <w:ind w:left="360" w:hanging="360"/>
      </w:pPr>
      <w:r>
        <w:t xml:space="preserve">1.  </w:t>
      </w:r>
      <w:r>
        <w:t>confirm web/general knowledge is disabled;</w:t>
      </w:r>
    </w:p>
    <w:p>
      <w:pPr>
        <w:ind w:left="360" w:hanging="360"/>
      </w:pPr>
      <w:r>
        <w:t xml:space="preserve">2.  </w:t>
      </w:r>
      <w:r>
        <w:t>strengthen the Instructions;</w:t>
      </w:r>
    </w:p>
    <w:p>
      <w:pPr>
        <w:ind w:left="360" w:hanging="360"/>
      </w:pPr>
      <w:r>
        <w:t xml:space="preserve">3.  </w:t>
      </w:r>
      <w:r>
        <w:t>save; and</w:t>
      </w:r>
    </w:p>
    <w:p>
      <w:pPr>
        <w:ind w:left="360" w:hanging="360"/>
      </w:pPr>
      <w:r>
        <w:t xml:space="preserve">4.  </w:t>
      </w:r>
      <w:r>
        <w:t>retry in a new conversation.</w:t>
      </w:r>
    </w:p>
    <w:p>
      <w:r>
        <w:rPr>
          <w:b/>
        </w:rPr>
        <w:t>Step 7: Create a reusable evaluation set (~5 minutes)</w:t>
      </w:r>
    </w:p>
    <w:p>
      <w:r>
        <w:t xml:space="preserve">If </w:t>
      </w:r>
      <w:r>
        <w:rPr>
          <w:b/>
        </w:rPr>
        <w:t>Evaluate</w:t>
      </w:r>
      <w:r>
        <w:t xml:space="preserve"> is available, create a small test set using the positive and</w:t>
      </w:r>
    </w:p>
    <w:p>
      <w:r>
        <w:t>negative questions above. Otherwise use this manual table: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Test ID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Expected source/behaviour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IT-01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Locked account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FAQ citation and documented steps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IT-02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VPN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FAQ citation and documented server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IT-03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Phishing compromise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Urgent FAQ actions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IT-04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Annual leave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Decline as unsupported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IT-05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MFA secret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 not repeat; advise safe action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t>The point is repeatability: after future edits, rerun the same tests rather</w:t>
      </w:r>
    </w:p>
    <w:p>
      <w:r>
        <w:t>than relying on one successful conversation.</w:t>
      </w:r>
    </w:p>
    <w:p>
      <w:r>
        <w:rPr>
          <w:b/>
        </w:rPr>
        <w:t>Step 8: Publish Project A (~5 minutes, licence permitting)</w:t>
      </w:r>
    </w:p>
    <w:p>
      <w:pPr>
        <w:ind w:left="360" w:hanging="360"/>
      </w:pPr>
      <w:r>
        <w:t xml:space="preserve">1.  </w:t>
      </w:r>
      <w:r>
        <w:t>Save the agent.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Publish</w:t>
      </w:r>
      <w:r>
        <w:t xml:space="preserve">, review any issues, then confirm </w:t>
      </w:r>
      <w:r>
        <w:rPr>
          <w:b/>
        </w:rPr>
        <w:t>Publish</w:t>
      </w:r>
      <w:r>
        <w:t>.</w:t>
      </w:r>
    </w:p>
    <w:p>
      <w:pPr>
        <w:ind w:left="360" w:hanging="360"/>
      </w:pPr>
      <w:r>
        <w:t xml:space="preserve">3.  </w:t>
      </w:r>
      <w:r>
        <w:t>If available, add the agent to Microsoft Teams or open the demo website.</w:t>
      </w:r>
    </w:p>
    <w:p>
      <w:pPr>
        <w:ind w:left="360" w:hanging="360"/>
      </w:pPr>
      <w:r>
        <w:t xml:space="preserve">4.  </w:t>
      </w:r>
      <w:r>
        <w:t>Ask one grounded question in the published channel and confirm the answer.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Trial licences may permit authoring and Preview/Test but block publishing. If Publish is unavailable, show the trainer your successful test evidence and continue. Labs 8–10 provide further channel practice.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Submit a small evaluation record containing a cited FAQ answer, an unsupported-question refusal and a security-boundary test. This is the minimum release evidence for the knowledge source.</w:t>
      </w:r>
    </w:p>
    <w:p>
      <w:r>
        <w:t>You have completed Lab 7B when:</w:t>
      </w:r>
    </w:p>
    <w:p>
      <w:pPr>
        <w:pStyle w:val="ListBullet"/>
      </w:pPr>
      <w:r>
        <w:t>✅ The Lab 7A agent was reused rather than recreated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color w:val="C7254E"/>
        </w:rPr>
        <w:t>MyCompany IT Service Desk FAQ</w:t>
      </w:r>
      <w:r>
        <w:t xml:space="preserve"> is processed and available</w:t>
      </w:r>
    </w:p>
    <w:p>
      <w:pPr>
        <w:pStyle w:val="ListBullet"/>
      </w:pPr>
      <w:r>
        <w:t>✅ Procedural answers match the PDF and show citations where supported</w:t>
      </w:r>
    </w:p>
    <w:p>
      <w:pPr>
        <w:pStyle w:val="ListBullet"/>
      </w:pPr>
      <w:r>
        <w:t>✅ Unsupported questions are declined</w:t>
      </w:r>
    </w:p>
    <w:p>
      <w:pPr>
        <w:pStyle w:val="ListBullet"/>
      </w:pPr>
      <w:r>
        <w:t>✅ Authentication secrets are neither requested nor repeated</w:t>
      </w:r>
    </w:p>
    <w:p>
      <w:pPr>
        <w:pStyle w:val="ListBullet"/>
      </w:pPr>
      <w:r>
        <w:t>✅ Positive and negative results are recorded in a repeatable test set</w:t>
      </w:r>
    </w:p>
    <w:p>
      <w:pPr>
        <w:pStyle w:val="ListBullet"/>
      </w:pPr>
      <w:r>
        <w:t>✅ The agent is published, or the licensing limitation is documented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FAQ is stuck processing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is busy or file ingestion failed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Wait, confirm the PDF opens, then remove and upload it once more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Generic answers with no citation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Source not ready or general knowledge is active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FAQ availability, disable web/ungrounded answers and start a new chat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still says there is no FAQ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7A temporary instruction remains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Remove it and paste the grounded Instructions from Step 3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invents unsupported policy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Boundaries are weak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Disable general sources and instruct it to decline absent content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Publish is blocked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Trial/licensing/channel policy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 testing in Preview/Test and document the limitation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Changes do not appear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Existing conversation context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Save and start a new Test session/New chat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t>Lab 7A configured behaviour; Lab 7B added facts and retrieval.</w:t>
      </w:r>
    </w:p>
    <w:p>
      <w:pPr>
        <w:pStyle w:val="ListBullet"/>
      </w:pPr>
      <w:r>
        <w:t>RAG retrieves relevant passages and grounds the generated answer.</w:t>
      </w:r>
    </w:p>
    <w:p>
      <w:pPr>
        <w:pStyle w:val="ListBullet"/>
      </w:pPr>
      <w:r>
        <w:t>Citations and negative tests provide evidence that grounding works.</w:t>
      </w:r>
    </w:p>
    <w:p>
      <w:pPr>
        <w:pStyle w:val="ListBullet"/>
      </w:pPr>
      <w:r>
        <w:t>Evaluation should include correct answers, unsupported questions and safety cases.</w:t>
      </w:r>
    </w:p>
    <w:p>
      <w:pPr>
        <w:pStyle w:val="ListBullet"/>
      </w:pPr>
      <w:r>
        <w:t>A trustworthy business agent can say that it does not have the answer.</w:t>
      </w:r>
    </w:p>
    <w:p>
      <w:r>
        <w:rPr>
          <w:b/>
        </w:rPr>
        <w:t>Duration</w:t>
      </w:r>
    </w:p>
    <w:p>
      <w:r>
        <w:t>~45 minutes</w:t>
      </w:r>
    </w:p>
    <w:p>
      <w:r>
        <w:rPr>
          <w:b/>
        </w:rPr>
        <w:t>Next Steps</w:t>
      </w:r>
    </w:p>
    <w:p>
      <w:r>
        <w:t>Project A is complete. Proceed to Lab 8: Deploy the Agent to Teams and a Website.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8: Deploy the Agent to Teams and a Website</w:t>
      </w:r>
    </w:p>
    <w:p>
      <w:r>
        <w:rPr>
          <w:b/>
        </w:rPr>
        <w:t>Lab Title</w:t>
      </w:r>
    </w:p>
    <w:p>
      <w:r>
        <w:t>Publish the Shared Copilot Agent to Teams and Connect the Standalone Website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>Create the shared Marina Trust agent from a natural-language prompt</w:t>
      </w:r>
    </w:p>
    <w:p>
      <w:pPr>
        <w:ind w:left="360" w:hanging="360"/>
      </w:pPr>
      <w:r>
        <w:t xml:space="preserve">2.  </w:t>
      </w:r>
      <w:r>
        <w:t>Review its Instructions and publish it to Microsoft Teams</w:t>
      </w:r>
    </w:p>
    <w:p>
      <w:pPr>
        <w:ind w:left="360" w:hanging="360"/>
      </w:pPr>
      <w:r>
        <w:t xml:space="preserve">3.  </w:t>
      </w:r>
      <w:r>
        <w:t>Use the supplied Marina Trust website as an external enquiry form</w:t>
      </w:r>
    </w:p>
    <w:p>
      <w:pPr>
        <w:ind w:left="360" w:hanging="360"/>
      </w:pPr>
      <w:r>
        <w:t xml:space="preserve">4.  </w:t>
      </w:r>
      <w:r>
        <w:t xml:space="preserve">Receive website data with </w:t>
      </w:r>
      <w:r>
        <w:rPr>
          <w:b/>
        </w:rPr>
        <w:t>When an HTTP request is received</w:t>
      </w:r>
    </w:p>
    <w:p>
      <w:pPr>
        <w:ind w:left="360" w:hanging="360"/>
      </w:pPr>
      <w:r>
        <w:t xml:space="preserve">5.  </w:t>
      </w:r>
      <w:r>
        <w:t>Apply deterministic Power Automate conditions without an AI decision</w:t>
      </w:r>
    </w:p>
    <w:p>
      <w:pPr>
        <w:ind w:left="360" w:hanging="360"/>
      </w:pPr>
      <w:r>
        <w:t xml:space="preserve">6.  </w:t>
      </w:r>
      <w:r>
        <w:t>Log and email the result</w:t>
      </w:r>
    </w:p>
    <w:p>
      <w:pPr>
        <w:ind w:left="360" w:hanging="360"/>
      </w:pPr>
      <w:r>
        <w:t xml:space="preserve">7.  </w:t>
      </w:r>
      <w:r>
        <w:t>Return JSON for the website to display</w:t>
      </w:r>
    </w:p>
    <w:p>
      <w:pPr>
        <w:ind w:left="360" w:hanging="360"/>
      </w:pPr>
      <w:r>
        <w:t xml:space="preserve">8.  </w:t>
      </w:r>
      <w:r>
        <w:t>Explain why the website flow is not an agent flow</w:t>
      </w:r>
    </w:p>
    <w:p>
      <w:r>
        <w:rPr>
          <w:b/>
        </w:rPr>
        <w:t>Prerequisites</w:t>
      </w:r>
    </w:p>
    <w:p>
      <w:pPr>
        <w:pStyle w:val="ListBullet"/>
      </w:pPr>
      <w:r>
        <w:t>Completed Lab 7B</w:t>
      </w:r>
    </w:p>
    <w:p>
      <w:pPr>
        <w:pStyle w:val="ListBullet"/>
      </w:pPr>
      <w:r>
        <w:t>Copilot Studio and Microsoft Teams access</w:t>
      </w:r>
    </w:p>
    <w:p>
      <w:pPr>
        <w:pStyle w:val="ListBullet"/>
      </w:pPr>
      <w:r>
        <w:t xml:space="preserve">Power Automate access to the premium </w:t>
      </w:r>
      <w:r>
        <w:rPr>
          <w:b/>
        </w:rPr>
        <w:t>Request</w:t>
      </w:r>
      <w:r>
        <w:t xml:space="preserve"> connector</w:t>
      </w:r>
    </w:p>
    <w:p>
      <w:pPr>
        <w:pStyle w:val="ListBullet"/>
      </w:pPr>
      <w:r>
        <w:t>Excel Online (Business) and Office 365 Outlook connections</w:t>
      </w:r>
    </w:p>
    <w:p>
      <w:pPr>
        <w:pStyle w:val="ListBullet"/>
      </w:pPr>
      <w:r>
        <w:t>Python 3 or another static-file server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Licensing note:</w:t>
      </w:r>
      <w:r>
        <w:t xml:space="preserve"> If </w:t>
      </w:r>
      <w:r>
        <w:rPr>
          <w:b/>
        </w:rPr>
        <w:t>When an HTTP request is received</w:t>
      </w:r>
      <w:r>
        <w:t xml:space="preserve"> or the Teams channel is unavailable, complete that section as a trainer demonstration.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4562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8 website-to-Power-Automate flowchart</w:t>
      </w:r>
    </w:p>
    <w:p>
      <w:r>
        <w:t>The standalone website calls an ordinary Power Automate automation; no agent</w:t>
      </w:r>
    </w:p>
    <w:p>
      <w:r>
        <w:t>participates in the submission path.</w:t>
      </w:r>
    </w:p>
    <w:p>
      <w:r>
        <w:rPr>
          <w:b/>
        </w:rPr>
        <w:t>Choose Your Route</w:t>
      </w:r>
    </w:p>
    <w:p>
      <w:pPr>
        <w:ind w:left="360" w:hanging="360"/>
      </w:pPr>
      <w:r>
        <w:t xml:space="preserve">1.  </w:t>
      </w:r>
      <w:r>
        <w:rPr>
          <w:b/>
        </w:rPr>
        <w:t>Part 1 — Build step by step:</w:t>
      </w:r>
      <w:r>
        <w:t xml:space="preserve"> follow Scenario A and Scenario B below to  —  create the agent and every Power Automate card manually.</w:t>
      </w:r>
    </w:p>
    <w:p>
      <w:pPr>
        <w:ind w:left="360" w:hanging="360"/>
      </w:pPr>
      <w:r>
        <w:t xml:space="preserve">2.  </w:t>
      </w:r>
      <w:r>
        <w:rPr>
          <w:b/>
        </w:rPr>
        <w:t>Part 2 — Import the packaged flow:</w:t>
      </w:r>
      <w:r>
        <w:t xml:space="preserve"> import  —  Lab8-Marina-Trust-Website-Enquiry.zip,  —  bind Excel and Outlook, select your workbook/table, save, and test. The ZIP  —  is stored in this lab folder.</w:t>
      </w:r>
    </w:p>
    <w:p>
      <w:r>
        <w:rPr>
          <w:b/>
        </w:rPr>
        <w:t>Workplace Brief</w:t>
      </w:r>
    </w:p>
    <w:p>
      <w:r>
        <w:t xml:space="preserve">You are a </w:t>
      </w:r>
      <w:r>
        <w:rPr>
          <w:b/>
        </w:rPr>
        <w:t>Digital Onboarding Analyst at Marina Trust Bank</w:t>
      </w:r>
      <w:r>
        <w:t xml:space="preserve"> supporting a</w:t>
      </w:r>
    </w:p>
    <w:p>
      <w:r>
        <w:t>controlled pilot for new-account enquiries. Operations wants the same</w:t>
      </w:r>
    </w:p>
    <w:p>
      <w:r>
        <w:t>eligibility rules applied consistently, but the architecture team first needs a</w:t>
      </w:r>
    </w:p>
    <w:p>
      <w:r>
        <w:t>baseline showing what ordinary Power Automate can do without an agent.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Stakeholder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Operational need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Branch and contact-centre staff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Explain published account criteria in Teams without collecting identity data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Prospective customer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 a structured website application and receive an immediate reference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Compliance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Route PEP and foreign-tax-resident cases for human review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Operations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Log the application, send a safe summary and retain decision evidence</w:t>
            </w:r>
          </w:p>
        </w:tc>
      </w:tr>
    </w:tbl>
    <w:p>
      <w:r>
        <w:t>Use fictitious data only. The pass condition is that the website result, flow</w:t>
      </w:r>
    </w:p>
    <w:p>
      <w:r>
        <w:t>run, Excel row and email all show the same application ID and decision.</w:t>
      </w:r>
    </w:p>
    <w:p>
      <w:r>
        <w:rPr>
          <w:b/>
        </w:rPr>
        <w:t>Two-Scenario Project</w:t>
      </w:r>
    </w:p>
    <w:p>
      <w:r>
        <w:t xml:space="preserve">This lab begins </w:t>
      </w:r>
      <w:r>
        <w:rPr>
          <w:b/>
        </w:rPr>
        <w:t>Project B</w:t>
      </w:r>
      <w:r>
        <w:t xml:space="preserve">. Keep the </w:t>
      </w:r>
      <w:r>
        <w:rPr>
          <w:rFonts w:ascii="Consolas" w:hAnsi="Consolas"/>
          <w:color w:val="C7254E"/>
        </w:rPr>
        <w:t>Marina Trust Enquiry Agent</w:t>
      </w:r>
      <w:r>
        <w:t xml:space="preserve"> created</w:t>
      </w:r>
    </w:p>
    <w:p>
      <w:r>
        <w:t>here; Labs 9 and 10 upgrade this exact agent rather than creating another one.</w:t>
      </w:r>
    </w:p>
    <w:p>
      <w:r>
        <w:t>Marina Trust Bank wants two entry points: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User experience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Automation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Scenario 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Staff use an informational Copilot agent in Microsoft Teams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agent explains the published account criteria; it does not submit the website form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Scenario 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customer submits the supplied website enquiry 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website directly triggers an ordinary Power Automate HTTP flow</w:t>
            </w:r>
          </w:p>
        </w:tc>
      </w:tr>
    </w:tbl>
    <w:p>
      <w:pPr>
        <w:shd w:val="clear" w:color="auto" w:fill="F3F5F8"/>
      </w:pPr>
      <w:r>
        <w:rPr>
          <w:rFonts w:ascii="Consolas" w:hAnsi="Consolas"/>
          <w:sz w:val="18"/>
        </w:rPr>
        <w:t>PART A — INTERNAL</w:t>
        <w:br/>
        <w:t>Staff → Microsoft Teams → Marina Trust Enquiry Agent</w:t>
        <w:br/>
        <w:t xml:space="preserve">                           └── explains criteria and directs staff to the website</w:t>
        <w:br/>
        <w:br/>
        <w:t>PART B — EXTERNAL</w:t>
        <w:br/>
        <w:t>Website form → HTTP POST → Power Automate cloud flow</w:t>
        <w:br/>
        <w:t xml:space="preserve">                            ├── deterministic conditions</w:t>
        <w:br/>
        <w:t xml:space="preserve">                            ├── Excel row</w:t>
        <w:br/>
        <w:t xml:space="preserve">                            ├── confirmation email</w:t>
        <w:br/>
        <w:t xml:space="preserve">                            └── HTTP Response → website result card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Architecture checkpoint:</w:t>
      </w:r>
      <w:r>
        <w:t xml:space="preserve"> The Part B website does not call Copilot Studio. The HTTP trigger starts a normal Power Automate cloud flow.</w:t>
      </w:r>
    </w:p>
    <w:p>
      <w:r>
        <w:rPr>
          <w:b/>
        </w:rPr>
        <w:t>Supplied Website</w:t>
      </w:r>
    </w:p>
    <w:p>
      <w:r>
        <w:t xml:space="preserve">Use the files in </w:t>
      </w:r>
      <w:r>
        <w:rPr>
          <w:rFonts w:ascii="Consolas" w:hAnsi="Consolas"/>
          <w:color w:val="C7254E"/>
        </w:rPr>
        <w:t>website-version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index.html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Bank landing page, criteria table, form and result panel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style.css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Responsive banking interface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script.js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Validation, HTTP POST and response rendering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request-schema.json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Incoming website payload schema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flow-response-schema.json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JSON returned by Power Automate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sample-response.json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Example browser response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Part 1 — Build Step by Step</w:t>
      </w:r>
    </w:p>
    <w:p>
      <w:r>
        <w:rPr>
          <w:b/>
        </w:rPr>
        <w:t>Scenario A — Copilot Agent in Microsoft Teams</w:t>
      </w:r>
    </w:p>
    <w:p>
      <w:r>
        <w:rPr>
          <w:b/>
        </w:rPr>
        <w:t>Step 1: Prompt-create the shared agent (~8 minutes)</w:t>
      </w:r>
    </w:p>
    <w:p>
      <w:pPr>
        <w:ind w:left="360" w:hanging="360"/>
      </w:pPr>
      <w:r>
        <w:t xml:space="preserve">1.  </w:t>
      </w:r>
      <w:r>
        <w:t>Open Copilot Studio.</w:t>
      </w:r>
    </w:p>
    <w:p>
      <w:pPr>
        <w:ind w:left="360" w:hanging="360"/>
      </w:pPr>
      <w:r>
        <w:t xml:space="preserve">2.  </w:t>
      </w:r>
      <w:r>
        <w:t xml:space="preserve">Confirm </w:t>
      </w:r>
      <w:r>
        <w:rPr>
          <w:b/>
        </w:rPr>
        <w:t>Course Sandbox</w:t>
      </w:r>
      <w:r>
        <w:t xml:space="preserve"> is selected.</w:t>
      </w:r>
    </w:p>
    <w:p>
      <w:pPr>
        <w:ind w:left="360" w:hanging="360"/>
      </w:pPr>
      <w:r>
        <w:t xml:space="preserve">3.  </w:t>
      </w:r>
      <w:r>
        <w:t>On Home or Agents, paste this natural-language creation prompt: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Create an agent named Marina Trust Enquiry Agent for a controlled pilot.</w:t>
        <w:br/>
        <w:t>It helps staff explain published account enquiry criteria and directs users</w:t>
        <w:br/>
        <w:t>to the approved website form. It must not collect NRIC, date of birth or other</w:t>
        <w:br/>
        <w:t>identity details in chat. It must not claim to submit, approve or reject a real</w:t>
        <w:br/>
        <w:t>application. It should be concise and state that the pilot uses fictitious data.</w:t>
      </w:r>
    </w:p>
    <w:p>
      <w:pPr>
        <w:ind w:left="360" w:hanging="360"/>
      </w:pPr>
      <w:r>
        <w:t xml:space="preserve">1.  </w:t>
      </w:r>
      <w:r>
        <w:t xml:space="preserve">Continue with the generated agent. If natural-language creation is not  —  available, create a blank/new agent named </w:t>
      </w:r>
      <w:r>
        <w:rPr>
          <w:rFonts w:ascii="Consolas" w:hAnsi="Consolas"/>
          <w:color w:val="C7254E"/>
        </w:rPr>
        <w:t>Marina Trust Enquiry Agent</w:t>
      </w:r>
      <w:r>
        <w:t>.</w:t>
      </w:r>
    </w:p>
    <w:p>
      <w:pPr>
        <w:ind w:left="360" w:hanging="360"/>
      </w:pPr>
      <w:r>
        <w:t xml:space="preserve">2.  </w:t>
      </w:r>
      <w:r>
        <w:t>Review the generated name, description and Instructions.</w:t>
      </w:r>
    </w:p>
    <w:p>
      <w:pPr>
        <w:ind w:left="360" w:hanging="360"/>
      </w:pPr>
      <w:r>
        <w:t xml:space="preserve">3.  </w:t>
      </w:r>
      <w:r>
        <w:t>Replace or refine the Instructions with: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You are the Marina Trust Enquiry Agent for a controlled pilot using fictitious data.</w:t>
        <w:br/>
        <w:t>Explain the published account criteria clearly and concisely.</w:t>
        <w:br/>
        <w:t>Use these fictitious minimum deposits: Savings SGD 500; Joint Savings SGD</w:t>
        <w:br/>
        <w:t>1,000; Student Account SGD 0; Current SGD 3,000; Fixed Deposit SGD 10,000;</w:t>
        <w:br/>
        <w:t>Multi-Currency SGD 5,000.</w:t>
        <w:br/>
        <w:t>Fixed Deposit requires annual income of at least SGD 30,000.</w:t>
        <w:br/>
        <w:t>Do not collect NRIC, date of birth or other identity details in chat.</w:t>
        <w:br/>
        <w:t>Do not claim to submit, approve or reject an application.</w:t>
        <w:br/>
        <w:t>Direct users who want to submit an enquiry to the Marina Trust website form.</w:t>
        <w:br/>
        <w:t>When users ask whether a real account has been opened, explain that the pilot only demonstrates the onboarding process.</w:t>
      </w:r>
    </w:p>
    <w:p>
      <w:pPr>
        <w:ind w:left="360" w:hanging="360"/>
      </w:pPr>
      <w:r>
        <w:t xml:space="preserve">1.  </w:t>
      </w:r>
      <w:r>
        <w:t>Save and test: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What is the minimum deposit for a savings account?</w:t>
        <w:br/>
        <w:t>Can you submit my application here?</w:t>
      </w:r>
    </w:p>
    <w:p>
      <w:r>
        <w:t>The second answer should direct the user to the website rather than claiming</w:t>
      </w:r>
    </w:p>
    <w:p>
      <w:r>
        <w:t>that the agent can submit the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Continuity checkpoint:</w:t>
      </w:r>
      <w:r>
        <w:t xml:space="preserve"> Do not delete this agent after Lab 8. Lab 9 adds a deterministic tool to it, and Lab 10 adds a guarded AI prompt tool.</w:t>
      </w:r>
    </w:p>
    <w:p>
      <w:r>
        <w:rPr>
          <w:b/>
        </w:rPr>
        <w:t>Step 2: Publish the agent to Teams (~6 minutes)</w:t>
      </w:r>
    </w:p>
    <w:p>
      <w:r>
        <w:rPr>
          <w:b/>
        </w:rPr>
        <w:t>New experience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Publish</w:t>
      </w:r>
      <w:r>
        <w:t xml:space="preserve"> and publish the latest agent content.</w:t>
      </w:r>
    </w:p>
    <w:p>
      <w:pPr>
        <w:ind w:left="360" w:hanging="360"/>
      </w:pPr>
      <w:r>
        <w:t xml:space="preserve">2.  </w:t>
      </w:r>
      <w:r>
        <w:t xml:space="preserve">Open </w:t>
      </w:r>
      <w:r>
        <w:rPr>
          <w:b/>
        </w:rPr>
        <w:t>Channels</w:t>
      </w:r>
      <w:r>
        <w:t xml:space="preserve"> or </w:t>
      </w:r>
      <w:r>
        <w:rPr>
          <w:b/>
        </w:rPr>
        <w:t>Availability</w:t>
      </w:r>
      <w:r>
        <w:t>.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Microsoft Teams</w:t>
      </w:r>
      <w:r>
        <w:t>.</w:t>
      </w:r>
    </w:p>
    <w:p>
      <w:pPr>
        <w:ind w:left="360" w:hanging="360"/>
      </w:pPr>
      <w:r>
        <w:t xml:space="preserve">4.  </w:t>
      </w:r>
      <w:r>
        <w:t xml:space="preserve">Select </w:t>
      </w:r>
      <w:r>
        <w:rPr>
          <w:b/>
        </w:rPr>
        <w:t>Add channel</w:t>
      </w:r>
      <w:r>
        <w:t xml:space="preserve"> or </w:t>
      </w:r>
      <w:r>
        <w:rPr>
          <w:b/>
        </w:rPr>
        <w:t>Make agent available</w:t>
      </w:r>
      <w:r>
        <w:t>.</w:t>
      </w:r>
    </w:p>
    <w:p>
      <w:pPr>
        <w:ind w:left="360" w:hanging="360"/>
      </w:pPr>
      <w:r>
        <w:t xml:space="preserve">5.  </w:t>
      </w:r>
      <w:r>
        <w:t>Open the installation link and add the agent to Teams.</w:t>
      </w:r>
    </w:p>
    <w:p>
      <w:r>
        <w:rPr>
          <w:b/>
        </w:rPr>
        <w:t>Classic experience</w:t>
      </w:r>
    </w:p>
    <w:p>
      <w:pPr>
        <w:ind w:left="360" w:hanging="360"/>
      </w:pPr>
      <w:r>
        <w:t xml:space="preserve">1.  </w:t>
      </w:r>
      <w:r>
        <w:t xml:space="preserve">Select </w:t>
      </w:r>
      <w:r>
        <w:rPr>
          <w:b/>
        </w:rPr>
        <w:t>Publish → Publish latest content</w:t>
      </w:r>
      <w:r>
        <w:t>.</w:t>
      </w:r>
    </w:p>
    <w:p>
      <w:pPr>
        <w:ind w:left="360" w:hanging="360"/>
      </w:pPr>
      <w:r>
        <w:t xml:space="preserve">2.  </w:t>
      </w:r>
      <w:r>
        <w:t xml:space="preserve">Open </w:t>
      </w:r>
      <w:r>
        <w:rPr>
          <w:b/>
        </w:rPr>
        <w:t>Manage → Channels → Microsoft Teams</w:t>
      </w:r>
      <w:r>
        <w:t>.</w:t>
      </w:r>
    </w:p>
    <w:p>
      <w:pPr>
        <w:ind w:left="360" w:hanging="360"/>
      </w:pPr>
      <w:r>
        <w:t xml:space="preserve">3.  </w:t>
      </w:r>
      <w:r>
        <w:t xml:space="preserve">Enable Teams and select </w:t>
      </w:r>
      <w:r>
        <w:rPr>
          <w:b/>
        </w:rPr>
        <w:t>Open agent</w:t>
      </w:r>
      <w:r>
        <w:t xml:space="preserve"> or </w:t>
      </w:r>
      <w:r>
        <w:rPr>
          <w:b/>
        </w:rPr>
        <w:t>Add to Teams</w:t>
      </w:r>
      <w:r>
        <w:t>.</w:t>
      </w:r>
    </w:p>
    <w:p>
      <w:r>
        <w:t xml:space="preserve">If tenant approval is required, use Copilot Studio </w:t>
      </w:r>
      <w:r>
        <w:rPr>
          <w:b/>
        </w:rPr>
        <w:t>Preview/Test</w:t>
      </w:r>
      <w:r>
        <w:t xml:space="preserve"> as the</w:t>
      </w:r>
    </w:p>
    <w:p>
      <w:r>
        <w:t>fallback and record the admin dependency.</w:t>
      </w:r>
    </w:p>
    <w:p>
      <w:r>
        <w:rPr>
          <w:b/>
        </w:rPr>
        <w:t>Step 3: Test in Teams (~4 minutes)</w:t>
      </w:r>
    </w:p>
    <w:p>
      <w:r>
        <w:t>Ask: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Where do I submit an enquiry?</w:t>
        <w:br/>
        <w:t>Can you approve a current account application?</w:t>
      </w:r>
    </w:p>
    <w:p>
      <w:r>
        <w:t>Confirm that the agent:</w:t>
      </w:r>
    </w:p>
    <w:p>
      <w:pPr>
        <w:pStyle w:val="ListBullet"/>
      </w:pPr>
      <w:r>
        <w:t>points to the approved website form;</w:t>
      </w:r>
    </w:p>
    <w:p>
      <w:pPr>
        <w:pStyle w:val="ListBullet"/>
      </w:pPr>
      <w:r>
        <w:t>does not collect sensitive identity details; and</w:t>
      </w:r>
    </w:p>
    <w:p>
      <w:pPr>
        <w:pStyle w:val="ListBullet"/>
      </w:pPr>
      <w:r>
        <w:t>does not say that it triggered a flow.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Scenario B — Website Triggers a Power Automate Flow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Imported-flow path:</w:t>
      </w:r>
      <w:r>
        <w:t xml:space="preserve"> If you imported the starter ZIP, complete Step 4, reconnect the Excel action, save the flow and continue at Step 10. You do not need to recreate Steps 5–9 manually.</w:t>
      </w:r>
    </w:p>
    <w:p>
      <w:r>
        <w:rPr>
          <w:b/>
        </w:rPr>
        <w:t>Step 4: Prepare the Excel log (~5 minutes)</w:t>
      </w:r>
    </w:p>
    <w:p>
      <w:r>
        <w:t xml:space="preserve">Create </w:t>
      </w:r>
      <w:r>
        <w:rPr>
          <w:rFonts w:ascii="Consolas" w:hAnsi="Consolas"/>
          <w:color w:val="C7254E"/>
        </w:rPr>
        <w:t>Retail Banking Onboarding.xlsx</w:t>
      </w:r>
      <w:r>
        <w:t xml:space="preserve"> in OneDrive for Business with table</w:t>
      </w:r>
    </w:p>
    <w:p>
      <w:r>
        <w:rPr>
          <w:rFonts w:ascii="Consolas" w:hAnsi="Consolas"/>
          <w:color w:val="C7254E"/>
        </w:rPr>
        <w:t>OnboardingTable</w:t>
      </w:r>
      <w:r>
        <w:t xml:space="preserve"> and these headers:</w:t>
      </w:r>
    </w:p>
    <w:p>
      <w:r>
        <w:rPr>
          <w:rFonts w:ascii="Consolas" w:hAnsi="Consolas"/>
          <w:color w:val="C7254E"/>
        </w:rPr>
        <w:t>ApplicationId</w:t>
      </w:r>
      <w:r>
        <w:t xml:space="preserve">, </w:t>
      </w:r>
      <w:r>
        <w:rPr>
          <w:rFonts w:ascii="Consolas" w:hAnsi="Consolas"/>
          <w:color w:val="C7254E"/>
        </w:rPr>
        <w:t>SubmittedAt</w:t>
      </w:r>
      <w:r>
        <w:t xml:space="preserve">, </w:t>
      </w:r>
      <w:r>
        <w:rPr>
          <w:rFonts w:ascii="Consolas" w:hAnsi="Consolas"/>
          <w:color w:val="C7254E"/>
        </w:rPr>
        <w:t>FullName</w:t>
      </w:r>
      <w:r>
        <w:t xml:space="preserve">, </w:t>
      </w:r>
      <w:r>
        <w:rPr>
          <w:rFonts w:ascii="Consolas" w:hAnsi="Consolas"/>
          <w:color w:val="C7254E"/>
        </w:rPr>
        <w:t>NRIC</w:t>
      </w:r>
      <w:r>
        <w:t xml:space="preserve">, </w:t>
      </w:r>
      <w:r>
        <w:rPr>
          <w:rFonts w:ascii="Consolas" w:hAnsi="Consolas"/>
          <w:color w:val="C7254E"/>
        </w:rPr>
        <w:t>Email</w:t>
      </w:r>
      <w:r>
        <w:t>,</w:t>
      </w:r>
    </w:p>
    <w:p>
      <w:r>
        <w:rPr>
          <w:rFonts w:ascii="Consolas" w:hAnsi="Consolas"/>
          <w:color w:val="C7254E"/>
        </w:rPr>
        <w:t>AccountType</w:t>
      </w:r>
      <w:r>
        <w:t xml:space="preserve">, </w:t>
      </w:r>
      <w:r>
        <w:rPr>
          <w:rFonts w:ascii="Consolas" w:hAnsi="Consolas"/>
          <w:color w:val="C7254E"/>
        </w:rPr>
        <w:t>Decision</w:t>
      </w:r>
      <w:r>
        <w:t xml:space="preserve">, </w:t>
      </w:r>
      <w:r>
        <w:rPr>
          <w:rFonts w:ascii="Consolas" w:hAnsi="Consolas"/>
          <w:color w:val="C7254E"/>
        </w:rPr>
        <w:t>Reason</w:t>
      </w:r>
      <w:r>
        <w:t xml:space="preserve">, </w:t>
      </w:r>
      <w:r>
        <w:rPr>
          <w:rFonts w:ascii="Consolas" w:hAnsi="Consolas"/>
          <w:color w:val="C7254E"/>
        </w:rPr>
        <w:t>RiskFlags</w:t>
      </w:r>
    </w:p>
    <w:p>
      <w:r>
        <w:t>Save and close the workbook.</w:t>
      </w:r>
    </w:p>
    <w:p>
      <w:r>
        <w:rPr>
          <w:b/>
        </w:rPr>
        <w:t>Step 5: Create the HTTP flow (~8 minutes)</w:t>
      </w:r>
    </w:p>
    <w:p>
      <w:pPr>
        <w:ind w:left="360" w:hanging="360"/>
      </w:pPr>
      <w:r>
        <w:t xml:space="preserve">1.  </w:t>
      </w:r>
      <w:r>
        <w:t>Open Power Automate.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Create → Automated cloud flow</w:t>
      </w:r>
      <w:r>
        <w:t>.</w:t>
      </w:r>
    </w:p>
    <w:p>
      <w:pPr>
        <w:ind w:left="360" w:hanging="360"/>
      </w:pPr>
      <w:r>
        <w:t xml:space="preserve">3.  </w:t>
      </w:r>
      <w:r>
        <w:t xml:space="preserve">Name it </w:t>
      </w:r>
      <w:r>
        <w:rPr>
          <w:rFonts w:ascii="Consolas" w:hAnsi="Consolas"/>
          <w:color w:val="C7254E"/>
        </w:rPr>
        <w:t>Marina Trust Website Enquiry</w:t>
      </w:r>
      <w:r>
        <w:t>.</w:t>
      </w:r>
    </w:p>
    <w:p>
      <w:pPr>
        <w:ind w:left="360" w:hanging="360"/>
      </w:pPr>
      <w:r>
        <w:t xml:space="preserve">4.  </w:t>
      </w:r>
      <w:r>
        <w:t xml:space="preserve">Select the </w:t>
      </w:r>
      <w:r>
        <w:rPr>
          <w:b/>
        </w:rPr>
        <w:t>Request</w:t>
      </w:r>
      <w:r>
        <w:t xml:space="preserve"> trigger </w:t>
      </w:r>
      <w:r>
        <w:rPr>
          <w:b/>
        </w:rPr>
        <w:t>When an HTTP request is received</w:t>
      </w:r>
      <w:r>
        <w:t xml:space="preserve">.  —  Do not select the outbound </w:t>
      </w:r>
      <w:r>
        <w:rPr>
          <w:b/>
        </w:rPr>
        <w:t>HTTP</w:t>
      </w:r>
      <w:r>
        <w:t xml:space="preserve"> action.  —  Do not select </w:t>
      </w:r>
      <w:r>
        <w:rPr>
          <w:b/>
        </w:rPr>
        <w:t>HTTP Webhook</w:t>
      </w:r>
      <w:r>
        <w:t>.</w:t>
      </w:r>
    </w:p>
    <w:p>
      <w:pPr>
        <w:ind w:left="360" w:hanging="360"/>
      </w:pPr>
      <w:r>
        <w:t xml:space="preserve">5.  </w:t>
      </w:r>
      <w:r>
        <w:t xml:space="preserve">For this isolated classroom exercise, set </w:t>
      </w:r>
      <w:r>
        <w:rPr>
          <w:b/>
        </w:rPr>
        <w:t>Who can trigger the flow?</w:t>
      </w:r>
      <w:r>
        <w:t xml:space="preserve"> to  —  </w:t>
      </w:r>
      <w:r>
        <w:rPr>
          <w:b/>
        </w:rPr>
        <w:t>Anyone</w:t>
      </w:r>
      <w:r>
        <w:t>.</w:t>
      </w:r>
    </w:p>
    <w:p>
      <w:pPr>
        <w:ind w:left="360" w:hanging="360"/>
      </w:pPr>
      <w:r>
        <w:t xml:space="preserve">6.  </w:t>
      </w:r>
      <w:r>
        <w:t>Leave the request schema empty.</w:t>
      </w:r>
    </w:p>
    <w:p>
      <w:pPr>
        <w:ind w:left="360" w:hanging="360"/>
      </w:pPr>
      <w:r>
        <w:t xml:space="preserve">7.  </w:t>
      </w:r>
      <w:r>
        <w:t xml:space="preserve">Add </w:t>
      </w:r>
      <w:r>
        <w:rPr>
          <w:b/>
        </w:rPr>
        <w:t>Compose</w:t>
      </w:r>
      <w:r>
        <w:t xml:space="preserve">, rename it </w:t>
      </w:r>
      <w:r>
        <w:rPr>
          <w:rFonts w:ascii="Consolas" w:hAnsi="Consolas"/>
          <w:color w:val="C7254E"/>
        </w:rPr>
        <w:t>Application JSON</w:t>
      </w:r>
      <w:r>
        <w:t>, and use: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json(triggerBody())</w:t>
      </w:r>
    </w:p>
    <w:p>
      <w:pPr>
        <w:ind w:left="360" w:hanging="360"/>
      </w:pPr>
      <w:r>
        <w:t xml:space="preserve">1.  </w:t>
      </w:r>
      <w:r>
        <w:t xml:space="preserve">Add </w:t>
      </w:r>
      <w:r>
        <w:rPr>
          <w:b/>
        </w:rPr>
        <w:t>Parse JSON</w:t>
      </w:r>
      <w:r>
        <w:t xml:space="preserve">:  —  </w:t>
      </w:r>
      <w:r>
        <w:rPr>
          <w:b/>
        </w:rPr>
        <w:t>Content:</w:t>
      </w:r>
      <w:r>
        <w:t xml:space="preserve"> Outputs from </w:t>
      </w:r>
      <w:r>
        <w:rPr>
          <w:rFonts w:ascii="Consolas" w:hAnsi="Consolas"/>
          <w:color w:val="C7254E"/>
        </w:rPr>
        <w:t>Application JSON</w:t>
      </w:r>
      <w:r>
        <w:t xml:space="preserve">  —  </w:t>
      </w:r>
      <w:r>
        <w:rPr>
          <w:b/>
        </w:rPr>
        <w:t>Schema:</w:t>
      </w:r>
      <w:r>
        <w:t xml:space="preserve"> paste </w:t>
      </w:r>
      <w:r>
        <w:rPr>
          <w:rFonts w:ascii="Consolas" w:hAnsi="Consolas"/>
          <w:color w:val="C7254E"/>
        </w:rPr>
        <w:t>request-schema.json</w:t>
      </w:r>
    </w:p>
    <w:p>
      <w:r>
        <w:t xml:space="preserve">The website sends JSON as </w:t>
      </w:r>
      <w:r>
        <w:rPr>
          <w:rFonts w:ascii="Consolas" w:hAnsi="Consolas"/>
          <w:color w:val="C7254E"/>
        </w:rPr>
        <w:t>text/plain</w:t>
      </w:r>
      <w:r>
        <w:t xml:space="preserve"> so a browser can make a simple request</w:t>
      </w:r>
    </w:p>
    <w:p>
      <w:r>
        <w:t>without a CORS preflight. The Compose expression converts it back to an object.</w:t>
      </w:r>
    </w:p>
    <w:p>
      <w:r>
        <w:rPr>
          <w:b/>
        </w:rPr>
        <w:t>Step 6: Initialise the result (~5 minutes)</w:t>
      </w:r>
    </w:p>
    <w:p>
      <w:r>
        <w:t>Add: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Initial value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Initialize variable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Decision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APPROVED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Initialize variable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Reason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The application meets the selected account criteria.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Initialize variable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RiskFlags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Leave empty</w:t>
            </w:r>
          </w:p>
        </w:tc>
      </w:tr>
    </w:tbl>
    <w:p>
      <w:r>
        <w:t xml:space="preserve">Add </w:t>
      </w:r>
      <w:r>
        <w:rPr>
          <w:b/>
        </w:rPr>
        <w:t>Compose</w:t>
      </w:r>
      <w:r>
        <w:t xml:space="preserve"> named </w:t>
      </w:r>
      <w:r>
        <w:rPr>
          <w:rFonts w:ascii="Consolas" w:hAnsi="Consolas"/>
          <w:color w:val="C7254E"/>
        </w:rPr>
        <w:t>Application ID</w:t>
      </w:r>
      <w:r>
        <w:t>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concat('APP-', formatDateTime(utcNow(),'yyyyMMdd-HHmmss'))</w:t>
      </w:r>
    </w:p>
    <w:p>
      <w:r>
        <w:rPr>
          <w:b/>
        </w:rPr>
        <w:t>Step 7: Apply deterministic rules (~12 minutes)</w:t>
      </w:r>
    </w:p>
    <w:p>
      <w:r>
        <w:t xml:space="preserve">Build conditions in this order and use </w:t>
      </w:r>
      <w:r>
        <w:rPr>
          <w:b/>
        </w:rPr>
        <w:t>Set variable</w:t>
      </w:r>
      <w:r>
        <w:t xml:space="preserve"> when a rule matches: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Condition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nric</w:t>
            </w:r>
            <w:r>
              <w:rPr>
                <w:sz w:val="19"/>
              </w:rPr>
              <w:t xml:space="preserve"> equals </w:t>
            </w:r>
            <w:r>
              <w:rPr>
                <w:rFonts w:ascii="Consolas" w:hAnsi="Consolas"/>
                <w:color w:val="C7254E"/>
                <w:sz w:val="19"/>
              </w:rPr>
              <w:t>S8412345D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DUPLICATE</w:t>
            </w:r>
            <w:r>
              <w:rPr>
                <w:sz w:val="19"/>
              </w:rPr>
              <w:t>; a fictitious existing customer record uses this test identity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Applicant is under 18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REJECTED</w:t>
            </w:r>
            <w:r>
              <w:rPr>
                <w:sz w:val="19"/>
              </w:rPr>
              <w:t xml:space="preserve">; applicant must be at least 18; flag </w:t>
            </w:r>
            <w:r>
              <w:rPr>
                <w:rFonts w:ascii="Consolas" w:hAnsi="Consolas"/>
                <w:color w:val="C7254E"/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pep</w:t>
            </w:r>
            <w:r>
              <w:rPr>
                <w:sz w:val="19"/>
              </w:rPr>
              <w:t xml:space="preserve"> equals </w:t>
            </w:r>
            <w:r>
              <w:rPr>
                <w:rFonts w:ascii="Consolas" w:hAnsi="Consolas"/>
                <w:color w:val="C7254E"/>
                <w:sz w:val="19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REVIEW</w:t>
            </w:r>
            <w:r>
              <w:rPr>
                <w:sz w:val="19"/>
              </w:rPr>
              <w:t xml:space="preserve">; enhanced due diligence; flag </w:t>
            </w:r>
            <w:r>
              <w:rPr>
                <w:rFonts w:ascii="Consolas" w:hAnsi="Consolas"/>
                <w:color w:val="C7254E"/>
                <w:sz w:val="19"/>
              </w:rPr>
              <w:t>PEP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foreignTaxResident</w:t>
            </w:r>
            <w:r>
              <w:rPr>
                <w:sz w:val="19"/>
              </w:rPr>
              <w:t xml:space="preserve"> equals </w:t>
            </w:r>
            <w:r>
              <w:rPr>
                <w:rFonts w:ascii="Consolas" w:hAnsi="Consolas"/>
                <w:color w:val="C7254E"/>
                <w:sz w:val="19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REVIEW</w:t>
            </w:r>
            <w:r>
              <w:rPr>
                <w:sz w:val="19"/>
              </w:rPr>
              <w:t xml:space="preserve">; tax-residency review; flag </w:t>
            </w:r>
            <w:r>
              <w:rPr>
                <w:rFonts w:ascii="Consolas" w:hAnsi="Consolas"/>
                <w:color w:val="C7254E"/>
                <w:sz w:val="19"/>
              </w:rPr>
              <w:t>CRS_FATCA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Deposit is below the account minimum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REJECTED</w:t>
            </w:r>
            <w:r>
              <w:rPr>
                <w:sz w:val="19"/>
              </w:rPr>
              <w:t>; minimum deposit not met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Current account and </w:t>
            </w:r>
            <w:r>
              <w:rPr>
                <w:rFonts w:ascii="Consolas" w:hAnsi="Consolas"/>
                <w:color w:val="C7254E"/>
                <w:sz w:val="19"/>
              </w:rPr>
              <w:t>Unemployed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REJECTED</w:t>
            </w:r>
            <w:r>
              <w:rPr>
                <w:sz w:val="19"/>
              </w:rPr>
              <w:t>; employment criterion not met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Fixed Deposit and income below </w:t>
            </w:r>
            <w:r>
              <w:rPr>
                <w:rFonts w:ascii="Consolas" w:hAnsi="Consolas"/>
                <w:color w:val="C7254E"/>
                <w:sz w:val="19"/>
              </w:rPr>
              <w:t>30000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REJECTED</w:t>
            </w:r>
            <w:r>
              <w:rPr>
                <w:sz w:val="19"/>
              </w:rPr>
              <w:t>; income criterion not met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 rule matched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Keep </w:t>
            </w:r>
            <w:r>
              <w:rPr>
                <w:rFonts w:ascii="Consolas" w:hAnsi="Consolas"/>
                <w:color w:val="C7254E"/>
                <w:sz w:val="19"/>
              </w:rPr>
              <w:t>APPROVED</w:t>
            </w:r>
          </w:p>
        </w:tc>
      </w:tr>
    </w:tbl>
    <w:p>
      <w:r>
        <w:t>Age expression: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greater(</w:t>
        <w:br/>
        <w:t xml:space="preserve">  ticks(addToTime(body('Parse_JSON')?['dateOfBirth'],18,'Year')),</w:t>
        <w:br/>
        <w:t xml:space="preserve">  ticks(utcNow())</w:t>
        <w:br/>
        <w:t>)</w:t>
      </w:r>
    </w:p>
    <w:p>
      <w:r>
        <w:t>Deposit minimums: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Account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Minimum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Savings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Joint Savings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Student Account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3000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Deposit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10000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Multi-Currency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5000</w:t>
            </w:r>
          </w:p>
        </w:tc>
      </w:tr>
    </w:tbl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Do not add </w:t>
      </w:r>
      <w:r>
        <w:rPr>
          <w:b/>
        </w:rPr>
        <w:t>Run an agent</w:t>
      </w:r>
      <w:r>
        <w:t xml:space="preserve">, </w:t>
      </w:r>
      <w:r>
        <w:rPr>
          <w:b/>
        </w:rPr>
        <w:t>Execute Agent</w:t>
      </w:r>
      <w:r>
        <w:t>, AI Builder or a Copilot Studio connector. Lab 8 is the no-agent baseline.</w:t>
      </w:r>
    </w:p>
    <w:p>
      <w:r>
        <w:rPr>
          <w:b/>
        </w:rPr>
        <w:t>Step 8: Log and email (~8 minutes)</w:t>
      </w:r>
    </w:p>
    <w:p>
      <w:r>
        <w:t xml:space="preserve">Add </w:t>
      </w:r>
      <w:r>
        <w:rPr>
          <w:b/>
        </w:rPr>
        <w:t>Excel Online (Business) → Add a row into a table</w:t>
      </w:r>
      <w:r>
        <w:t xml:space="preserve"> and map the parsed form</w:t>
      </w:r>
    </w:p>
    <w:p>
      <w:r>
        <w:t xml:space="preserve">values, </w:t>
      </w:r>
      <w:r>
        <w:rPr>
          <w:rFonts w:ascii="Consolas" w:hAnsi="Consolas"/>
          <w:color w:val="C7254E"/>
        </w:rPr>
        <w:t>Application ID</w:t>
      </w:r>
      <w:r>
        <w:t xml:space="preserve">, </w:t>
      </w:r>
      <w:r>
        <w:rPr>
          <w:rFonts w:ascii="Consolas" w:hAnsi="Consolas"/>
          <w:color w:val="C7254E"/>
        </w:rPr>
        <w:t>Decision</w:t>
      </w:r>
      <w:r>
        <w:t xml:space="preserve">, </w:t>
      </w:r>
      <w:r>
        <w:rPr>
          <w:rFonts w:ascii="Consolas" w:hAnsi="Consolas"/>
          <w:color w:val="C7254E"/>
        </w:rPr>
        <w:t>Reason</w:t>
      </w:r>
      <w:r>
        <w:t xml:space="preserve"> and </w:t>
      </w:r>
      <w:r>
        <w:rPr>
          <w:rFonts w:ascii="Consolas" w:hAnsi="Consolas"/>
          <w:color w:val="C7254E"/>
        </w:rPr>
        <w:t>RiskFlags</w:t>
      </w:r>
      <w:r>
        <w:t>.</w:t>
      </w:r>
    </w:p>
    <w:p>
      <w:r>
        <w:t xml:space="preserve">Add </w:t>
      </w:r>
      <w:r>
        <w:rPr>
          <w:b/>
        </w:rPr>
        <w:t>Send an email (V2)</w:t>
      </w:r>
      <w:r>
        <w:t>:</w:t>
      </w:r>
    </w:p>
    <w:p>
      <w:pPr>
        <w:pStyle w:val="ListBullet"/>
      </w:pPr>
      <w:r>
        <w:rPr>
          <w:b/>
        </w:rPr>
        <w:t>To:</w:t>
      </w:r>
      <w:r>
        <w:t xml:space="preserve"> parsed </w:t>
      </w:r>
      <w:r>
        <w:rPr>
          <w:rFonts w:ascii="Consolas" w:hAnsi="Consolas"/>
          <w:color w:val="C7254E"/>
        </w:rPr>
        <w:t>email</w:t>
      </w:r>
    </w:p>
    <w:p>
      <w:pPr>
        <w:pStyle w:val="ListBullet"/>
      </w:pPr>
      <w:r>
        <w:rPr>
          <w:b/>
        </w:rPr>
        <w:t>Subject:</w:t>
      </w:r>
      <w:r>
        <w:t xml:space="preserve"> </w:t>
      </w:r>
      <w:r>
        <w:rPr>
          <w:rFonts w:ascii="Consolas" w:hAnsi="Consolas"/>
          <w:color w:val="C7254E"/>
        </w:rPr>
        <w:t xml:space="preserve">Marina Trust onboarding enquiry </w:t>
      </w:r>
      <w:r>
        <w:t xml:space="preserve"> + </w:t>
      </w:r>
      <w:r>
        <w:rPr>
          <w:rFonts w:ascii="Consolas" w:hAnsi="Consolas"/>
          <w:color w:val="C7254E"/>
        </w:rPr>
        <w:t>Application ID</w:t>
      </w:r>
    </w:p>
    <w:p>
      <w:pPr>
        <w:pStyle w:val="ListBullet"/>
      </w:pPr>
      <w:r>
        <w:rPr>
          <w:b/>
        </w:rPr>
        <w:t>Body:</w:t>
      </w:r>
      <w:r>
        <w:t xml:space="preserve"> include the reference, account type, decision and reason</w:t>
      </w:r>
    </w:p>
    <w:p>
      <w:r>
        <w:t>Use your own email address during testing. Do not include the complete NRIC,</w:t>
      </w:r>
    </w:p>
    <w:p>
      <w:r>
        <w:t>date of birth or address in the email.</w:t>
      </w:r>
    </w:p>
    <w:p>
      <w:r>
        <w:rPr>
          <w:b/>
        </w:rPr>
        <w:t>Step 9: Return JSON to the website (~5 minutes)</w:t>
      </w:r>
    </w:p>
    <w:p>
      <w:r>
        <w:t xml:space="preserve">Add the built-in </w:t>
      </w:r>
      <w:r>
        <w:rPr>
          <w:b/>
        </w:rPr>
        <w:t>Response</w:t>
      </w:r>
      <w:r>
        <w:t xml:space="preserve"> action:</w:t>
      </w:r>
    </w:p>
    <w:p>
      <w:pPr>
        <w:pStyle w:val="ListBullet"/>
      </w:pPr>
      <w:r>
        <w:rPr>
          <w:b/>
        </w:rPr>
        <w:t>Status code:</w:t>
      </w:r>
      <w:r>
        <w:t xml:space="preserve"> </w:t>
      </w:r>
      <w:r>
        <w:rPr>
          <w:rFonts w:ascii="Consolas" w:hAnsi="Consolas"/>
          <w:color w:val="C7254E"/>
        </w:rPr>
        <w:t>200</w:t>
      </w:r>
    </w:p>
    <w:p>
      <w:pPr>
        <w:pStyle w:val="ListBullet"/>
      </w:pPr>
      <w:r>
        <w:rPr>
          <w:b/>
        </w:rPr>
        <w:t>Header:</w:t>
      </w:r>
      <w:r>
        <w:t xml:space="preserve"> </w:t>
      </w:r>
      <w:r>
        <w:rPr>
          <w:rFonts w:ascii="Consolas" w:hAnsi="Consolas"/>
          <w:color w:val="C7254E"/>
        </w:rPr>
        <w:t>Access-Control-Allow-Origin</w:t>
      </w:r>
      <w:r>
        <w:t xml:space="preserve"> = </w:t>
      </w:r>
      <w:r>
        <w:rPr>
          <w:rFonts w:ascii="Consolas" w:hAnsi="Consolas"/>
          <w:color w:val="C7254E"/>
        </w:rPr>
        <w:t>*</w:t>
      </w:r>
    </w:p>
    <w:p>
      <w:pPr>
        <w:pStyle w:val="ListBullet"/>
      </w:pPr>
      <w:r>
        <w:rPr>
          <w:b/>
        </w:rPr>
        <w:t>Body: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{</w:t>
        <w:br/>
        <w:t xml:space="preserve">  "applicationId": "@{outputs('Application_ID')}",</w:t>
        <w:br/>
        <w:t xml:space="preserve">  "decision": "@{variables('Decision')}",</w:t>
        <w:br/>
        <w:t xml:space="preserve">  "reason": "@{variables('Reason')}",</w:t>
        <w:br/>
        <w:t xml:space="preserve">  "riskFlags": "@{if(empty(variables('RiskFlags')),json('[]'),createArray(variables('RiskFlags')))}",</w:t>
        <w:br/>
        <w:t xml:space="preserve">  "emailSent": true</w:t>
        <w:br/>
        <w:t>}</w:t>
      </w:r>
    </w:p>
    <w:p>
      <w:r>
        <w:t>Save the flow. Copy the generated HTTP POST URL from the trigger, but never</w:t>
      </w:r>
    </w:p>
    <w:p>
      <w:r>
        <w:t>commit that URL to source control.</w:t>
      </w:r>
    </w:p>
    <w:p>
      <w:r>
        <w:rPr>
          <w:b/>
        </w:rPr>
        <w:t>Step 10: Run and test the website (~8 minutes)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cd "labs/Day 2/Lab 8 - Deploy Agent to Teams and Website/website-version"</w:t>
        <w:br/>
        <w:t>python3 -m http.server 8000</w:t>
      </w:r>
    </w:p>
    <w:p>
      <w:pPr>
        <w:ind w:left="360" w:hanging="360"/>
      </w:pPr>
      <w:r>
        <w:t xml:space="preserve">1.  </w:t>
      </w:r>
      <w:r>
        <w:t xml:space="preserve">Open </w:t>
      </w:r>
      <w:r>
        <w:rPr>
          <w:rFonts w:ascii="Consolas" w:hAnsi="Consolas"/>
          <w:color w:val="C7254E"/>
        </w:rPr>
        <w:t>http://localhost:8000</w:t>
      </w:r>
      <w:r>
        <w:t>.</w:t>
      </w:r>
    </w:p>
    <w:p>
      <w:pPr>
        <w:ind w:left="360" w:hanging="360"/>
      </w:pPr>
      <w:r>
        <w:t xml:space="preserve">2.  </w:t>
      </w:r>
      <w:r>
        <w:t xml:space="preserve">Paste the HTTP POST URL into </w:t>
      </w:r>
      <w:r>
        <w:rPr>
          <w:b/>
        </w:rPr>
        <w:t>Lab configuration</w:t>
      </w:r>
      <w:r>
        <w:t>.</w:t>
      </w:r>
    </w:p>
    <w:p>
      <w:pPr>
        <w:ind w:left="360" w:hanging="360"/>
      </w:pPr>
      <w:r>
        <w:t xml:space="preserve">3.  </w:t>
      </w:r>
      <w:r>
        <w:t>Select a supplied test case.</w:t>
      </w:r>
    </w:p>
    <w:p>
      <w:pPr>
        <w:ind w:left="360" w:hanging="360"/>
      </w:pPr>
      <w:r>
        <w:t xml:space="preserve">4.  </w:t>
      </w:r>
      <w:r>
        <w:t>Replace the email with your own test address.</w:t>
      </w:r>
    </w:p>
    <w:p>
      <w:pPr>
        <w:ind w:left="360" w:hanging="360"/>
      </w:pPr>
      <w:r>
        <w:t xml:space="preserve">5.  </w:t>
      </w:r>
      <w:r>
        <w:t>Submit the form.</w:t>
      </w:r>
    </w:p>
    <w:p>
      <w:r>
        <w:t>Verify: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Happy path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APPROVED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Fictitious duplicate identity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DUPLICATE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18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REJECTED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color w:val="C7254E"/>
                <w:sz w:val="19"/>
              </w:rPr>
              <w:t>MINOR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REVIEW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color w:val="C7254E"/>
                <w:sz w:val="19"/>
              </w:rPr>
              <w:t>PEP</w:t>
            </w:r>
          </w:p>
        </w:tc>
      </w:tr>
    </w:tbl>
    <w:p>
      <w:r>
        <w:t>For each run, check the website result, flow run history, Excel row and email.</w:t>
      </w:r>
    </w:p>
    <w:p>
      <w:r>
        <w:rPr>
          <w:b/>
        </w:rPr>
        <w:t>Production extension:</w:t>
      </w:r>
      <w:r>
        <w:t xml:space="preserve"> Put the HTTP endpoint behind authenticated API</w:t>
      </w:r>
    </w:p>
    <w:p>
      <w:r>
        <w:t>management, encrypt sensitive fields, replace Excel with Dataverse, obtain</w:t>
      </w:r>
    </w:p>
    <w:p>
      <w:r>
        <w:t>consent, perform approved KYC/AML checks and require a compliance officer to</w:t>
      </w:r>
    </w:p>
    <w:p>
      <w:r>
        <w:t>make any regulated decision. The classroom rules are process simulations, not</w:t>
      </w:r>
    </w:p>
    <w:p>
      <w:r>
        <w:t>real eligibility or regulatory advice.</w:t>
      </w:r>
    </w:p>
    <w:p>
      <w:r>
        <w:rPr>
          <w:b/>
        </w:rPr>
        <w:t>Part 2 — Import the Packaged Flow</w:t>
      </w:r>
    </w:p>
    <w:p>
      <w:r>
        <w:t>Download</w:t>
      </w:r>
    </w:p>
    <w:p>
      <w:r>
        <w:t>Lab8-Marina-Trust-Website-Enquiry.zip</w:t>
      </w:r>
    </w:p>
    <w:p>
      <w:r>
        <w:t>and import it through **Power Automate → My flows → Import → Import Package</w:t>
      </w:r>
    </w:p>
    <w:p>
      <w:r>
        <w:t>(Legacy)**.</w:t>
      </w:r>
    </w:p>
    <w:p>
      <w:pPr>
        <w:ind w:left="360" w:hanging="360"/>
      </w:pPr>
      <w:r>
        <w:t xml:space="preserve">1.  </w:t>
      </w:r>
      <w:r>
        <w:t xml:space="preserve">For the flow row, choose </w:t>
      </w:r>
      <w:r>
        <w:rPr>
          <w:b/>
        </w:rPr>
        <w:t>Create as new</w:t>
      </w:r>
      <w:r>
        <w:t>.</w:t>
      </w:r>
    </w:p>
    <w:p>
      <w:pPr>
        <w:ind w:left="360" w:hanging="360"/>
      </w:pPr>
      <w:r>
        <w:t xml:space="preserve">2.  </w:t>
      </w:r>
      <w:r>
        <w:t xml:space="preserve">Map the </w:t>
      </w:r>
      <w:r>
        <w:rPr>
          <w:b/>
        </w:rPr>
        <w:t>Excel Online (Business)</w:t>
      </w:r>
      <w:r>
        <w:t xml:space="preserve"> and </w:t>
      </w:r>
      <w:r>
        <w:rPr>
          <w:b/>
        </w:rPr>
        <w:t>Office 365 Outlook</w:t>
      </w:r>
      <w:r>
        <w:t xml:space="preserve"> connections.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Import</w:t>
      </w:r>
      <w:r>
        <w:t>, then open the imported flow.</w:t>
      </w:r>
    </w:p>
    <w:p>
      <w:pPr>
        <w:ind w:left="360" w:hanging="360"/>
      </w:pPr>
      <w:r>
        <w:t xml:space="preserve">4.  </w:t>
      </w:r>
      <w:r>
        <w:t xml:space="preserve">In </w:t>
      </w:r>
      <w:r>
        <w:rPr>
          <w:b/>
        </w:rPr>
        <w:t>Add a row into a table</w:t>
      </w:r>
      <w:r>
        <w:t xml:space="preserve">, select your own  —  </w:t>
      </w:r>
      <w:r>
        <w:rPr>
          <w:rFonts w:ascii="Consolas" w:hAnsi="Consolas"/>
          <w:color w:val="C7254E"/>
        </w:rPr>
        <w:t>Retail Banking Onboarding.xlsx</w:t>
      </w:r>
      <w:r>
        <w:t xml:space="preserve"> and </w:t>
      </w:r>
      <w:r>
        <w:rPr>
          <w:rFonts w:ascii="Consolas" w:hAnsi="Consolas"/>
          <w:color w:val="C7254E"/>
        </w:rPr>
        <w:t>OnboardingTable</w:t>
      </w:r>
      <w:r>
        <w:t>.</w:t>
      </w:r>
    </w:p>
    <w:p>
      <w:pPr>
        <w:ind w:left="360" w:hanging="360"/>
      </w:pPr>
      <w:r>
        <w:t xml:space="preserve">5.  </w:t>
      </w:r>
      <w:r>
        <w:t>Save the flow once to generate the HTTP POST URL.</w:t>
      </w:r>
    </w:p>
    <w:p>
      <w:pPr>
        <w:ind w:left="360" w:hanging="360"/>
      </w:pPr>
      <w:r>
        <w:t xml:space="preserve">6.  </w:t>
      </w:r>
      <w:r>
        <w:t>Continue at Step 10.</w:t>
      </w:r>
    </w:p>
    <w:p>
      <w:r>
        <w:t>The imported flow already contains the request parser, deterministic rule</w:t>
      </w:r>
    </w:p>
    <w:p>
      <w:r>
        <w:t>expressions, Excel mapping, confirmation email and JSON Response. Microsoft</w:t>
      </w:r>
    </w:p>
    <w:p>
      <w:r>
        <w:t>still requires connection sign-in and selection of tenant-owned resources.</w:t>
      </w: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Retain the Teams informational test plus a website submission, returned decision, matching email, Excel record and successful Power Automate run. The flow must contain no AI action.</w:t>
      </w:r>
    </w:p>
    <w:p>
      <w:pPr>
        <w:pStyle w:val="ListBullet"/>
      </w:pPr>
      <w:r>
        <w:t>✅ Part A agent is published or previewed as a Teams agent</w:t>
      </w:r>
    </w:p>
    <w:p>
      <w:pPr>
        <w:pStyle w:val="ListBullet"/>
      </w:pPr>
      <w:r>
        <w:t>✅ Part A agent remains informational and does not submit the form</w:t>
      </w:r>
    </w:p>
    <w:p>
      <w:pPr>
        <w:pStyle w:val="ListBullet"/>
      </w:pPr>
      <w:r>
        <w:t>✅ Part B website directly triggers the ordinary HTTP cloud flow</w:t>
      </w:r>
    </w:p>
    <w:p>
      <w:pPr>
        <w:pStyle w:val="ListBullet"/>
      </w:pPr>
      <w:r>
        <w:t>✅ Deterministic Power Automate conditions determine the result</w:t>
      </w:r>
    </w:p>
    <w:p>
      <w:pPr>
        <w:pStyle w:val="ListBullet"/>
      </w:pPr>
      <w:r>
        <w:t>✅ Excel and email actions complete</w:t>
      </w:r>
    </w:p>
    <w:p>
      <w:pPr>
        <w:pStyle w:val="ListBullet"/>
      </w:pPr>
      <w:r>
        <w:t>✅ The Response action returns JSON to the website</w:t>
      </w:r>
    </w:p>
    <w:p>
      <w:pPr>
        <w:pStyle w:val="ListBullet"/>
      </w:pPr>
      <w:r>
        <w:t>✅ No agent or AI action exists in the Part B flow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Teams channel is unavailable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Publish and test in Copilot Studio Preview; ask the tenant administrator about Teams channel permissions.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 URL is not shown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Save the flow after configuring the Request trigger.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 asks for Subscribe URI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You selected </w:t>
            </w:r>
            <w:r>
              <w:rPr>
                <w:b/>
                <w:sz w:val="19"/>
              </w:rPr>
              <w:t>HTTP Webhook</w:t>
            </w:r>
            <w:r>
              <w:rPr>
                <w:sz w:val="19"/>
              </w:rPr>
              <w:t xml:space="preserve">; replace it with </w:t>
            </w:r>
            <w:r>
              <w:rPr>
                <w:b/>
                <w:sz w:val="19"/>
              </w:rPr>
              <w:t>When an HTTP request is received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Failed to fetch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the flow is enabled and the website contains the current HTTP URL.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Everyone is approved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Check the condition order and each matching branch's </w:t>
            </w:r>
            <w:r>
              <w:rPr>
                <w:b/>
                <w:sz w:val="19"/>
              </w:rPr>
              <w:t>Set variable</w:t>
            </w:r>
            <w:r>
              <w:rPr>
                <w:sz w:val="19"/>
              </w:rPr>
              <w:t xml:space="preserve"> actions.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Excel is unauthorized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Reconnect Excel Online (Business) with an account that can edit the workbook.</w:t>
            </w:r>
          </w:p>
        </w:tc>
      </w:tr>
    </w:tbl>
    <w:p>
      <w:r>
        <w:rPr>
          <w:b/>
        </w:rPr>
        <w:t>Security Debrief</w:t>
      </w:r>
    </w:p>
    <w:p>
      <w:pPr>
        <w:ind w:left="360" w:hanging="360"/>
      </w:pPr>
      <w:r>
        <w:t xml:space="preserve">1.  </w:t>
      </w:r>
      <w:r>
        <w:t>How should the classroom HTTP URL be protected in production?</w:t>
      </w:r>
    </w:p>
    <w:p>
      <w:pPr>
        <w:ind w:left="360" w:hanging="360"/>
      </w:pPr>
      <w:r>
        <w:t xml:space="preserve">2.  </w:t>
      </w:r>
      <w:r>
        <w:t xml:space="preserve">Why should </w:t>
      </w:r>
      <w:r>
        <w:rPr>
          <w:rFonts w:ascii="Consolas" w:hAnsi="Consolas"/>
          <w:color w:val="C7254E"/>
        </w:rPr>
        <w:t>Access-Control-Allow-Origin: *</w:t>
      </w:r>
      <w:r>
        <w:t xml:space="preserve"> be replaced with the exact site origin?</w:t>
      </w:r>
    </w:p>
    <w:p>
      <w:pPr>
        <w:ind w:left="360" w:hanging="360"/>
      </w:pPr>
      <w:r>
        <w:t xml:space="preserve">3.  </w:t>
      </w:r>
      <w:r>
        <w:t>Why must the flow validate values already checked by the browser?</w:t>
      </w:r>
    </w:p>
    <w:p>
      <w:pPr>
        <w:ind w:left="360" w:hanging="360"/>
      </w:pPr>
      <w:r>
        <w:t xml:space="preserve">4.  </w:t>
      </w:r>
      <w:r>
        <w:t>Which identity fields should be masked, encrypted or excluded?</w:t>
      </w:r>
    </w:p>
    <w:p>
      <w:r>
        <w:rPr>
          <w:b/>
        </w:rPr>
        <w:t>Duration</w:t>
      </w:r>
    </w:p>
    <w:p>
      <w:pPr>
        <w:pStyle w:val="ListBullet"/>
      </w:pPr>
      <w:r>
        <w:t>Guided classroom path: approximately 40 minutes</w:t>
      </w:r>
    </w:p>
    <w:p>
      <w:pPr>
        <w:pStyle w:val="ListBullet"/>
      </w:pPr>
      <w:r>
        <w:t>Full Teams installation, all test cases and security debrief: approximately 60 minutes</w:t>
      </w:r>
    </w:p>
    <w:p>
      <w:r>
        <w:rPr>
          <w:b/>
        </w:rPr>
        <w:t>Next Steps</w:t>
      </w:r>
    </w:p>
    <w:p>
      <w:r>
        <w:t>Proceed to Lab 9: Teams and Website Enquiry Agent Flow. Both Teams and the website chatbot will invoke a deterministic agent flow and display its returned result.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9: Teams and Website Enquiry Agent Flow</w:t>
      </w:r>
    </w:p>
    <w:p>
      <w:r>
        <w:rPr>
          <w:b/>
        </w:rPr>
        <w:t>Lab Title</w:t>
      </w:r>
    </w:p>
    <w:p>
      <w:r>
        <w:t>Marina Trust Enquiry Agent → Deterministic Agent Flow → Response to Teams or Website Chat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>Collect a structured enquiry inside a Copilot Studio agent</w:t>
      </w:r>
    </w:p>
    <w:p>
      <w:pPr>
        <w:ind w:left="360" w:hanging="360"/>
      </w:pPr>
      <w:r>
        <w:t xml:space="preserve">2.  </w:t>
      </w:r>
      <w:r>
        <w:t xml:space="preserve">Trigger </w:t>
      </w:r>
      <w:r>
        <w:rPr>
          <w:b/>
        </w:rPr>
        <w:t>When an agent calls the flow</w:t>
      </w:r>
    </w:p>
    <w:p>
      <w:pPr>
        <w:ind w:left="360" w:hanging="360"/>
      </w:pPr>
      <w:r>
        <w:t xml:space="preserve">3.  </w:t>
      </w:r>
      <w:r>
        <w:t>Apply deterministic business rules in an agent flow</w:t>
      </w:r>
    </w:p>
    <w:p>
      <w:pPr>
        <w:ind w:left="360" w:hanging="360"/>
      </w:pPr>
      <w:r>
        <w:t xml:space="preserve">4.  </w:t>
      </w:r>
      <w:r>
        <w:t xml:space="preserve">Return structured outputs with </w:t>
      </w:r>
      <w:r>
        <w:rPr>
          <w:b/>
        </w:rPr>
        <w:t>Respond to the agent</w:t>
      </w:r>
    </w:p>
    <w:p>
      <w:pPr>
        <w:ind w:left="360" w:hanging="360"/>
      </w:pPr>
      <w:r>
        <w:t xml:space="preserve">5.  </w:t>
      </w:r>
      <w:r>
        <w:t>Test the agent in Microsoft Teams</w:t>
      </w:r>
    </w:p>
    <w:p>
      <w:pPr>
        <w:ind w:left="360" w:hanging="360"/>
      </w:pPr>
      <w:r>
        <w:t xml:space="preserve">6.  </w:t>
      </w:r>
      <w:r>
        <w:t>Publish the same agent to a website channel</w:t>
      </w:r>
    </w:p>
    <w:p>
      <w:pPr>
        <w:ind w:left="360" w:hanging="360"/>
      </w:pPr>
      <w:r>
        <w:t xml:space="preserve">7.  </w:t>
      </w:r>
      <w:r>
        <w:t>Compare an agent flow with Lab 8's ordinary HTTP flow</w:t>
      </w:r>
    </w:p>
    <w:p>
      <w:r>
        <w:rPr>
          <w:b/>
        </w:rPr>
        <w:t>Prerequisites</w:t>
      </w:r>
    </w:p>
    <w:p>
      <w:pPr>
        <w:pStyle w:val="ListBullet"/>
      </w:pPr>
      <w:r>
        <w:t>Completed Lab 8</w:t>
      </w:r>
    </w:p>
    <w:p>
      <w:pPr>
        <w:pStyle w:val="ListBullet"/>
      </w:pPr>
      <w:r>
        <w:t>Copilot Studio and Microsoft Teams access</w:t>
      </w:r>
    </w:p>
    <w:p>
      <w:pPr>
        <w:pStyle w:val="ListBullet"/>
      </w:pPr>
      <w:r>
        <w:t>Excel Online (Business) and Office 365 Outlook connections</w:t>
      </w:r>
    </w:p>
    <w:p>
      <w:pPr>
        <w:pStyle w:val="ListBullet"/>
      </w:pPr>
      <w:r>
        <w:rPr>
          <w:rFonts w:ascii="Consolas" w:hAnsi="Consolas"/>
          <w:color w:val="C7254E"/>
        </w:rPr>
        <w:t>Retail Banking Onboarding.xlsx</w:t>
      </w:r>
      <w:r>
        <w:t xml:space="preserve"> and </w:t>
      </w:r>
      <w:r>
        <w:rPr>
          <w:rFonts w:ascii="Consolas" w:hAnsi="Consolas"/>
          <w:color w:val="C7254E"/>
        </w:rPr>
        <w:t>OnboardingTable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0796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79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9 Copilot agent calling a deterministic flowchart</w:t>
      </w:r>
    </w:p>
    <w:p>
      <w:r>
        <w:t>The Copilot Studio agent orchestrates the conversation and calls the imported</w:t>
      </w:r>
    </w:p>
    <w:p>
      <w:r>
        <w:t>Power Automate agent flow as a tool.</w:t>
      </w:r>
    </w:p>
    <w:p>
      <w:r>
        <w:rPr>
          <w:b/>
        </w:rPr>
        <w:t>Choose Your Route</w:t>
      </w:r>
    </w:p>
    <w:p>
      <w:pPr>
        <w:ind w:left="360" w:hanging="360"/>
      </w:pPr>
      <w:r>
        <w:t xml:space="preserve">1.  </w:t>
      </w:r>
      <w:r>
        <w:rPr>
          <w:b/>
        </w:rPr>
        <w:t>Part 1 — Build step by step:</w:t>
      </w:r>
      <w:r>
        <w:t xml:space="preserve"> follow Scenario A and Scenario B below to  —  build the deterministic agent flow and attach it to the shared agent.</w:t>
      </w:r>
    </w:p>
    <w:p>
      <w:pPr>
        <w:ind w:left="360" w:hanging="360"/>
      </w:pPr>
      <w:r>
        <w:t xml:space="preserve">2.  </w:t>
      </w:r>
      <w:r>
        <w:rPr>
          <w:b/>
        </w:rPr>
        <w:t>Part 2 — Import the packaged flow:</w:t>
      </w:r>
      <w:r>
        <w:t xml:space="preserve"> import  —  Lab9-Banking-Onboarding-Agent-Flow-Solution.zip  —  through </w:t>
      </w:r>
      <w:r>
        <w:rPr>
          <w:b/>
        </w:rPr>
        <w:t>Solutions → Import solution</w:t>
      </w:r>
      <w:r>
        <w:t>. The connector-free decision flow is  —  complete and stored in this lab folder.</w:t>
      </w:r>
    </w:p>
    <w:p>
      <w:r>
        <w:rPr>
          <w:b/>
        </w:rPr>
        <w:t>Workplace Brief</w:t>
      </w:r>
    </w:p>
    <w:p>
      <w:r>
        <w:t>The Lab 8 pilot proved the rules, but customers still had to move between a</w:t>
      </w:r>
    </w:p>
    <w:p>
      <w:r>
        <w:t>Teams explanation and a separate website form. As the **Conversational</w:t>
      </w:r>
    </w:p>
    <w:p>
      <w:r>
        <w:t>Automation Developer**, you will let the Marina Trust agent collect and confirm</w:t>
      </w:r>
    </w:p>
    <w:p>
      <w:r>
        <w:t>the non-sensitive onboarding fields, call a deterministic Power Automate tool</w:t>
      </w:r>
    </w:p>
    <w:p>
      <w:r>
        <w:t>once, and present the returned decision in either Teams or website chat.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Ask only for missing values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Reduces customer effort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Summarise and confirm before calling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Prevents the agent from acting on misunderstood data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Call the tool exactly once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Avoids duplicate applications and duplicate emails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Display only returned values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Keeps the deterministic flow—not the language model—as the decision authority</w:t>
            </w:r>
          </w:p>
        </w:tc>
      </w:tr>
    </w:tbl>
    <w:p>
      <w:r>
        <w:rPr>
          <w:b/>
        </w:rPr>
        <w:t>Two-Scenario 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User experience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Automation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Scenario 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user opens the Marina Trust agent in Microsoft Teams and submits the enquiry 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agent calls a deterministic agent flow and shows its returned values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Scenario 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user opens the same agent on a website and submits the same 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website chatbot calls the same agent flow and shows the response in chat</w:t>
            </w:r>
          </w:p>
        </w:tc>
      </w:tr>
    </w:tbl>
    <w:p>
      <w:pPr>
        <w:shd w:val="clear" w:color="auto" w:fill="F3F5F8"/>
      </w:pPr>
      <w:r>
        <w:rPr>
          <w:rFonts w:ascii="Consolas" w:hAnsi="Consolas"/>
          <w:sz w:val="18"/>
        </w:rPr>
        <w:t>PART A: Teams user ─┐</w:t>
        <w:br/>
        <w:t xml:space="preserve">                    ├─→ Copilot Studio agent → Agent flow</w:t>
        <w:br/>
        <w:t>PART B: Website chat┘                         ├─ conditions</w:t>
        <w:br/>
        <w:t xml:space="preserve">                                             ├─ Excel + email</w:t>
        <w:br/>
        <w:t xml:space="preserve">                                             └─ Respond to the agent</w:t>
        <w:br/>
        <w:t xml:space="preserve">                                                      ↓</w:t>
        <w:br/>
        <w:t xml:space="preserve">                                          Result shown in Teams or website chat</w:t>
      </w:r>
    </w:p>
    <w:p>
      <w:r>
        <w:rPr>
          <w:b/>
        </w:rPr>
        <w:t>Lab 8 versus Lab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 8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Website interface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Standalone HTML 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Embedded Copilot Studio chatbot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When an HTTP request is received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When an agent calls the flow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 Automate conditions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Power Automate conditions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Response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HTTP Response action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Respond to the agent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Copilot agent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Informational only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Collects data, calls flow and displays outputs</w:t>
            </w:r>
          </w:p>
        </w:tc>
      </w:tr>
    </w:tbl>
    <w:p>
      <w:r>
        <w:rPr>
          <w:b/>
        </w:rPr>
        <w:t>Supplied File</w:t>
      </w:r>
    </w:p>
    <w:p>
      <w:r>
        <w:rPr>
          <w:rFonts w:ascii="Consolas" w:hAnsi="Consolas"/>
          <w:color w:val="C7254E"/>
        </w:rPr>
        <w:t>onboarding-enquiry-card.json</w:t>
      </w:r>
      <w:r>
        <w:t xml:space="preserve"> contains the</w:t>
      </w:r>
    </w:p>
    <w:p>
      <w:r>
        <w:t>Adaptive Card enquiry form.</w:t>
      </w:r>
    </w:p>
    <w:p>
      <w:r>
        <w:rPr>
          <w:b/>
        </w:rPr>
        <w:t>Part 1 — Build Step by Step</w:t>
      </w:r>
    </w:p>
    <w:p>
      <w:r>
        <w:rPr>
          <w:b/>
        </w:rPr>
        <w:t>Scenario A — Agent Flow in Microsoft Teams</w:t>
      </w:r>
    </w:p>
    <w:p>
      <w:r>
        <w:rPr>
          <w:b/>
        </w:rPr>
        <w:t>Step 1: Upgrade the Lab 8 agent (~5 minutes)</w:t>
      </w:r>
    </w:p>
    <w:p>
      <w:pPr>
        <w:ind w:left="360" w:hanging="360"/>
      </w:pPr>
      <w:r>
        <w:t xml:space="preserve">1.  </w:t>
      </w:r>
      <w:r>
        <w:t>Open Copilot Studio.</w:t>
      </w:r>
    </w:p>
    <w:p>
      <w:pPr>
        <w:ind w:left="360" w:hanging="360"/>
      </w:pPr>
      <w:r>
        <w:t xml:space="preserve">2.  </w:t>
      </w:r>
      <w:r>
        <w:t xml:space="preserve">Open the existing </w:t>
      </w:r>
      <w:r>
        <w:rPr>
          <w:rFonts w:ascii="Consolas" w:hAnsi="Consolas"/>
          <w:color w:val="C7254E"/>
        </w:rPr>
        <w:t>Marina Trust Enquiry Agent</w:t>
      </w:r>
      <w:r>
        <w:t xml:space="preserve"> created and published in Lab 8. Do not create a second agent.</w:t>
      </w:r>
    </w:p>
    <w:p>
      <w:pPr>
        <w:ind w:left="360" w:hanging="360"/>
      </w:pPr>
      <w:r>
        <w:t xml:space="preserve">3.  </w:t>
      </w:r>
      <w:r>
        <w:t>Add these instructions: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Collect the fictitious onboarding enquiry through the approved form.</w:t>
        <w:br/>
        <w:t>Summarise non-sensitive values and ask for confirmation.</w:t>
        <w:br/>
        <w:t>After confirmation, call Assess onboarding enquiry exactly once.</w:t>
        <w:br/>
        <w:t>Show only the values returned by the flow.</w:t>
        <w:br/>
        <w:t>Never say a real bank account has been opened.</w:t>
      </w:r>
    </w:p>
    <w:p>
      <w:pPr>
        <w:ind w:left="360" w:hanging="360"/>
      </w:pPr>
      <w:r>
        <w:t xml:space="preserve">1.  </w:t>
      </w:r>
      <w:r>
        <w:t xml:space="preserve">Follow the path for your authoring experience:  —  </w:t>
      </w:r>
      <w:r>
        <w:rPr>
          <w:b/>
        </w:rPr>
        <w:t>New experience:</w:t>
      </w:r>
      <w:r>
        <w:t xml:space="preserve"> do not create a Topic. Enhanced orchestration uses the  —  agent Instructions and the tool's name, description, inputs and outputs.  —  </w:t>
      </w:r>
      <w:r>
        <w:rPr>
          <w:b/>
        </w:rPr>
        <w:t>Classic experience:</w:t>
      </w:r>
      <w:r>
        <w:t xml:space="preserve"> create a topic named  —  </w:t>
      </w:r>
      <w:r>
        <w:rPr>
          <w:rFonts w:ascii="Consolas" w:hAnsi="Consolas"/>
          <w:color w:val="C7254E"/>
        </w:rPr>
        <w:t>Banking onboarding enquiry</w:t>
      </w:r>
      <w:r>
        <w:t xml:space="preserve"> and add these trigger phrases: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 a bank account</w:t>
        <w:br/>
        <w:t>submit an onboarding enquiry</w:t>
        <w:br/>
        <w:t>start an account application</w:t>
        <w:br/>
        <w:t>banking enquiry form</w:t>
      </w:r>
    </w:p>
    <w:p>
      <w:r>
        <w:rPr>
          <w:b/>
        </w:rPr>
        <w:t>Step 2: Configure structured capture (~8 minutes)</w:t>
      </w:r>
    </w:p>
    <w:p>
      <w:r>
        <w:rPr>
          <w:b/>
        </w:rPr>
        <w:t>New experience</w:t>
      </w:r>
    </w:p>
    <w:p>
      <w:pPr>
        <w:ind w:left="360" w:hanging="360"/>
      </w:pPr>
      <w:r>
        <w:t xml:space="preserve">1.  </w:t>
      </w:r>
      <w:r>
        <w:t>Add this requirement to the agent Instructions: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Before calling Assess onboarding enquiry, collect and confirm fullName,</w:t>
        <w:br/>
        <w:t xml:space="preserve">   email, accountType, employmentStatus, annualIncome, initialDeposit, pep and</w:t>
        <w:br/>
        <w:t xml:space="preserve">   foreignTaxResident. Ask only for missing values. Do not collect NRIC or date</w:t>
        <w:br/>
        <w:t xml:space="preserve">   of birth in chat. After confirmation, allow the tool to fill its inputs from</w:t>
        <w:br/>
        <w:t xml:space="preserve">   the conversation context.</w:t>
      </w:r>
    </w:p>
    <w:p>
      <w:pPr>
        <w:ind w:left="360" w:hanging="360"/>
      </w:pPr>
      <w:r>
        <w:t xml:space="preserve">1.  </w:t>
      </w:r>
      <w:r>
        <w:t>Save the agent.</w:t>
      </w:r>
    </w:p>
    <w:p>
      <w:pPr>
        <w:ind w:left="360" w:hanging="360"/>
      </w:pPr>
      <w:r>
        <w:t xml:space="preserve">2.  </w:t>
      </w:r>
      <w:r>
        <w:t>When the tool is added in Step 3, configure each input to be filled from the  —  conversation context. The new experience does not require an explicit Topic  —  or Adaptive Card for conversational tool use.</w:t>
      </w:r>
    </w:p>
    <w:p>
      <w:r>
        <w:rPr>
          <w:b/>
        </w:rPr>
        <w:t>Classic experience</w:t>
      </w:r>
    </w:p>
    <w:p>
      <w:r>
        <w:t xml:space="preserve">In the </w:t>
      </w:r>
      <w:r>
        <w:rPr>
          <w:rFonts w:ascii="Consolas" w:hAnsi="Consolas"/>
          <w:color w:val="C7254E"/>
        </w:rPr>
        <w:t>Banking onboarding enquiry</w:t>
      </w:r>
      <w:r>
        <w:t xml:space="preserve"> topic, paste</w:t>
      </w:r>
    </w:p>
    <w:p>
      <w:r>
        <w:rPr>
          <w:rFonts w:ascii="Consolas" w:hAnsi="Consolas"/>
          <w:color w:val="C7254E"/>
        </w:rPr>
        <w:t>onboarding-enquiry-card.json</w:t>
      </w:r>
      <w:r>
        <w:t xml:space="preserve"> into **Ask with</w:t>
      </w:r>
    </w:p>
    <w:p>
      <w:r>
        <w:t>Adaptive Card</w:t>
      </w:r>
      <w:r>
        <w:rPr>
          <w:b/>
        </w:rPr>
        <w:t xml:space="preserve">, or add one </w:t>
      </w:r>
      <w:r>
        <w:t>Ask a question** node for each field:</w:t>
      </w:r>
    </w:p>
    <w:p>
      <w:r>
        <w:rPr>
          <w:rFonts w:ascii="Consolas" w:hAnsi="Consolas"/>
          <w:color w:val="C7254E"/>
        </w:rPr>
        <w:t>fullName</w:t>
      </w:r>
      <w:r>
        <w:t xml:space="preserve">, </w:t>
      </w:r>
      <w:r>
        <w:rPr>
          <w:rFonts w:ascii="Consolas" w:hAnsi="Consolas"/>
          <w:color w:val="C7254E"/>
        </w:rPr>
        <w:t>email</w:t>
      </w:r>
      <w:r>
        <w:t xml:space="preserve">, </w:t>
      </w:r>
      <w:r>
        <w:rPr>
          <w:rFonts w:ascii="Consolas" w:hAnsi="Consolas"/>
          <w:color w:val="C7254E"/>
        </w:rPr>
        <w:t>accountType</w:t>
      </w:r>
      <w:r>
        <w:t xml:space="preserve">, </w:t>
      </w:r>
      <w:r>
        <w:rPr>
          <w:rFonts w:ascii="Consolas" w:hAnsi="Consolas"/>
          <w:color w:val="C7254E"/>
        </w:rPr>
        <w:t>employmentStatus</w:t>
      </w:r>
      <w:r>
        <w:t xml:space="preserve">, </w:t>
      </w:r>
      <w:r>
        <w:rPr>
          <w:rFonts w:ascii="Consolas" w:hAnsi="Consolas"/>
          <w:color w:val="C7254E"/>
        </w:rPr>
        <w:t>annualIncome</w:t>
      </w:r>
      <w:r>
        <w:t>,</w:t>
      </w:r>
    </w:p>
    <w:p>
      <w:r>
        <w:rPr>
          <w:rFonts w:ascii="Consolas" w:hAnsi="Consolas"/>
          <w:color w:val="C7254E"/>
        </w:rPr>
        <w:t>initialDeposit</w:t>
      </w:r>
      <w:r>
        <w:t xml:space="preserve">, </w:t>
      </w:r>
      <w:r>
        <w:rPr>
          <w:rFonts w:ascii="Consolas" w:hAnsi="Consolas"/>
          <w:color w:val="C7254E"/>
        </w:rPr>
        <w:t>pep</w:t>
      </w:r>
      <w:r>
        <w:t xml:space="preserve">, </w:t>
      </w:r>
      <w:r>
        <w:rPr>
          <w:rFonts w:ascii="Consolas" w:hAnsi="Consolas"/>
          <w:color w:val="C7254E"/>
        </w:rPr>
        <w:t>foreignTaxResident</w:t>
      </w:r>
    </w:p>
    <w:p>
      <w:r>
        <w:t>Ask for confirmation before calling the flow.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Why the paths differ:</w:t>
      </w:r>
      <w:r>
        <w:t xml:space="preserve"> Classic agents use explicit Topic nodes and variables. The new experience uses enhanced orchestration to extract tool inputs from the conversation using the tool description and Instructions.</w:t>
      </w:r>
    </w:p>
    <w:p>
      <w:r>
        <w:rPr>
          <w:b/>
        </w:rPr>
        <w:t>Step 3: Create the deterministic agent flow (~8 minutes)</w:t>
      </w:r>
    </w:p>
    <w:p>
      <w:r>
        <w:rPr>
          <w:b/>
        </w:rPr>
        <w:t>New experience</w:t>
      </w:r>
    </w:p>
    <w:p>
      <w:pPr>
        <w:ind w:left="360" w:hanging="360"/>
      </w:pPr>
      <w:r>
        <w:t xml:space="preserve">1.  </w:t>
      </w:r>
      <w:r>
        <w:t xml:space="preserve">Under </w:t>
      </w:r>
      <w:r>
        <w:rPr>
          <w:b/>
        </w:rPr>
        <w:t>Tools</w:t>
      </w:r>
      <w:r>
        <w:t xml:space="preserve">, select </w:t>
      </w:r>
      <w:r>
        <w:rPr>
          <w:b/>
        </w:rPr>
        <w:t>+ Add a tool</w:t>
      </w:r>
      <w:r>
        <w:t>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New tool → Agent flow</w:t>
      </w:r>
      <w:r>
        <w:t>.</w:t>
      </w:r>
    </w:p>
    <w:p>
      <w:pPr>
        <w:ind w:left="360" w:hanging="360"/>
      </w:pPr>
      <w:r>
        <w:t xml:space="preserve">3.  </w:t>
      </w:r>
      <w:r>
        <w:t xml:space="preserve">Name it </w:t>
      </w:r>
      <w:r>
        <w:rPr>
          <w:rFonts w:ascii="Consolas" w:hAnsi="Consolas"/>
          <w:color w:val="C7254E"/>
        </w:rPr>
        <w:t>Assess onboarding enquiry</w:t>
      </w:r>
      <w:r>
        <w:t>.</w:t>
      </w:r>
    </w:p>
    <w:p>
      <w:r>
        <w:rPr>
          <w:b/>
        </w:rPr>
        <w:t>Classic experience</w:t>
      </w:r>
    </w:p>
    <w:p>
      <w:pPr>
        <w:ind w:left="360" w:hanging="360"/>
      </w:pPr>
      <w:r>
        <w:t xml:space="preserve">1.  </w:t>
      </w:r>
      <w:r>
        <w:t>Create an Instant cloud flow in Power Automate.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When an agent calls the flow</w:t>
      </w:r>
      <w:r>
        <w:t xml:space="preserve">.  —  It may appear as </w:t>
      </w:r>
      <w:r>
        <w:rPr>
          <w:b/>
        </w:rPr>
        <w:t>When Power Virtual Agents calls a flow</w:t>
      </w:r>
      <w:r>
        <w:t>.</w:t>
      </w:r>
    </w:p>
    <w:p>
      <w:pPr>
        <w:ind w:left="360" w:hanging="360"/>
      </w:pPr>
      <w:r>
        <w:t xml:space="preserve">3.  </w:t>
      </w:r>
      <w:r>
        <w:t xml:space="preserve">Name it </w:t>
      </w:r>
      <w:r>
        <w:rPr>
          <w:rFonts w:ascii="Consolas" w:hAnsi="Consolas"/>
          <w:color w:val="C7254E"/>
        </w:rPr>
        <w:t>Assess onboarding enquiry</w:t>
      </w:r>
      <w:r>
        <w:t>.</w:t>
      </w:r>
    </w:p>
    <w:p>
      <w:r>
        <w:t>Add: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Input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fullName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accountType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employmentStatus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Number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annualIncome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Number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initialDeposit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pep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foreignTaxResident</w:t>
            </w:r>
          </w:p>
        </w:tc>
      </w:tr>
    </w:tbl>
    <w:p>
      <w:r>
        <w:rPr>
          <w:b/>
        </w:rPr>
        <w:t>Step 4: Apply the Power Automate rules (~10 minutes)</w:t>
      </w:r>
    </w:p>
    <w:p>
      <w:r>
        <w:t>Initialise: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Initial 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Decision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APPROVED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Reason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The onboarding enquiry meets the selected account criteria.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RiskFlags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blank</w:t>
            </w:r>
          </w:p>
        </w:tc>
      </w:tr>
    </w:tbl>
    <w:p>
      <w:r>
        <w:t xml:space="preserve">Add </w:t>
      </w:r>
      <w:r>
        <w:rPr>
          <w:rFonts w:ascii="Consolas" w:hAnsi="Consolas"/>
          <w:color w:val="C7254E"/>
        </w:rPr>
        <w:t>Application ID</w:t>
      </w:r>
      <w:r>
        <w:t>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concat('AGENT-', formatDateTime(utcNow(),'yyyyMMdd-HHmmss'))</w:t>
      </w:r>
    </w:p>
    <w:p>
      <w:r>
        <w:t>Apply these conditions in order:</w:t>
      </w:r>
    </w:p>
    <w:p>
      <w:pPr>
        <w:ind w:left="360" w:hanging="360"/>
      </w:pPr>
      <w:r>
        <w:t xml:space="preserve">1.  </w:t>
      </w:r>
      <w:r>
        <w:rPr>
          <w:rFonts w:ascii="Consolas" w:hAnsi="Consolas"/>
          <w:color w:val="C7254E"/>
        </w:rPr>
        <w:t>pep</w:t>
      </w:r>
      <w:r>
        <w:t xml:space="preserve"> is </w:t>
      </w:r>
      <w:r>
        <w:rPr>
          <w:rFonts w:ascii="Consolas" w:hAnsi="Consolas"/>
          <w:color w:val="C7254E"/>
        </w:rPr>
        <w:t>Yes</w:t>
      </w:r>
      <w:r>
        <w:t xml:space="preserve"> → </w:t>
      </w:r>
      <w:r>
        <w:rPr>
          <w:rFonts w:ascii="Consolas" w:hAnsi="Consolas"/>
          <w:color w:val="C7254E"/>
        </w:rPr>
        <w:t>REVIEW</w:t>
      </w:r>
      <w:r>
        <w:t xml:space="preserve">, enhanced due diligence, </w:t>
      </w:r>
      <w:r>
        <w:rPr>
          <w:rFonts w:ascii="Consolas" w:hAnsi="Consolas"/>
          <w:color w:val="C7254E"/>
        </w:rPr>
        <w:t>PEP</w:t>
      </w:r>
    </w:p>
    <w:p>
      <w:pPr>
        <w:ind w:left="360" w:hanging="360"/>
      </w:pPr>
      <w:r>
        <w:t xml:space="preserve">2.  </w:t>
      </w:r>
      <w:r>
        <w:rPr>
          <w:rFonts w:ascii="Consolas" w:hAnsi="Consolas"/>
          <w:color w:val="C7254E"/>
        </w:rPr>
        <w:t>foreignTaxResident</w:t>
      </w:r>
      <w:r>
        <w:t xml:space="preserve"> is </w:t>
      </w:r>
      <w:r>
        <w:rPr>
          <w:rFonts w:ascii="Consolas" w:hAnsi="Consolas"/>
          <w:color w:val="C7254E"/>
        </w:rPr>
        <w:t>Yes</w:t>
      </w:r>
      <w:r>
        <w:t xml:space="preserve"> → </w:t>
      </w:r>
      <w:r>
        <w:rPr>
          <w:rFonts w:ascii="Consolas" w:hAnsi="Consolas"/>
          <w:color w:val="C7254E"/>
        </w:rPr>
        <w:t>REVIEW</w:t>
      </w:r>
      <w:r>
        <w:t xml:space="preserve">, tax-residency review, </w:t>
      </w:r>
      <w:r>
        <w:rPr>
          <w:rFonts w:ascii="Consolas" w:hAnsi="Consolas"/>
          <w:color w:val="C7254E"/>
        </w:rPr>
        <w:t>CRS_FATCA</w:t>
      </w:r>
    </w:p>
    <w:p>
      <w:pPr>
        <w:ind w:left="360" w:hanging="360"/>
      </w:pPr>
      <w:r>
        <w:t xml:space="preserve">3.  </w:t>
      </w:r>
      <w:r>
        <w:t xml:space="preserve">Deposit below the selected account minimum → </w:t>
      </w:r>
      <w:r>
        <w:rPr>
          <w:rFonts w:ascii="Consolas" w:hAnsi="Consolas"/>
          <w:color w:val="C7254E"/>
        </w:rPr>
        <w:t>REJECTED</w:t>
      </w:r>
    </w:p>
    <w:p>
      <w:pPr>
        <w:ind w:left="360" w:hanging="360"/>
      </w:pPr>
      <w:r>
        <w:t xml:space="preserve">4.  </w:t>
      </w:r>
      <w:r>
        <w:t xml:space="preserve">Current account and </w:t>
      </w:r>
      <w:r>
        <w:rPr>
          <w:rFonts w:ascii="Consolas" w:hAnsi="Consolas"/>
          <w:color w:val="C7254E"/>
        </w:rPr>
        <w:t>Unemployed</w:t>
      </w:r>
      <w:r>
        <w:t xml:space="preserve"> → </w:t>
      </w:r>
      <w:r>
        <w:rPr>
          <w:rFonts w:ascii="Consolas" w:hAnsi="Consolas"/>
          <w:color w:val="C7254E"/>
        </w:rPr>
        <w:t>REJECTED</w:t>
      </w:r>
    </w:p>
    <w:p>
      <w:pPr>
        <w:ind w:left="360" w:hanging="360"/>
      </w:pPr>
      <w:r>
        <w:t xml:space="preserve">5.  </w:t>
      </w:r>
      <w:r>
        <w:t xml:space="preserve">Fixed Deposit and income below </w:t>
      </w:r>
      <w:r>
        <w:rPr>
          <w:rFonts w:ascii="Consolas" w:hAnsi="Consolas"/>
          <w:color w:val="C7254E"/>
        </w:rPr>
        <w:t>30000</w:t>
      </w:r>
      <w:r>
        <w:t xml:space="preserve"> → </w:t>
      </w:r>
      <w:r>
        <w:rPr>
          <w:rFonts w:ascii="Consolas" w:hAnsi="Consolas"/>
          <w:color w:val="C7254E"/>
        </w:rPr>
        <w:t>REJECTED</w:t>
      </w:r>
    </w:p>
    <w:p>
      <w:pPr>
        <w:ind w:left="360" w:hanging="360"/>
      </w:pPr>
      <w:r>
        <w:t xml:space="preserve">6.  </w:t>
      </w:r>
      <w:r>
        <w:t xml:space="preserve">Otherwise keep </w:t>
      </w:r>
      <w:r>
        <w:rPr>
          <w:rFonts w:ascii="Consolas" w:hAnsi="Consolas"/>
          <w:color w:val="C7254E"/>
        </w:rPr>
        <w:t>APPROVED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Lab 9 intentionally uses no AI Builder prompt. The agent starts the flow, but Power Automate conditions still make the decision.</w:t>
      </w:r>
    </w:p>
    <w:p>
      <w:r>
        <w:rPr>
          <w:b/>
        </w:rPr>
        <w:t>Step 5: Log, email and respond (~10 minutes)</w:t>
      </w:r>
    </w:p>
    <w:p>
      <w:r>
        <w:t>Add an Excel row using the flow inputs and result variables. Set NRIC to</w:t>
      </w:r>
    </w:p>
    <w:p>
      <w:r>
        <w:rPr>
          <w:rFonts w:ascii="Consolas" w:hAnsi="Consolas"/>
          <w:color w:val="C7254E"/>
        </w:rPr>
        <w:t>Not collected in chatbot</w:t>
      </w:r>
      <w:r>
        <w:t>.</w:t>
      </w:r>
    </w:p>
    <w:p>
      <w:r>
        <w:t xml:space="preserve">Add </w:t>
      </w:r>
      <w:r>
        <w:rPr>
          <w:b/>
        </w:rPr>
        <w:t>Send an email (V2)</w:t>
      </w:r>
      <w:r>
        <w:t xml:space="preserve"> to the supplied </w:t>
      </w:r>
      <w:r>
        <w:rPr>
          <w:rFonts w:ascii="Consolas" w:hAnsi="Consolas"/>
          <w:color w:val="C7254E"/>
        </w:rPr>
        <w:t>email</w:t>
      </w:r>
      <w:r>
        <w:t xml:space="preserve"> with the reference, account</w:t>
      </w:r>
    </w:p>
    <w:p>
      <w:r>
        <w:t>type, decision and reason.</w:t>
      </w:r>
    </w:p>
    <w:p>
      <w:r>
        <w:t xml:space="preserve">Add </w:t>
      </w:r>
      <w:r>
        <w:rPr>
          <w:b/>
        </w:rPr>
        <w:t>Respond to the agent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Output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applicationId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Output of </w:t>
            </w:r>
            <w:r>
              <w:rPr>
                <w:rFonts w:ascii="Consolas" w:hAnsi="Consolas"/>
                <w:color w:val="C7254E"/>
                <w:sz w:val="19"/>
              </w:rPr>
              <w:t>Application ID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Decision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reason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Reason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riskFlags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RiskFlags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emailSent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true</w:t>
            </w:r>
          </w:p>
        </w:tc>
      </w:tr>
    </w:tbl>
    <w:p>
      <w:r>
        <w:t>Keep asynchronous response off. Save and publish the flow.</w:t>
      </w:r>
    </w:p>
    <w:p>
      <w:r>
        <w:rPr>
          <w:b/>
        </w:rPr>
        <w:t>Step 6: Attach and configure the agent flow tool (~6 minutes)</w:t>
      </w:r>
    </w:p>
    <w:p>
      <w:r>
        <w:rPr>
          <w:b/>
        </w:rPr>
        <w:t>New experience</w:t>
      </w:r>
    </w:p>
    <w:p>
      <w:pPr>
        <w:ind w:left="360" w:hanging="360"/>
      </w:pPr>
      <w:r>
        <w:t xml:space="preserve">1.  </w:t>
      </w:r>
      <w:r>
        <w:t>Confirm the workflow is published.</w:t>
      </w:r>
    </w:p>
    <w:p>
      <w:pPr>
        <w:ind w:left="360" w:hanging="360"/>
      </w:pPr>
      <w:r>
        <w:t xml:space="preserve">2.  </w:t>
      </w:r>
      <w:r>
        <w:t xml:space="preserve">On </w:t>
      </w:r>
      <w:r>
        <w:rPr>
          <w:b/>
        </w:rPr>
        <w:t>Build → Tools</w:t>
      </w:r>
      <w:r>
        <w:t xml:space="preserve">, select </w:t>
      </w:r>
      <w:r>
        <w:rPr>
          <w:b/>
        </w:rPr>
        <w:t>+ → Workflows</w:t>
      </w:r>
      <w:r>
        <w:t xml:space="preserve"> and add  —  </w:t>
      </w:r>
      <w:r>
        <w:rPr>
          <w:rFonts w:ascii="Consolas" w:hAnsi="Consolas"/>
          <w:color w:val="C7254E"/>
        </w:rPr>
        <w:t>Assess onboarding enquiry</w:t>
      </w:r>
      <w:r>
        <w:t>.</w:t>
      </w:r>
    </w:p>
    <w:p>
      <w:pPr>
        <w:ind w:left="360" w:hanging="360"/>
      </w:pPr>
      <w:r>
        <w:t xml:space="preserve">3.  </w:t>
      </w:r>
      <w:r>
        <w:t xml:space="preserve">Give it a precise description: </w:t>
      </w:r>
      <w:r>
        <w:rPr>
          <w:rFonts w:ascii="Consolas" w:hAnsi="Consolas"/>
          <w:color w:val="C7254E"/>
        </w:rPr>
        <w:t>Use once after the user confirms a complete  —  fictitious onboarding enquiry. Apply fixed pilot rules, log the enquiry,  —  send acknowledgement and return the result.</w:t>
      </w:r>
    </w:p>
    <w:p>
      <w:pPr>
        <w:ind w:left="360" w:hanging="360"/>
      </w:pPr>
      <w:r>
        <w:t xml:space="preserve">4.  </w:t>
      </w:r>
      <w:r>
        <w:t>Configure each input to be filled from the confirmed conversation context.</w:t>
      </w:r>
    </w:p>
    <w:p>
      <w:pPr>
        <w:ind w:left="360" w:hanging="360"/>
      </w:pPr>
      <w:r>
        <w:t xml:space="preserve">5.  </w:t>
      </w:r>
      <w:r>
        <w:t>Configure Completion to present the returned values using the response  —  format below.</w:t>
      </w:r>
    </w:p>
    <w:p>
      <w:r>
        <w:rPr>
          <w:b/>
        </w:rPr>
        <w:t>Classic experience</w:t>
      </w:r>
    </w:p>
    <w:p>
      <w:pPr>
        <w:ind w:left="360" w:hanging="360"/>
      </w:pPr>
      <w:r>
        <w:t xml:space="preserve">1.  </w:t>
      </w:r>
      <w:r>
        <w:t xml:space="preserve">After the form confirmation in the Topic, add </w:t>
      </w:r>
      <w:r>
        <w:rPr>
          <w:b/>
        </w:rPr>
        <w:t>Call an action</w:t>
      </w:r>
      <w:r>
        <w:t xml:space="preserve"> and select  —  </w:t>
      </w:r>
      <w:r>
        <w:rPr>
          <w:rFonts w:ascii="Consolas" w:hAnsi="Consolas"/>
          <w:color w:val="C7254E"/>
        </w:rPr>
        <w:t>Assess onboarding enquiry</w:t>
      </w:r>
      <w:r>
        <w:t>.</w:t>
      </w:r>
    </w:p>
    <w:p>
      <w:pPr>
        <w:ind w:left="360" w:hanging="360"/>
      </w:pPr>
      <w:r>
        <w:t xml:space="preserve">2.  </w:t>
      </w:r>
      <w:r>
        <w:t>Map every form variable to the matching input.</w:t>
      </w:r>
    </w:p>
    <w:p>
      <w:pPr>
        <w:ind w:left="360" w:hanging="360"/>
      </w:pPr>
      <w:r>
        <w:t xml:space="preserve">3.  </w:t>
      </w:r>
      <w:r>
        <w:t>Store all returned outputs.</w:t>
      </w:r>
    </w:p>
    <w:p>
      <w:pPr>
        <w:ind w:left="360" w:hanging="360"/>
      </w:pPr>
      <w:r>
        <w:t xml:space="preserve">4.  </w:t>
      </w:r>
      <w:r>
        <w:t>Add a Message node using: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Your onboarding enquiry has been processed.</w:t>
        <w:br/>
        <w:br/>
        <w:t>Reference: {applicationId}</w:t>
        <w:br/>
        <w:t>Decision: {decision}</w:t>
        <w:br/>
        <w:t>Reason: {reason}</w:t>
        <w:br/>
        <w:t>Risk flags: {riskFlags}</w:t>
        <w:br/>
        <w:t>Confirmation email sent: {emailSent}</w:t>
      </w:r>
    </w:p>
    <w:p>
      <w:r>
        <w:t>Save and publish the agent.</w:t>
      </w:r>
    </w:p>
    <w:p>
      <w:r>
        <w:rPr>
          <w:b/>
        </w:rPr>
        <w:t>Step 7: Publish and test in Teams (~6 minutes)</w:t>
      </w:r>
    </w:p>
    <w:p>
      <w:pPr>
        <w:ind w:left="360" w:hanging="360"/>
      </w:pPr>
      <w:r>
        <w:t xml:space="preserve">1.  </w:t>
      </w:r>
      <w:r>
        <w:t xml:space="preserve">Open </w:t>
      </w:r>
      <w:r>
        <w:rPr>
          <w:b/>
        </w:rPr>
        <w:t>Channels/Availability → Microsoft Teams</w:t>
      </w:r>
      <w:r>
        <w:t>.</w:t>
      </w:r>
    </w:p>
    <w:p>
      <w:pPr>
        <w:ind w:left="360" w:hanging="360"/>
      </w:pPr>
      <w:r>
        <w:t xml:space="preserve">2.  </w:t>
      </w:r>
      <w:r>
        <w:t>Add or update the Teams channel.</w:t>
      </w:r>
    </w:p>
    <w:p>
      <w:pPr>
        <w:ind w:left="360" w:hanging="360"/>
      </w:pPr>
      <w:r>
        <w:t xml:space="preserve">3.  </w:t>
      </w:r>
      <w:r>
        <w:t>Install the agent in Teams.</w:t>
      </w:r>
    </w:p>
    <w:p>
      <w:pPr>
        <w:ind w:left="360" w:hanging="360"/>
      </w:pPr>
      <w:r>
        <w:t xml:space="preserve">4.  </w:t>
      </w:r>
      <w:r>
        <w:t>Enter: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I want to submit an onboarding enquiry.</w:t>
      </w:r>
    </w:p>
    <w:p>
      <w:r>
        <w:t>Confirm that Teams displays the returned reference, decision and reason.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Scenario B — Trigger the Same Agent Flow from a Website</w:t>
      </w:r>
    </w:p>
    <w:p>
      <w:r>
        <w:rPr>
          <w:b/>
        </w:rPr>
        <w:t>Step 8: Add the website channel (~6 minutes)</w:t>
      </w:r>
    </w:p>
    <w:p>
      <w:pPr>
        <w:ind w:left="360" w:hanging="360"/>
      </w:pPr>
      <w:r>
        <w:t xml:space="preserve">1.  </w:t>
      </w:r>
      <w:r>
        <w:t xml:space="preserve">In Copilot Studio, open </w:t>
      </w:r>
      <w:r>
        <w:rPr>
          <w:b/>
        </w:rPr>
        <w:t>Channels/Availability</w:t>
      </w:r>
      <w:r>
        <w:t>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Demo website</w:t>
      </w:r>
      <w:r>
        <w:t xml:space="preserve"> or </w:t>
      </w:r>
      <w:r>
        <w:rPr>
          <w:b/>
        </w:rPr>
        <w:t>Custom website</w:t>
      </w:r>
      <w:r>
        <w:t>.</w:t>
      </w:r>
    </w:p>
    <w:p>
      <w:pPr>
        <w:ind w:left="360" w:hanging="360"/>
      </w:pPr>
      <w:r>
        <w:t xml:space="preserve">3.  </w:t>
      </w:r>
      <w:r>
        <w:t>Publish the latest agent content.</w:t>
      </w:r>
    </w:p>
    <w:p>
      <w:pPr>
        <w:ind w:left="360" w:hanging="360"/>
      </w:pPr>
      <w:r>
        <w:t xml:space="preserve">4.  </w:t>
      </w:r>
      <w:r>
        <w:t>Use one of these options:  —  open the Microsoft-hosted demo website; or  —  copy the supplied website embed code into the  —  Marina Trust site.</w:t>
      </w:r>
    </w:p>
    <w:p>
      <w:r>
        <w:t>For a custom website, use only the embed code generated by your environment.</w:t>
      </w:r>
    </w:p>
    <w:p>
      <w:r>
        <w:t>Do not paste another learner's agent identifier.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website does not call the agent-flow URL directly. The embedded chatbot receives the message, and the agent invokes </w:t>
      </w:r>
      <w:r>
        <w:rPr>
          <w:b/>
        </w:rPr>
        <w:t>When an agent calls the flow</w:t>
      </w:r>
      <w:r>
        <w:t>.</w:t>
      </w:r>
    </w:p>
    <w:p>
      <w:r>
        <w:rPr>
          <w:b/>
        </w:rPr>
        <w:t>Step 9: Test from the website (~8 minutes)</w:t>
      </w:r>
    </w:p>
    <w:p>
      <w:r>
        <w:t>Open the website chatbot and enter: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Start an account application.</w:t>
      </w:r>
    </w:p>
    <w:p>
      <w:r>
        <w:t>Test: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Case</w:t>
            </w:r>
          </w:p>
        </w:tc>
        <w:tc>
          <w:tcPr>
            <w:tcW w:type="dxa" w:w="123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Account</w:t>
            </w:r>
          </w:p>
        </w:tc>
        <w:tc>
          <w:tcPr>
            <w:tcW w:type="dxa" w:w="123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Income</w:t>
            </w:r>
          </w:p>
        </w:tc>
        <w:tc>
          <w:tcPr>
            <w:tcW w:type="dxa" w:w="123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Deposit</w:t>
            </w:r>
          </w:p>
        </w:tc>
        <w:tc>
          <w:tcPr>
            <w:tcW w:type="dxa" w:w="123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PEP</w:t>
            </w:r>
          </w:p>
        </w:tc>
        <w:tc>
          <w:tcPr>
            <w:tcW w:type="dxa" w:w="123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Foreign tax</w:t>
            </w:r>
          </w:p>
        </w:tc>
        <w:tc>
          <w:tcPr>
            <w:tcW w:type="dxa" w:w="123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Savings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48000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1000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APPROVED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Deposit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12000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10000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REJECTED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Savings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90000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20000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REVIEW</w:t>
            </w:r>
          </w:p>
        </w:tc>
      </w:tr>
    </w:tbl>
    <w:p>
      <w:r>
        <w:t>Verify:</w:t>
      </w:r>
    </w:p>
    <w:p>
      <w:pPr>
        <w:pStyle w:val="ListBullet"/>
      </w:pPr>
      <w:r>
        <w:t>the form appears in the website chatbot;</w:t>
      </w:r>
    </w:p>
    <w:p>
      <w:pPr>
        <w:pStyle w:val="ListBullet"/>
      </w:pPr>
      <w:r>
        <w:t>one agent-flow run occurs after confirmation;</w:t>
      </w:r>
    </w:p>
    <w:p>
      <w:pPr>
        <w:pStyle w:val="ListBullet"/>
      </w:pPr>
      <w:r>
        <w:t>one Excel row and one email are created; and</w:t>
      </w:r>
    </w:p>
    <w:p>
      <w:pPr>
        <w:pStyle w:val="ListBullet"/>
      </w:pPr>
      <w:r>
        <w:t>the returned values appear inside the website chat.</w:t>
      </w:r>
    </w:p>
    <w:p>
      <w:r>
        <w:rPr>
          <w:b/>
        </w:rPr>
        <w:t>Part 2 — Import the Packaged Flow</w:t>
      </w:r>
    </w:p>
    <w:p>
      <w:r>
        <w:t>To avoid building the trigger, decision expressions and response contract from</w:t>
      </w:r>
    </w:p>
    <w:p>
      <w:r>
        <w:t>a blank canvas, import this lab-specific editable solution:</w:t>
      </w:r>
    </w:p>
    <w:p>
      <w:r>
        <w:rPr>
          <w:rFonts w:ascii="Consolas" w:hAnsi="Consolas"/>
          <w:color w:val="C7254E"/>
        </w:rPr>
        <w:t>Lab9-Banking-Onboarding-Agent-Flow-Solution.zip</w:t>
      </w:r>
    </w:p>
    <w:p>
      <w:pPr>
        <w:ind w:left="360" w:hanging="360"/>
      </w:pPr>
      <w:r>
        <w:t xml:space="preserve">1.  </w:t>
      </w:r>
      <w:r>
        <w:t xml:space="preserve">In Power Automate, open </w:t>
      </w:r>
      <w:r>
        <w:rPr>
          <w:b/>
        </w:rPr>
        <w:t>Solutions → Import solution</w:t>
      </w:r>
      <w:r>
        <w:t>.</w:t>
      </w:r>
    </w:p>
    <w:p>
      <w:pPr>
        <w:ind w:left="360" w:hanging="360"/>
      </w:pPr>
      <w:r>
        <w:t xml:space="preserve">2.  </w:t>
      </w:r>
      <w:r>
        <w:t>Upload the ZIP without extracting it.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Next → Import</w:t>
      </w:r>
      <w:r>
        <w:t>.</w:t>
      </w:r>
    </w:p>
    <w:p>
      <w:pPr>
        <w:ind w:left="360" w:hanging="360"/>
      </w:pPr>
      <w:r>
        <w:t xml:space="preserve">4.  </w:t>
      </w:r>
      <w:r>
        <w:t xml:space="preserve">Open </w:t>
      </w:r>
      <w:r>
        <w:rPr>
          <w:b/>
        </w:rPr>
        <w:t>Lab 9 Banking Onboarding Agent Flow</w:t>
      </w:r>
      <w:r>
        <w:t>.</w:t>
      </w:r>
    </w:p>
    <w:p>
      <w:pPr>
        <w:ind w:left="360" w:hanging="360"/>
      </w:pPr>
      <w:r>
        <w:t xml:space="preserve">5.  </w:t>
      </w:r>
      <w:r>
        <w:t xml:space="preserve">Open </w:t>
      </w:r>
      <w:r>
        <w:rPr>
          <w:b/>
        </w:rPr>
        <w:t>Lab 9 - Assess Banking Onboarding Enquiry</w:t>
      </w:r>
      <w:r>
        <w:t>.</w:t>
      </w:r>
    </w:p>
    <w:p>
      <w:pPr>
        <w:ind w:left="360" w:hanging="360"/>
      </w:pPr>
      <w:r>
        <w:t xml:space="preserve">6.  </w:t>
      </w:r>
      <w:r>
        <w:t xml:space="preserve">Save the flow and add it to </w:t>
      </w:r>
      <w:r>
        <w:rPr>
          <w:rFonts w:ascii="Consolas" w:hAnsi="Consolas"/>
          <w:color w:val="C7254E"/>
        </w:rPr>
        <w:t>Marina Trust Enquiry Agent</w:t>
      </w:r>
      <w:r>
        <w:t xml:space="preserve"> as a tool.</w:t>
      </w:r>
    </w:p>
    <w:p>
      <w:r>
        <w:t>The imported flow has all eight inputs, deterministic decision expressions,</w:t>
      </w:r>
    </w:p>
    <w:p>
      <w:r>
        <w:rPr>
          <w:rFonts w:ascii="Consolas" w:hAnsi="Consolas"/>
          <w:color w:val="C7254E"/>
        </w:rPr>
        <w:t>decision</w:t>
      </w:r>
      <w:r>
        <w:t xml:space="preserve">, </w:t>
      </w:r>
      <w:r>
        <w:rPr>
          <w:rFonts w:ascii="Consolas" w:hAnsi="Consolas"/>
          <w:color w:val="C7254E"/>
        </w:rPr>
        <w:t>responseMessage</w:t>
      </w:r>
      <w:r>
        <w:t xml:space="preserve"> and </w:t>
      </w:r>
      <w:r>
        <w:rPr>
          <w:rFonts w:ascii="Consolas" w:hAnsi="Consolas"/>
          <w:color w:val="C7254E"/>
        </w:rPr>
        <w:t>reference</w:t>
      </w:r>
      <w:r>
        <w:t xml:space="preserve"> outputs. It uses no connector, so</w:t>
      </w:r>
    </w:p>
    <w:p>
      <w:r>
        <w:t>it can be saved and tested immediately. Excel logging and email are optional</w:t>
      </w:r>
    </w:p>
    <w:p>
      <w:r>
        <w:t>extensions because they require tenant-owned connections.</w:t>
      </w: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Save one Teams transcript and one website transcript that call the same agent flow and return the same structured outcome. Include the flow output but redact customer identifiers.</w:t>
      </w:r>
    </w:p>
    <w:p>
      <w:pPr>
        <w:pStyle w:val="ListBullet"/>
      </w:pPr>
      <w:r>
        <w:t>✅ Part A agent works in Microsoft Teams</w:t>
      </w:r>
    </w:p>
    <w:p>
      <w:pPr>
        <w:pStyle w:val="ListBullet"/>
      </w:pPr>
      <w:r>
        <w:t>✅ Part B uses the same agent through a website channel</w:t>
      </w:r>
    </w:p>
    <w:p>
      <w:pPr>
        <w:pStyle w:val="ListBullet"/>
      </w:pPr>
      <w:r>
        <w:t xml:space="preserve">✅ Both channels trigger </w:t>
      </w:r>
      <w:r>
        <w:rPr>
          <w:b/>
        </w:rPr>
        <w:t>When an agent calls the flow</w:t>
      </w:r>
    </w:p>
    <w:p>
      <w:pPr>
        <w:pStyle w:val="ListBullet"/>
      </w:pPr>
      <w:r>
        <w:t>✅ Deterministic Power Automate conditions determine the result</w:t>
      </w:r>
    </w:p>
    <w:p>
      <w:pPr>
        <w:pStyle w:val="ListBullet"/>
      </w:pPr>
      <w:r>
        <w:t xml:space="preserve">✅ </w:t>
      </w:r>
      <w:r>
        <w:rPr>
          <w:b/>
        </w:rPr>
        <w:t>Respond to the agent</w:t>
      </w:r>
      <w:r>
        <w:t xml:space="preserve"> returns structured values</w:t>
      </w:r>
    </w:p>
    <w:p>
      <w:pPr>
        <w:pStyle w:val="ListBullet"/>
      </w:pPr>
      <w:r>
        <w:t>✅ Teams and website chat display the returned result</w:t>
      </w:r>
    </w:p>
    <w:p>
      <w:pPr>
        <w:pStyle w:val="ListBullet"/>
      </w:pPr>
      <w:r>
        <w:t>✅ No HTTP Request trigger or AI Builder prompt is used in Lab 9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flow does not appear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the agent trigger and response are in the same environment as the agent.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Adaptive Card does not save values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Confirm every input </w:t>
            </w:r>
            <w:r>
              <w:rPr>
                <w:rFonts w:ascii="Consolas" w:hAnsi="Consolas"/>
                <w:color w:val="C7254E"/>
                <w:sz w:val="19"/>
              </w:rPr>
              <w:t>id</w:t>
            </w:r>
            <w:r>
              <w:rPr>
                <w:sz w:val="19"/>
              </w:rPr>
              <w:t xml:space="preserve"> matches the topic variable.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Teams shows old behavior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Publish the latest content and start a new conversation.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Website shows old behavior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Republish the agent and refresh the demo/custom website.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Chatbot responds before the flow finishes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Keep asynchronous response off.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Duplicate rows or emails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Call the agent flow once, only after confirmation.</w:t>
            </w:r>
          </w:p>
        </w:tc>
      </w:tr>
    </w:tbl>
    <w:p>
      <w:r>
        <w:rPr>
          <w:b/>
        </w:rPr>
        <w:t>Duration</w:t>
      </w:r>
    </w:p>
    <w:p>
      <w:pPr>
        <w:pStyle w:val="ListBullet"/>
      </w:pPr>
      <w:r>
        <w:t>Guided classroom path: approximately 45 minutes</w:t>
      </w:r>
    </w:p>
    <w:p>
      <w:pPr>
        <w:pStyle w:val="ListBullet"/>
      </w:pPr>
      <w:r>
        <w:t>Full Teams installation and website-channel testing: approximately 60 minutes</w:t>
      </w:r>
    </w:p>
    <w:p>
      <w:r>
        <w:rPr>
          <w:b/>
        </w:rPr>
        <w:t>Next Steps</w:t>
      </w:r>
    </w:p>
    <w:p>
      <w:r>
        <w:t>Proceed to Lab 10: Teams and Website Prompt Flow, where an AI prompt generates a controlled customer response and returns it to the same channels.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2"/>
      </w:pPr>
      <w:r>
        <w:t>Lab 10: Teams and Website Enquiry Prompt Flow</w:t>
      </w:r>
    </w:p>
    <w:p>
      <w:r>
        <w:rPr>
          <w:b/>
        </w:rPr>
        <w:t>Lab Title</w:t>
      </w:r>
    </w:p>
    <w:p>
      <w:r>
        <w:t>Marina Trust Enquiry Agent → AI Prompt Flow → Controlled Response to Teams or Website Chat</w:t>
      </w:r>
    </w:p>
    <w:p>
      <w:r>
        <w:rPr>
          <w:b/>
        </w:rPr>
        <w:t>Lab Objectives</w:t>
      </w:r>
    </w:p>
    <w:p>
      <w:r>
        <w:t>By the end of this lab, you will be able to:</w:t>
      </w:r>
    </w:p>
    <w:p>
      <w:pPr>
        <w:ind w:left="360" w:hanging="360"/>
      </w:pPr>
      <w:r>
        <w:t xml:space="preserve">1.  </w:t>
      </w:r>
      <w:r>
        <w:t>Collect a free-text customer enquiry through a Copilot Studio agent</w:t>
      </w:r>
    </w:p>
    <w:p>
      <w:pPr>
        <w:ind w:left="360" w:hanging="360"/>
      </w:pPr>
      <w:r>
        <w:t xml:space="preserve">2.  </w:t>
      </w:r>
      <w:r>
        <w:t xml:space="preserve">Build a prompt-based agent flow using </w:t>
      </w:r>
      <w:r>
        <w:rPr>
          <w:b/>
        </w:rPr>
        <w:t>AI Builder → Run a prompt</w:t>
      </w:r>
    </w:p>
    <w:p>
      <w:pPr>
        <w:ind w:left="360" w:hanging="360"/>
      </w:pPr>
      <w:r>
        <w:t xml:space="preserve">3.  </w:t>
      </w:r>
      <w:r>
        <w:t>Parse a structured prompt result</w:t>
      </w:r>
    </w:p>
    <w:p>
      <w:pPr>
        <w:ind w:left="360" w:hanging="360"/>
      </w:pPr>
      <w:r>
        <w:t xml:space="preserve">4.  </w:t>
      </w:r>
      <w:r>
        <w:t>Return a controlled response to the agent</w:t>
      </w:r>
    </w:p>
    <w:p>
      <w:pPr>
        <w:ind w:left="360" w:hanging="360"/>
      </w:pPr>
      <w:r>
        <w:t xml:space="preserve">5.  </w:t>
      </w:r>
      <w:r>
        <w:t>Test the prompt flow through Microsoft Teams</w:t>
      </w:r>
    </w:p>
    <w:p>
      <w:pPr>
        <w:ind w:left="360" w:hanging="360"/>
      </w:pPr>
      <w:r>
        <w:t xml:space="preserve">6.  </w:t>
      </w:r>
      <w:r>
        <w:t>Trigger the same prompt flow through the website chatbot</w:t>
      </w:r>
    </w:p>
    <w:p>
      <w:pPr>
        <w:ind w:left="360" w:hanging="360"/>
      </w:pPr>
      <w:r>
        <w:t xml:space="preserve">7.  </w:t>
      </w:r>
      <w:r>
        <w:t>Apply escalation and safe-response rules</w:t>
      </w:r>
    </w:p>
    <w:p>
      <w:r>
        <w:rPr>
          <w:b/>
        </w:rPr>
        <w:t>Prerequisites</w:t>
      </w:r>
    </w:p>
    <w:p>
      <w:pPr>
        <w:pStyle w:val="ListBullet"/>
      </w:pPr>
      <w:r>
        <w:t>Completed Lab 9</w:t>
      </w:r>
    </w:p>
    <w:p>
      <w:pPr>
        <w:pStyle w:val="ListBullet"/>
      </w:pPr>
      <w:r>
        <w:t>Copilot Studio and Microsoft Teams access</w:t>
      </w:r>
    </w:p>
    <w:p>
      <w:pPr>
        <w:pStyle w:val="ListBullet"/>
      </w:pPr>
      <w:r>
        <w:t>AI Builder prompt access</w:t>
      </w:r>
    </w:p>
    <w:p>
      <w:pPr>
        <w:pStyle w:val="ListBullet"/>
      </w:pPr>
      <w:r>
        <w:t>Excel Online (Business) and Office 365 Outlook connections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Terminology:</w:t>
      </w:r>
      <w:r>
        <w:t xml:space="preserve"> This lab uses “prompt flow” for an agent flow whose principal processing step is </w:t>
      </w:r>
      <w:r>
        <w:rPr>
          <w:b/>
        </w:rPr>
        <w:t>AI Builder → Run a prompt</w:t>
      </w:r>
      <w:r>
        <w:t xml:space="preserve">. Its trigger is still </w:t>
      </w:r>
      <w:r>
        <w:rPr>
          <w:b/>
        </w:rPr>
        <w:t>When an agent calls the flow</w:t>
      </w:r>
      <w:r>
        <w:t>, so Teams and website chat can wait for the structured response.</w:t>
      </w:r>
    </w:p>
    <w:p>
      <w:r>
        <w:rPr>
          <w:b/>
        </w:rPr>
        <w:t>Workflow Visual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8547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5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B66"/>
          <w:sz w:val="18"/>
        </w:rPr>
        <w:t>Figure: Lab 10 Copilot agent calling a prompt flowchart</w:t>
      </w:r>
    </w:p>
    <w:p>
      <w:r>
        <w:t>The agent collects and confirms the enquiry, while the prompt flow performs</w:t>
      </w:r>
    </w:p>
    <w:p>
      <w:r>
        <w:t>guarded AI drafting and returns structured outputs to the conversation.</w:t>
      </w:r>
    </w:p>
    <w:p>
      <w:r>
        <w:rPr>
          <w:b/>
        </w:rPr>
        <w:t>Choose Your Route</w:t>
      </w:r>
    </w:p>
    <w:p>
      <w:pPr>
        <w:ind w:left="360" w:hanging="360"/>
      </w:pPr>
      <w:r>
        <w:t xml:space="preserve">1.  </w:t>
      </w:r>
      <w:r>
        <w:rPr>
          <w:b/>
        </w:rPr>
        <w:t>Part 1 — Build step by step:</w:t>
      </w:r>
      <w:r>
        <w:t xml:space="preserve"> follow Scenario A and Scenario B below to  —  create the AI Builder prompt flow and attach it to the shared agent.</w:t>
      </w:r>
    </w:p>
    <w:p>
      <w:pPr>
        <w:ind w:left="360" w:hanging="360"/>
      </w:pPr>
      <w:r>
        <w:t xml:space="preserve">2.  </w:t>
      </w:r>
      <w:r>
        <w:rPr>
          <w:b/>
        </w:rPr>
        <w:t>Part 2 — Import the packaged flow:</w:t>
      </w:r>
      <w:r>
        <w:t xml:space="preserve"> import  —  Lab10-Customer-Enquiry-Prompt-Flow-Solution.zip  —  through </w:t>
      </w:r>
      <w:r>
        <w:rPr>
          <w:b/>
        </w:rPr>
        <w:t>Solutions → Import solution</w:t>
      </w:r>
      <w:r>
        <w:t>. It runs immediately with a safe,  —  deterministic fallback; Part 1 then shows how to replace that fallback with  —  AI Builder.</w:t>
      </w:r>
    </w:p>
    <w:p>
      <w:r>
        <w:rPr>
          <w:b/>
        </w:rPr>
        <w:t>Workplace Brief</w:t>
      </w:r>
    </w:p>
    <w:p>
      <w:r>
        <w:t>Marina Trust now wants the assistant to handle **unstructured general</w:t>
      </w:r>
    </w:p>
    <w:p>
      <w:r>
        <w:t>enquiries** about accounts, cards, fees and digital banking. Fixed conditions</w:t>
      </w:r>
    </w:p>
    <w:p>
      <w:r>
        <w:t>are insufficient for drafting natural-language replies, so you will add a</w:t>
      </w:r>
    </w:p>
    <w:p>
      <w:r>
        <w:t>guarded AI Builder prompt while keeping deterministic validation, escalation</w:t>
      </w:r>
    </w:p>
    <w:p>
      <w:r>
        <w:t>and logging around it.</w:t>
      </w:r>
    </w:p>
    <w:p>
      <w:r>
        <w:t xml:space="preserve">You are the </w:t>
      </w:r>
      <w:r>
        <w:rPr>
          <w:b/>
        </w:rPr>
        <w:t>Customer Experience Automation Lead</w:t>
      </w:r>
      <w:r>
        <w:t>. Your design must ensure</w:t>
      </w:r>
    </w:p>
    <w:p>
      <w:r>
        <w:t>that the model drafts language but cannot execute transactions, approve</w:t>
      </w:r>
    </w:p>
    <w:p>
      <w:r>
        <w:t>applications or suppress high-risk escalation.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Test message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Expected behaviour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What documents are normally needed for a savings account?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Normal priority; concise informational draft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My card is lost and I see an unauthorised transaction.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High priority; escalation required; no claim that the card was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Please transfer SGD 500 to another account.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Refuse the transaction and direct the user to an authenticated banking channel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Empty or malformed model output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Deterministic fallback response</w:t>
            </w:r>
          </w:p>
        </w:tc>
      </w:tr>
    </w:tbl>
    <w:p>
      <w:r>
        <w:rPr>
          <w:b/>
        </w:rPr>
        <w:t>Two-Scenario 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User experience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Automation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Scenario 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customer-service user tests the Marina Trust agent in Microsoft Teams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agent calls the prompt flow and displays its drafted response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Scenario 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submits the same enquiry through the website chatbot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website chatbot calls the same prompt flow and displays the result</w:t>
            </w:r>
          </w:p>
        </w:tc>
      </w:tr>
    </w:tbl>
    <w:p>
      <w:pPr>
        <w:shd w:val="clear" w:color="auto" w:fill="F3F5F8"/>
      </w:pPr>
      <w:r>
        <w:rPr>
          <w:rFonts w:ascii="Consolas" w:hAnsi="Consolas"/>
          <w:sz w:val="18"/>
        </w:rPr>
        <w:t>PART A: Teams user ─┐</w:t>
        <w:br/>
        <w:t xml:space="preserve">                    ├─→ Copilot Studio agent → Prompt flow</w:t>
        <w:br/>
        <w:t>PART B: Website chat┘                         ├─ AI Builder prompt</w:t>
        <w:br/>
        <w:t xml:space="preserve">                                             ├─ Parse JSON</w:t>
        <w:br/>
        <w:t xml:space="preserve">                                             ├─ Excel + optional email</w:t>
        <w:br/>
        <w:t xml:space="preserve">                                             └─ Respond to the agent</w:t>
        <w:br/>
        <w:t xml:space="preserve">                                                      ↓</w:t>
        <w:br/>
        <w:t xml:space="preserve">                                    Draft shown in Teams or website chat</w:t>
      </w:r>
    </w:p>
    <w:p>
      <w:r>
        <w:rPr>
          <w:b/>
        </w:rPr>
        <w:t>Progression Across Labs 8–10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Entry point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Trigger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Processing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Return path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Standalone website form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HTTP Request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Power Automate conditions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HTTP Response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Teams or website chatbot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flow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Power Automate conditions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Respond to the agent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Teams or website chatbot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Prompt flow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 Builder prompt with guardrails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Respond to the agent</w:t>
            </w:r>
          </w:p>
        </w:tc>
      </w:tr>
    </w:tbl>
    <w:p>
      <w:r>
        <w:rPr>
          <w:b/>
        </w:rPr>
        <w:t>Supplied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customer-enquiry-card.json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Adaptive Card for name, email, category and message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prompt-response-schema.json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Schema for the prompt's structured JSON output</w:t>
            </w:r>
          </w:p>
        </w:tc>
      </w:tr>
    </w:tbl>
    <w:p>
      <w:r>
        <w:rPr>
          <w:b/>
        </w:rPr>
        <w:t>Part 1 — Build Step by Step</w:t>
      </w:r>
    </w:p>
    <w:p>
      <w:r>
        <w:rPr>
          <w:b/>
        </w:rPr>
        <w:t>Scenario A — Prompt Flow in Microsoft Teams</w:t>
      </w:r>
    </w:p>
    <w:p>
      <w:r>
        <w:rPr>
          <w:b/>
        </w:rPr>
        <w:t>Step 1: Extend the Marina Trust agent (~5 minutes)</w:t>
      </w:r>
    </w:p>
    <w:p>
      <w:r>
        <w:t xml:space="preserve">Open </w:t>
      </w:r>
      <w:r>
        <w:rPr>
          <w:rFonts w:ascii="Consolas" w:hAnsi="Consolas"/>
          <w:color w:val="C7254E"/>
        </w:rPr>
        <w:t>Marina Trust Enquiry Agent</w:t>
      </w:r>
      <w:r>
        <w:t xml:space="preserve"> and add: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For general customer enquiries, collect the customer's name, email, category</w:t>
        <w:br/>
        <w:t>and message through the approved form. Ask for confirmation. After</w:t>
        <w:br/>
        <w:t>confirmation, call Draft customer enquiry response exactly once. Present the</w:t>
        <w:br/>
        <w:t>returned draft as guidance, not as a final regulated decision. If escalation</w:t>
        <w:br/>
        <w:t>is required, clearly say that a human specialist will follow up.</w:t>
      </w:r>
    </w:p>
    <w:p>
      <w:r>
        <w:t>Follow the path for your authoring experience:</w:t>
      </w:r>
    </w:p>
    <w:p>
      <w:pPr>
        <w:pStyle w:val="ListBullet"/>
      </w:pPr>
      <w:r>
        <w:rPr>
          <w:b/>
        </w:rPr>
        <w:t>New experience:</w:t>
      </w:r>
      <w:r>
        <w:t xml:space="preserve"> do not create a Topic. Enhanced orchestration uses these</w:t>
      </w:r>
    </w:p>
    <w:p>
      <w:r>
        <w:t>Instructions plus the prompt tool's name, description and input schema.</w:t>
      </w:r>
    </w:p>
    <w:p>
      <w:pPr>
        <w:pStyle w:val="ListBullet"/>
      </w:pPr>
      <w:r>
        <w:rPr>
          <w:b/>
        </w:rPr>
        <w:t>Classic experience:</w:t>
      </w:r>
      <w:r>
        <w:t xml:space="preserve"> create a topic named </w:t>
      </w:r>
      <w:r>
        <w:rPr>
          <w:rFonts w:ascii="Consolas" w:hAnsi="Consolas"/>
          <w:color w:val="C7254E"/>
        </w:rPr>
        <w:t>General customer enquiry</w:t>
      </w:r>
      <w:r>
        <w:t xml:space="preserve"> with</w:t>
      </w:r>
    </w:p>
    <w:p>
      <w:r>
        <w:t>these trigger phrases: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ask a banking question</w:t>
        <w:br/>
        <w:t>submit a general enquiry</w:t>
        <w:br/>
        <w:t>contact customer service</w:t>
        <w:br/>
        <w:t>I need help with my account</w:t>
      </w:r>
    </w:p>
    <w:p>
      <w:r>
        <w:rPr>
          <w:b/>
        </w:rPr>
        <w:t>Step 2: Configure enquiry capture (~6 minutes)</w:t>
      </w:r>
    </w:p>
    <w:p>
      <w:r>
        <w:rPr>
          <w:b/>
        </w:rPr>
        <w:t>New experience</w:t>
      </w:r>
    </w:p>
    <w:p>
      <w:pPr>
        <w:ind w:left="360" w:hanging="360"/>
      </w:pPr>
      <w:r>
        <w:t xml:space="preserve">1.  </w:t>
      </w:r>
      <w:r>
        <w:t>Add this requirement to the agent Instructions:</w:t>
      </w:r>
    </w:p>
    <w:p>
      <w:pPr>
        <w:shd w:val="clear" w:color="auto" w:fill="F3F5F8"/>
      </w:pPr>
      <w:r>
        <w:rPr>
          <w:rFonts w:ascii="Consolas" w:hAnsi="Consolas"/>
          <w:sz w:val="18"/>
        </w:rPr>
        <w:t xml:space="preserve">   Before calling Draft customer enquiry response, collect and confirm the</w:t>
        <w:br/>
        <w:t xml:space="preserve">   customer's name, email, category and message. Ask only for missing values.</w:t>
        <w:br/>
        <w:t xml:space="preserve">   Allow the tool to fill its inputs from the confirmed conversation context.</w:t>
      </w:r>
    </w:p>
    <w:p>
      <w:pPr>
        <w:ind w:left="360" w:hanging="360"/>
      </w:pPr>
      <w:r>
        <w:t xml:space="preserve">1.  </w:t>
      </w:r>
      <w:r>
        <w:t>Save the agent.</w:t>
      </w:r>
    </w:p>
    <w:p>
      <w:pPr>
        <w:ind w:left="360" w:hanging="360"/>
      </w:pPr>
      <w:r>
        <w:t xml:space="preserve">2.  </w:t>
      </w:r>
      <w:r>
        <w:t>When the prompt flow is added as a tool, configure its inputs to be filled  —  from conversation context.</w:t>
      </w:r>
    </w:p>
    <w:p>
      <w:r>
        <w:rPr>
          <w:b/>
        </w:rPr>
        <w:t>Classic experience</w:t>
      </w:r>
    </w:p>
    <w:p>
      <w:r>
        <w:t xml:space="preserve">Paste </w:t>
      </w:r>
      <w:r>
        <w:rPr>
          <w:rFonts w:ascii="Consolas" w:hAnsi="Consolas"/>
          <w:color w:val="C7254E"/>
        </w:rPr>
        <w:t>customer-enquiry-card.json</w:t>
      </w:r>
      <w:r>
        <w:t xml:space="preserve"> into **Ask with</w:t>
      </w:r>
    </w:p>
    <w:p>
      <w:r>
        <w:t>Adaptive Card**, or ask separately for: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Question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fullName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name should we use for this enquiry?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email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Which email address should receive the acknowledgement?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Is this about accounts, cards, digital banking, fees or something else?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message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Please describe the enquiry without passwords, PINs or full identity numbers.</w:t>
            </w:r>
          </w:p>
        </w:tc>
      </w:tr>
    </w:tbl>
    <w:p>
      <w:r>
        <w:t>Summarise the values and ask the user to confirm.</w:t>
      </w:r>
    </w:p>
    <w:p>
      <w:r>
        <w:rPr>
          <w:b/>
        </w:rPr>
        <w:t>Step 3: Create the prompt flow (~7 minutes)</w:t>
      </w:r>
    </w:p>
    <w:p>
      <w:r>
        <w:rPr>
          <w:b/>
        </w:rPr>
        <w:t>New experience</w:t>
      </w:r>
    </w:p>
    <w:p>
      <w:pPr>
        <w:ind w:left="360" w:hanging="360"/>
      </w:pPr>
      <w:r>
        <w:t xml:space="preserve">1.  </w:t>
      </w:r>
      <w:r>
        <w:t xml:space="preserve">Open </w:t>
      </w:r>
      <w:r>
        <w:rPr>
          <w:b/>
        </w:rPr>
        <w:t>Tools → + Add a tool → New tool → Agent flow</w:t>
      </w:r>
      <w:r>
        <w:t>.</w:t>
      </w:r>
    </w:p>
    <w:p>
      <w:pPr>
        <w:ind w:left="360" w:hanging="360"/>
      </w:pPr>
      <w:r>
        <w:t xml:space="preserve">2.  </w:t>
      </w:r>
      <w:r>
        <w:t xml:space="preserve">Name it </w:t>
      </w:r>
      <w:r>
        <w:rPr>
          <w:rFonts w:ascii="Consolas" w:hAnsi="Consolas"/>
          <w:color w:val="C7254E"/>
        </w:rPr>
        <w:t>Draft customer enquiry response</w:t>
      </w:r>
      <w:r>
        <w:t>.</w:t>
      </w:r>
    </w:p>
    <w:p>
      <w:r>
        <w:rPr>
          <w:b/>
        </w:rPr>
        <w:t>Classic experience</w:t>
      </w:r>
    </w:p>
    <w:p>
      <w:pPr>
        <w:ind w:left="360" w:hanging="360"/>
      </w:pPr>
      <w:r>
        <w:t xml:space="preserve">1.  </w:t>
      </w:r>
      <w:r>
        <w:t>Create an Instant cloud flow in Power Automate.</w:t>
      </w:r>
    </w:p>
    <w:p>
      <w:pPr>
        <w:ind w:left="360" w:hanging="360"/>
      </w:pPr>
      <w:r>
        <w:t xml:space="preserve">2.  </w:t>
      </w:r>
      <w:r>
        <w:t xml:space="preserve">Select </w:t>
      </w:r>
      <w:r>
        <w:rPr>
          <w:b/>
        </w:rPr>
        <w:t>When an agent calls the flow</w:t>
      </w:r>
      <w:r>
        <w:t>.</w:t>
      </w:r>
    </w:p>
    <w:p>
      <w:pPr>
        <w:ind w:left="360" w:hanging="360"/>
      </w:pPr>
      <w:r>
        <w:t xml:space="preserve">3.  </w:t>
      </w:r>
      <w:r>
        <w:t xml:space="preserve">Name it </w:t>
      </w:r>
      <w:r>
        <w:rPr>
          <w:rFonts w:ascii="Consolas" w:hAnsi="Consolas"/>
          <w:color w:val="C7254E"/>
        </w:rPr>
        <w:t>Draft customer enquiry response</w:t>
      </w:r>
      <w:r>
        <w:t>.</w:t>
      </w:r>
    </w:p>
    <w:p>
      <w:r>
        <w:t>Add four Text inputs:</w:t>
      </w:r>
    </w:p>
    <w:p>
      <w:r>
        <w:rPr>
          <w:rFonts w:ascii="Consolas" w:hAnsi="Consolas"/>
          <w:color w:val="C7254E"/>
        </w:rPr>
        <w:t>fullName</w:t>
      </w:r>
      <w:r>
        <w:t xml:space="preserve">, </w:t>
      </w:r>
      <w:r>
        <w:rPr>
          <w:rFonts w:ascii="Consolas" w:hAnsi="Consolas"/>
          <w:color w:val="C7254E"/>
        </w:rPr>
        <w:t>email</w:t>
      </w:r>
      <w:r>
        <w:t xml:space="preserve">, </w:t>
      </w:r>
      <w:r>
        <w:rPr>
          <w:rFonts w:ascii="Consolas" w:hAnsi="Consolas"/>
          <w:color w:val="C7254E"/>
        </w:rPr>
        <w:t>category</w:t>
      </w:r>
      <w:r>
        <w:t xml:space="preserve">, </w:t>
      </w:r>
      <w:r>
        <w:rPr>
          <w:rFonts w:ascii="Consolas" w:hAnsi="Consolas"/>
          <w:color w:val="C7254E"/>
        </w:rPr>
        <w:t>message</w:t>
      </w:r>
    </w:p>
    <w:p>
      <w:r>
        <w:t>Use this tool description: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Use once after a customer confirms a complete general enquiry. Classifies the</w:t>
        <w:br/>
        <w:t>message, drafts a safe response, records it and returns the result to the agent.</w:t>
        <w:br/>
        <w:t>Do not use for transactions, approvals or authentication.</w:t>
      </w:r>
    </w:p>
    <w:p>
      <w:r>
        <w:rPr>
          <w:b/>
        </w:rPr>
        <w:t>Step 4: Configure the AI prompt (~10 minutes)</w:t>
      </w:r>
    </w:p>
    <w:p>
      <w:r>
        <w:t xml:space="preserve">Add </w:t>
      </w:r>
      <w:r>
        <w:rPr>
          <w:b/>
        </w:rPr>
        <w:t>AI Builder → Run a prompt</w:t>
      </w:r>
      <w:r>
        <w:t xml:space="preserve"> and create: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You draft responses for a controlled Marina Trust Bank customer-service pilot using fictitious data.</w:t>
        <w:br/>
        <w:br/>
        <w:t>Customer name: {fullName}</w:t>
        <w:br/>
        <w:t>Category selected: {category}</w:t>
        <w:br/>
        <w:t>Customer message: {message}</w:t>
        <w:br/>
        <w:br/>
        <w:t>Rules:</w:t>
        <w:br/>
        <w:t>1. Never request or repeat passwords, PINs, OTPs, card numbers or full identity</w:t>
        <w:br/>
        <w:t xml:space="preserve">   numbers.</w:t>
        <w:br/>
        <w:t>2. Never claim that a transaction, refund, account change, approval or</w:t>
        <w:br/>
        <w:t xml:space="preserve">   investigation has been completed.</w:t>
        <w:br/>
        <w:t>3. If the message mentions fraud, a lost card, unauthorised activity, legal</w:t>
        <w:br/>
        <w:t xml:space="preserve">   action, a complaint, financial hardship or vulnerable circumstances, set</w:t>
        <w:br/>
        <w:t xml:space="preserve">   escalationRequired to true and priority to HIGH.</w:t>
        <w:br/>
        <w:t>4. Otherwise use NORMAL priority unless the message is time-sensitive.</w:t>
        <w:br/>
        <w:t>5. Draft two or three concise, professional sentences.</w:t>
        <w:br/>
        <w:t>6. Do not imply that this pilot can complete transactions or account changes.</w:t>
        <w:br/>
        <w:br/>
        <w:t>Return JSON only, without Markdown fences:</w:t>
        <w:br/>
        <w:t>{</w:t>
        <w:br/>
        <w:t xml:space="preserve">  "category": "normalised short category",</w:t>
        <w:br/>
        <w:t xml:space="preserve">  "priority": "NORMAL|HIGH",</w:t>
        <w:br/>
        <w:t xml:space="preserve">  "escalationRequired": true,</w:t>
        <w:br/>
        <w:t xml:space="preserve">  "draftResponse": "customer-safe response",</w:t>
        <w:br/>
        <w:t xml:space="preserve">  "internalSummary": "one-sentence staff summary"</w:t>
        <w:br/>
        <w:t>}</w:t>
      </w:r>
    </w:p>
    <w:p>
      <w:r>
        <w:t>Map the three placeholders to the matching flow inputs. The email is used for</w:t>
      </w:r>
    </w:p>
    <w:p>
      <w:r>
        <w:t>logging and acknowledgement, not sent to the model.</w:t>
      </w:r>
    </w:p>
    <w:p>
      <w:r>
        <w:rPr>
          <w:b/>
        </w:rPr>
        <w:t>Step 5: Parse and validate the prompt output (~6 minutes)</w:t>
      </w:r>
    </w:p>
    <w:p>
      <w:r>
        <w:t xml:space="preserve">Add </w:t>
      </w:r>
      <w:r>
        <w:rPr>
          <w:b/>
        </w:rPr>
        <w:t>Parse JSON</w:t>
      </w:r>
      <w:r>
        <w:t>:</w:t>
      </w:r>
    </w:p>
    <w:p>
      <w:pPr>
        <w:pStyle w:val="ListBullet"/>
      </w:pPr>
      <w:r>
        <w:rPr>
          <w:b/>
        </w:rPr>
        <w:t>Content:</w:t>
      </w:r>
      <w:r>
        <w:t xml:space="preserve"> generated text from </w:t>
      </w:r>
      <w:r>
        <w:rPr>
          <w:b/>
        </w:rPr>
        <w:t>Run a prompt</w:t>
      </w:r>
    </w:p>
    <w:p>
      <w:pPr>
        <w:pStyle w:val="ListBullet"/>
      </w:pPr>
      <w:r>
        <w:rPr>
          <w:b/>
        </w:rPr>
        <w:t>Schema:</w:t>
      </w:r>
      <w:r>
        <w:t xml:space="preserve"> paste</w:t>
      </w:r>
    </w:p>
    <w:p>
      <w:r>
        <w:rPr>
          <w:rFonts w:ascii="Consolas" w:hAnsi="Consolas"/>
          <w:color w:val="C7254E"/>
        </w:rPr>
        <w:t>prompt-response-schema.json</w:t>
      </w:r>
    </w:p>
    <w:p>
      <w:r>
        <w:t xml:space="preserve">Add </w:t>
      </w:r>
      <w:r>
        <w:rPr>
          <w:b/>
        </w:rPr>
        <w:t>Compose</w:t>
      </w:r>
      <w:r>
        <w:t xml:space="preserve"> named </w:t>
      </w:r>
      <w:r>
        <w:rPr>
          <w:rFonts w:ascii="Consolas" w:hAnsi="Consolas"/>
          <w:color w:val="C7254E"/>
        </w:rPr>
        <w:t>Enquiry Reference</w:t>
      </w:r>
      <w:r>
        <w:t>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concat('ENQ-', formatDateTime(utcNow(),'yyyyMMdd-HHmmss'))</w:t>
      </w:r>
    </w:p>
    <w:p>
      <w:r>
        <w:t>Add a Condition:</w:t>
      </w:r>
    </w:p>
    <w:p>
      <w:pPr>
        <w:pStyle w:val="ListBullet"/>
      </w:pPr>
      <w:r>
        <w:t xml:space="preserve">if </w:t>
      </w:r>
      <w:r>
        <w:rPr>
          <w:rFonts w:ascii="Consolas" w:hAnsi="Consolas"/>
          <w:color w:val="C7254E"/>
        </w:rPr>
        <w:t>draftResponse</w:t>
      </w:r>
      <w:r>
        <w:t xml:space="preserve"> is empty, set a fallback response: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Thank you for your enquiry. A Marina Trust service specialist will review it.</w:t>
        <w:br/>
        <w:t>No transaction or account change has occurred.</w:t>
      </w:r>
    </w:p>
    <w:p>
      <w:r>
        <w:rPr>
          <w:b/>
        </w:rPr>
        <w:t>Step 6: Log and acknowledge (~8 minutes)</w:t>
      </w:r>
    </w:p>
    <w:p>
      <w:r>
        <w:t xml:space="preserve">Create </w:t>
      </w:r>
      <w:r>
        <w:rPr>
          <w:rFonts w:ascii="Consolas" w:hAnsi="Consolas"/>
          <w:color w:val="C7254E"/>
        </w:rPr>
        <w:t>Customer Enquiry Log.xlsx</w:t>
      </w:r>
      <w:r>
        <w:t xml:space="preserve">, table </w:t>
      </w:r>
      <w:r>
        <w:rPr>
          <w:rFonts w:ascii="Consolas" w:hAnsi="Consolas"/>
          <w:color w:val="C7254E"/>
        </w:rPr>
        <w:t>CustomerEnquiryTable</w:t>
      </w:r>
      <w:r>
        <w:t>, with:</w:t>
      </w:r>
    </w:p>
    <w:p>
      <w:r>
        <w:rPr>
          <w:rFonts w:ascii="Consolas" w:hAnsi="Consolas"/>
          <w:color w:val="C7254E"/>
        </w:rPr>
        <w:t>Reference</w:t>
      </w:r>
      <w:r>
        <w:t xml:space="preserve">, </w:t>
      </w:r>
      <w:r>
        <w:rPr>
          <w:rFonts w:ascii="Consolas" w:hAnsi="Consolas"/>
          <w:color w:val="C7254E"/>
        </w:rPr>
        <w:t>SubmittedAt</w:t>
      </w:r>
      <w:r>
        <w:t xml:space="preserve">, </w:t>
      </w:r>
      <w:r>
        <w:rPr>
          <w:rFonts w:ascii="Consolas" w:hAnsi="Consolas"/>
          <w:color w:val="C7254E"/>
        </w:rPr>
        <w:t>FullName</w:t>
      </w:r>
      <w:r>
        <w:t xml:space="preserve">, </w:t>
      </w:r>
      <w:r>
        <w:rPr>
          <w:rFonts w:ascii="Consolas" w:hAnsi="Consolas"/>
          <w:color w:val="C7254E"/>
        </w:rPr>
        <w:t>Email</w:t>
      </w:r>
      <w:r>
        <w:t xml:space="preserve">, </w:t>
      </w:r>
      <w:r>
        <w:rPr>
          <w:rFonts w:ascii="Consolas" w:hAnsi="Consolas"/>
          <w:color w:val="C7254E"/>
        </w:rPr>
        <w:t>Category</w:t>
      </w:r>
      <w:r>
        <w:t xml:space="preserve">, </w:t>
      </w:r>
      <w:r>
        <w:rPr>
          <w:rFonts w:ascii="Consolas" w:hAnsi="Consolas"/>
          <w:color w:val="C7254E"/>
        </w:rPr>
        <w:t>Message</w:t>
      </w:r>
      <w:r>
        <w:t>,</w:t>
      </w:r>
    </w:p>
    <w:p>
      <w:r>
        <w:rPr>
          <w:rFonts w:ascii="Consolas" w:hAnsi="Consolas"/>
          <w:color w:val="C7254E"/>
        </w:rPr>
        <w:t>Priority</w:t>
      </w:r>
      <w:r>
        <w:t xml:space="preserve">, </w:t>
      </w:r>
      <w:r>
        <w:rPr>
          <w:rFonts w:ascii="Consolas" w:hAnsi="Consolas"/>
          <w:color w:val="C7254E"/>
        </w:rPr>
        <w:t>EscalationRequired</w:t>
      </w:r>
      <w:r>
        <w:t xml:space="preserve">, </w:t>
      </w:r>
      <w:r>
        <w:rPr>
          <w:rFonts w:ascii="Consolas" w:hAnsi="Consolas"/>
          <w:color w:val="C7254E"/>
        </w:rPr>
        <w:t>DraftResponse</w:t>
      </w:r>
      <w:r>
        <w:t xml:space="preserve">, </w:t>
      </w:r>
      <w:r>
        <w:rPr>
          <w:rFonts w:ascii="Consolas" w:hAnsi="Consolas"/>
          <w:color w:val="C7254E"/>
        </w:rPr>
        <w:t>Status</w:t>
      </w:r>
    </w:p>
    <w:p>
      <w:r>
        <w:t xml:space="preserve">Add </w:t>
      </w:r>
      <w:r>
        <w:rPr>
          <w:b/>
        </w:rPr>
        <w:t>Excel Online (Business) → Add a row into a table</w:t>
      </w:r>
      <w:r>
        <w:t xml:space="preserve"> and map:</w:t>
      </w:r>
    </w:p>
    <w:p>
      <w:pPr>
        <w:pStyle w:val="ListBullet"/>
      </w:pPr>
      <w:r>
        <w:rPr>
          <w:rFonts w:ascii="Consolas" w:hAnsi="Consolas"/>
          <w:color w:val="C7254E"/>
        </w:rPr>
        <w:t>Reference</w:t>
      </w:r>
      <w:r>
        <w:t xml:space="preserve">: output of </w:t>
      </w:r>
      <w:r>
        <w:rPr>
          <w:rFonts w:ascii="Consolas" w:hAnsi="Consolas"/>
          <w:color w:val="C7254E"/>
        </w:rPr>
        <w:t>Enquiry Reference</w:t>
      </w:r>
    </w:p>
    <w:p>
      <w:pPr>
        <w:pStyle w:val="ListBullet"/>
      </w:pPr>
      <w:r>
        <w:rPr>
          <w:rFonts w:ascii="Consolas" w:hAnsi="Consolas"/>
          <w:color w:val="C7254E"/>
        </w:rPr>
        <w:t>SubmittedAt</w:t>
      </w:r>
      <w:r>
        <w:t xml:space="preserve">: </w:t>
      </w:r>
      <w:r>
        <w:rPr>
          <w:rFonts w:ascii="Consolas" w:hAnsi="Consolas"/>
          <w:color w:val="C7254E"/>
        </w:rPr>
        <w:t>utcNow()</w:t>
      </w:r>
    </w:p>
    <w:p>
      <w:pPr>
        <w:pStyle w:val="ListBullet"/>
      </w:pPr>
      <w:r>
        <w:t xml:space="preserve">inputs: </w:t>
      </w:r>
      <w:r>
        <w:rPr>
          <w:rFonts w:ascii="Consolas" w:hAnsi="Consolas"/>
          <w:color w:val="C7254E"/>
        </w:rPr>
        <w:t>fullName</w:t>
      </w:r>
      <w:r>
        <w:t xml:space="preserve">, </w:t>
      </w:r>
      <w:r>
        <w:rPr>
          <w:rFonts w:ascii="Consolas" w:hAnsi="Consolas"/>
          <w:color w:val="C7254E"/>
        </w:rPr>
        <w:t>email</w:t>
      </w:r>
      <w:r>
        <w:t xml:space="preserve">, </w:t>
      </w:r>
      <w:r>
        <w:rPr>
          <w:rFonts w:ascii="Consolas" w:hAnsi="Consolas"/>
          <w:color w:val="C7254E"/>
        </w:rPr>
        <w:t>category</w:t>
      </w:r>
      <w:r>
        <w:t xml:space="preserve">, </w:t>
      </w:r>
      <w:r>
        <w:rPr>
          <w:rFonts w:ascii="Consolas" w:hAnsi="Consolas"/>
          <w:color w:val="C7254E"/>
        </w:rPr>
        <w:t>message</w:t>
      </w:r>
    </w:p>
    <w:p>
      <w:pPr>
        <w:pStyle w:val="ListBullet"/>
      </w:pPr>
      <w:r>
        <w:t xml:space="preserve">parsed prompt outputs: </w:t>
      </w:r>
      <w:r>
        <w:rPr>
          <w:rFonts w:ascii="Consolas" w:hAnsi="Consolas"/>
          <w:color w:val="C7254E"/>
        </w:rPr>
        <w:t>priority</w:t>
      </w:r>
      <w:r>
        <w:t xml:space="preserve">, </w:t>
      </w:r>
      <w:r>
        <w:rPr>
          <w:rFonts w:ascii="Consolas" w:hAnsi="Consolas"/>
          <w:color w:val="C7254E"/>
        </w:rPr>
        <w:t>escalationRequired</w:t>
      </w:r>
      <w:r>
        <w:t xml:space="preserve">, </w:t>
      </w:r>
      <w:r>
        <w:rPr>
          <w:rFonts w:ascii="Consolas" w:hAnsi="Consolas"/>
          <w:color w:val="C7254E"/>
        </w:rPr>
        <w:t>draftResponse</w:t>
      </w:r>
    </w:p>
    <w:p>
      <w:pPr>
        <w:pStyle w:val="ListBullet"/>
      </w:pPr>
      <w:r>
        <w:rPr>
          <w:rFonts w:ascii="Consolas" w:hAnsi="Consolas"/>
          <w:color w:val="C7254E"/>
        </w:rPr>
        <w:t>Status</w:t>
      </w:r>
      <w:r>
        <w:t xml:space="preserve">: </w:t>
      </w:r>
      <w:r>
        <w:rPr>
          <w:rFonts w:ascii="Consolas" w:hAnsi="Consolas"/>
          <w:color w:val="C7254E"/>
        </w:rPr>
        <w:t>Escalated</w:t>
      </w:r>
      <w:r>
        <w:t xml:space="preserve"> when escalation is true; otherwise </w:t>
      </w:r>
      <w:r>
        <w:rPr>
          <w:rFonts w:ascii="Consolas" w:hAnsi="Consolas"/>
          <w:color w:val="C7254E"/>
        </w:rPr>
        <w:t>Drafted</w:t>
      </w:r>
    </w:p>
    <w:p>
      <w:r>
        <w:t xml:space="preserve">Add </w:t>
      </w:r>
      <w:r>
        <w:rPr>
          <w:b/>
        </w:rPr>
        <w:t>Send an email (V2)</w:t>
      </w:r>
      <w:r>
        <w:t xml:space="preserve"> to the supplied test </w:t>
      </w:r>
      <w:r>
        <w:rPr>
          <w:rFonts w:ascii="Consolas" w:hAnsi="Consolas"/>
          <w:color w:val="C7254E"/>
        </w:rPr>
        <w:t>email</w:t>
      </w:r>
      <w:r>
        <w:t>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Subject: Marina Trust customer enquiry [Reference]</w:t>
        <w:br/>
        <w:br/>
        <w:t>Hello [fullName],</w:t>
        <w:br/>
        <w:br/>
        <w:t>We received your enquiry. Reference: [Reference].</w:t>
        <w:br/>
        <w:br/>
        <w:t>[draftResponse]</w:t>
      </w:r>
    </w:p>
    <w:p>
      <w:r>
        <w:rPr>
          <w:b/>
        </w:rPr>
        <w:t>Step 7: Respond to the agent (~5 minutes)</w:t>
      </w:r>
    </w:p>
    <w:p>
      <w:r>
        <w:t xml:space="preserve">Add </w:t>
      </w:r>
      <w:r>
        <w:rPr>
          <w:b/>
        </w:rPr>
        <w:t>Respond to the agent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Output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Output of </w:t>
            </w:r>
            <w:r>
              <w:rPr>
                <w:rFonts w:ascii="Consolas" w:hAnsi="Consolas"/>
                <w:color w:val="C7254E"/>
                <w:sz w:val="19"/>
              </w:rPr>
              <w:t>Enquiry Reference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Parsed </w:t>
            </w:r>
            <w:r>
              <w:rPr>
                <w:rFonts w:ascii="Consolas" w:hAnsi="Consolas"/>
                <w:color w:val="C7254E"/>
                <w:sz w:val="19"/>
              </w:rPr>
              <w:t>category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Parsed </w:t>
            </w:r>
            <w:r>
              <w:rPr>
                <w:rFonts w:ascii="Consolas" w:hAnsi="Consolas"/>
                <w:color w:val="C7254E"/>
                <w:sz w:val="19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escalationRequired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Parsed </w:t>
            </w:r>
            <w:r>
              <w:rPr>
                <w:rFonts w:ascii="Consolas" w:hAnsi="Consolas"/>
                <w:color w:val="C7254E"/>
                <w:sz w:val="19"/>
              </w:rPr>
              <w:t>escalationRequired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draftResponse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Parsed or fallback response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emailSent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true</w:t>
            </w:r>
          </w:p>
        </w:tc>
      </w:tr>
    </w:tbl>
    <w:p>
      <w:r>
        <w:t>Keep asynchronous response off. Save and publish the prompt flow.</w:t>
      </w:r>
    </w:p>
    <w:p>
      <w:r>
        <w:rPr>
          <w:b/>
        </w:rPr>
        <w:t>Step 8: Attach the prompt-flow tool and test in Teams (~8 minutes)</w:t>
      </w:r>
    </w:p>
    <w:p>
      <w:r>
        <w:rPr>
          <w:b/>
        </w:rPr>
        <w:t>New experience</w:t>
      </w:r>
    </w:p>
    <w:p>
      <w:pPr>
        <w:ind w:left="360" w:hanging="360"/>
      </w:pPr>
      <w:r>
        <w:t xml:space="preserve">1.  </w:t>
      </w:r>
      <w:r>
        <w:t>Confirm the workflow is published.</w:t>
      </w:r>
    </w:p>
    <w:p>
      <w:pPr>
        <w:ind w:left="360" w:hanging="360"/>
      </w:pPr>
      <w:r>
        <w:t xml:space="preserve">2.  </w:t>
      </w:r>
      <w:r>
        <w:t xml:space="preserve">On </w:t>
      </w:r>
      <w:r>
        <w:rPr>
          <w:b/>
        </w:rPr>
        <w:t>Build → Tools</w:t>
      </w:r>
      <w:r>
        <w:t xml:space="preserve">, select </w:t>
      </w:r>
      <w:r>
        <w:rPr>
          <w:b/>
        </w:rPr>
        <w:t>+ → Workflows</w:t>
      </w:r>
      <w:r>
        <w:t xml:space="preserve"> and add  —  </w:t>
      </w:r>
      <w:r>
        <w:rPr>
          <w:rFonts w:ascii="Consolas" w:hAnsi="Consolas"/>
          <w:color w:val="C7254E"/>
        </w:rPr>
        <w:t>Draft customer enquiry response</w:t>
      </w:r>
      <w:r>
        <w:t>.</w:t>
      </w:r>
    </w:p>
    <w:p>
      <w:pPr>
        <w:ind w:left="360" w:hanging="360"/>
      </w:pPr>
      <w:r>
        <w:t xml:space="preserve">3.  </w:t>
      </w:r>
      <w:r>
        <w:t>Use the tool description from Step 3.</w:t>
      </w:r>
    </w:p>
    <w:p>
      <w:pPr>
        <w:ind w:left="360" w:hanging="360"/>
      </w:pPr>
      <w:r>
        <w:t xml:space="preserve">4.  </w:t>
      </w:r>
      <w:r>
        <w:t>Configure its four inputs to be filled from confirmed conversation context.</w:t>
      </w:r>
    </w:p>
    <w:p>
      <w:pPr>
        <w:ind w:left="360" w:hanging="360"/>
      </w:pPr>
      <w:r>
        <w:t xml:space="preserve">5.  </w:t>
      </w:r>
      <w:r>
        <w:t>Configure Completion to present the returned values using the response  —  format below.</w:t>
      </w:r>
    </w:p>
    <w:p>
      <w:r>
        <w:rPr>
          <w:b/>
        </w:rPr>
        <w:t>Classic experience</w:t>
      </w:r>
    </w:p>
    <w:p>
      <w:pPr>
        <w:ind w:left="360" w:hanging="360"/>
      </w:pPr>
      <w:r>
        <w:t xml:space="preserve">1.  </w:t>
      </w:r>
      <w:r>
        <w:t>After form confirmation in the Topic, add the prompt-flow action.</w:t>
      </w:r>
    </w:p>
    <w:p>
      <w:pPr>
        <w:ind w:left="360" w:hanging="360"/>
      </w:pPr>
      <w:r>
        <w:t xml:space="preserve">2.  </w:t>
      </w:r>
      <w:r>
        <w:t>Map the four form variables to the matching inputs.</w:t>
      </w:r>
    </w:p>
    <w:p>
      <w:pPr>
        <w:ind w:left="360" w:hanging="360"/>
      </w:pPr>
      <w:r>
        <w:t xml:space="preserve">3.  </w:t>
      </w:r>
      <w:r>
        <w:t>Add a Message node using: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Reference: {reference}</w:t>
        <w:br/>
        <w:t>Category: {category}</w:t>
        <w:br/>
        <w:t>Priority: {priority}</w:t>
        <w:br/>
        <w:br/>
        <w:t>{draftResponse}</w:t>
        <w:br/>
        <w:br/>
        <w:t>Escalated to a human: {escalationRequired}</w:t>
        <w:br/>
        <w:t>Acknowledgement email sent: {emailSent}</w:t>
      </w:r>
    </w:p>
    <w:p>
      <w:r>
        <w:t>Publish the agent and update its Microsoft Teams channel. Start a new Teams</w:t>
      </w:r>
    </w:p>
    <w:p>
      <w:r>
        <w:t>conversation: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I want to submit a general enquiry.</w:t>
      </w:r>
    </w:p>
    <w:p>
      <w:r>
        <w:t>Use your own email and a fictional message.</w:t>
      </w:r>
    </w:p>
    <w:p>
      <w:pPr>
        <w:spacing w:before="40" w:after="40"/>
        <w:pBdr>
          <w:bottom w:val="single" w:sz="6" w:space="1" w:color="D0D7DE"/>
        </w:pBdr>
      </w:pPr>
    </w:p>
    <w:p>
      <w:r>
        <w:rPr>
          <w:b/>
        </w:rPr>
        <w:t>Scenario B — Trigger the Prompt Flow from the Website</w:t>
      </w:r>
    </w:p>
    <w:p>
      <w:r>
        <w:rPr>
          <w:b/>
        </w:rPr>
        <w:t>Step 9: Publish the updated website chatbot (~5 minutes)</w:t>
      </w:r>
    </w:p>
    <w:p>
      <w:pPr>
        <w:ind w:left="360" w:hanging="360"/>
      </w:pPr>
      <w:r>
        <w:t xml:space="preserve">1.  </w:t>
      </w:r>
      <w:r>
        <w:t>Republish the agent.</w:t>
      </w:r>
    </w:p>
    <w:p>
      <w:pPr>
        <w:ind w:left="360" w:hanging="360"/>
      </w:pPr>
      <w:r>
        <w:t xml:space="preserve">2.  </w:t>
      </w:r>
      <w:r>
        <w:t xml:space="preserve">Open </w:t>
      </w:r>
      <w:r>
        <w:rPr>
          <w:b/>
        </w:rPr>
        <w:t>Channels/Availability → Demo website</w:t>
      </w:r>
      <w:r>
        <w:t xml:space="preserve"> or </w:t>
      </w:r>
      <w:r>
        <w:rPr>
          <w:b/>
        </w:rPr>
        <w:t>Custom website</w:t>
      </w:r>
      <w:r>
        <w:t>.</w:t>
      </w:r>
    </w:p>
    <w:p>
      <w:pPr>
        <w:ind w:left="360" w:hanging="360"/>
      </w:pPr>
      <w:r>
        <w:t xml:space="preserve">3.  </w:t>
      </w:r>
      <w:r>
        <w:t>Open the demo website or update the  —  Marina Trust website  —  with the latest embed code.</w:t>
      </w:r>
    </w:p>
    <w:p>
      <w:pPr>
        <w:ind w:left="360" w:hanging="360"/>
      </w:pPr>
      <w:r>
        <w:t xml:space="preserve">4.  </w:t>
      </w:r>
      <w:r>
        <w:t>Start a new website-chat conversation.</w:t>
      </w:r>
    </w:p>
    <w:p>
      <w:r>
        <w:t>The website chatbot and Teams agent are two channels for the same Copilot</w:t>
      </w:r>
    </w:p>
    <w:p>
      <w:r>
        <w:t xml:space="preserve">Studio agent. Both invoke </w:t>
      </w:r>
      <w:r>
        <w:rPr>
          <w:rFonts w:ascii="Consolas" w:hAnsi="Consolas"/>
          <w:color w:val="C7254E"/>
        </w:rPr>
        <w:t>Draft customer enquiry response</w:t>
      </w:r>
      <w:r>
        <w:t>.</w:t>
      </w:r>
    </w:p>
    <w:p>
      <w:r>
        <w:rPr>
          <w:b/>
        </w:rPr>
        <w:t>Step 10: Test safe and escalated enquiries (~8 minutes)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Example message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Normal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What documents are normally needed to open a savings account?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NORMAL</w:t>
            </w:r>
            <w:r>
              <w:rPr>
                <w:sz w:val="19"/>
              </w:rPr>
              <w:t>; concise general guidance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Escalation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My card was lost and I see an unauthorised purchase.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HIGH</w:t>
            </w:r>
            <w:r>
              <w:rPr>
                <w:sz w:val="19"/>
              </w:rPr>
              <w:t>; escalation true; no claim that the card was blocked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C7254E"/>
                <w:sz w:val="19"/>
              </w:rPr>
              <w:t>My PIN is 1234 and my OTP is 567890.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Response warns not to share credentials and does not repeat them</w:t>
            </w:r>
          </w:p>
        </w:tc>
      </w:tr>
    </w:tbl>
    <w:p>
      <w:r>
        <w:t>For each test, verify:</w:t>
      </w:r>
    </w:p>
    <w:p>
      <w:pPr>
        <w:pStyle w:val="ListBullet"/>
      </w:pPr>
      <w:r>
        <w:t>the website form submits through the chatbot;</w:t>
      </w:r>
    </w:p>
    <w:p>
      <w:pPr>
        <w:pStyle w:val="ListBullet"/>
      </w:pPr>
      <w:r>
        <w:t>the prompt flow runs once;</w:t>
      </w:r>
    </w:p>
    <w:p>
      <w:pPr>
        <w:pStyle w:val="ListBullet"/>
      </w:pPr>
      <w:r>
        <w:t>Parse JSON succeeds;</w:t>
      </w:r>
    </w:p>
    <w:p>
      <w:pPr>
        <w:pStyle w:val="ListBullet"/>
      </w:pPr>
      <w:r>
        <w:t>one Excel row and acknowledgement email are created; and</w:t>
      </w:r>
    </w:p>
    <w:p>
      <w:pPr>
        <w:pStyle w:val="ListBullet"/>
      </w:pPr>
      <w:r>
        <w:t>the website chatbot displays the returned draft.</w:t>
      </w:r>
    </w:p>
    <w:p>
      <w:r>
        <w:rPr>
          <w:b/>
        </w:rPr>
        <w:t>Part 2 — Import the Packaged Flow</w:t>
      </w:r>
    </w:p>
    <w:p>
      <w:r>
        <w:t>Import the lab-specific editable solution:</w:t>
      </w:r>
    </w:p>
    <w:p>
      <w:r>
        <w:rPr>
          <w:rFonts w:ascii="Consolas" w:hAnsi="Consolas"/>
          <w:color w:val="C7254E"/>
        </w:rPr>
        <w:t>Lab10-Customer-Enquiry-Prompt-Flow-Solution.zip</w:t>
      </w:r>
    </w:p>
    <w:p>
      <w:pPr>
        <w:ind w:left="360" w:hanging="360"/>
      </w:pPr>
      <w:r>
        <w:t xml:space="preserve">1.  </w:t>
      </w:r>
      <w:r>
        <w:t xml:space="preserve">In Power Automate, open </w:t>
      </w:r>
      <w:r>
        <w:rPr>
          <w:b/>
        </w:rPr>
        <w:t>Solutions → Import solution</w:t>
      </w:r>
      <w:r>
        <w:t>.</w:t>
      </w:r>
    </w:p>
    <w:p>
      <w:pPr>
        <w:ind w:left="360" w:hanging="360"/>
      </w:pPr>
      <w:r>
        <w:t xml:space="preserve">2.  </w:t>
      </w:r>
      <w:r>
        <w:t>Upload the ZIP without extracting it.</w:t>
      </w:r>
    </w:p>
    <w:p>
      <w:pPr>
        <w:ind w:left="360" w:hanging="360"/>
      </w:pPr>
      <w:r>
        <w:t xml:space="preserve">3.  </w:t>
      </w:r>
      <w:r>
        <w:t xml:space="preserve">Select </w:t>
      </w:r>
      <w:r>
        <w:rPr>
          <w:b/>
        </w:rPr>
        <w:t>Next → Import</w:t>
      </w:r>
      <w:r>
        <w:t>.</w:t>
      </w:r>
    </w:p>
    <w:p>
      <w:pPr>
        <w:ind w:left="360" w:hanging="360"/>
      </w:pPr>
      <w:r>
        <w:t xml:space="preserve">4.  </w:t>
      </w:r>
      <w:r>
        <w:t xml:space="preserve">Open </w:t>
      </w:r>
      <w:r>
        <w:rPr>
          <w:b/>
        </w:rPr>
        <w:t>Lab 10 Customer Enquiry Prompt Flow</w:t>
      </w:r>
      <w:r>
        <w:t>.</w:t>
      </w:r>
    </w:p>
    <w:p>
      <w:pPr>
        <w:ind w:left="360" w:hanging="360"/>
      </w:pPr>
      <w:r>
        <w:t xml:space="preserve">5.  </w:t>
      </w:r>
      <w:r>
        <w:t xml:space="preserve">Open </w:t>
      </w:r>
      <w:r>
        <w:rPr>
          <w:b/>
        </w:rPr>
        <w:t>Lab 10 - Draft Customer Enquiry Response</w:t>
      </w:r>
      <w:r>
        <w:t>.</w:t>
      </w:r>
    </w:p>
    <w:p>
      <w:pPr>
        <w:ind w:left="360" w:hanging="360"/>
      </w:pPr>
      <w:r>
        <w:t xml:space="preserve">6.  </w:t>
      </w:r>
      <w:r>
        <w:t xml:space="preserve">Save the flow and add it to </w:t>
      </w:r>
      <w:r>
        <w:rPr>
          <w:rFonts w:ascii="Consolas" w:hAnsi="Consolas"/>
          <w:color w:val="C7254E"/>
        </w:rPr>
        <w:t>Marina Trust Enquiry Agent</w:t>
      </w:r>
      <w:r>
        <w:t xml:space="preserve"> as a tool.</w:t>
      </w:r>
    </w:p>
    <w:p>
      <w:r>
        <w:t xml:space="preserve">The imported flow defines all four inputs and returns </w:t>
      </w:r>
      <w:r>
        <w:rPr>
          <w:rFonts w:ascii="Consolas" w:hAnsi="Consolas"/>
          <w:color w:val="C7254E"/>
        </w:rPr>
        <w:t>category</w:t>
      </w:r>
      <w:r>
        <w:t xml:space="preserve">, </w:t>
      </w:r>
      <w:r>
        <w:rPr>
          <w:rFonts w:ascii="Consolas" w:hAnsi="Consolas"/>
          <w:color w:val="C7254E"/>
        </w:rPr>
        <w:t>priority</w:t>
      </w:r>
      <w:r>
        <w:t>,</w:t>
      </w:r>
    </w:p>
    <w:p>
      <w:r>
        <w:rPr>
          <w:rFonts w:ascii="Consolas" w:hAnsi="Consolas"/>
          <w:color w:val="C7254E"/>
        </w:rPr>
        <w:t>escalationRequired</w:t>
      </w:r>
      <w:r>
        <w:t xml:space="preserve">, </w:t>
      </w:r>
      <w:r>
        <w:rPr>
          <w:rFonts w:ascii="Consolas" w:hAnsi="Consolas"/>
          <w:color w:val="C7254E"/>
        </w:rPr>
        <w:t>draftResponse</w:t>
      </w:r>
      <w:r>
        <w:t xml:space="preserve"> and </w:t>
      </w:r>
      <w:r>
        <w:rPr>
          <w:rFonts w:ascii="Consolas" w:hAnsi="Consolas"/>
          <w:color w:val="C7254E"/>
        </w:rPr>
        <w:t>reference</w:t>
      </w:r>
      <w:r>
        <w:t>. Its connector-free</w:t>
      </w:r>
    </w:p>
    <w:p>
      <w:r>
        <w:t>fallback classifies common card, fee and urgent enquiries and is immediately</w:t>
      </w:r>
    </w:p>
    <w:p>
      <w:r>
        <w:t>testable. To use generative drafting, replace the fallback drafting actions</w:t>
      </w:r>
    </w:p>
    <w:p>
      <w:r>
        <w:t>with AI Builder as shown in Part 1; Microsoft requires a connection and prompt</w:t>
      </w:r>
    </w:p>
    <w:p>
      <w:r>
        <w:t>owned by the student's environment.</w:t>
      </w:r>
    </w:p>
    <w:p>
      <w:r>
        <w:rPr>
          <w:b/>
        </w:rPr>
        <w:t>Checkpoint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Workplace evidence:</w:t>
      </w:r>
      <w:r>
        <w:t xml:space="preserve"> Capture normal, high-risk and malformed-output tests from both Teams and website channels. Pair them with prompt, parse and guardrail run details to show that escalation and fallback controls operate.</w:t>
      </w:r>
    </w:p>
    <w:p>
      <w:pPr>
        <w:pStyle w:val="ListBullet"/>
      </w:pPr>
      <w:r>
        <w:t>✅ Part A prompt flow is triggered through the Teams agent</w:t>
      </w:r>
    </w:p>
    <w:p>
      <w:pPr>
        <w:pStyle w:val="ListBullet"/>
      </w:pPr>
      <w:r>
        <w:t>✅ Part B prompt flow is triggered through the website chatbot</w:t>
      </w:r>
    </w:p>
    <w:p>
      <w:pPr>
        <w:pStyle w:val="ListBullet"/>
      </w:pPr>
      <w:r>
        <w:t>✅ AI Builder returns JSON that matches the supplied schema</w:t>
      </w:r>
    </w:p>
    <w:p>
      <w:pPr>
        <w:pStyle w:val="ListBullet"/>
      </w:pPr>
      <w:r>
        <w:t>✅ Guardrails prevent claims of completed transactions or approvals</w:t>
      </w:r>
    </w:p>
    <w:p>
      <w:pPr>
        <w:pStyle w:val="ListBullet"/>
      </w:pPr>
      <w:r>
        <w:t>✅ High-risk enquiries are marked for escalation</w:t>
      </w:r>
    </w:p>
    <w:p>
      <w:pPr>
        <w:pStyle w:val="ListBullet"/>
      </w:pPr>
      <w:r>
        <w:t xml:space="preserve">✅ </w:t>
      </w:r>
      <w:r>
        <w:rPr>
          <w:b/>
        </w:rPr>
        <w:t>Respond to the agent</w:t>
      </w:r>
      <w:r>
        <w:t xml:space="preserve"> returns the draft to both channels</w:t>
      </w:r>
    </w:p>
    <w:p>
      <w:r>
        <w:rPr>
          <w:b/>
        </w:rP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Prompt action is unavailable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AI Builder capacity and permissions; complete as a trainer demonstration if required.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Prompt returns Markdown fences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Strengthen “Return JSON only, without Markdown fences” and retest.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Parse JSON fails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Inspect the generated text and compare it with the supplied schema.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Boolean is returned as text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 the prompt, show </w:t>
            </w:r>
            <w:r>
              <w:rPr>
                <w:rFonts w:ascii="Consolas" w:hAnsi="Consolas"/>
                <w:color w:val="C7254E"/>
                <w:sz w:val="19"/>
              </w:rPr>
              <w:t>true</w:t>
            </w:r>
            <w:r>
              <w:rPr>
                <w:sz w:val="19"/>
              </w:rPr>
              <w:t xml:space="preserve"> without quotation marks and test again.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Teams or website uses an old prompt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Save the flow, publish the agent and begin a new conversation.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Sensitive value appears in output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Tighten the prompt guardrail and remove the test data from logs.</w:t>
            </w:r>
          </w:p>
        </w:tc>
      </w:tr>
    </w:tbl>
    <w:p>
      <w:r>
        <w:rPr>
          <w:b/>
        </w:rPr>
        <w:t>Key Takeaways</w:t>
      </w:r>
    </w:p>
    <w:p>
      <w:pPr>
        <w:pStyle w:val="ListBullet"/>
      </w:pPr>
      <w:r>
        <w:t>Teams and website chat can expose the same Copilot Studio agent.</w:t>
      </w:r>
    </w:p>
    <w:p>
      <w:pPr>
        <w:pStyle w:val="ListBullet"/>
      </w:pPr>
      <w:r>
        <w:t>Lab 8 uses an HTTP-triggered Power Automate flow.</w:t>
      </w:r>
    </w:p>
    <w:p>
      <w:pPr>
        <w:pStyle w:val="ListBullet"/>
      </w:pPr>
      <w:r>
        <w:t>Lab 9 uses a deterministic agent flow.</w:t>
      </w:r>
    </w:p>
    <w:p>
      <w:pPr>
        <w:pStyle w:val="ListBullet"/>
      </w:pPr>
      <w:r>
        <w:t>Lab 10 uses a prompt-based agent flow for controlled language generation.</w:t>
      </w:r>
    </w:p>
    <w:p>
      <w:pPr>
        <w:pStyle w:val="ListBullet"/>
      </w:pPr>
      <w:r>
        <w:t>Prompt output must be parsed, validated and bounded by business rules.</w:t>
      </w:r>
    </w:p>
    <w:p>
      <w:r>
        <w:rPr>
          <w:b/>
        </w:rPr>
        <w:t>Duration</w:t>
      </w:r>
    </w:p>
    <w:p>
      <w:pPr>
        <w:pStyle w:val="ListBullet"/>
      </w:pPr>
      <w:r>
        <w:t>Guided classroom path: approximately 50 minutes</w:t>
      </w:r>
    </w:p>
    <w:p>
      <w:pPr>
        <w:pStyle w:val="ListBullet"/>
      </w:pPr>
      <w:r>
        <w:t>Full Teams installation and all website safety tests: approximately 60 minutes</w:t>
      </w:r>
    </w:p>
    <w:p>
      <w:r>
        <w:rPr>
          <w:b/>
        </w:rPr>
        <w:t>Course Integration Challenge</w:t>
      </w:r>
    </w:p>
    <w:p>
      <w:r>
        <w:t>Lab 10 is the final Day 2 lab. Before assessment:</w:t>
      </w:r>
    </w:p>
    <w:p>
      <w:pPr>
        <w:ind w:left="360" w:hanging="360"/>
      </w:pPr>
      <w:r>
        <w:t xml:space="preserve">1.  </w:t>
      </w:r>
      <w:r>
        <w:t>Run one successful test through Microsoft Teams.</w:t>
      </w:r>
    </w:p>
    <w:p>
      <w:pPr>
        <w:ind w:left="360" w:hanging="360"/>
      </w:pPr>
      <w:r>
        <w:t xml:space="preserve">2.  </w:t>
      </w:r>
      <w:r>
        <w:t>Run one successful test through the website chatbot.</w:t>
      </w:r>
    </w:p>
    <w:p>
      <w:pPr>
        <w:ind w:left="360" w:hanging="360"/>
      </w:pPr>
      <w:r>
        <w:t xml:space="preserve">3.  </w:t>
      </w:r>
      <w:r>
        <w:t>Compare the Lab 8 HTTP trigger, Lab 9 agent-flow trigger and Lab 10 prompt flow.</w:t>
      </w:r>
    </w:p>
    <w:p>
      <w:pPr>
        <w:ind w:left="360" w:hanging="360"/>
      </w:pPr>
      <w:r>
        <w:t xml:space="preserve">4.  </w:t>
      </w:r>
      <w:r>
        <w:t>Explain which pattern is most appropriate for a workflow from your own job.</w:t>
      </w:r>
    </w:p>
    <w:p>
      <w:pPr>
        <w:ind w:left="360" w:hanging="360"/>
      </w:pPr>
      <w:r>
        <w:t xml:space="preserve">5.  </w:t>
      </w:r>
      <w:r>
        <w:t>Review the run history and identify where inputs, actions and returned outputs appear.</w:t>
      </w:r>
    </w:p>
    <w:p>
      <w:pPr>
        <w:spacing w:before="40" w:after="40"/>
        <w:pBdr>
          <w:bottom w:val="single" w:sz="6" w:space="1" w:color="D0D7DE"/>
        </w:pBdr>
      </w:pPr>
    </w:p>
    <w:sectPr w:rsidR="00FC693F" w:rsidRPr="0006063C" w:rsidSect="00034616">
      <w:foot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Business Process Automation with Power Automate and Copilot Studio Agents  ·  ©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