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120"/>
        <w:jc w:val="center"/>
      </w:pPr>
      <w:r>
        <w:rPr>
          <w:rFonts w:ascii="Arial" w:hAnsi="Arial"/>
          <w:b w:val="0"/>
          <w:color w:val="5B6372"/>
          <w:sz w:val="20"/>
        </w:rPr>
        <w:t>UEN 201200696W</w:t>
      </w:r>
    </w:p>
    <w:p>
      <w:pPr>
        <w:spacing w:after="120"/>
        <w:jc w:val="center"/>
      </w:pPr>
      <w:r>
        <w:rPr>
          <w:rFonts w:ascii="Arial" w:hAnsi="Arial"/>
          <w:b/>
          <w:color w:val="2325F0"/>
          <w:sz w:val="48"/>
        </w:rPr>
        <w:t>LESSON PLAN</w:t>
      </w:r>
    </w:p>
    <w:p>
      <w:pPr>
        <w:spacing w:after="120"/>
        <w:jc w:val="center"/>
      </w:pPr>
      <w:r>
        <w:rPr>
          <w:rFonts w:ascii="Arial" w:hAnsi="Arial"/>
          <w:b w:val="0"/>
          <w:color w:val="5B6372"/>
          <w:sz w:val="22"/>
        </w:rPr>
        <w:t>For</w:t>
      </w:r>
    </w:p>
    <w:p>
      <w:pPr>
        <w:spacing w:after="120"/>
        <w:jc w:val="center"/>
      </w:pPr>
      <w:r>
        <w:rPr>
          <w:rFonts w:ascii="Arial" w:hAnsi="Arial"/>
          <w:b/>
          <w:color w:val="161B26"/>
          <w:sz w:val="40"/>
        </w:rPr>
        <w:t>AWS Certified Cloud Practitioner Training</w:t>
      </w:r>
    </w:p>
    <w:p>
      <w:pPr>
        <w:spacing w:after="120"/>
        <w:jc w:val="center"/>
      </w:pPr>
      <w:r>
        <w:rPr>
          <w:rFonts w:ascii="Arial" w:hAnsi="Arial"/>
          <w:b w:val="0"/>
          <w:color w:val="161B26"/>
          <w:sz w:val="24"/>
        </w:rPr>
        <w:t>TGS Ref No: TGS-2023039183</w:t>
      </w:r>
    </w:p>
    <w:p>
      <w:pPr>
        <w:spacing w:after="120"/>
        <w:jc w:val="center"/>
      </w:pPr>
      <w:r>
        <w:rPr>
          <w:rFonts w:ascii="Arial" w:hAnsi="Arial"/>
          <w:b/>
          <w:color w:val="2325F0"/>
          <w:sz w:val="24"/>
        </w:rPr>
        <w:t>Version 1</w:t>
      </w:r>
    </w:p>
    <w:p>
      <w:r>
        <w:br w:type="page"/>
      </w:r>
    </w:p>
    <w:p>
      <w:r>
        <w:rPr>
          <w:rFonts w:ascii="Arial" w:hAnsi="Arial"/>
          <w:b/>
          <w:color w:val="161B26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10 July 2026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First version aligned to the final PPT slide numbers and the 8 AWS Cloud Practitioner labs.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Course Title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AWS Certified Cloud Practitioner Training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Course Code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TGS-2023039183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2 days, 16 training hours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Daily Timing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9:00 AM to 6:00 PM, with 1 hour lunch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Delivery Mode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Instructor-led training with guided AWS console labs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Assessment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Day 2 final assessment and lab evidence review</w:t>
            </w:r>
          </w:p>
        </w:tc>
      </w:tr>
    </w:tbl>
    <w:p>
      <w:pPr>
        <w:pStyle w:val="Heading1"/>
      </w:pPr>
      <w:r>
        <w:t>Slide Number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32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Admin and course overview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1-16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Lab 1: AWS Account Setup, Console Tour, and Cloud Concepts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Lab 2: IAM, Security, and Shared Responsibility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Lab 3: Compute Services: EC2, Lambda, Containers, and Elasticity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Lab 4: Storage Services: S3, EBS, EFS, Backup, and Lifecycle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Lab 5: Databases and Analytics: RDS, DynamoDB, Redshift, and Athena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Lab 6: Networking and Content Delivery: VPC, Security Groups, CloudFront, and Route 53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Lab 7: Monitoring, Pricing, Billing, Budgets, and Support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Lab 8: Architecture, Migration, Sustainability, and Exam Review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Wrap-up and closing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18"/>
              </w:rPr>
              <w:t>56-60</w:t>
            </w:r>
          </w:p>
        </w:tc>
      </w:tr>
    </w:tbl>
    <w:p>
      <w:pPr>
        <w:pStyle w:val="Heading1"/>
      </w:pPr>
      <w:r>
        <w:t>Detailed 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44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 No.</w:t>
            </w:r>
          </w:p>
        </w:tc>
        <w:tc>
          <w:tcPr>
            <w:tcW w:type="dxa" w:w="144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Trainer Action</w:t>
            </w:r>
          </w:p>
        </w:tc>
        <w:tc>
          <w:tcPr>
            <w:tcW w:type="dxa" w:w="144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Learner Action</w:t>
            </w:r>
          </w:p>
        </w:tc>
        <w:tc>
          <w:tcPr>
            <w:tcW w:type="dxa" w:w="1440"/>
            <w:shd w:val="clear" w:color="auto" w:fill="2325F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9:00-9:30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Welcome, admin briefing, objectives, attendance and AWS account safety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1-16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Brief learners and confirm access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Confirm setup and attendance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PPT, LMS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9:30-10:45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Cloud concepts, AWS global infrastructure and shared responsibility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11-12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Explain concepts and facilitate discussion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Map concepts to examples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PPT, AWS docs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10:45-11:00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Manage timing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11:00-12:30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Lab 1 and Lab 2 guided practice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17, 22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Demonstrate console navigation and IAM/security review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Complete lab notes and evidence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AWS console, LG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12:30-1:00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Review and Q&amp;A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15-16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Clarify service selection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Ask questions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PPT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1:00-2:00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2:00-3:30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Compute and storage services with Labs 3 and 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27, 32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Guide service comparisons and cost-safe practice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Complete comparison tables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AWS console, LG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3:30-3:45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Manage timing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3:45-5:30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Databases, analytics and Lab 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Facilitate managed service selection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Build service selection matrix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AWS console, LG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5:30-6:00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1 recap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15-16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Summarise weak areas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Record revision notes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PPT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2 9:00-9:30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Recap and readiness check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1-16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Reconnect Day 1 concepts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Answer recap prompts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PPT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2 9:30-11:00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Networking and content delivery with Lab 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Explain VPC, CloudFront and Route 53 positioning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Draw simple network map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AWS console, LG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2 11:00-11:15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Manage timing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2 11:15-12:45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Monitoring, pricing, billing, budgets and support with Lab 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Guide budget, calculator and support plan review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Capture billing/pricing evidence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AWS console, LG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2 12:45-1:00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Q&amp;A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Check lab evidence progress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Resolve blockers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LG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2 1:00-2:00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2 2:00-3:45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Architecture, migration, sustainability and exam review with Lab 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Facilitate Well-Architected and migration mapping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Complete revision plan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AWS console, LG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2 3:45-4:00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Assessment briefing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8-11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Explain assessment flow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Prepare LMS and notes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LMS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2 4:00-5:15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Final assessment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8-11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Invigilate and support submissions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Complete assessment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LMS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Day 2 5:15-6:00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Feedback, TRAQOM survey, cleanup and closing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58-60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Confirm cleanup and feedback completion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Submit survey and clean up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18"/>
              </w:rPr>
              <w:t>PPT, LMS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25F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1B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1B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