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Agentic AI Applications with Codex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TGS-2023041081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12.3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872"/>
        <w:gridCol w:w="4752"/>
        <w:gridCol w:w="1584"/>
      </w:tblGrid>
      <w:tr>
        <w:tc>
          <w:tcPr>
            <w:tcW w:type="dxa" w:w="144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475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158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9.0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4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Technical Codex deck aligned to TaskBoard labs.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10.0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22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Three-topic concept flow.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11.0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23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Four-topic practical course with 13 labs.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12.0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24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Rebuilt as one startup journey (Cook &amp; Bake Academy): Day 1 validates with Chat and Work and builds with Codex; Day 2 operates and markets with Work. 18 labs in their own folders; SQLite RAG assistant; skills.sh, custom skills, hooks; 2-hour assessment from 4:00 PM Day 2.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12.1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24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Certification &amp; TRAQOM Survey slide at the front and end; AI engineering timeline dated by when each practice took hold (context engineering 2024, harness engineering 2025); harness shown as the body / OS around the model with its components; agent loop as context, plan, action, verify, repeat; new What is a Plugin? slide.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12.2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25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Lab 11 rebuilt: a 10-second workshop popup with a name, mobile and email form, and one hook set up by asking (check after every edit). New slides: Add a Hook by Asking; Timer, Event or Schedule?; The Workshop Invite.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12.3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25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Lab 17 sets up its five agents by describing them in the prompt and asking for subagents (no TOML files); new slide Agents by Asking. Labs use only CSV, Markdown, PDF and text files: the catalogue is courses.csv (Excel-friendly, read directly by the site), Lab 4 publishes with Deploy from a branch (no workflow file), and Lab 6 has Codex write the test runner.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r>
        <w:rPr>
          <w:b/>
          <w:sz w:val="24"/>
        </w:rPr>
        <w:t>TABLE OF CONTENTS</w:t>
      </w:r>
    </w:p>
    <w:p>
      <w:pPr>
        <w:tabs>
          <w:tab w:pos="9648" w:val="right" w:leader="dot"/>
        </w:tabs>
        <w:spacing w:after="60"/>
        <w:ind w:left="0"/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rPr>
          <w:b/>
          <w:sz w:val="21"/>
        </w:rPr>
        <w:t>Course Overview</w:t>
        <w:tab/>
        <w:t>4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Learning Outcomes</w:t>
        <w:tab/>
        <w:t>4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Daily Schedule</w:t>
        <w:tab/>
        <w:t>4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Day 1 — Validate and Build</w:t>
        <w:tab/>
        <w:t>4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Day 2 — Operate and Grow</w:t>
        <w:tab/>
        <w:t>5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Topic-by-topic Breakdown</w:t>
        <w:tab/>
        <w:t>7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1 — Fundamentals: Chat, Work and Codex · Slides 17–57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 — Validate the Idea with Chat and Work · Slides 29–35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2 — Plan and Build the Site with /plan · Slides 40–43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3 — Project Rules and a Sign-up Form for Every Course · Slides 47–50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4 — Publish the Site: GitHub Pages and Sites · Slides 52–56</w:t>
        <w:tab/>
        <w:t>7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2 — Tools and the SQLite RAG Assistant · Slides 58–87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5 — Turn the Brochures into a SQLite Knowledge Base · Slides 65–68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6 — Build the Course Assistant and Drive It with /goal · Slides 70–74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7 — Add ChatGPT Mode, Then Try to Break It · Slides 78–81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8 — QA the Whole Site with @Computer Use · Slides 83–86</w:t>
        <w:tab/>
        <w:t>8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3 — Skills and Hooks · Slides 88–117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9 — Install Community Skills from skills.sh · Slides 94–99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10 — Create Custom Codex Skills · Slides 102–107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11 — A Workshop Popup and a Hook That Checks Every Edit · Slides 112–116</w:t>
        <w:tab/>
        <w:t>9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4 — Running the Academy with ChatGPT Work · Slides 118–143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12 — Price the Courses and Find Break-even · Slides 123–126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13 — Put the Term on the Calendar · Slides 127–130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14 — Enrol the Learners and Automate Reminders · Slides 132–136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15 — Customer Service with a ChatGPT Skill · Slides 138–142</w:t>
        <w:tab/>
        <w:t>10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5 — Digital Marketing · Slides 144–175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16 — Marketing Know-how as Skills, Then the Flyer · Slides 148–152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17 — A Multi-Agent Content Studio · Slides 156–160</w:t>
        <w:tab/>
        <w:t>11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18 — Lead Magnet, Newsletter and the Open-House Campaign · Slides 162–166</w:t>
        <w:tab/>
        <w:t>11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Resources Required</w:t>
        <w:tab/>
        <w:t>11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Assessment</w:t>
        <w:tab/>
        <w:t>11</w:t>
      </w:r>
      <w:r>
        <w:fldChar w:fldCharType="end"/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A two-day, hands-on WSQ course in which learners take one business — Cook &amp; Bake Academy Singapore, a cooking and baking school — from an idea to a fully operating company using the three agentic surfaces in the ChatGPT desktop app: ChatGPT for quick thinking, ChatGPT Work for research and operations, and Codex for building software. Day 1 validates the market and builds the website, sign-up forms and a SQLite RAG course assistant with Codex. Day 2 runs and markets the business with ChatGPT Work and a team of Codex agents.</w:t>
      </w:r>
    </w:p>
    <w:p>
      <w:r>
        <w:t>Course code TGS-2023041081 · 2 days · 16 hours including a 2-hour assessment · 175-slide deck v12.3 · 18 labs, each in its own folder.</w:t>
      </w:r>
    </w:p>
    <w:p>
      <w:pPr>
        <w:pStyle w:val="Heading1"/>
      </w:pPr>
      <w:r>
        <w:t>Learning Outcomes</w:t>
      </w:r>
    </w:p>
    <w:p>
      <w:r>
        <w:t>By the end of this course, participants will be able to:</w:t>
      </w:r>
    </w:p>
    <w:p>
      <w:pPr>
        <w:pStyle w:val="ListBullet"/>
      </w:pPr>
      <w:r>
        <w:rPr>
          <w:b/>
        </w:rPr>
        <w:t>LO1.</w:t>
      </w:r>
      <w:r>
        <w:rPr>
          <w:b w:val="0"/>
        </w:rPr>
        <w:t xml:space="preserve"> Analyse agentic AI applications — ChatGPT, ChatGPT Work and Codex — and their strengths, limitations and suitability for a business problem.</w:t>
      </w:r>
    </w:p>
    <w:p>
      <w:pPr>
        <w:pStyle w:val="ListBullet"/>
      </w:pPr>
      <w:r>
        <w:rPr>
          <w:b/>
        </w:rPr>
        <w:t>LO2.</w:t>
      </w:r>
      <w:r>
        <w:rPr>
          <w:b w:val="0"/>
        </w:rPr>
        <w:t xml:space="preserve"> Correlate the design of an agent's instructions, tools and retrieval with the efficiency and quality of the result.</w:t>
      </w:r>
    </w:p>
    <w:p>
      <w:pPr>
        <w:pStyle w:val="ListBullet"/>
      </w:pPr>
      <w:r>
        <w:rPr>
          <w:b/>
        </w:rPr>
        <w:t>LO3.</w:t>
      </w:r>
      <w:r>
        <w:rPr>
          <w:b w:val="0"/>
        </w:rPr>
        <w:t xml:space="preserve"> Assess the effectiveness, safety and reliability of agent-built work using golden-question evaluation, hooks, Computer Use testing and human review.</w:t>
      </w:r>
    </w:p>
    <w:p>
      <w:pPr>
        <w:pStyle w:val="ListBullet"/>
      </w:pPr>
      <w:r>
        <w:rPr>
          <w:b/>
        </w:rPr>
        <w:t>LO4.</w:t>
      </w:r>
      <w:r>
        <w:rPr>
          <w:b w:val="0"/>
        </w:rPr>
        <w:t xml:space="preserve"> Evaluate comparative effectiveness and recommend a governed way to run agentic AI applications in a real business, using observable evidence.</w:t>
      </w:r>
    </w:p>
    <w:p>
      <w:pPr>
        <w:pStyle w:val="Heading1"/>
      </w:pPr>
      <w:r>
        <w:t>Daily Schedule</w:t>
      </w:r>
    </w:p>
    <w:p>
      <w:r>
        <w:t>Both days run 9:00 AM – 6:00 PM with two 10-minute tea breaks and a 45-minute lunch. The Slides column gives the deck pages for each teaching block.</w:t>
      </w:r>
    </w:p>
    <w:p>
      <w:pPr>
        <w:pStyle w:val="Heading2"/>
      </w:pPr>
      <w:r>
        <w:t>Day 1 — Validate and Build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152"/>
        <w:gridCol w:w="3744"/>
        <w:gridCol w:w="1512"/>
        <w:gridCol w:w="1296"/>
      </w:tblGrid>
      <w:tr>
        <w:tc>
          <w:tcPr>
            <w:tcW w:type="dxa" w:w="1944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115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3744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51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296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9:00 AM–9:20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Welcome, attendance, trainer, ground rules, learning outcomes, the Cook &amp; Bake scenario, lesson plan, assessment briefing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Presentation, discussion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1–16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9:20 AM–9:50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Topic 1 — evolution of AI engineering, harness engineering and the agent loop, Chat, Work and Codex, GPT-6 models, desktop app, plugins, Work research, @Sites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Presentation, live demo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17–28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9:50 AM–10:20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 — Validate the idea with Chat and Work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29–35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10:20 AM–10:30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Tea break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10:30 AM–10:40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Codex: projects, folders and permissions, the 7-step workflow, /plan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Presentation, live demo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36–39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10:40 AM–11:15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2 — Plan and build the site with /plan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40–43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11:15 AM–11:20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Context engineering with AGENTS.md; a sign-up form with no backend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44–46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11:20 AM–11:50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3 — Project rules and a sign-up form for every course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47–50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11:50 AM–11:55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Publishing: GitHub Pages or Sites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51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11:55 AM–12:20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4 — Publish the site: GitHub Pages and Sites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52–56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12:20 PM–12:25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Topic 1 recap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Discussion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57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12:25 PM–1:10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Lunch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1:10 PM–1:25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Topic 2 — slash commands, /goal, RAG, SQLite in the browser, architecture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Presentation, live demo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58–64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1:25 PM–1:50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5 — Turn the brochures into a SQLite knowledge base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65–68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1:50 PM–1:55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Measuring before trusting: the golden-question set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69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1:55 PM–2:30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6 — Build the course assistant and drive it with /goal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70–74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2:30 PM–2:35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Search mode vs ChatGPT mode; keys and static sites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75–77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2:35 PM–3:00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7 — Add ChatGPT mode, then try to break it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78–81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3:00 PM–3:05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The Computer Use tool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82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3:05 PM–3:30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8 — QA the whole site with @Computer Use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83–86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3:30 PM–3:40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Tea break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3:40 PM–3:45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Topic 2 recap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Discussion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87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3:45 PM–3:55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Topic 3 — agent skills, where skills live, SKILL.md vs AGENTS.md, skills.sh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Presentation, live demo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88–93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3:55 PM–4:20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9 — Install community skills from skills.sh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94–99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4:20 PM–4:25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Creating your own skill; anatomy of kb-update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100–101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4:25 PM–4:50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10 — Create custom Codex skills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102–107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4:50 PM–5:00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Hooks: triggered by events — timer vs hook vs schedule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108–111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5:00 PM–5:35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11 — A workshop popup and a hook that checks every edit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112–116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5:35 PM–6:00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Day 1 review, Q&amp;A and catch-up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Discussion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117</w:t>
            </w:r>
          </w:p>
        </w:tc>
      </w:tr>
    </w:tbl>
    <w:p/>
    <w:p>
      <w:pPr>
        <w:pStyle w:val="Heading2"/>
      </w:pPr>
      <w:r>
        <w:t>Day 2 — Operate and Grow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152"/>
        <w:gridCol w:w="3744"/>
        <w:gridCol w:w="1512"/>
        <w:gridCol w:w="1296"/>
      </w:tblGrid>
      <w:tr>
        <w:tc>
          <w:tcPr>
            <w:tcW w:type="dxa" w:w="1944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115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3744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51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296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9:00 AM–9:20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Topic 4 — running the academy, what Work does, connectors, write-access safety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Presentation, live demo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118–122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9:20 AM–9:55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12 — Price the courses and find break-even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123–126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9:55 AM–10:25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13 — Put the term on the calendar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127–130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10:25 AM–10:35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Tea break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10:35 AM–10:40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Scheduled and event-triggered tasks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131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10:40 AM–11:15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14 — Enrol the learners and automate reminders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132–136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11:15 AM–11:20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Skills in ChatGPT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137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11:20 AM–11:55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15 — Customer service with a ChatGPT skill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138–142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11:55 AM–12:00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Governance: what you just automated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Discussion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143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12:00 PM–12:45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Lunch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12:45 PM–1:00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Topic 5 — the funnel for a course business, marketing skills and image generation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144–147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1:00 PM–1:30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16 — Marketing know-how as skills, then the flyer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148–152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1:30 PM–1:45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Subagents by asking, the content studio, making the YouTube video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Presentation, live demo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153–155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1:45 PM–2:30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17 — A multi-agent content studio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156–160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2:30 PM–2:35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Leads, newsletters and consent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161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2:35 PM–3:15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40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18 — Lead magnet, newsletter and the open-house campaign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162–166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3:15 PM–3:25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Tea break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3:25 PM–4:00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Course summary: why delegate to agents, how each feature is triggered, idea to operational; Q&amp;A and assessment briefing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Discussion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167–169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4:00 PM–5:00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60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Written Assessment (WA) — open book, 1 hour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Assessment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5:00 PM–6:00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60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Practical Performance (PP) — 1 hour; TRAQOM, attendance, submit, sign the record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Assessment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170–175</w:t>
            </w:r>
          </w:p>
        </w:tc>
      </w:tr>
    </w:tbl>
    <w:p/>
    <w:p>
      <w:pPr>
        <w:pStyle w:val="Heading1"/>
      </w:pPr>
      <w:r>
        <w:t>Topic-by-topic Breakdown</w:t>
      </w:r>
    </w:p>
    <w:p>
      <w:pPr>
        <w:pStyle w:val="Heading2"/>
      </w:pPr>
      <w:r>
        <w:t>Topic 1 — Fundamentals: Chat, Work and Codex · Slides 17–57</w:t>
      </w:r>
    </w:p>
    <w:p>
      <w:pPr>
        <w:pStyle w:val="ListBullet"/>
      </w:pPr>
      <w:r>
        <w:rPr>
          <w:b w:val="0"/>
        </w:rPr>
        <w:t>How AI engineering got here, and why the harness matters</w:t>
      </w:r>
    </w:p>
    <w:p>
      <w:pPr>
        <w:pStyle w:val="ListBullet"/>
      </w:pPr>
      <w:r>
        <w:rPr>
          <w:b w:val="0"/>
        </w:rPr>
        <w:t>OpenAI's products, the GPT-6 models and the desktop app</w:t>
      </w:r>
    </w:p>
    <w:p>
      <w:pPr>
        <w:pStyle w:val="ListBullet"/>
      </w:pPr>
      <w:r>
        <w:rPr>
          <w:b w:val="0"/>
        </w:rPr>
        <w:t>Validate the idea: Chat, Work research and Sites</w:t>
      </w:r>
    </w:p>
    <w:p>
      <w:pPr>
        <w:pStyle w:val="ListBullet"/>
      </w:pPr>
      <w:r>
        <w:rPr>
          <w:b w:val="0"/>
        </w:rPr>
        <w:t>Build the site with Codex, add sign-ups, publish it</w:t>
      </w:r>
    </w:p>
    <w:p>
      <w:pPr>
        <w:pStyle w:val="Heading3"/>
      </w:pPr>
      <w:r>
        <w:t>Lab 1 — Validate the Idea with Chat and Work · Slides 29–35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Chat → ChatGPT Work → @Sites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30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Chat brainstorm · Work research with plan review · @Sites HTML report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private HTML market report on Sites, and market-brief.md for Codex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Chat returned five research questions you used in Prompt B. market-brief.md is saved in your cook-and-bake folder.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labs/lab-01-validate-the-idea/</w:t>
      </w:r>
    </w:p>
    <w:p>
      <w:pPr>
        <w:pStyle w:val="Heading3"/>
      </w:pPr>
      <w:r>
        <w:t>Lab 2 — Plan and Build the Site with /plan · Slides 40–43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35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Add a folder · GPT-6 Sol · /plan · the 7-step workflow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running site: hero with photos, 20 course cards, filters, search, campuses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Plan mode showed numbered steps AND questions before any edit. No horizontal scroll at 375px wide.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labs/lab-02-plan-and-build-the-site/</w:t>
      </w:r>
    </w:p>
    <w:p>
      <w:pPr>
        <w:pStyle w:val="Heading3"/>
      </w:pPr>
      <w:r>
        <w:t>Lab 3 — Project Rules and a Sign-up Form for Every Course · Slides 47–50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30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/init · AGENTS.md · static-site forms · consent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AGENTS.md, a validated sign-up form on every card, and a staff CSV export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AGENTS.md has the four sections and is under 60 lines. admin.html exports a CSV with the 12 columns in the spec.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labs/lab-03-rules-and-signup-forms/</w:t>
      </w:r>
    </w:p>
    <w:p>
      <w:pPr>
        <w:pStyle w:val="Heading3"/>
      </w:pPr>
      <w:r>
        <w:t>Lab 4 — Publish the Site: GitHub Pages and Sites · Slides 52–56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 → GitHub Pages → @Sites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25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git · GitHub Pages (deploy from a branch) · @Sites access control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public GitHub Pages site for customers and a private Sites copy for investors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Codex listed the files and none is a secret or an export. You can say which URL is for customers and which for investors.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labs/lab-04-publish-the-site/</w:t>
      </w:r>
    </w:p>
    <w:p>
      <w:pPr>
        <w:pStyle w:val="Heading2"/>
      </w:pPr>
      <w:r>
        <w:t>Topic 2 — Tools and the SQLite RAG Assistant · Slides 58–87</w:t>
      </w:r>
    </w:p>
    <w:p>
      <w:pPr>
        <w:pStyle w:val="ListBullet"/>
      </w:pPr>
      <w:r>
        <w:rPr>
          <w:b w:val="0"/>
        </w:rPr>
        <w:t>Codex commands, /goal and tools</w:t>
      </w:r>
    </w:p>
    <w:p>
      <w:pPr>
        <w:pStyle w:val="ListBullet"/>
      </w:pPr>
      <w:r>
        <w:rPr>
          <w:b w:val="0"/>
        </w:rPr>
        <w:t>RAG: answering from your own documents</w:t>
      </w:r>
    </w:p>
    <w:p>
      <w:pPr>
        <w:pStyle w:val="ListBullet"/>
      </w:pPr>
      <w:r>
        <w:rPr>
          <w:b w:val="0"/>
        </w:rPr>
        <w:t>A SQLite knowledge base that runs in the browser</w:t>
      </w:r>
    </w:p>
    <w:p>
      <w:pPr>
        <w:pStyle w:val="ListBullet"/>
      </w:pPr>
      <w:r>
        <w:rPr>
          <w:b w:val="0"/>
        </w:rPr>
        <w:t>ChatGPT mode, red-teaming and Computer Use QA</w:t>
      </w:r>
    </w:p>
    <w:p>
      <w:pPr>
        <w:pStyle w:val="Heading3"/>
      </w:pPr>
      <w:r>
        <w:t>Lab 5 — Turn the Brochures into a SQLite Knowledge Base · Slides 65–68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25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SQLite FTS5 · official SQLite WASM · nested AGENTS.md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data/academy.db — 140 searchable chunks and a courses table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data/academy.db exists (about 150 KB). Running the build twice gives the same counts.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labs/lab-05-sqlite-knowledge-base/</w:t>
      </w:r>
    </w:p>
    <w:p>
      <w:pPr>
        <w:pStyle w:val="Heading3"/>
      </w:pPr>
      <w:r>
        <w:t>Lab 6 — Build the Course Assistant and Drive It with /goal · Slides 70–74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35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In-browser RAG · golden-question evaluation · /goal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working course assistant that passes 30/30 golden questions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The assistant runs in the browser with no server code. "What is the cheapest course?" answers CUL-210, S$160.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labs/lab-06-course-assistant-and-goal/</w:t>
      </w:r>
    </w:p>
    <w:p>
      <w:pPr>
        <w:pStyle w:val="Heading3"/>
      </w:pPr>
      <w:r>
        <w:t>Lab 7 — Add ChatGPT Mode, Then Try to Break It · Slides 78–81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25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OpenAI Responses API · gpt-6-luna · grounded prompt · prompt injection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two-mode assistant that stays grounded under attack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git grep "sk-" finds no key anywhere in the repo. A bad key falls back to search mode with a message.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labs/lab-07-chatgpt-mode-and-red-team/</w:t>
      </w:r>
    </w:p>
    <w:p>
      <w:pPr>
        <w:pStyle w:val="Heading3"/>
      </w:pPr>
      <w:r>
        <w:t>Lab 8 — QA the Whole Site with @Computer Use · Slides 83–86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 + Computer Use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25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@Computer Use · evidence-based QA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ranked defect table with screenshots, and one verified fix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Computer Use drove a real browser through the whole script. The top defect is fixed and the retest confirms it.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labs/lab-08-qa-with-computer-use/</w:t>
      </w:r>
    </w:p>
    <w:p>
      <w:pPr>
        <w:pStyle w:val="Heading2"/>
      </w:pPr>
      <w:r>
        <w:t>Topic 3 — Skills and Hooks · Slides 88–117</w:t>
      </w:r>
    </w:p>
    <w:p>
      <w:pPr>
        <w:pStyle w:val="ListBullet"/>
      </w:pPr>
      <w:r>
        <w:rPr>
          <w:b w:val="0"/>
        </w:rPr>
        <w:t>Skills: packaged expertise, from skills.sh or your own</w:t>
      </w:r>
    </w:p>
    <w:p>
      <w:pPr>
        <w:pStyle w:val="ListBullet"/>
      </w:pPr>
      <w:r>
        <w:rPr>
          <w:b w:val="0"/>
        </w:rPr>
        <w:t>Custom Codex skills with $skill-creator</w:t>
      </w:r>
    </w:p>
    <w:p>
      <w:pPr>
        <w:pStyle w:val="ListBullet"/>
      </w:pPr>
      <w:r>
        <w:rPr>
          <w:b w:val="0"/>
        </w:rPr>
        <w:t>A workshop popup that turns visitors into sign-ups</w:t>
      </w:r>
    </w:p>
    <w:p>
      <w:pPr>
        <w:pStyle w:val="ListBullet"/>
      </w:pPr>
      <w:r>
        <w:rPr>
          <w:b w:val="0"/>
        </w:rPr>
        <w:t>A hook that re-checks the site after every edit</w:t>
      </w:r>
    </w:p>
    <w:p>
      <w:pPr>
        <w:pStyle w:val="Heading3"/>
      </w:pPr>
      <w:r>
        <w:t>Lab 9 — Install Community Skills from skills.sh · Slides 94–99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25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npx skills add · frontend-design · cybersecurity-analyst · anthropic-cybersecurity-skills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polished UI, a ranked security review, and the skills lock file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Three skills are in .agents/skills/ and in the lock file. You fixed the top finding (e.g. a Content-Security-Policy).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labs/lab-09-skills-from-skills-sh/</w:t>
      </w:r>
    </w:p>
    <w:p>
      <w:pPr>
        <w:pStyle w:val="Heading3"/>
      </w:pPr>
      <w:r>
        <w:t>Lab 10 — Create Custom Codex Skills · Slides 102–107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25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$skill-installer · $skill-creator · implicit triggering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$kb-update and $course-brochure skills, and a new course live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project-setup is installed and listed, but was not run. $kb-update fired on its own in a new chat.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labs/lab-10-custom-codex-skills/</w:t>
      </w:r>
    </w:p>
    <w:p>
      <w:pPr>
        <w:pStyle w:val="Heading3"/>
      </w:pPr>
      <w:r>
        <w:t>Lab 11 — A Workshop Popup and a Hook That Checks Every Edit · Slides 112–116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35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timed popup · 3-field form · hook on an event · trust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10-second workshop invite with a name, mobile and email form, and a trusted hook that runs npm run check after every edit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The invite opens after about 10 seconds, not before. npm run check passes every golden question, and the live site shows the invite.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labs/lab-11-workshop-popup-and-a-hook/</w:t>
      </w:r>
    </w:p>
    <w:p>
      <w:pPr>
        <w:pStyle w:val="Heading2"/>
      </w:pPr>
      <w:r>
        <w:t>Topic 4 — Running the Academy with ChatGPT Work · Slides 118–143</w:t>
      </w:r>
    </w:p>
    <w:p>
      <w:pPr>
        <w:pStyle w:val="ListBullet"/>
      </w:pPr>
      <w:r>
        <w:rPr>
          <w:b w:val="0"/>
        </w:rPr>
        <w:t>From website to operating business</w:t>
      </w:r>
    </w:p>
    <w:p>
      <w:pPr>
        <w:pStyle w:val="ListBullet"/>
      </w:pPr>
      <w:r>
        <w:rPr>
          <w:b w:val="0"/>
        </w:rPr>
        <w:t>Plan mode and connectors: Drive, Calendar, Gmail</w:t>
      </w:r>
    </w:p>
    <w:p>
      <w:pPr>
        <w:pStyle w:val="ListBullet"/>
      </w:pPr>
      <w:r>
        <w:rPr>
          <w:b w:val="0"/>
        </w:rPr>
        <w:t>Scheduled and event-triggered automation</w:t>
      </w:r>
    </w:p>
    <w:p>
      <w:pPr>
        <w:pStyle w:val="ListBullet"/>
      </w:pPr>
      <w:r>
        <w:rPr>
          <w:b w:val="0"/>
        </w:rPr>
        <w:t>Skills in ChatGPT, and governing what you automate</w:t>
      </w:r>
    </w:p>
    <w:p>
      <w:pPr>
        <w:pStyle w:val="Heading3"/>
      </w:pPr>
      <w:r>
        <w:t>Lab 12 — Price the Courses and Find Break-even · Slides 123–126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ChatGPT Work + @Drive → Chat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35 minutes (Day 2)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Plan mode in Work · spreadsheet artifact · @Drive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pricing workbook with live formulas and a fee recommendation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Work showed a plan and you changed one step. You recomputed one course's cost per seat by hand.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labs/lab-12-price-the-courses/</w:t>
      </w:r>
    </w:p>
    <w:p>
      <w:pPr>
        <w:pStyle w:val="Heading3"/>
      </w:pPr>
      <w:r>
        <w:t>Lab 13 — Put the Term on the Calendar · Slides 127–130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ChatGPT Work + @Drive + @Calendar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30 minutes (Day 2)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@Calendar write access · clash detection · approve before write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dedicated term calendar with every session, and a clash report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Work listed every event and waited for approval. You opened Google Calendar and saw the events.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labs/lab-13-term-on-the-calendar/</w:t>
      </w:r>
    </w:p>
    <w:p>
      <w:pPr>
        <w:pStyle w:val="Heading3"/>
      </w:pPr>
      <w:r>
        <w:t>Lab 14 — Enrol the Learners and Automate Reminders · Slides 132–136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ChatGPT Work + @Drive + @Gmail → Scheduled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35 minutes (Day 2)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@Gmail drafts · data checks · scheduled tasks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One draft per learner, a flag list, and a weekly reminder task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Only drafts were created — nothing was sent unprompted. Your one test email arrived; the weekly task is in Scheduled.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labs/lab-14-enrol-and-remind/</w:t>
      </w:r>
    </w:p>
    <w:p>
      <w:pPr>
        <w:pStyle w:val="Heading3"/>
      </w:pPr>
      <w:r>
        <w:t>Lab 15 — Customer Service with a ChatGPT Skill · Slides 138–142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Chat → ChatGPT Work (@skill-creator, @Gmail, event trigger)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35 minutes (Day 2)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Skills in ChatGPT · event-triggered tasks · feedback analysis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An enquiry-reply skill, an event-triggered drafting task and a feedback report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The skill exists and runs when you mention an enquiry. The report names BAK-105 and the warm-room complaint.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labs/lab-15-customer-service/</w:t>
      </w:r>
    </w:p>
    <w:p>
      <w:pPr>
        <w:pStyle w:val="Heading2"/>
      </w:pPr>
      <w:r>
        <w:t>Topic 5 — Digital Marketing · Slides 144–175</w:t>
      </w:r>
    </w:p>
    <w:p>
      <w:pPr>
        <w:pStyle w:val="ListBullet"/>
      </w:pPr>
      <w:r>
        <w:rPr>
          <w:b w:val="0"/>
        </w:rPr>
        <w:t>A funnel for a course business</w:t>
      </w:r>
    </w:p>
    <w:p>
      <w:pPr>
        <w:pStyle w:val="ListBullet"/>
      </w:pPr>
      <w:r>
        <w:rPr>
          <w:b w:val="0"/>
        </w:rPr>
        <w:t>Marketing know-how as custom skills; the flyer with $imagegen</w:t>
      </w:r>
    </w:p>
    <w:p>
      <w:pPr>
        <w:pStyle w:val="ListBullet"/>
      </w:pPr>
      <w:r>
        <w:rPr>
          <w:b w:val="0"/>
        </w:rPr>
        <w:t>A multi-agent content studio in Codex</w:t>
      </w:r>
    </w:p>
    <w:p>
      <w:pPr>
        <w:pStyle w:val="ListBullet"/>
      </w:pPr>
      <w:r>
        <w:rPr>
          <w:b w:val="0"/>
        </w:rPr>
        <w:t>Lead magnet, newsletter and measuring what worked</w:t>
      </w:r>
    </w:p>
    <w:p>
      <w:pPr>
        <w:pStyle w:val="Heading3"/>
      </w:pPr>
      <w:r>
        <w:t>Lab 16 — Marketing Know-how as Skills, Then the Flyer · Slides 148–152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Chat → Codex ($skill-creator, $imagegen)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30 minutes (Day 2)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custom marketing skills · $imagegen · proofreading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Four marketing skills (brand-voice, flyer-design, social-post, youtube-package) and an A5 flyer, 1:1 post and 9:16 story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Four skills exist in .agents/skills/, each with a "Use when" description. In a new chat, "write an Instagram post about macarons" triggers social-post on its own.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labs/lab-16-marketing-skills-and-flyer/</w:t>
      </w:r>
    </w:p>
    <w:p>
      <w:pPr>
        <w:pStyle w:val="Heading3"/>
      </w:pPr>
      <w:r>
        <w:t>Lab 17 — A Multi-Agent Content Studio · Slides 156–160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 (subagents + the Lab 16 skills)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45 minutes (Day 2)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agents described in the prompt · subagents in parallel · the Lab 16 skills · a reviewer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content/week-01/: 7 posts, images, a YouTube video package and a review log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Codex confirmed all five roles before starting. Every fee and date matches courses.csv, and nothing was published.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labs/lab-17-multi-agent-content-studio/</w:t>
      </w:r>
    </w:p>
    <w:p>
      <w:pPr>
        <w:pStyle w:val="Heading3"/>
      </w:pPr>
      <w:r>
        <w:t>Lab 18 — Lead Magnet, Newsletter and the Open-House Campaign · Slides 162–166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 (skills.sh) → ChatGPT Work (@Gmail, analysis)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40 minutes (Day 2)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lead-magnets · seo-audit · newsletter-generation · consent · UTM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lead magnet, an SEO-fixed site, a newsletter to consented contacts only, and a results report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Three marketing skills are installed and recorded in the lock file. The results report gives conversion per channel and a budget split.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labs/lab-18-open-house-campaign/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rPr>
          <w:b w:val="0"/>
        </w:rPr>
        <w:t>Trainer: the v12 slide deck, this Lesson Plan, the Learner Guide, the lab pack (labs/, 18 folders) and the reference app for Labs 2–11.</w:t>
      </w:r>
    </w:p>
    <w:p>
      <w:pPr>
        <w:pStyle w:val="ListBullet"/>
      </w:pPr>
      <w:r>
        <w:rPr>
          <w:b w:val="0"/>
        </w:rPr>
        <w:t>Each learner: a laptop with the ChatGPT desktop app on a paid plan that includes Codex, ChatGPT Work and Sites; Node.js 22; Python 3; Git; a GitHub account; and a personal Google account for Drive, Calendar and Gmail.</w:t>
      </w:r>
    </w:p>
    <w:p>
      <w:pPr>
        <w:pStyle w:val="ListBullet"/>
      </w:pPr>
      <w:r>
        <w:rPr>
          <w:b w:val="0"/>
        </w:rPr>
        <w:t>A spend-limited OpenAI API key issued by the trainer for Lab 7, revoked after class.</w:t>
      </w:r>
    </w:p>
    <w:p>
      <w:pPr>
        <w:pStyle w:val="ListBullet"/>
      </w:pPr>
      <w:r>
        <w:rPr>
          <w:b w:val="0"/>
        </w:rPr>
        <w:t>Internet access to chatgpt.com, api.openai.com, github.com, skills.sh, npmjs.com, images.unsplash.com and canva.com.</w:t>
      </w:r>
    </w:p>
    <w:p>
      <w:pPr>
        <w:pStyle w:val="ListBullet"/>
      </w:pPr>
      <w:r>
        <w:rPr>
          <w:b w:val="0"/>
        </w:rPr>
        <w:t>All fixtures are synthetic. Every learner email address resolves to the learner's own Gmail via plus-addressing.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b w:val="0"/>
        </w:rPr>
        <w:t>Day 2, 4:00 – 6:00 PM: Written Assessment (WA, short-answer, 1 hour) from 4:00 PM, then Practical Performance (PP, 1 hour) from 5:00 PM.</w:t>
      </w:r>
    </w:p>
    <w:p>
      <w:pPr>
        <w:pStyle w:val="ListBullet"/>
      </w:pPr>
      <w:r>
        <w:rPr>
          <w:b w:val="0"/>
        </w:rPr>
        <w:t>Open book: slides, Learner Guide and approved materials only.</w:t>
      </w:r>
    </w:p>
    <w:p>
      <w:pPr>
        <w:pStyle w:val="ListBullet"/>
      </w:pPr>
      <w:r>
        <w:rPr>
          <w:b w:val="0"/>
        </w:rPr>
        <w:t>Funding criteria: minimum 75% attendance, and assessed as Competent in both the WA and the PP.</w:t>
      </w:r>
    </w:p>
    <w:p>
      <w:pPr>
        <w:pStyle w:val="ListBullet"/>
      </w:pPr>
      <w:r>
        <w:rPr>
          <w:b w:val="0"/>
        </w:rPr>
        <w:t>Assessment flow: TRAQOM survey → assessment digital attendance → WA and PP → submit answers on the LMS → sign the Assessment Summary Record.</w:t>
      </w:r>
    </w:p>
    <w:p>
      <w:pPr>
        <w:pStyle w:val="ListBullet"/>
      </w:pPr>
      <w:r>
        <w:rPr>
          <w:b w:val="0"/>
        </w:rPr>
        <w:t>Courseware and assessment are on the LMS: https://lms-tms.tertiaryinfotech.com/</w:t>
      </w:r>
    </w:p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