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Tertiary Infotech Academy Pte Ltd</w:t>
      </w:r>
    </w:p>
    <w:p>
      <w:pPr>
        <w:jc w:val="center"/>
      </w:pPr>
      <w:r>
        <w:rPr>
          <w:rFonts w:ascii="Arial" w:hAnsi="Arial"/>
          <w:color w:val="4B5563"/>
          <w:sz w:val="20"/>
        </w:rPr>
        <w:t>UEN: 201200696W</w:t>
      </w:r>
    </w:p>
    <w:p>
      <w:pPr>
        <w:jc w:val="center"/>
        <w:shd w:fill="1F6FEB"/>
      </w:pPr>
      <w:r>
        <w:rPr>
          <w:sz w:val="6"/>
        </w:rPr>
        <w:t xml:space="preserve"> 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" cy="658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6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hd w:fill="F3F7FB"/>
      </w:pPr>
      <w:r>
        <w:rPr>
          <w:b/>
          <w:color w:val="111827"/>
          <w:sz w:val="40"/>
        </w:rPr>
        <w:t>LEARNER GUIDE</w:t>
      </w:r>
    </w:p>
    <w:p>
      <w:pPr>
        <w:jc w:val="center"/>
      </w:pPr>
      <w:r>
        <w:rPr>
          <w:color w:val="4B5563"/>
          <w:sz w:val="22"/>
        </w:rPr>
        <w:t>For</w:t>
      </w:r>
    </w:p>
    <w:p/>
    <w:p>
      <w:pPr>
        <w:spacing w:before="160" w:after="160"/>
        <w:jc w:val="center"/>
      </w:pPr>
      <w:r>
        <w:rPr>
          <w:b/>
          <w:color w:val="111827"/>
          <w:sz w:val="36"/>
        </w:rPr>
        <w:t>AWS Certified Developer Associate Training</w:t>
      </w:r>
    </w:p>
    <w:p>
      <w:pPr>
        <w:jc w:val="center"/>
      </w:pPr>
      <w:r>
        <w:rPr>
          <w:rFonts w:ascii="Arial" w:hAnsi="Arial"/>
          <w:b w:val="0"/>
          <w:color w:val="4B5563"/>
          <w:sz w:val="22"/>
        </w:rPr>
        <w:t>TGS Ref No: TGS-2025052675</w:t>
      </w:r>
    </w:p>
    <w:p>
      <w:pPr>
        <w:jc w:val="center"/>
      </w:pPr>
      <w:r>
        <w:rPr>
          <w:rFonts w:ascii="Arial" w:hAnsi="Arial"/>
          <w:b w:val="0"/>
          <w:color w:val="4B5563"/>
          <w:sz w:val="20"/>
        </w:rPr>
        <w:t>Conducted by</w:t>
      </w:r>
    </w:p>
    <w:p>
      <w:pPr>
        <w:jc w:val="center"/>
      </w:pPr>
      <w:r>
        <w:rPr>
          <w:rFonts w:ascii="Arial" w:hAnsi="Arial"/>
          <w:b/>
          <w:color w:val="111827"/>
          <w:sz w:val="22"/>
        </w:rPr>
        <w:t>Tertiary Infotech Academy Pte Ltd</w:t>
      </w:r>
    </w:p>
    <w:p>
      <w:pPr>
        <w:jc w:val="center"/>
      </w:pPr>
      <w:r>
        <w:rPr>
          <w:rFonts w:ascii="Arial" w:hAnsi="Arial"/>
          <w:b w:val="0"/>
          <w:color w:val="4B5563"/>
          <w:sz w:val="20"/>
        </w:rPr>
        <w:t>UEN: 201200696W</w:t>
      </w:r>
    </w:p>
    <w:p>
      <w:pPr>
        <w:jc w:val="center"/>
      </w:pPr>
      <w:r>
        <w:rPr>
          <w:rFonts w:ascii="Arial" w:hAnsi="Arial"/>
          <w:b w:val="0"/>
          <w:color w:val="4B5563"/>
          <w:sz w:val="20"/>
        </w:rPr>
        <w:t>Version 2</w:t>
      </w:r>
    </w:p>
    <w:p>
      <w:r>
        <w:br w:type="page"/>
      </w:r>
    </w:p>
    <w:p>
      <w:r>
        <w:rPr>
          <w:b/>
          <w:color w:val="111827"/>
          <w:sz w:val="28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F6FEB"/>
          </w:tcPr>
          <w:p>
            <w:r>
              <w:rPr>
                <w:b/>
                <w:color w:val="FFFFFF"/>
              </w:rPr>
              <w:t>Version Number</w:t>
            </w:r>
          </w:p>
        </w:tc>
        <w:tc>
          <w:tcPr>
            <w:tcW w:type="dxa" w:w="2412"/>
            <w:shd w:fill="1F6FEB"/>
          </w:tcPr>
          <w:p>
            <w:r>
              <w:rPr>
                <w:b/>
                <w:color w:val="FFFFFF"/>
              </w:rPr>
              <w:t>Effective Date of Release</w:t>
            </w:r>
          </w:p>
        </w:tc>
        <w:tc>
          <w:tcPr>
            <w:tcW w:type="dxa" w:w="2412"/>
            <w:shd w:fill="1F6FEB"/>
          </w:tcPr>
          <w:p>
            <w:r>
              <w:rPr>
                <w:b/>
                <w:color w:val="FFFFFF"/>
              </w:rPr>
              <w:t>Summary of Included Changes</w:t>
            </w:r>
          </w:p>
        </w:tc>
        <w:tc>
          <w:tcPr>
            <w:tcW w:type="dxa" w:w="2412"/>
            <w:shd w:fill="1F6FEB"/>
          </w:tcPr>
          <w:p>
            <w:r>
              <w:rPr>
                <w:b/>
                <w:color w:val="FFFFFF"/>
              </w:rPr>
              <w:t>Author</w:t>
            </w:r>
          </w:p>
        </w:tc>
      </w:tr>
      <w:tr>
        <w:tc>
          <w:tcPr>
            <w:tcW w:type="dxa" w:w="2412"/>
          </w:tcPr>
          <w:p>
            <w:r>
              <w:t>2</w:t>
            </w:r>
          </w:p>
        </w:tc>
        <w:tc>
          <w:tcPr>
            <w:tcW w:type="dxa" w:w="2412"/>
          </w:tcPr>
          <w:p>
            <w:r>
              <w:t>10 July 2026</w:t>
            </w:r>
          </w:p>
        </w:tc>
        <w:tc>
          <w:tcPr>
            <w:tcW w:type="dxa" w:w="2412"/>
          </w:tcPr>
          <w:p>
            <w:r>
              <w:t>Added lab architecture visuals, reference-aligned admin slides, and AWS practice exam guidance.</w:t>
            </w:r>
          </w:p>
        </w:tc>
        <w:tc>
          <w:tcPr>
            <w:tcW w:type="dxa" w:w="2412"/>
          </w:tcPr>
          <w:p>
            <w:r>
              <w:t>Tertiary Infotech Academy Pte Ltd</w:t>
            </w:r>
          </w:p>
        </w:tc>
      </w:tr>
    </w:tbl>
    <w:p/>
    <w:p>
      <w:pPr>
        <w:pStyle w:val="Heading1"/>
      </w:pPr>
      <w:r>
        <w:t>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Update field in Microsoft Word to populate this table.</w:t>
      </w:r>
      <w:r>
        <w:fldChar w:fldCharType="end"/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rPr>
          <w:sz w:val="21"/>
        </w:rPr>
        <w:t>Follow Labs 1 to 8 in order. Perform only actions permitted by the trainer, capture the listed evidence, and confirm every checkpoint before moving on. AWS charges may apply; remove resources when instructed.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rPr>
          <w:sz w:val="21"/>
        </w:rPr>
        <w:t>Configure secure developer access with IAM, AWS CLI and SDK credential providers.</w:t>
      </w:r>
    </w:p>
    <w:p>
      <w:pPr>
        <w:pStyle w:val="ListBullet"/>
      </w:pPr>
      <w:r>
        <w:rPr>
          <w:sz w:val="21"/>
        </w:rPr>
        <w:t>Build serverless APIs and application data patterns with Lambda, API Gateway, DynamoDB and S3.</w:t>
      </w:r>
    </w:p>
    <w:p>
      <w:pPr>
        <w:pStyle w:val="ListBullet"/>
      </w:pPr>
      <w:r>
        <w:rPr>
          <w:sz w:val="21"/>
        </w:rPr>
        <w:t>Design event-driven applications and delivery pipelines using AWS integration and developer services.</w:t>
      </w:r>
    </w:p>
    <w:p>
      <w:pPr>
        <w:pStyle w:val="ListBullet"/>
      </w:pPr>
      <w:r>
        <w:rPr>
          <w:sz w:val="21"/>
        </w:rPr>
        <w:t>Deploy, secure, monitor, troubleshoot and optimize AWS applications.</w:t>
      </w:r>
    </w:p>
    <w:p>
      <w:pPr>
        <w:pStyle w:val="Heading1"/>
      </w:pPr>
      <w:r>
        <w:t>AWS Developer Learning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-lab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Imported house visual treatment adapted from the reference courseware deck and aligned to the AWS labs.</w:t>
      </w:r>
    </w:p>
    <w:p>
      <w:pPr>
        <w:pStyle w:val="Heading1"/>
      </w:pPr>
      <w:r>
        <w:t>Services Practised in the Labs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-services-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Imported house visual treatment adapted from the reference courseware deck and aligned to the AWS labs.</w:t>
      </w:r>
    </w:p>
    <w:p>
      <w:pPr>
        <w:pStyle w:val="Heading1"/>
      </w:pPr>
      <w:r>
        <w:t>Secure Delivery Lifecycle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-governance-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Imported house visual treatment adapted from the reference courseware deck and aligned to the AWS labs.</w:t>
      </w:r>
    </w:p>
    <w:p>
      <w:pPr>
        <w:pStyle w:val="Heading1"/>
      </w:pPr>
      <w:r>
        <w:t>Troubleshooting and Optimization Loop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-monitoring-cost-lo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Imported house visual treatment adapted from the reference courseware deck and aligned to the AWS labs.</w:t>
      </w:r>
    </w:p>
    <w:p>
      <w:pPr>
        <w:pStyle w:val="Heading1"/>
      </w:pPr>
      <w:r>
        <w:t>Lab 1 - Account Safety, IAM, AWS CLI, SDKs, and Developer Setup</w:t>
      </w:r>
    </w:p>
    <w:p>
      <w:pPr>
        <w:shd w:fill="F1F5FB"/>
      </w:pPr>
      <w:r>
        <w:rPr>
          <w:b/>
          <w:color w:val="1F6FEB"/>
        </w:rPr>
        <w:t xml:space="preserve">Note: </w:t>
      </w:r>
      <w:r>
        <w:rPr>
          <w:sz w:val="21"/>
        </w:rPr>
        <w:t>Day 1 | Domain 1 - Development with AWS Services | Source: labs/lab-01-account-iam-cli-sdk-developer-setup.md</w:t>
      </w:r>
    </w:p>
    <w:p>
      <w:pPr>
        <w:pStyle w:val="Heading1"/>
      </w:pPr>
      <w:r>
        <w:t>Lab 1 Visual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34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-lab-01-visu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Use this visual map to understand how the services in the activity work together before following the detailed steps.</w:t>
      </w:r>
    </w:p>
    <w:p>
      <w:pPr>
        <w:pStyle w:val="Heading2"/>
      </w:pPr>
      <w:r>
        <w:t>Objectives</w:t>
      </w:r>
    </w:p>
    <w:p>
      <w:pPr>
        <w:pStyle w:val="ListBullet"/>
      </w:pPr>
      <w:r>
        <w:t>Configure a safe AWS developer baseline.</w:t>
      </w:r>
    </w:p>
    <w:p>
      <w:pPr>
        <w:pStyle w:val="ListBullet"/>
      </w:pPr>
      <w:r>
        <w:t>Review IAM users, roles, policies, and least privilege.</w:t>
      </w:r>
    </w:p>
    <w:p>
      <w:pPr>
        <w:pStyle w:val="ListBullet"/>
      </w:pPr>
      <w:r>
        <w:t>Use AWS CloudShell or AWS CLI.</w:t>
      </w:r>
    </w:p>
    <w:p>
      <w:pPr>
        <w:pStyle w:val="ListBullet"/>
      </w:pPr>
      <w:r>
        <w:t>Understand SDK configuration and credential safety.</w:t>
      </w:r>
    </w:p>
    <w:p>
      <w:pPr>
        <w:pStyle w:val="Heading2"/>
      </w:pPr>
      <w:r>
        <w:t>Scenario</w:t>
      </w:r>
    </w:p>
    <w:p>
      <w:r>
        <w:rPr>
          <w:sz w:val="21"/>
        </w:rPr>
        <w:t>AWS developers need secure access to services and tooling before building applications. This lab establishes a safe setup and reviews how applications authenticate to AWS.</w:t>
      </w:r>
    </w:p>
    <w:p>
      <w:pPr>
        <w:pStyle w:val="Heading2"/>
      </w:pPr>
      <w:r>
        <w:t>Steps</w:t>
      </w:r>
    </w:p>
    <w:p>
      <w:pPr>
        <w:pStyle w:val="ListNumber"/>
      </w:pPr>
      <w:r>
        <w:t>Sign in to the AWS account assigned by your trainer.</w:t>
      </w:r>
    </w:p>
    <w:p>
      <w:pPr>
        <w:pStyle w:val="ListNumber"/>
      </w:pPr>
      <w:r>
        <w:t>Confirm you are in the correct region.</w:t>
      </w:r>
    </w:p>
    <w:p>
      <w:pPr>
        <w:pStyle w:val="ListNumber"/>
      </w:pPr>
      <w:r>
        <w:t>Open IAM.</w:t>
      </w:r>
    </w:p>
    <w:p>
      <w:pPr>
        <w:pStyle w:val="ListNumber"/>
      </w:pPr>
      <w:r>
        <w:t>Verify MFA is enabled where permitted.</w:t>
      </w:r>
    </w:p>
    <w:p>
      <w:pPr>
        <w:pStyle w:val="ListNumber"/>
      </w:pPr>
      <w:r>
        <w:t>Review users, groups, roles, and policies.</w:t>
      </w:r>
    </w:p>
    <w:p>
      <w:pPr>
        <w:pStyle w:val="ListNumber"/>
      </w:pPr>
      <w:r>
        <w:t>Open an AWS managed policy and identify actions, resources, and effects.</w:t>
      </w:r>
    </w:p>
    <w:p>
      <w:pPr>
        <w:pStyle w:val="ListNumber"/>
      </w:pPr>
      <w:r>
        <w:t>Create or review a developer role only if your trainer permits it.</w:t>
      </w:r>
    </w:p>
    <w:p>
      <w:pPr>
        <w:pStyle w:val="ListNumber"/>
      </w:pPr>
      <w:r>
        <w:t>Open AWS CloudShell.</w:t>
      </w:r>
    </w:p>
    <w:p>
      <w:pPr>
        <w:pStyle w:val="ListNumber"/>
      </w:pPr>
      <w:r>
        <w:t>Run `aws sts get-caller-identity`.</w:t>
      </w:r>
    </w:p>
    <w:p>
      <w:pPr>
        <w:pStyle w:val="ListNumber"/>
      </w:pPr>
      <w:r>
        <w:t>Run `aws configure list`.</w:t>
      </w:r>
    </w:p>
    <w:p>
      <w:pPr>
        <w:pStyle w:val="ListNumber"/>
      </w:pPr>
      <w:r>
        <w:t>Review the difference between access keys, temporary credentials, roles, and instance profiles.</w:t>
      </w:r>
    </w:p>
    <w:p>
      <w:pPr>
        <w:pStyle w:val="ListNumber"/>
      </w:pPr>
      <w:r>
        <w:t>Open AWS SDK documentation for one language such as Python, JavaScript, Java, or .NET.</w:t>
      </w:r>
    </w:p>
    <w:p>
      <w:pPr>
        <w:pStyle w:val="ListNumber"/>
      </w:pPr>
      <w:r>
        <w:t>Record how the SDK credential provider chain works at a high level.</w:t>
      </w:r>
    </w:p>
    <w:p>
      <w:pPr>
        <w:pStyle w:val="ListNumber"/>
      </w:pPr>
      <w:r>
        <w:t>Create a short least-privilege checklist for application development.</w:t>
      </w:r>
    </w:p>
    <w:p>
      <w:pPr>
        <w:pStyle w:val="ListNumber"/>
      </w:pPr>
      <w:r>
        <w:t>Save your notes.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IAM concept notes</w:t>
      </w:r>
    </w:p>
    <w:p>
      <w:pPr>
        <w:pStyle w:val="ListBullet"/>
      </w:pPr>
      <w:r>
        <w:t>CloudShell command output notes</w:t>
      </w:r>
    </w:p>
    <w:p>
      <w:pPr>
        <w:pStyle w:val="ListBullet"/>
      </w:pPr>
      <w:r>
        <w:t>Credential safety checklist</w:t>
      </w:r>
    </w:p>
    <w:p>
      <w:pPr>
        <w:pStyle w:val="ListBullet"/>
      </w:pPr>
      <w:r>
        <w:t>SDK configuration notes</w:t>
      </w:r>
    </w:p>
    <w:p>
      <w:pPr>
        <w:pStyle w:val="Heading2"/>
      </w:pPr>
      <w:r>
        <w:t>Checkpoint</w:t>
      </w:r>
    </w:p>
    <w:p>
      <w:r>
        <w:rPr>
          <w:sz w:val="21"/>
        </w:rPr>
        <w:t>You should be able to explain how developers and applications authenticate to AWS securely.</w:t>
      </w:r>
    </w:p>
    <w:p>
      <w:pPr>
        <w:pStyle w:val="Heading2"/>
      </w:pPr>
      <w:r>
        <w:t>Troubleshooting and Evidence</w:t>
      </w:r>
    </w:p>
    <w:p>
      <w:pPr>
        <w:pStyle w:val="ListBullet"/>
      </w:pPr>
      <w:r>
        <w:rPr>
          <w:sz w:val="21"/>
        </w:rPr>
        <w:t>If access is denied, stop and confirm the assigned role, region and trainer permissions before retrying.</w:t>
      </w:r>
    </w:p>
    <w:p>
      <w:pPr>
        <w:pStyle w:val="ListBullet"/>
      </w:pPr>
      <w:r>
        <w:rPr>
          <w:sz w:val="21"/>
        </w:rPr>
        <w:t>Capture the deliverables listed above and record the checkpoint result in your lab notes.</w:t>
      </w:r>
    </w:p>
    <w:p>
      <w:r>
        <w:br w:type="page"/>
      </w:r>
    </w:p>
    <w:p>
      <w:pPr>
        <w:pStyle w:val="Heading1"/>
      </w:pPr>
      <w:r>
        <w:t>Lab 2 - Lambda, API Gateway, and Serverless APIs</w:t>
      </w:r>
    </w:p>
    <w:p>
      <w:pPr>
        <w:shd w:fill="F1F5FB"/>
      </w:pPr>
      <w:r>
        <w:rPr>
          <w:b/>
          <w:color w:val="1F6FEB"/>
        </w:rPr>
        <w:t xml:space="preserve">Note: </w:t>
      </w:r>
      <w:r>
        <w:rPr>
          <w:sz w:val="21"/>
        </w:rPr>
        <w:t>Day 1 | Domain 1 - Development with AWS Services | Source: labs/lab-02-lambda-api-gateway-serverless-api.md</w:t>
      </w:r>
    </w:p>
    <w:p>
      <w:pPr>
        <w:pStyle w:val="Heading1"/>
      </w:pPr>
      <w:r>
        <w:t>Lab 2 Visual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34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-lab-02-visu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Use this visual map to understand how the services in the activity work together before following the detailed steps.</w:t>
      </w:r>
    </w:p>
    <w:p>
      <w:pPr>
        <w:pStyle w:val="Heading2"/>
      </w:pPr>
      <w:r>
        <w:t>Objectives</w:t>
      </w:r>
    </w:p>
    <w:p>
      <w:pPr>
        <w:pStyle w:val="ListBullet"/>
      </w:pPr>
      <w:r>
        <w:t>Understand Lambda function configuration.</w:t>
      </w:r>
    </w:p>
    <w:p>
      <w:pPr>
        <w:pStyle w:val="ListBullet"/>
      </w:pPr>
      <w:r>
        <w:t>Create or review a Lambda test event.</w:t>
      </w:r>
    </w:p>
    <w:p>
      <w:pPr>
        <w:pStyle w:val="ListBullet"/>
      </w:pPr>
      <w:r>
        <w:t>Connect Lambda to API Gateway conceptually or hands-on if permitted.</w:t>
      </w:r>
    </w:p>
    <w:p>
      <w:pPr>
        <w:pStyle w:val="ListBullet"/>
      </w:pPr>
      <w:r>
        <w:t>Review permissions, logs, timeout, memory, and versions.</w:t>
      </w:r>
    </w:p>
    <w:p>
      <w:pPr>
        <w:pStyle w:val="Heading2"/>
      </w:pPr>
      <w:r>
        <w:t>Scenario</w:t>
      </w:r>
    </w:p>
    <w:p>
      <w:r>
        <w:rPr>
          <w:sz w:val="21"/>
        </w:rPr>
        <w:t>Serverless APIs are common on AWS. You will design a small API workflow and learn the key configuration points tested in AWS Developer Associate scenarios.</w:t>
      </w:r>
    </w:p>
    <w:p>
      <w:pPr>
        <w:pStyle w:val="Heading2"/>
      </w:pPr>
      <w:r>
        <w:t>Steps</w:t>
      </w:r>
    </w:p>
    <w:p>
      <w:pPr>
        <w:pStyle w:val="ListNumber"/>
      </w:pPr>
      <w:r>
        <w:t>Open AWS Lambda.</w:t>
      </w:r>
    </w:p>
    <w:p>
      <w:pPr>
        <w:pStyle w:val="ListNumber"/>
      </w:pPr>
      <w:r>
        <w:t>Create a function only if your trainer permits it.</w:t>
      </w:r>
    </w:p>
    <w:p>
      <w:pPr>
        <w:pStyle w:val="ListNumber"/>
      </w:pPr>
      <w:r>
        <w:t>Choose an approved runtime such as Python or Node.js.</w:t>
      </w:r>
    </w:p>
    <w:p>
      <w:pPr>
        <w:pStyle w:val="ListNumber"/>
      </w:pPr>
      <w:r>
        <w:t>Review handler, runtime, timeout, memory, environment variables, and execution role.</w:t>
      </w:r>
    </w:p>
    <w:p>
      <w:pPr>
        <w:pStyle w:val="ListNumber"/>
      </w:pPr>
      <w:r>
        <w:t>Create a test event.</w:t>
      </w:r>
    </w:p>
    <w:p>
      <w:pPr>
        <w:pStyle w:val="ListNumber"/>
      </w:pPr>
      <w:r>
        <w:t>Run the test event and review the response.</w:t>
      </w:r>
    </w:p>
    <w:p>
      <w:pPr>
        <w:pStyle w:val="ListNumber"/>
      </w:pPr>
      <w:r>
        <w:t>Open CloudWatch Logs for the function.</w:t>
      </w:r>
    </w:p>
    <w:p>
      <w:pPr>
        <w:pStyle w:val="ListNumber"/>
      </w:pPr>
      <w:r>
        <w:t>Add or review a simple log statement.</w:t>
      </w:r>
    </w:p>
    <w:p>
      <w:pPr>
        <w:pStyle w:val="ListNumber"/>
      </w:pPr>
      <w:r>
        <w:t>Review function versions and aliases.</w:t>
      </w:r>
    </w:p>
    <w:p>
      <w:pPr>
        <w:pStyle w:val="ListNumber"/>
      </w:pPr>
      <w:r>
        <w:t>Review concurrency and throttling concepts.</w:t>
      </w:r>
    </w:p>
    <w:p>
      <w:pPr>
        <w:pStyle w:val="ListNumber"/>
      </w:pPr>
      <w:r>
        <w:t>Open API Gateway.</w:t>
      </w:r>
    </w:p>
    <w:p>
      <w:pPr>
        <w:pStyle w:val="ListNumber"/>
      </w:pPr>
      <w:r>
        <w:t>Review REST API, HTTP API, routes, stages, integrations, and authorizers.</w:t>
      </w:r>
    </w:p>
    <w:p>
      <w:pPr>
        <w:pStyle w:val="ListNumber"/>
      </w:pPr>
      <w:r>
        <w:t>Create a simple route to Lambda only if permitted.</w:t>
      </w:r>
    </w:p>
    <w:p>
      <w:pPr>
        <w:pStyle w:val="ListNumber"/>
      </w:pPr>
      <w:r>
        <w:t>Test the route or document the request/response flow.</w:t>
      </w:r>
    </w:p>
    <w:p>
      <w:pPr>
        <w:pStyle w:val="ListNumber"/>
      </w:pPr>
      <w:r>
        <w:t>Review Lambda resource-based permissions for API Gateway invocation.</w:t>
      </w:r>
    </w:p>
    <w:p>
      <w:pPr>
        <w:pStyle w:val="ListNumber"/>
      </w:pPr>
      <w:r>
        <w:t>Delete any test API and function if instructed.</w:t>
      </w:r>
    </w:p>
    <w:p>
      <w:pPr>
        <w:pStyle w:val="ListNumber"/>
      </w:pPr>
      <w:r>
        <w:t>Save your notes.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Lambda configuration notes</w:t>
      </w:r>
    </w:p>
    <w:p>
      <w:pPr>
        <w:pStyle w:val="ListBullet"/>
      </w:pPr>
      <w:r>
        <w:t>Test event notes</w:t>
      </w:r>
    </w:p>
    <w:p>
      <w:pPr>
        <w:pStyle w:val="ListBullet"/>
      </w:pPr>
      <w:r>
        <w:t>API Gateway request flow notes</w:t>
      </w:r>
    </w:p>
    <w:p>
      <w:pPr>
        <w:pStyle w:val="ListBullet"/>
      </w:pPr>
      <w:r>
        <w:t>CloudWatch log notes</w:t>
      </w:r>
    </w:p>
    <w:p>
      <w:pPr>
        <w:pStyle w:val="Heading2"/>
      </w:pPr>
      <w:r>
        <w:t>Checkpoint</w:t>
      </w:r>
    </w:p>
    <w:p>
      <w:r>
        <w:rPr>
          <w:sz w:val="21"/>
        </w:rPr>
        <w:t>You should be able to explain how API Gateway invokes Lambda and where to troubleshoot function errors.</w:t>
      </w:r>
    </w:p>
    <w:p>
      <w:pPr>
        <w:pStyle w:val="Heading2"/>
      </w:pPr>
      <w:r>
        <w:t>Troubleshooting and Evidence</w:t>
      </w:r>
    </w:p>
    <w:p>
      <w:pPr>
        <w:pStyle w:val="ListBullet"/>
      </w:pPr>
      <w:r>
        <w:rPr>
          <w:sz w:val="21"/>
        </w:rPr>
        <w:t>If access is denied, stop and confirm the assigned role, region and trainer permissions before retrying.</w:t>
      </w:r>
    </w:p>
    <w:p>
      <w:pPr>
        <w:pStyle w:val="ListBullet"/>
      </w:pPr>
      <w:r>
        <w:rPr>
          <w:sz w:val="21"/>
        </w:rPr>
        <w:t>Capture the deliverables listed above and record the checkpoint result in your lab notes.</w:t>
      </w:r>
    </w:p>
    <w:p>
      <w:r>
        <w:br w:type="page"/>
      </w:r>
    </w:p>
    <w:p>
      <w:pPr>
        <w:pStyle w:val="Heading1"/>
      </w:pPr>
      <w:r>
        <w:t>Lab 3 - DynamoDB, S3, and Application Data Patterns</w:t>
      </w:r>
    </w:p>
    <w:p>
      <w:pPr>
        <w:shd w:fill="F1F5FB"/>
      </w:pPr>
      <w:r>
        <w:rPr>
          <w:b/>
          <w:color w:val="1F6FEB"/>
        </w:rPr>
        <w:t xml:space="preserve">Note: </w:t>
      </w:r>
      <w:r>
        <w:rPr>
          <w:sz w:val="21"/>
        </w:rPr>
        <w:t>Day 1 | Domain 1 - Development with AWS Services | Source: labs/lab-03-dynamodb-s3-application-data.md</w:t>
      </w:r>
    </w:p>
    <w:p>
      <w:pPr>
        <w:pStyle w:val="Heading1"/>
      </w:pPr>
      <w:r>
        <w:t>Lab 3 Visual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34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-lab-03-visu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Use this visual map to understand how the services in the activity work together before following the detailed steps.</w:t>
      </w:r>
    </w:p>
    <w:p>
      <w:pPr>
        <w:pStyle w:val="Heading2"/>
      </w:pPr>
      <w:r>
        <w:t>Objectives</w:t>
      </w:r>
    </w:p>
    <w:p>
      <w:pPr>
        <w:pStyle w:val="ListBullet"/>
      </w:pPr>
      <w:r>
        <w:t>Model application data using DynamoDB access patterns.</w:t>
      </w:r>
    </w:p>
    <w:p>
      <w:pPr>
        <w:pStyle w:val="ListBullet"/>
      </w:pPr>
      <w:r>
        <w:t>Review keys, indexes, capacity, TTL, and streams.</w:t>
      </w:r>
    </w:p>
    <w:p>
      <w:pPr>
        <w:pStyle w:val="ListBullet"/>
      </w:pPr>
      <w:r>
        <w:t>Understand S3 object access and presigned URLs.</w:t>
      </w:r>
    </w:p>
    <w:p>
      <w:pPr>
        <w:pStyle w:val="ListBullet"/>
      </w:pPr>
      <w:r>
        <w:t>Compare data storage choices for applications.</w:t>
      </w:r>
    </w:p>
    <w:p>
      <w:pPr>
        <w:pStyle w:val="Heading2"/>
      </w:pPr>
      <w:r>
        <w:t>Scenario</w:t>
      </w:r>
    </w:p>
    <w:p>
      <w:r>
        <w:rPr>
          <w:sz w:val="21"/>
        </w:rPr>
        <w:t>Applications commonly use DynamoDB for low-latency key-value access and S3 for object storage. You will review both services from a developer perspective.</w:t>
      </w:r>
    </w:p>
    <w:p>
      <w:pPr>
        <w:pStyle w:val="Heading2"/>
      </w:pPr>
      <w:r>
        <w:t>Steps</w:t>
      </w:r>
    </w:p>
    <w:p>
      <w:pPr>
        <w:pStyle w:val="ListNumber"/>
      </w:pPr>
      <w:r>
        <w:t>Open DynamoDB.</w:t>
      </w:r>
    </w:p>
    <w:p>
      <w:pPr>
        <w:pStyle w:val="ListNumber"/>
      </w:pPr>
      <w:r>
        <w:t>Review table, partition key, sort key, item, and attribute concepts.</w:t>
      </w:r>
    </w:p>
    <w:p>
      <w:pPr>
        <w:pStyle w:val="ListNumber"/>
      </w:pPr>
      <w:r>
        <w:t>Create a table only if your trainer permits it.</w:t>
      </w:r>
    </w:p>
    <w:p>
      <w:pPr>
        <w:pStyle w:val="ListNumber"/>
      </w:pPr>
      <w:r>
        <w:t>Choose a sample access pattern such as `Get order by order_id`.</w:t>
      </w:r>
    </w:p>
    <w:p>
      <w:pPr>
        <w:pStyle w:val="ListNumber"/>
      </w:pPr>
      <w:r>
        <w:t>Add a sample item if permitted.</w:t>
      </w:r>
    </w:p>
    <w:p>
      <w:pPr>
        <w:pStyle w:val="ListNumber"/>
      </w:pPr>
      <w:r>
        <w:t>Review global secondary index and local secondary index concepts.</w:t>
      </w:r>
    </w:p>
    <w:p>
      <w:pPr>
        <w:pStyle w:val="ListNumber"/>
      </w:pPr>
      <w:r>
        <w:t>Review capacity modes and throttling behavior.</w:t>
      </w:r>
    </w:p>
    <w:p>
      <w:pPr>
        <w:pStyle w:val="ListNumber"/>
      </w:pPr>
      <w:r>
        <w:t>Review TTL and DynamoDB Streams use cases.</w:t>
      </w:r>
    </w:p>
    <w:p>
      <w:pPr>
        <w:pStyle w:val="ListNumber"/>
      </w:pPr>
      <w:r>
        <w:t>Open S3.</w:t>
      </w:r>
    </w:p>
    <w:p>
      <w:pPr>
        <w:pStyle w:val="ListNumber"/>
      </w:pPr>
      <w:r>
        <w:t>Review bucket, object, prefix, metadata, and versioning concepts.</w:t>
      </w:r>
    </w:p>
    <w:p>
      <w:pPr>
        <w:pStyle w:val="ListNumber"/>
      </w:pPr>
      <w:r>
        <w:t>Create a bucket only if permitted.</w:t>
      </w:r>
    </w:p>
    <w:p>
      <w:pPr>
        <w:pStyle w:val="ListNumber"/>
      </w:pPr>
      <w:r>
        <w:t>Keep Block Public Access enabled.</w:t>
      </w:r>
    </w:p>
    <w:p>
      <w:pPr>
        <w:pStyle w:val="ListNumber"/>
      </w:pPr>
      <w:r>
        <w:t>Upload a small sample file if permitted.</w:t>
      </w:r>
    </w:p>
    <w:p>
      <w:pPr>
        <w:pStyle w:val="ListNumber"/>
      </w:pPr>
      <w:r>
        <w:t>Review presigned URL use cases.</w:t>
      </w:r>
    </w:p>
    <w:p>
      <w:pPr>
        <w:pStyle w:val="ListNumber"/>
      </w:pPr>
      <w:r>
        <w:t>Create a table comparing DynamoDB, S3, RDS, and ElastiCache for application data.</w:t>
      </w:r>
    </w:p>
    <w:p>
      <w:pPr>
        <w:pStyle w:val="ListNumber"/>
      </w:pPr>
      <w:r>
        <w:t>Delete temporary resources if instructed.</w:t>
      </w:r>
    </w:p>
    <w:p>
      <w:pPr>
        <w:pStyle w:val="ListNumber"/>
      </w:pPr>
      <w:r>
        <w:t>Save your notes.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DynamoDB access pattern notes</w:t>
      </w:r>
    </w:p>
    <w:p>
      <w:pPr>
        <w:pStyle w:val="ListBullet"/>
      </w:pPr>
      <w:r>
        <w:t>Key and index design notes</w:t>
      </w:r>
    </w:p>
    <w:p>
      <w:pPr>
        <w:pStyle w:val="ListBullet"/>
      </w:pPr>
      <w:r>
        <w:t>S3 object access notes</w:t>
      </w:r>
    </w:p>
    <w:p>
      <w:pPr>
        <w:pStyle w:val="ListBullet"/>
      </w:pPr>
      <w:r>
        <w:t>Application data service comparison table</w:t>
      </w:r>
    </w:p>
    <w:p>
      <w:pPr>
        <w:pStyle w:val="Heading2"/>
      </w:pPr>
      <w:r>
        <w:t>Checkpoint</w:t>
      </w:r>
    </w:p>
    <w:p>
      <w:r>
        <w:rPr>
          <w:sz w:val="21"/>
        </w:rPr>
        <w:t>You should be able to choose application data services based on latency, access pattern, object storage, and caching needs.</w:t>
      </w:r>
    </w:p>
    <w:p>
      <w:pPr>
        <w:pStyle w:val="Heading2"/>
      </w:pPr>
      <w:r>
        <w:t>Troubleshooting and Evidence</w:t>
      </w:r>
    </w:p>
    <w:p>
      <w:pPr>
        <w:pStyle w:val="ListBullet"/>
      </w:pPr>
      <w:r>
        <w:rPr>
          <w:sz w:val="21"/>
        </w:rPr>
        <w:t>If access is denied, stop and confirm the assigned role, region and trainer permissions before retrying.</w:t>
      </w:r>
    </w:p>
    <w:p>
      <w:pPr>
        <w:pStyle w:val="ListBullet"/>
      </w:pPr>
      <w:r>
        <w:rPr>
          <w:sz w:val="21"/>
        </w:rPr>
        <w:t>Capture the deliverables listed above and record the checkpoint result in your lab notes.</w:t>
      </w:r>
    </w:p>
    <w:p>
      <w:r>
        <w:br w:type="page"/>
      </w:r>
    </w:p>
    <w:p>
      <w:pPr>
        <w:pStyle w:val="Heading1"/>
      </w:pPr>
      <w:r>
        <w:t>Lab 4 - SQS, SNS, EventBridge, and Step Functions</w:t>
      </w:r>
    </w:p>
    <w:p>
      <w:pPr>
        <w:shd w:fill="F1F5FB"/>
      </w:pPr>
      <w:r>
        <w:rPr>
          <w:b/>
          <w:color w:val="1F6FEB"/>
        </w:rPr>
        <w:t xml:space="preserve">Note: </w:t>
      </w:r>
      <w:r>
        <w:rPr>
          <w:sz w:val="21"/>
        </w:rPr>
        <w:t>Day 1 | Domain 2 - Security and Deployment | Source: labs/lab-04-sqs-sns-eventbridge-step-functions.md</w:t>
      </w:r>
    </w:p>
    <w:p>
      <w:pPr>
        <w:pStyle w:val="Heading1"/>
      </w:pPr>
      <w:r>
        <w:t>Lab 4 Visual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346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-lab-04-visu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Use this visual map to understand how the services in the activity work together before following the detailed steps.</w:t>
      </w:r>
    </w:p>
    <w:p>
      <w:pPr>
        <w:pStyle w:val="Heading2"/>
      </w:pPr>
      <w:r>
        <w:t>Objectives</w:t>
      </w:r>
    </w:p>
    <w:p>
      <w:pPr>
        <w:pStyle w:val="ListBullet"/>
      </w:pPr>
      <w:r>
        <w:t>Compare asynchronous messaging and event services.</w:t>
      </w:r>
    </w:p>
    <w:p>
      <w:pPr>
        <w:pStyle w:val="ListBullet"/>
      </w:pPr>
      <w:r>
        <w:t>Understand queues, topics, event buses, and workflows.</w:t>
      </w:r>
    </w:p>
    <w:p>
      <w:pPr>
        <w:pStyle w:val="ListBullet"/>
      </w:pPr>
      <w:r>
        <w:t>Design retry and dead-letter queue behavior.</w:t>
      </w:r>
    </w:p>
    <w:p>
      <w:pPr>
        <w:pStyle w:val="ListBullet"/>
      </w:pPr>
      <w:r>
        <w:t>Map event-driven services to application scenarios.</w:t>
      </w:r>
    </w:p>
    <w:p>
      <w:pPr>
        <w:pStyle w:val="Heading2"/>
      </w:pPr>
      <w:r>
        <w:t>Scenario</w:t>
      </w:r>
    </w:p>
    <w:p>
      <w:r>
        <w:rPr>
          <w:sz w:val="21"/>
        </w:rPr>
        <w:t>AWS applications often decouple components with queues, topics, events, and workflows. This lab helps you choose the right event-driven service.</w:t>
      </w:r>
    </w:p>
    <w:p>
      <w:pPr>
        <w:pStyle w:val="Heading2"/>
      </w:pPr>
      <w:r>
        <w:t>Steps</w:t>
      </w:r>
    </w:p>
    <w:p>
      <w:pPr>
        <w:pStyle w:val="ListNumber"/>
      </w:pPr>
      <w:r>
        <w:t>Open Amazon SQS.</w:t>
      </w:r>
    </w:p>
    <w:p>
      <w:pPr>
        <w:pStyle w:val="ListNumber"/>
      </w:pPr>
      <w:r>
        <w:t>Review standard and FIFO queue concepts.</w:t>
      </w:r>
    </w:p>
    <w:p>
      <w:pPr>
        <w:pStyle w:val="ListNumber"/>
      </w:pPr>
      <w:r>
        <w:t>Review visibility timeout, message retention, long polling, and dead-letter queues.</w:t>
      </w:r>
    </w:p>
    <w:p>
      <w:pPr>
        <w:pStyle w:val="ListNumber"/>
      </w:pPr>
      <w:r>
        <w:t>Open Amazon SNS.</w:t>
      </w:r>
    </w:p>
    <w:p>
      <w:pPr>
        <w:pStyle w:val="ListNumber"/>
      </w:pPr>
      <w:r>
        <w:t>Review topics, subscriptions, fanout, and filtering.</w:t>
      </w:r>
    </w:p>
    <w:p>
      <w:pPr>
        <w:pStyle w:val="ListNumber"/>
      </w:pPr>
      <w:r>
        <w:t>Open Amazon EventBridge.</w:t>
      </w:r>
    </w:p>
    <w:p>
      <w:pPr>
        <w:pStyle w:val="ListNumber"/>
      </w:pPr>
      <w:r>
        <w:t>Review event buses, rules, schedules, and targets.</w:t>
      </w:r>
    </w:p>
    <w:p>
      <w:pPr>
        <w:pStyle w:val="ListNumber"/>
      </w:pPr>
      <w:r>
        <w:t>Open AWS Step Functions.</w:t>
      </w:r>
    </w:p>
    <w:p>
      <w:pPr>
        <w:pStyle w:val="ListNumber"/>
      </w:pPr>
      <w:r>
        <w:t>Review state machines, tasks, choices, retries, catches, and executions.</w:t>
      </w:r>
    </w:p>
    <w:p>
      <w:pPr>
        <w:pStyle w:val="ListNumber"/>
      </w:pPr>
      <w:r>
        <w:t>Create a comparison table for SQS, SNS, EventBridge, and Step Functions.</w:t>
      </w:r>
    </w:p>
    <w:p>
      <w:pPr>
        <w:pStyle w:val="ListNumber"/>
      </w:pPr>
      <w:r>
        <w:t>Design a workflow where an API request queues work for a background processor.</w:t>
      </w:r>
    </w:p>
    <w:p>
      <w:pPr>
        <w:pStyle w:val="ListNumber"/>
      </w:pPr>
      <w:r>
        <w:t>Add retry and DLQ handling.</w:t>
      </w:r>
    </w:p>
    <w:p>
      <w:pPr>
        <w:pStyle w:val="ListNumber"/>
      </w:pPr>
      <w:r>
        <w:t>Design a fanout notification pattern.</w:t>
      </w:r>
    </w:p>
    <w:p>
      <w:pPr>
        <w:pStyle w:val="ListNumber"/>
      </w:pPr>
      <w:r>
        <w:t>Design a scheduled event pattern.</w:t>
      </w:r>
    </w:p>
    <w:p>
      <w:pPr>
        <w:pStyle w:val="ListNumber"/>
      </w:pPr>
      <w:r>
        <w:t>Save your notes.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Event service comparison table</w:t>
      </w:r>
    </w:p>
    <w:p>
      <w:pPr>
        <w:pStyle w:val="ListBullet"/>
      </w:pPr>
      <w:r>
        <w:t>Queue-based processing design</w:t>
      </w:r>
    </w:p>
    <w:p>
      <w:pPr>
        <w:pStyle w:val="ListBullet"/>
      </w:pPr>
      <w:r>
        <w:t>Fanout design</w:t>
      </w:r>
    </w:p>
    <w:p>
      <w:pPr>
        <w:pStyle w:val="ListBullet"/>
      </w:pPr>
      <w:r>
        <w:t>Retry and DLQ notes</w:t>
      </w:r>
    </w:p>
    <w:p>
      <w:pPr>
        <w:pStyle w:val="Heading2"/>
      </w:pPr>
      <w:r>
        <w:t>Checkpoint</w:t>
      </w:r>
    </w:p>
    <w:p>
      <w:r>
        <w:rPr>
          <w:sz w:val="21"/>
        </w:rPr>
        <w:t>You should be able to match SQS, SNS, EventBridge, and Step Functions to common application integration scenarios.</w:t>
      </w:r>
    </w:p>
    <w:p>
      <w:pPr>
        <w:pStyle w:val="Heading2"/>
      </w:pPr>
      <w:r>
        <w:t>Troubleshooting and Evidence</w:t>
      </w:r>
    </w:p>
    <w:p>
      <w:pPr>
        <w:pStyle w:val="ListBullet"/>
      </w:pPr>
      <w:r>
        <w:rPr>
          <w:sz w:val="21"/>
        </w:rPr>
        <w:t>If access is denied, stop and confirm the assigned role, region and trainer permissions before retrying.</w:t>
      </w:r>
    </w:p>
    <w:p>
      <w:pPr>
        <w:pStyle w:val="ListBullet"/>
      </w:pPr>
      <w:r>
        <w:rPr>
          <w:sz w:val="21"/>
        </w:rPr>
        <w:t>Capture the deliverables listed above and record the checkpoint result in your lab notes.</w:t>
      </w:r>
    </w:p>
    <w:p>
      <w:r>
        <w:br w:type="page"/>
      </w:r>
    </w:p>
    <w:p>
      <w:pPr>
        <w:pStyle w:val="Heading1"/>
      </w:pPr>
      <w:r>
        <w:t>Lab 5 - Developer Tools and CI/CD Pipelines</w:t>
      </w:r>
    </w:p>
    <w:p>
      <w:pPr>
        <w:shd w:fill="F1F5FB"/>
      </w:pPr>
      <w:r>
        <w:rPr>
          <w:b/>
          <w:color w:val="1F6FEB"/>
        </w:rPr>
        <w:t xml:space="preserve">Note: </w:t>
      </w:r>
      <w:r>
        <w:rPr>
          <w:sz w:val="21"/>
        </w:rPr>
        <w:t>Day 2 | Domain 2 - Security and Deployment | Source: labs/lab-05-codecommit-codebuild-codedeploy-codepipeline.md</w:t>
      </w:r>
    </w:p>
    <w:p>
      <w:pPr>
        <w:pStyle w:val="Heading1"/>
      </w:pPr>
      <w:r>
        <w:t>Lab 5 Visual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346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-lab-05-visu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Use this visual map to understand how the services in the activity work together before following the detailed steps.</w:t>
      </w:r>
    </w:p>
    <w:p>
      <w:pPr>
        <w:pStyle w:val="Heading2"/>
      </w:pPr>
      <w:r>
        <w:t>Objectives</w:t>
      </w:r>
    </w:p>
    <w:p>
      <w:pPr>
        <w:pStyle w:val="ListBullet"/>
      </w:pPr>
      <w:r>
        <w:t>Understand AWS developer tools for CI/CD.</w:t>
      </w:r>
    </w:p>
    <w:p>
      <w:pPr>
        <w:pStyle w:val="ListBullet"/>
      </w:pPr>
      <w:r>
        <w:t>Review source, build, test, deploy, and release stages.</w:t>
      </w:r>
    </w:p>
    <w:p>
      <w:pPr>
        <w:pStyle w:val="ListBullet"/>
      </w:pPr>
      <w:r>
        <w:t>Compare CodeCommit, CodeBuild, CodeDeploy, and CodePipeline.</w:t>
      </w:r>
    </w:p>
    <w:p>
      <w:pPr>
        <w:pStyle w:val="ListBullet"/>
      </w:pPr>
      <w:r>
        <w:t>Design a simple application delivery pipeline.</w:t>
      </w:r>
    </w:p>
    <w:p>
      <w:pPr>
        <w:pStyle w:val="Heading2"/>
      </w:pPr>
      <w:r>
        <w:t>Scenario</w:t>
      </w:r>
    </w:p>
    <w:p>
      <w:r>
        <w:rPr>
          <w:sz w:val="21"/>
        </w:rPr>
        <w:t>The AWS Developer Associate exam expects knowledge of packaging, deploying, and automating releases. You will design a CI/CD pipeline and identify where build artifacts and deployment strategies fit.</w:t>
      </w:r>
    </w:p>
    <w:p>
      <w:pPr>
        <w:pStyle w:val="Heading2"/>
      </w:pPr>
      <w:r>
        <w:t>Steps</w:t>
      </w:r>
    </w:p>
    <w:p>
      <w:pPr>
        <w:pStyle w:val="ListNumber"/>
      </w:pPr>
      <w:r>
        <w:t>Open CodePipeline.</w:t>
      </w:r>
    </w:p>
    <w:p>
      <w:pPr>
        <w:pStyle w:val="ListNumber"/>
      </w:pPr>
      <w:r>
        <w:t>Review pipeline stages and actions.</w:t>
      </w:r>
    </w:p>
    <w:p>
      <w:pPr>
        <w:pStyle w:val="ListNumber"/>
      </w:pPr>
      <w:r>
        <w:t>Open CodeBuild.</w:t>
      </w:r>
    </w:p>
    <w:p>
      <w:pPr>
        <w:pStyle w:val="ListNumber"/>
      </w:pPr>
      <w:r>
        <w:t>Review build projects, buildspec files, environment images, artifacts, and logs.</w:t>
      </w:r>
    </w:p>
    <w:p>
      <w:pPr>
        <w:pStyle w:val="ListNumber"/>
      </w:pPr>
      <w:r>
        <w:t>Open CodeDeploy.</w:t>
      </w:r>
    </w:p>
    <w:p>
      <w:pPr>
        <w:pStyle w:val="ListNumber"/>
      </w:pPr>
      <w:r>
        <w:t>Review deployment groups, deployment configurations, lifecycle hooks, and rollback concepts.</w:t>
      </w:r>
    </w:p>
    <w:p>
      <w:pPr>
        <w:pStyle w:val="ListNumber"/>
      </w:pPr>
      <w:r>
        <w:t>Open CodeCommit if available or use a trainer-approved external Git provider.</w:t>
      </w:r>
    </w:p>
    <w:p>
      <w:pPr>
        <w:pStyle w:val="ListNumber"/>
      </w:pPr>
      <w:r>
        <w:t>Create a comparison table for source, build, deploy, and pipeline services.</w:t>
      </w:r>
    </w:p>
    <w:p>
      <w:pPr>
        <w:pStyle w:val="ListNumber"/>
      </w:pPr>
      <w:r>
        <w:t>Design a pipeline with source, build, test, package, deploy, and approval stages.</w:t>
      </w:r>
    </w:p>
    <w:p>
      <w:pPr>
        <w:pStyle w:val="ListNumber"/>
      </w:pPr>
      <w:r>
        <w:t>Identify where artifacts are stored.</w:t>
      </w:r>
    </w:p>
    <w:p>
      <w:pPr>
        <w:pStyle w:val="ListNumber"/>
      </w:pPr>
      <w:r>
        <w:t>Identify where environment variables and secrets should be handled.</w:t>
      </w:r>
    </w:p>
    <w:p>
      <w:pPr>
        <w:pStyle w:val="ListNumber"/>
      </w:pPr>
      <w:r>
        <w:t>Compare blue/green, rolling, canary, and all-at-once deployment concepts.</w:t>
      </w:r>
    </w:p>
    <w:p>
      <w:pPr>
        <w:pStyle w:val="ListNumber"/>
      </w:pPr>
      <w:r>
        <w:t>Review failure and rollback paths.</w:t>
      </w:r>
    </w:p>
    <w:p>
      <w:pPr>
        <w:pStyle w:val="ListNumber"/>
      </w:pPr>
      <w:r>
        <w:t>Save your pipeline design.</w:t>
      </w:r>
    </w:p>
    <w:p>
      <w:pPr>
        <w:pStyle w:val="Heading2"/>
      </w:pPr>
      <w:r>
        <w:t>Deliverables</w:t>
      </w:r>
    </w:p>
    <w:p>
      <w:pPr>
        <w:pStyle w:val="ListBullet"/>
      </w:pPr>
      <w:r>
        <w:t>CI/CD service comparison table</w:t>
      </w:r>
    </w:p>
    <w:p>
      <w:pPr>
        <w:pStyle w:val="ListBullet"/>
      </w:pPr>
      <w:r>
        <w:t>Pipeline design</w:t>
      </w:r>
    </w:p>
    <w:p>
      <w:pPr>
        <w:pStyle w:val="ListBullet"/>
      </w:pPr>
      <w:r>
        <w:t>Deployment strategy notes</w:t>
      </w:r>
    </w:p>
    <w:p>
      <w:pPr>
        <w:pStyle w:val="ListBullet"/>
      </w:pPr>
      <w:r>
        <w:t>Rollback and artifact notes</w:t>
      </w:r>
    </w:p>
    <w:p>
      <w:pPr>
        <w:pStyle w:val="Heading2"/>
      </w:pPr>
      <w:r>
        <w:t>Checkpoint</w:t>
      </w:r>
    </w:p>
    <w:p>
      <w:r>
        <w:rPr>
          <w:sz w:val="21"/>
        </w:rPr>
        <w:t>You should be able to explain how AWS developer tools automate build, test, deployment, and rollback workflows.</w:t>
      </w:r>
    </w:p>
    <w:p>
      <w:pPr>
        <w:pStyle w:val="Heading2"/>
      </w:pPr>
      <w:r>
        <w:t>Troubleshooting and Evidence</w:t>
      </w:r>
    </w:p>
    <w:p>
      <w:pPr>
        <w:pStyle w:val="ListBullet"/>
      </w:pPr>
      <w:r>
        <w:rPr>
          <w:sz w:val="21"/>
        </w:rPr>
        <w:t>If access is denied, stop and confirm the assigned role, region and trainer permissions before retrying.</w:t>
      </w:r>
    </w:p>
    <w:p>
      <w:pPr>
        <w:pStyle w:val="ListBullet"/>
      </w:pPr>
      <w:r>
        <w:rPr>
          <w:sz w:val="21"/>
        </w:rPr>
        <w:t>Capture the deliverables listed above and record the checkpoint result in your lab notes.</w:t>
      </w:r>
    </w:p>
    <w:p>
      <w:r>
        <w:br w:type="page"/>
      </w:r>
    </w:p>
    <w:p>
      <w:pPr>
        <w:pStyle w:val="Heading1"/>
      </w:pPr>
      <w:r>
        <w:t>Lab 6 - Deployment with SAM, CloudFormation, Elastic Beanstalk, and Containers</w:t>
      </w:r>
    </w:p>
    <w:p>
      <w:pPr>
        <w:shd w:fill="F1F5FB"/>
      </w:pPr>
      <w:r>
        <w:rPr>
          <w:b/>
          <w:color w:val="1F6FEB"/>
        </w:rPr>
        <w:t xml:space="preserve">Note: </w:t>
      </w:r>
      <w:r>
        <w:rPr>
          <w:sz w:val="21"/>
        </w:rPr>
        <w:t>Day 2 | Domain 2 - Security and Deployment | Source: labs/lab-06-deployment-sam-cloudformation-containers.md</w:t>
      </w:r>
    </w:p>
    <w:p>
      <w:pPr>
        <w:pStyle w:val="Heading1"/>
      </w:pPr>
      <w:r>
        <w:t>Lab 6 Visual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346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-lab-06-visu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Use this visual map to understand how the services in the activity work together before following the detailed steps.</w:t>
      </w:r>
    </w:p>
    <w:p>
      <w:pPr>
        <w:pStyle w:val="Heading2"/>
      </w:pPr>
      <w:r>
        <w:t>Objectives</w:t>
      </w:r>
    </w:p>
    <w:p>
      <w:pPr>
        <w:pStyle w:val="ListBullet"/>
      </w:pPr>
      <w:r>
        <w:t>Compare AWS deployment and infrastructure-as-code options.</w:t>
      </w:r>
    </w:p>
    <w:p>
      <w:pPr>
        <w:pStyle w:val="ListBullet"/>
      </w:pPr>
      <w:r>
        <w:t>Understand CloudFormation templates and stacks.</w:t>
      </w:r>
    </w:p>
    <w:p>
      <w:pPr>
        <w:pStyle w:val="ListBullet"/>
      </w:pPr>
      <w:r>
        <w:t>Review AWS SAM for serverless deployment.</w:t>
      </w:r>
    </w:p>
    <w:p>
      <w:pPr>
        <w:pStyle w:val="ListBullet"/>
      </w:pPr>
      <w:r>
        <w:t>Compare Elastic Beanstalk and container deployment patterns.</w:t>
      </w:r>
    </w:p>
    <w:p>
      <w:pPr>
        <w:pStyle w:val="Heading2"/>
      </w:pPr>
      <w:r>
        <w:t>Scenario</w:t>
      </w:r>
    </w:p>
    <w:p>
      <w:r>
        <w:rPr>
          <w:sz w:val="21"/>
        </w:rPr>
        <w:t>Developers must package and deploy applications consistently. This lab reviews deployment tools and when each option is appropriate.</w:t>
      </w:r>
    </w:p>
    <w:p>
      <w:pPr>
        <w:pStyle w:val="Heading2"/>
      </w:pPr>
      <w:r>
        <w:t>Steps</w:t>
      </w:r>
    </w:p>
    <w:p>
      <w:pPr>
        <w:pStyle w:val="ListNumber"/>
      </w:pPr>
      <w:r>
        <w:t>Open CloudFormation.</w:t>
      </w:r>
    </w:p>
    <w:p>
      <w:pPr>
        <w:pStyle w:val="ListNumber"/>
      </w:pPr>
      <w:r>
        <w:t>Review stacks, templates, parameters, outputs, change sets, and drift detection.</w:t>
      </w:r>
    </w:p>
    <w:p>
      <w:pPr>
        <w:pStyle w:val="ListNumber"/>
      </w:pPr>
      <w:r>
        <w:t>Open AWS SAM documentation or service pages.</w:t>
      </w:r>
    </w:p>
    <w:p>
      <w:pPr>
        <w:pStyle w:val="ListNumber"/>
      </w:pPr>
      <w:r>
        <w:t>Review the purpose of `template.yaml`, functions, APIs, and permissions.</w:t>
      </w:r>
    </w:p>
    <w:p>
      <w:pPr>
        <w:pStyle w:val="ListNumber"/>
      </w:pPr>
      <w:r>
        <w:t>Review SAM build, package, deploy, and local testing concepts.</w:t>
      </w:r>
    </w:p>
    <w:p>
      <w:pPr>
        <w:pStyle w:val="ListNumber"/>
      </w:pPr>
      <w:r>
        <w:t>Open Elastic Beanstalk.</w:t>
      </w:r>
    </w:p>
    <w:p>
      <w:pPr>
        <w:pStyle w:val="ListNumber"/>
      </w:pPr>
      <w:r>
        <w:t>Review environments, application versions, platforms, and deployment policies.</w:t>
      </w:r>
    </w:p>
    <w:p>
      <w:pPr>
        <w:pStyle w:val="ListNumber"/>
      </w:pPr>
      <w:r>
        <w:t>Open Amazon ECR.</w:t>
      </w:r>
    </w:p>
    <w:p>
      <w:pPr>
        <w:pStyle w:val="ListNumber"/>
      </w:pPr>
      <w:r>
        <w:t>Review container image repository concepts.</w:t>
      </w:r>
    </w:p>
    <w:p>
      <w:pPr>
        <w:pStyle w:val="ListNumber"/>
      </w:pPr>
      <w:r>
        <w:t>Open ECS.</w:t>
      </w:r>
    </w:p>
    <w:p>
      <w:pPr>
        <w:pStyle w:val="ListNumber"/>
      </w:pPr>
      <w:r>
        <w:t>Review clusters, task definitions, services, and tasks.</w:t>
      </w:r>
    </w:p>
    <w:p>
      <w:pPr>
        <w:pStyle w:val="ListNumber"/>
      </w:pPr>
      <w:r>
        <w:t>Create a comparison table for CloudFormation, SAM, Elastic Beanstalk, ECS, and Lambda console deployment.</w:t>
      </w:r>
    </w:p>
    <w:p>
      <w:pPr>
        <w:pStyle w:val="ListNumber"/>
      </w:pPr>
      <w:r>
        <w:t>Design a deployment path for a small serverless API.</w:t>
      </w:r>
    </w:p>
    <w:p>
      <w:pPr>
        <w:pStyle w:val="ListNumber"/>
      </w:pPr>
      <w:r>
        <w:t>Design a deployment path for a containerized web application.</w:t>
      </w:r>
    </w:p>
    <w:p>
      <w:pPr>
        <w:pStyle w:val="ListNumber"/>
      </w:pPr>
      <w:r>
        <w:t>Save your notes.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Deployment service comparison table</w:t>
      </w:r>
    </w:p>
    <w:p>
      <w:pPr>
        <w:pStyle w:val="ListBullet"/>
      </w:pPr>
      <w:r>
        <w:t>Serverless deployment design</w:t>
      </w:r>
    </w:p>
    <w:p>
      <w:pPr>
        <w:pStyle w:val="ListBullet"/>
      </w:pPr>
      <w:r>
        <w:t>Container deployment design</w:t>
      </w:r>
    </w:p>
    <w:p>
      <w:pPr>
        <w:pStyle w:val="ListBullet"/>
      </w:pPr>
      <w:r>
        <w:t>CloudFormation and SAM notes</w:t>
      </w:r>
    </w:p>
    <w:p>
      <w:pPr>
        <w:pStyle w:val="Heading2"/>
      </w:pPr>
      <w:r>
        <w:t>Checkpoint</w:t>
      </w:r>
    </w:p>
    <w:p>
      <w:r>
        <w:rPr>
          <w:sz w:val="21"/>
        </w:rPr>
        <w:t>You should be able to explain how AWS applications are packaged and deployed using infrastructure-as-code and managed deployment services.</w:t>
      </w:r>
    </w:p>
    <w:p>
      <w:pPr>
        <w:pStyle w:val="Heading2"/>
      </w:pPr>
      <w:r>
        <w:t>Troubleshooting and Evidence</w:t>
      </w:r>
    </w:p>
    <w:p>
      <w:pPr>
        <w:pStyle w:val="ListBullet"/>
      </w:pPr>
      <w:r>
        <w:rPr>
          <w:sz w:val="21"/>
        </w:rPr>
        <w:t>If access is denied, stop and confirm the assigned role, region and trainer permissions before retrying.</w:t>
      </w:r>
    </w:p>
    <w:p>
      <w:pPr>
        <w:pStyle w:val="ListBullet"/>
      </w:pPr>
      <w:r>
        <w:rPr>
          <w:sz w:val="21"/>
        </w:rPr>
        <w:t>Capture the deliverables listed above and record the checkpoint result in your lab notes.</w:t>
      </w:r>
    </w:p>
    <w:p>
      <w:r>
        <w:br w:type="page"/>
      </w:r>
    </w:p>
    <w:p>
      <w:pPr>
        <w:pStyle w:val="Heading1"/>
      </w:pPr>
      <w:r>
        <w:t>Lab 7 - Application Security, Secrets, Cognito, KMS, and Least Privilege</w:t>
      </w:r>
    </w:p>
    <w:p>
      <w:pPr>
        <w:shd w:fill="F1F5FB"/>
      </w:pPr>
      <w:r>
        <w:rPr>
          <w:b/>
          <w:color w:val="1F6FEB"/>
        </w:rPr>
        <w:t xml:space="preserve">Note: </w:t>
      </w:r>
      <w:r>
        <w:rPr>
          <w:sz w:val="21"/>
        </w:rPr>
        <w:t>Day 2 | Domain 3 - Troubleshooting and Optimization | Source: labs/lab-07-security-secrets-cognito-kms.md</w:t>
      </w:r>
    </w:p>
    <w:p>
      <w:pPr>
        <w:pStyle w:val="Heading1"/>
      </w:pPr>
      <w:r>
        <w:t>Lab 7 Visual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346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-lab-07-visu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Use this visual map to understand how the services in the activity work together before following the detailed steps.</w:t>
      </w:r>
    </w:p>
    <w:p>
      <w:pPr>
        <w:pStyle w:val="Heading2"/>
      </w:pPr>
      <w:r>
        <w:t>Objectives</w:t>
      </w:r>
    </w:p>
    <w:p>
      <w:pPr>
        <w:pStyle w:val="ListBullet"/>
      </w:pPr>
      <w:r>
        <w:t>Secure application secrets and configuration.</w:t>
      </w:r>
    </w:p>
    <w:p>
      <w:pPr>
        <w:pStyle w:val="ListBullet"/>
      </w:pPr>
      <w:r>
        <w:t>Review Cognito authentication and authorization patterns.</w:t>
      </w:r>
    </w:p>
    <w:p>
      <w:pPr>
        <w:pStyle w:val="ListBullet"/>
      </w:pPr>
      <w:r>
        <w:t>Understand KMS encryption for application data.</w:t>
      </w:r>
    </w:p>
    <w:p>
      <w:pPr>
        <w:pStyle w:val="ListBullet"/>
      </w:pPr>
      <w:r>
        <w:t>Apply least-privilege and resource-based permissions.</w:t>
      </w:r>
    </w:p>
    <w:p>
      <w:pPr>
        <w:pStyle w:val="Heading2"/>
      </w:pPr>
      <w:r>
        <w:t>Scenario</w:t>
      </w:r>
    </w:p>
    <w:p>
      <w:r>
        <w:rPr>
          <w:sz w:val="21"/>
        </w:rPr>
        <w:t>Application security is central to AWS development. You will review identity, secrets, encryption, and permission patterns that commonly appear in exam scenarios.</w:t>
      </w:r>
    </w:p>
    <w:p>
      <w:pPr>
        <w:pStyle w:val="Heading2"/>
      </w:pPr>
      <w:r>
        <w:t>Steps</w:t>
      </w:r>
    </w:p>
    <w:p>
      <w:pPr>
        <w:pStyle w:val="ListNumber"/>
      </w:pPr>
      <w:r>
        <w:t>Open Secrets Manager.</w:t>
      </w:r>
    </w:p>
    <w:p>
      <w:pPr>
        <w:pStyle w:val="ListNumber"/>
      </w:pPr>
      <w:r>
        <w:t>Review secret storage, rotation, versions, and access policies.</w:t>
      </w:r>
    </w:p>
    <w:p>
      <w:pPr>
        <w:pStyle w:val="ListNumber"/>
      </w:pPr>
      <w:r>
        <w:t>Open Systems Manager Parameter Store.</w:t>
      </w:r>
    </w:p>
    <w:p>
      <w:pPr>
        <w:pStyle w:val="ListNumber"/>
      </w:pPr>
      <w:r>
        <w:t>Compare standard parameters, secure strings, and hierarchy naming.</w:t>
      </w:r>
    </w:p>
    <w:p>
      <w:pPr>
        <w:pStyle w:val="ListNumber"/>
      </w:pPr>
      <w:r>
        <w:t>Open Amazon Cognito.</w:t>
      </w:r>
    </w:p>
    <w:p>
      <w:pPr>
        <w:pStyle w:val="ListNumber"/>
      </w:pPr>
      <w:r>
        <w:t>Review user pools, identity pools, app clients, and hosted UI concepts.</w:t>
      </w:r>
    </w:p>
    <w:p>
      <w:pPr>
        <w:pStyle w:val="ListNumber"/>
      </w:pPr>
      <w:r>
        <w:t>Open KMS.</w:t>
      </w:r>
    </w:p>
    <w:p>
      <w:pPr>
        <w:pStyle w:val="ListNumber"/>
      </w:pPr>
      <w:r>
        <w:t>Review AWS managed keys, customer managed keys, key policies, and grants.</w:t>
      </w:r>
    </w:p>
    <w:p>
      <w:pPr>
        <w:pStyle w:val="ListNumber"/>
      </w:pPr>
      <w:r>
        <w:t>Review Lambda environment variable encryption.</w:t>
      </w:r>
    </w:p>
    <w:p>
      <w:pPr>
        <w:pStyle w:val="ListNumber"/>
      </w:pPr>
      <w:r>
        <w:t>Review IAM identity-based policies and resource-based policies.</w:t>
      </w:r>
    </w:p>
    <w:p>
      <w:pPr>
        <w:pStyle w:val="ListNumber"/>
      </w:pPr>
      <w:r>
        <w:t>Compare API Gateway IAM authorization, Lambda authorizers, and Cognito authorizers.</w:t>
      </w:r>
    </w:p>
    <w:p>
      <w:pPr>
        <w:pStyle w:val="ListNumber"/>
      </w:pPr>
      <w:r>
        <w:t>Create a secure application checklist.</w:t>
      </w:r>
    </w:p>
    <w:p>
      <w:pPr>
        <w:pStyle w:val="ListNumber"/>
      </w:pPr>
      <w:r>
        <w:t>Map where secrets, config, tokens, encryption keys, and permissions belong in an application.</w:t>
      </w:r>
    </w:p>
    <w:p>
      <w:pPr>
        <w:pStyle w:val="ListNumber"/>
      </w:pPr>
      <w:r>
        <w:t>Save your notes.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Secrets Manager vs Parameter Store comparison</w:t>
      </w:r>
    </w:p>
    <w:p>
      <w:pPr>
        <w:pStyle w:val="ListBullet"/>
      </w:pPr>
      <w:r>
        <w:t>Cognito concept notes</w:t>
      </w:r>
    </w:p>
    <w:p>
      <w:pPr>
        <w:pStyle w:val="ListBullet"/>
      </w:pPr>
      <w:r>
        <w:t>KMS encryption notes</w:t>
      </w:r>
    </w:p>
    <w:p>
      <w:pPr>
        <w:pStyle w:val="ListBullet"/>
      </w:pPr>
      <w:r>
        <w:t>Secure application checklist</w:t>
      </w:r>
    </w:p>
    <w:p>
      <w:pPr>
        <w:pStyle w:val="Heading2"/>
      </w:pPr>
      <w:r>
        <w:t>Checkpoint</w:t>
      </w:r>
    </w:p>
    <w:p>
      <w:r>
        <w:rPr>
          <w:sz w:val="21"/>
        </w:rPr>
        <w:t>You should be able to explain how AWS applications manage secrets, user identity, encryption, and least-privilege permissions.</w:t>
      </w:r>
    </w:p>
    <w:p>
      <w:pPr>
        <w:pStyle w:val="Heading2"/>
      </w:pPr>
      <w:r>
        <w:t>Troubleshooting and Evidence</w:t>
      </w:r>
    </w:p>
    <w:p>
      <w:pPr>
        <w:pStyle w:val="ListBullet"/>
      </w:pPr>
      <w:r>
        <w:rPr>
          <w:sz w:val="21"/>
        </w:rPr>
        <w:t>If access is denied, stop and confirm the assigned role, region and trainer permissions before retrying.</w:t>
      </w:r>
    </w:p>
    <w:p>
      <w:pPr>
        <w:pStyle w:val="ListBullet"/>
      </w:pPr>
      <w:r>
        <w:rPr>
          <w:sz w:val="21"/>
        </w:rPr>
        <w:t>Capture the deliverables listed above and record the checkpoint result in your lab notes.</w:t>
      </w:r>
    </w:p>
    <w:p>
      <w:r>
        <w:br w:type="page"/>
      </w:r>
    </w:p>
    <w:p>
      <w:pPr>
        <w:pStyle w:val="Heading1"/>
      </w:pPr>
      <w:r>
        <w:t>Lab 8 - Monitoring, Troubleshooting, Optimization, and Exam Review</w:t>
      </w:r>
    </w:p>
    <w:p>
      <w:pPr>
        <w:shd w:fill="F1F5FB"/>
      </w:pPr>
      <w:r>
        <w:rPr>
          <w:b/>
          <w:color w:val="1F6FEB"/>
        </w:rPr>
        <w:t xml:space="preserve">Note: </w:t>
      </w:r>
      <w:r>
        <w:rPr>
          <w:sz w:val="21"/>
        </w:rPr>
        <w:t>Day 2 | Domain 3 - Troubleshooting and Optimization | Source: labs/lab-08-monitoring-troubleshooting-optimization-exam-review.md</w:t>
      </w:r>
    </w:p>
    <w:p>
      <w:pPr>
        <w:pStyle w:val="Heading1"/>
      </w:pPr>
      <w:r>
        <w:t>Lab 8 Visual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346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-lab-08-visu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Use this visual map to understand how the services in the activity work together before following the detailed steps.</w:t>
      </w:r>
    </w:p>
    <w:p>
      <w:pPr>
        <w:pStyle w:val="Heading2"/>
      </w:pPr>
      <w:r>
        <w:t>Objectives</w:t>
      </w:r>
    </w:p>
    <w:p>
      <w:pPr>
        <w:pStyle w:val="ListBullet"/>
      </w:pPr>
      <w:r>
        <w:t>Review application observability tools.</w:t>
      </w:r>
    </w:p>
    <w:p>
      <w:pPr>
        <w:pStyle w:val="ListBullet"/>
      </w:pPr>
      <w:r>
        <w:t>Diagnose common Lambda, API Gateway, DynamoDB, and deployment issues.</w:t>
      </w:r>
    </w:p>
    <w:p>
      <w:pPr>
        <w:pStyle w:val="ListBullet"/>
      </w:pPr>
      <w:r>
        <w:t>Identify performance and cost optimization patterns.</w:t>
      </w:r>
    </w:p>
    <w:p>
      <w:pPr>
        <w:pStyle w:val="ListBullet"/>
      </w:pPr>
      <w:r>
        <w:t>Complete certification-style review practice.</w:t>
      </w:r>
    </w:p>
    <w:p>
      <w:pPr>
        <w:pStyle w:val="Heading2"/>
      </w:pPr>
      <w:r>
        <w:t>Scenario</w:t>
      </w:r>
    </w:p>
    <w:p>
      <w:r>
        <w:rPr>
          <w:sz w:val="21"/>
        </w:rPr>
        <w:t>The final lab ties together debugging, observability, optimization, and exam readiness for AWS developer workloads.</w:t>
      </w:r>
    </w:p>
    <w:p>
      <w:pPr>
        <w:pStyle w:val="Heading2"/>
      </w:pPr>
      <w:r>
        <w:t>Steps</w:t>
      </w:r>
    </w:p>
    <w:p>
      <w:pPr>
        <w:pStyle w:val="ListNumber"/>
      </w:pPr>
      <w:r>
        <w:t>Open CloudWatch.</w:t>
      </w:r>
    </w:p>
    <w:p>
      <w:pPr>
        <w:pStyle w:val="ListNumber"/>
      </w:pPr>
      <w:r>
        <w:t>Review metrics, logs, log groups, dashboards, and alarms.</w:t>
      </w:r>
    </w:p>
    <w:p>
      <w:pPr>
        <w:pStyle w:val="ListNumber"/>
      </w:pPr>
      <w:r>
        <w:t>Review Lambda logs and metrics such as errors, duration, throttles, and concurrent executions.</w:t>
      </w:r>
    </w:p>
    <w:p>
      <w:pPr>
        <w:pStyle w:val="ListNumber"/>
      </w:pPr>
      <w:r>
        <w:t>Review API Gateway metrics and access logs conceptually.</w:t>
      </w:r>
    </w:p>
    <w:p>
      <w:pPr>
        <w:pStyle w:val="ListNumber"/>
      </w:pPr>
      <w:r>
        <w:t>Open X-Ray.</w:t>
      </w:r>
    </w:p>
    <w:p>
      <w:pPr>
        <w:pStyle w:val="ListNumber"/>
      </w:pPr>
      <w:r>
        <w:t>Review traces, segments, service maps, and sampling concepts.</w:t>
      </w:r>
    </w:p>
    <w:p>
      <w:pPr>
        <w:pStyle w:val="ListNumber"/>
      </w:pPr>
      <w:r>
        <w:t>Open CloudTrail and review audit events.</w:t>
      </w:r>
    </w:p>
    <w:p>
      <w:pPr>
        <w:pStyle w:val="ListNumber"/>
      </w:pPr>
      <w:r>
        <w:t>Create a troubleshooting checklist for Lambda permission errors, timeout errors, throttling, API errors, and DynamoDB throttling.</w:t>
      </w:r>
    </w:p>
    <w:p>
      <w:pPr>
        <w:pStyle w:val="ListNumber"/>
      </w:pPr>
      <w:r>
        <w:t>Create an optimization checklist covering memory tuning, retries with backoff, caching, connection reuse, SDK pagination, and reserved concurrency.</w:t>
      </w:r>
    </w:p>
    <w:p>
      <w:pPr>
        <w:pStyle w:val="ListNumber"/>
      </w:pPr>
      <w:r>
        <w:t>Review DAX, ElastiCache, CloudFront, and API Gateway caching use cases.</w:t>
      </w:r>
    </w:p>
    <w:p>
      <w:pPr>
        <w:pStyle w:val="ListNumber"/>
      </w:pPr>
      <w:r>
        <w:t>Map each lab to exam domains.</w:t>
      </w:r>
    </w:p>
    <w:p>
      <w:pPr>
        <w:pStyle w:val="ListNumber"/>
      </w:pPr>
      <w:r>
        <w:t>Complete a timed 30-question practice set from trainer-provided questions or AWS practice resources.</w:t>
      </w:r>
    </w:p>
    <w:p>
      <w:pPr>
        <w:pStyle w:val="ListNumber"/>
      </w:pPr>
      <w:r>
        <w:t>Mark weak topics by domain.</w:t>
      </w:r>
    </w:p>
    <w:p>
      <w:pPr>
        <w:pStyle w:val="ListNumber"/>
      </w:pPr>
      <w:r>
        <w:t>Clean up temporary resources if instructed.</w:t>
      </w:r>
    </w:p>
    <w:p>
      <w:pPr>
        <w:pStyle w:val="ListNumber"/>
      </w:pPr>
      <w:r>
        <w:t>Save final notes.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Monitoring and troubleshooting checklist</w:t>
      </w:r>
    </w:p>
    <w:p>
      <w:pPr>
        <w:pStyle w:val="ListBullet"/>
      </w:pPr>
      <w:r>
        <w:t>Optimization checklist</w:t>
      </w:r>
    </w:p>
    <w:p>
      <w:pPr>
        <w:pStyle w:val="ListBullet"/>
      </w:pPr>
      <w:r>
        <w:t>Exam-domain revision map</w:t>
      </w:r>
    </w:p>
    <w:p>
      <w:pPr>
        <w:pStyle w:val="ListBullet"/>
      </w:pPr>
      <w:r>
        <w:t>Timed practice score</w:t>
      </w:r>
    </w:p>
    <w:p>
      <w:pPr>
        <w:pStyle w:val="ListBullet"/>
      </w:pPr>
      <w:r>
        <w:t>Weak-topic revision plan</w:t>
      </w:r>
    </w:p>
    <w:p>
      <w:pPr>
        <w:pStyle w:val="Heading2"/>
      </w:pPr>
      <w:r>
        <w:t>Checkpoint</w:t>
      </w:r>
    </w:p>
    <w:p>
      <w:r>
        <w:rPr>
          <w:sz w:val="21"/>
        </w:rPr>
        <w:t>You should be ready to explain AWS developer services, application deployment, security, troubleshooting, and optimization under exam-style scenarios.</w:t>
      </w:r>
    </w:p>
    <w:p>
      <w:pPr>
        <w:pStyle w:val="Heading2"/>
      </w:pPr>
      <w:r>
        <w:t>Troubleshooting and Evidence</w:t>
      </w:r>
    </w:p>
    <w:p>
      <w:pPr>
        <w:pStyle w:val="ListBullet"/>
      </w:pPr>
      <w:r>
        <w:rPr>
          <w:sz w:val="21"/>
        </w:rPr>
        <w:t>If access is denied, stop and confirm the assigned role, region and trainer permissions before retrying.</w:t>
      </w:r>
    </w:p>
    <w:p>
      <w:pPr>
        <w:pStyle w:val="ListBullet"/>
      </w:pPr>
      <w:r>
        <w:rPr>
          <w:sz w:val="21"/>
        </w:rPr>
        <w:t>Capture the deliverables listed above and record the checkpoint result in your lab notes.</w:t>
      </w:r>
    </w:p>
    <w:p>
      <w:r>
        <w:br w:type="page"/>
      </w:r>
    </w:p>
    <w:p>
      <w:pPr>
        <w:pStyle w:val="Heading1"/>
      </w:pPr>
      <w:r>
        <w:t>Support and Assessment Flow</w:t>
      </w:r>
    </w:p>
    <w:p>
      <w:pPr>
        <w:pStyle w:val="ListBullet"/>
      </w:pPr>
      <w:r>
        <w:rPr>
          <w:sz w:val="21"/>
        </w:rPr>
        <w:t>LMS: https://lms-tms.tertiaryinfotech.com/</w:t>
      </w:r>
    </w:p>
    <w:p>
      <w:pPr>
        <w:pStyle w:val="ListBullet"/>
      </w:pPr>
      <w:r>
        <w:rPr>
          <w:sz w:val="21"/>
        </w:rPr>
        <w:t>TRAQOM digital attendance -&gt; Assessment Digital Attendance -&gt; WA and PP -&gt; LMS submission -&gt; Assessment Summary Record.</w:t>
      </w:r>
    </w:p>
    <w:p>
      <w:pPr>
        <w:pStyle w:val="ListBullet"/>
      </w:pPr>
      <w:r>
        <w:rPr>
          <w:sz w:val="21"/>
        </w:rPr>
        <w:t>Support: enquiry@tertiaryinfotech.com | +65 6100 0613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6FE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