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after="24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after="12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after="12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after="80"/>
        <w:jc w:val="center"/>
      </w:pPr>
      <w:r>
        <w:rPr>
          <w:b/>
          <w:color w:val="111827"/>
          <w:sz w:val="40"/>
        </w:rPr>
        <w:t>AWS Certified Data Engineer Associate Training</w:t>
      </w:r>
    </w:p>
    <w:p>
      <w:pPr>
        <w:spacing w:after="240"/>
        <w:jc w:val="center"/>
      </w:pPr>
      <w:r>
        <w:rPr>
          <w:b w:val="0"/>
          <w:color w:val="111827"/>
          <w:sz w:val="24"/>
        </w:rPr>
        <w:t>TGS Ref No: TGS-2025053209</w:t>
      </w:r>
    </w:p>
    <w:p>
      <w:pPr>
        <w:spacing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after="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r>
        <w:rPr>
          <w:b/>
          <w:sz w:val="24"/>
        </w:rP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 July 2026</w:t>
            </w:r>
          </w:p>
        </w:tc>
        <w:tc>
          <w:tcPr>
            <w:tcW w:type="dxa" w:w="2160"/>
          </w:tcPr>
          <w:p>
            <w:r>
              <w:t>First version - learner guide aligned to the 8 AWS data engineering labs</w:t>
            </w:r>
          </w:p>
        </w:tc>
        <w:tc>
          <w:tcPr>
            <w:tcW w:type="dxa" w:w="2160"/>
          </w:tcPr>
          <w:p>
            <w: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Learning Outcomes</w:t>
      </w:r>
    </w:p>
    <w:p>
      <w:pPr>
        <w:pStyle w:val="ListBullet"/>
      </w:pPr>
      <w:r>
        <w:t>Design a secure S3-based data lake foundation.</w:t>
      </w:r>
    </w:p>
    <w:p>
      <w:pPr>
        <w:pStyle w:val="ListBullet"/>
      </w:pPr>
      <w:r>
        <w:t>Select AWS ingestion services for batch, streaming, migration, and file-transfer workloads.</w:t>
      </w:r>
    </w:p>
    <w:p>
      <w:pPr>
        <w:pStyle w:val="ListBullet"/>
      </w:pPr>
      <w:r>
        <w:t>Use Glue Data Catalog, crawlers, and Athena for schema discovery and serverless analytics.</w:t>
      </w:r>
    </w:p>
    <w:p>
      <w:pPr>
        <w:pStyle w:val="ListBullet"/>
      </w:pPr>
      <w:r>
        <w:t>Plan Glue ETL, data quality checks, and transformation outputs.</w:t>
      </w:r>
    </w:p>
    <w:p>
      <w:pPr>
        <w:pStyle w:val="ListBullet"/>
      </w:pPr>
      <w:r>
        <w:t>Match Redshift, DynamoDB, OpenSearch, RDS, Athena, and S3 to data modeling requirements.</w:t>
      </w:r>
    </w:p>
    <w:p>
      <w:pPr>
        <w:pStyle w:val="ListBullet"/>
      </w:pPr>
      <w:r>
        <w:t>Design orchestration with Step Functions, MWAA, Glue Workflows, and EventBridge.</w:t>
      </w:r>
    </w:p>
    <w:p>
      <w:pPr>
        <w:pStyle w:val="ListBullet"/>
      </w:pPr>
      <w:r>
        <w:t>Apply governance, encryption, lifecycle, and audit controls for data platforms.</w:t>
      </w:r>
    </w:p>
    <w:p>
      <w:pPr>
        <w:pStyle w:val="ListBullet"/>
      </w:pPr>
      <w:r>
        <w:t>Plan monitoring, reliability, cost optimization, and exam revision.</w:t>
      </w:r>
    </w:p>
    <w:p>
      <w:pPr>
        <w:pStyle w:val="Heading1"/>
      </w:pPr>
      <w:r>
        <w:t>Recommended Setup and Cost Safety</w:t>
      </w:r>
    </w:p>
    <w:p>
      <w:pPr>
        <w:pStyle w:val="ListNumber"/>
      </w:pPr>
      <w:r>
        <w:t>Use a trainer-provided AWS account where available.</w:t>
      </w:r>
    </w:p>
    <w:p>
      <w:pPr>
        <w:pStyle w:val="ListNumber"/>
      </w:pPr>
      <w:r>
        <w:t>If using your own account, enable MFA and create an AWS Budget before hands-on work.</w:t>
      </w:r>
    </w:p>
    <w:p>
      <w:pPr>
        <w:pStyle w:val="ListNumber"/>
      </w:pPr>
      <w:r>
        <w:t>Create a working folder named `TGS-2025053209-AWS-DEA-Labs`.</w:t>
      </w:r>
    </w:p>
    <w:p>
      <w:pPr>
        <w:pStyle w:val="ListNumber"/>
      </w:pPr>
      <w:r>
        <w:t>Save screenshots, SQL snippets, architecture notes, and comparison tables after each lab.</w:t>
      </w:r>
    </w:p>
    <w:p>
      <w:pPr>
        <w:pStyle w:val="ListNumber"/>
      </w:pPr>
      <w:r>
        <w:t>Delete temporary AWS resources when instructed.</w:t>
      </w:r>
    </w:p>
    <w:p>
      <w:r>
        <w:t>Cost safety: keep datasets small, avoid long-running streams and warehouses, and delete temporary resources after labs.</w:t>
      </w:r>
    </w:p>
    <w:p>
      <w:pPr>
        <w:pStyle w:val="Heading3"/>
      </w:pPr>
      <w:r>
        <w:t>Visual: AWS data engineering services map.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services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Visual: course lab flow from foundation to operations.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lab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Visual: governance loop used across the course.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governance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Lab 1 - Account Safety, IAM, S3 Data Lake, and Data Formats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lab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Goal</w:t>
      </w:r>
    </w:p>
    <w:p>
      <w:pPr>
        <w:pStyle w:val="ListBullet"/>
      </w:pPr>
      <w:r>
        <w:t>Configure a safe AWS learning baseline.</w:t>
      </w:r>
    </w:p>
    <w:p>
      <w:pPr>
        <w:pStyle w:val="ListBullet"/>
      </w:pPr>
      <w:r>
        <w:t>Review IAM roles, policies, and least privilege for data workloads.</w:t>
      </w:r>
    </w:p>
    <w:p>
      <w:pPr>
        <w:pStyle w:val="ListBullet"/>
      </w:pPr>
      <w:r>
        <w:t>Create an S3 data lake folder structure if permitted.</w:t>
      </w:r>
    </w:p>
    <w:p>
      <w:pPr>
        <w:pStyle w:val="ListBullet"/>
      </w:pPr>
      <w:r>
        <w:t>Compare CSV, JSON, and Parquet formats.</w:t>
      </w:r>
    </w:p>
    <w:p>
      <w:pPr>
        <w:pStyle w:val="Heading2"/>
      </w:pPr>
      <w:r>
        <w:t>Scenario</w:t>
      </w:r>
    </w:p>
    <w:p>
      <w:r>
        <w:t>You are preparing an AWS data engineering workspace. The first step is to create secure access patterns and a clear S3 data lake structure.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Sign in to the AWS account assigned by your trainer.</w:t>
      </w:r>
    </w:p>
    <w:p>
      <w:pPr>
        <w:pStyle w:val="ListNumber"/>
      </w:pPr>
      <w:r>
        <w:t>Confirm you are in the correct region.</w:t>
      </w:r>
    </w:p>
    <w:p>
      <w:pPr>
        <w:pStyle w:val="ListNumber"/>
      </w:pPr>
      <w:r>
        <w:t>Open IAM and review users, groups, roles, and policies.</w:t>
      </w:r>
    </w:p>
    <w:p>
      <w:pPr>
        <w:pStyle w:val="ListNumber"/>
      </w:pPr>
      <w:r>
        <w:t>Verify MFA is enabled where permitted.</w:t>
      </w:r>
    </w:p>
    <w:p>
      <w:pPr>
        <w:pStyle w:val="ListNumber"/>
      </w:pPr>
      <w:r>
        <w:t>Review least-privilege access for S3, Glue, Athena, and KMS.</w:t>
      </w:r>
    </w:p>
    <w:p>
      <w:pPr>
        <w:pStyle w:val="ListNumber"/>
      </w:pPr>
      <w:r>
        <w:t>Open S3.</w:t>
      </w:r>
    </w:p>
    <w:p>
      <w:pPr>
        <w:pStyle w:val="ListNumber"/>
      </w:pPr>
      <w:r>
        <w:t>Create a bucket only if your trainer permits it.</w:t>
      </w:r>
    </w:p>
    <w:p>
      <w:pPr>
        <w:pStyle w:val="ListNumber"/>
      </w:pPr>
      <w:r>
        <w:t>Enable default encryption.</w:t>
      </w:r>
    </w:p>
    <w:p>
      <w:pPr>
        <w:pStyle w:val="ListNumber"/>
      </w:pPr>
      <w:r>
        <w:t>Keep Block Public Access enabled.</w:t>
      </w:r>
    </w:p>
    <w:p>
      <w:pPr>
        <w:pStyle w:val="ListNumber"/>
      </w:pPr>
      <w:r>
        <w:t xml:space="preserve">Create prefixes named </w:t>
      </w:r>
      <w:r>
        <w:rPr>
          <w:rFonts w:ascii="Consolas" w:hAnsi="Consolas"/>
          <w:color w:val="C7254E"/>
          <w:sz w:val="19"/>
        </w:rPr>
        <w:t>raw/</w:t>
      </w:r>
      <w:r>
        <w:t xml:space="preserve">, </w:t>
      </w:r>
      <w:r>
        <w:rPr>
          <w:rFonts w:ascii="Consolas" w:hAnsi="Consolas"/>
          <w:color w:val="C7254E"/>
          <w:sz w:val="19"/>
        </w:rPr>
        <w:t>curated/</w:t>
      </w:r>
      <w:r>
        <w:t xml:space="preserve">, </w:t>
      </w:r>
      <w:r>
        <w:rPr>
          <w:rFonts w:ascii="Consolas" w:hAnsi="Consolas"/>
          <w:color w:val="C7254E"/>
          <w:sz w:val="19"/>
        </w:rPr>
        <w:t>analytics/</w:t>
      </w:r>
      <w:r>
        <w:t xml:space="preserve">, and </w:t>
      </w:r>
      <w:r>
        <w:rPr>
          <w:rFonts w:ascii="Consolas" w:hAnsi="Consolas"/>
          <w:color w:val="C7254E"/>
          <w:sz w:val="19"/>
        </w:rPr>
        <w:t>logs/</w:t>
      </w:r>
      <w:r>
        <w:t>.</w:t>
      </w:r>
    </w:p>
    <w:p>
      <w:pPr>
        <w:pStyle w:val="ListNumber"/>
      </w:pPr>
      <w:r>
        <w:t xml:space="preserve">Upload small sample CSV and JSON files to </w:t>
      </w:r>
      <w:r>
        <w:rPr>
          <w:rFonts w:ascii="Consolas" w:hAnsi="Consolas"/>
          <w:color w:val="C7254E"/>
          <w:sz w:val="19"/>
        </w:rPr>
        <w:t>raw/</w:t>
      </w:r>
      <w:r>
        <w:t>.</w:t>
      </w:r>
    </w:p>
    <w:p>
      <w:pPr>
        <w:pStyle w:val="ListNumber"/>
      </w:pPr>
      <w:r>
        <w:t>Review object metadata and storage class.</w:t>
      </w:r>
    </w:p>
    <w:p>
      <w:pPr>
        <w:pStyle w:val="ListNumber"/>
      </w:pPr>
      <w:r>
        <w:t>Create a table comparing CSV, JSON, Parquet, and ORC.</w:t>
      </w:r>
    </w:p>
    <w:p>
      <w:pPr>
        <w:pStyle w:val="ListNumber"/>
      </w:pPr>
      <w:r>
        <w:t>Record which formats support efficient analytics better.</w:t>
      </w:r>
    </w:p>
    <w:p>
      <w:pPr>
        <w:pStyle w:val="ListNumber"/>
      </w:pPr>
      <w:r>
        <w:t>Open KMS and review customer managed key concepts.</w:t>
      </w:r>
    </w:p>
    <w:p>
      <w:pPr>
        <w:pStyle w:val="ListNumber"/>
      </w:pPr>
      <w:r>
        <w:t>Open Billing and confirm budget monitoring is available.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explain how IAM, S3 prefixes, encryption, and file formats support a data lake foundation.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IAM and least-privilege notes</w:t>
      </w:r>
    </w:p>
    <w:p>
      <w:pPr>
        <w:pStyle w:val="ListBullet"/>
      </w:pPr>
      <w:r>
        <w:t>S3 data lake prefix structure</w:t>
      </w:r>
    </w:p>
    <w:p>
      <w:pPr>
        <w:pStyle w:val="ListBullet"/>
      </w:pPr>
      <w:r>
        <w:t>Data format comparison table</w:t>
      </w:r>
    </w:p>
    <w:p>
      <w:pPr>
        <w:pStyle w:val="ListBullet"/>
      </w:pPr>
      <w:r>
        <w:t>Encryption and cost safety notes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Confirm the selected region and account before troubleshooting service behavior.</w:t>
      </w:r>
    </w:p>
    <w:p>
      <w:pPr>
        <w:pStyle w:val="ListBullet"/>
      </w:pPr>
      <w:r>
        <w:t>Check IAM role, S3, KMS, and Lake Formation permissions for access-denied errors.</w:t>
      </w:r>
    </w:p>
    <w:p>
      <w:pPr>
        <w:pStyle w:val="ListBullet"/>
      </w:pPr>
      <w:r>
        <w:t>Record screenshots or error text for trainer review before changing security settings.</w:t>
      </w:r>
    </w:p>
    <w:p>
      <w:r>
        <w:br w:type="page"/>
      </w:r>
    </w:p>
    <w:p>
      <w:pPr>
        <w:pStyle w:val="Heading1"/>
      </w:pPr>
      <w:r>
        <w:t>Lab 2 - Data Ingestion with Kinesis, DMS, Transfer, and Event Patterns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services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Goal</w:t>
      </w:r>
    </w:p>
    <w:p>
      <w:pPr>
        <w:pStyle w:val="ListBullet"/>
      </w:pPr>
      <w:r>
        <w:t>Compare batch, streaming, migration, and managed file transfer ingestion patterns.</w:t>
      </w:r>
    </w:p>
    <w:p>
      <w:pPr>
        <w:pStyle w:val="ListBullet"/>
      </w:pPr>
      <w:r>
        <w:t>Review Kinesis, DMS, DataSync, Transfer Family, and EventBridge.</w:t>
      </w:r>
    </w:p>
    <w:p>
      <w:pPr>
        <w:pStyle w:val="ListBullet"/>
      </w:pPr>
      <w:r>
        <w:t>Design an ingestion flow for common data sources.</w:t>
      </w:r>
    </w:p>
    <w:p>
      <w:pPr>
        <w:pStyle w:val="ListBullet"/>
      </w:pPr>
      <w:r>
        <w:t>Identify operational and cost considerations.</w:t>
      </w:r>
    </w:p>
    <w:p>
      <w:pPr>
        <w:pStyle w:val="Heading2"/>
      </w:pPr>
      <w:r>
        <w:t>Scenario</w:t>
      </w:r>
    </w:p>
    <w:p>
      <w:r>
        <w:t>Data platforms ingest files, events, database changes, and streams. This lab focuses on choosing appropriate AWS ingestion services and designing a simple ingestion pattern.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Open the Kinesis console.</w:t>
      </w:r>
    </w:p>
    <w:p>
      <w:pPr>
        <w:pStyle w:val="ListNumber"/>
      </w:pPr>
      <w:r>
        <w:t>Review Data Streams, Data Firehose, and Managed Service for Apache Flink use cases.</w:t>
      </w:r>
    </w:p>
    <w:p>
      <w:pPr>
        <w:pStyle w:val="ListNumber"/>
      </w:pPr>
      <w:r>
        <w:t>Record the difference between stream capture, delivery, and stream processing.</w:t>
      </w:r>
    </w:p>
    <w:p>
      <w:pPr>
        <w:pStyle w:val="ListNumber"/>
      </w:pPr>
      <w:r>
        <w:t>Open AWS Database Migration Service.</w:t>
      </w:r>
    </w:p>
    <w:p>
      <w:pPr>
        <w:pStyle w:val="ListNumber"/>
      </w:pPr>
      <w:r>
        <w:t>Review source, target, replication instance, and change data capture concepts.</w:t>
      </w:r>
    </w:p>
    <w:p>
      <w:pPr>
        <w:pStyle w:val="ListNumber"/>
      </w:pPr>
      <w:r>
        <w:t>Open AWS DataSync.</w:t>
      </w:r>
    </w:p>
    <w:p>
      <w:pPr>
        <w:pStyle w:val="ListNumber"/>
      </w:pPr>
      <w:r>
        <w:t>Review file migration and transfer use cases.</w:t>
      </w:r>
    </w:p>
    <w:p>
      <w:pPr>
        <w:pStyle w:val="ListNumber"/>
      </w:pPr>
      <w:r>
        <w:t>Open AWS Transfer Family.</w:t>
      </w:r>
    </w:p>
    <w:p>
      <w:pPr>
        <w:pStyle w:val="ListNumber"/>
      </w:pPr>
      <w:r>
        <w:t>Review SFTP, FTPS, and FTP managed transfer use cases.</w:t>
      </w:r>
    </w:p>
    <w:p>
      <w:pPr>
        <w:pStyle w:val="ListNumber"/>
      </w:pPr>
      <w:r>
        <w:t>Open EventBridge.</w:t>
      </w:r>
    </w:p>
    <w:p>
      <w:pPr>
        <w:pStyle w:val="ListNumber"/>
      </w:pPr>
      <w:r>
        <w:t>Review event bus, rule, schedule, and target concepts.</w:t>
      </w:r>
    </w:p>
    <w:p>
      <w:pPr>
        <w:pStyle w:val="ListNumber"/>
      </w:pPr>
      <w:r>
        <w:t>Create an ingestion pattern table for batch files, streaming events, database migration, CDC, managed file transfer, and scheduled events.</w:t>
      </w:r>
    </w:p>
    <w:p>
      <w:pPr>
        <w:pStyle w:val="ListNumber"/>
      </w:pPr>
      <w:r>
        <w:t>Draw a simple architecture for ingesting daily CSV files into S3 and cataloging them.</w:t>
      </w:r>
    </w:p>
    <w:p>
      <w:pPr>
        <w:pStyle w:val="ListNumber"/>
      </w:pPr>
      <w:r>
        <w:t>Draw a second architecture for streaming click events into S3 or analytics.</w:t>
      </w:r>
    </w:p>
    <w:p>
      <w:pPr>
        <w:pStyle w:val="ListNumber"/>
      </w:pPr>
      <w:r>
        <w:t>Identify monitoring points for each architecture.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select ingestion services for common batch, streaming, migration, and file-transfer scenarios.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Ingestion service comparison table</w:t>
      </w:r>
    </w:p>
    <w:p>
      <w:pPr>
        <w:pStyle w:val="ListBullet"/>
      </w:pPr>
      <w:r>
        <w:t>Batch ingestion architecture notes</w:t>
      </w:r>
    </w:p>
    <w:p>
      <w:pPr>
        <w:pStyle w:val="ListBullet"/>
      </w:pPr>
      <w:r>
        <w:t>Streaming ingestion architecture notes</w:t>
      </w:r>
    </w:p>
    <w:p>
      <w:pPr>
        <w:pStyle w:val="ListBullet"/>
      </w:pPr>
      <w:r>
        <w:t>Monitoring and cost considerations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Confirm the selected region and account before troubleshooting service behavior.</w:t>
      </w:r>
    </w:p>
    <w:p>
      <w:pPr>
        <w:pStyle w:val="ListBullet"/>
      </w:pPr>
      <w:r>
        <w:t>Check IAM role, S3, KMS, and Lake Formation permissions for access-denied errors.</w:t>
      </w:r>
    </w:p>
    <w:p>
      <w:pPr>
        <w:pStyle w:val="ListBullet"/>
      </w:pPr>
      <w:r>
        <w:t>Record screenshots or error text for trainer review before changing security settings.</w:t>
      </w:r>
    </w:p>
    <w:p>
      <w:r>
        <w:br w:type="page"/>
      </w:r>
    </w:p>
    <w:p>
      <w:pPr>
        <w:pStyle w:val="Heading1"/>
      </w:pPr>
      <w:r>
        <w:t>Lab 3 - Glue Data Catalog, Crawlers, Athena, and Schema Discovery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services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Goal</w:t>
      </w:r>
    </w:p>
    <w:p>
      <w:pPr>
        <w:pStyle w:val="ListBullet"/>
      </w:pPr>
      <w:r>
        <w:t>Create or review a Glue Data Catalog database.</w:t>
      </w:r>
    </w:p>
    <w:p>
      <w:pPr>
        <w:pStyle w:val="ListBullet"/>
      </w:pPr>
      <w:r>
        <w:t>Use crawlers to discover schema if permitted.</w:t>
      </w:r>
    </w:p>
    <w:p>
      <w:pPr>
        <w:pStyle w:val="ListBullet"/>
      </w:pPr>
      <w:r>
        <w:t>Query cataloged data with Athena.</w:t>
      </w:r>
    </w:p>
    <w:p>
      <w:pPr>
        <w:pStyle w:val="ListBullet"/>
      </w:pPr>
      <w:r>
        <w:t>Understand partitions and schema evolution.</w:t>
      </w:r>
    </w:p>
    <w:p>
      <w:pPr>
        <w:pStyle w:val="Heading2"/>
      </w:pPr>
      <w:r>
        <w:t>Scenario</w:t>
      </w:r>
    </w:p>
    <w:p>
      <w:r>
        <w:t>A data lake needs searchable metadata before analysts and pipelines can query it. You will catalog sample data and run basic SQL with Athena.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Open AWS Glue.</w:t>
      </w:r>
    </w:p>
    <w:p>
      <w:pPr>
        <w:pStyle w:val="ListNumber"/>
      </w:pPr>
      <w:r>
        <w:t>Open Data Catalog databases.</w:t>
      </w:r>
    </w:p>
    <w:p>
      <w:pPr>
        <w:pStyle w:val="ListNumber"/>
      </w:pPr>
      <w:r>
        <w:t>Create a database only if your trainer permits it.</w:t>
      </w:r>
    </w:p>
    <w:p>
      <w:pPr>
        <w:pStyle w:val="ListNumber"/>
      </w:pPr>
      <w:r>
        <w:t>Review tables, columns, partitions, and schema metadata.</w:t>
      </w:r>
    </w:p>
    <w:p>
      <w:pPr>
        <w:pStyle w:val="ListNumber"/>
      </w:pPr>
      <w:r>
        <w:t>Open Crawlers.</w:t>
      </w:r>
    </w:p>
    <w:p>
      <w:pPr>
        <w:pStyle w:val="ListNumber"/>
      </w:pPr>
      <w:r>
        <w:t xml:space="preserve">Create a crawler for the S3 </w:t>
      </w:r>
      <w:r>
        <w:rPr>
          <w:rFonts w:ascii="Consolas" w:hAnsi="Consolas"/>
          <w:color w:val="C7254E"/>
          <w:sz w:val="19"/>
        </w:rPr>
        <w:t>raw/</w:t>
      </w:r>
      <w:r>
        <w:t xml:space="preserve"> prefix if permitted.</w:t>
      </w:r>
    </w:p>
    <w:p>
      <w:pPr>
        <w:pStyle w:val="ListNumber"/>
      </w:pPr>
      <w:r>
        <w:t>Assign or review the crawler IAM role.</w:t>
      </w:r>
    </w:p>
    <w:p>
      <w:pPr>
        <w:pStyle w:val="ListNumber"/>
      </w:pPr>
      <w:r>
        <w:t>Run the crawler.</w:t>
      </w:r>
    </w:p>
    <w:p>
      <w:pPr>
        <w:pStyle w:val="ListNumber"/>
      </w:pPr>
      <w:r>
        <w:t>Review the created table schema.</w:t>
      </w:r>
    </w:p>
    <w:p>
      <w:pPr>
        <w:pStyle w:val="ListNumber"/>
      </w:pPr>
      <w:r>
        <w:t>Open Athena.</w:t>
      </w:r>
    </w:p>
    <w:p>
      <w:pPr>
        <w:pStyle w:val="ListNumber"/>
      </w:pPr>
      <w:r>
        <w:t>Configure a query result location in S3 if required.</w:t>
      </w:r>
    </w:p>
    <w:p>
      <w:pPr>
        <w:pStyle w:val="ListNumber"/>
      </w:pPr>
      <w:r>
        <w:t>Select the Glue database.</w:t>
      </w:r>
    </w:p>
    <w:p>
      <w:pPr>
        <w:pStyle w:val="ListNumber"/>
      </w:pPr>
      <w:r>
        <w:t xml:space="preserve">Run a simple </w:t>
      </w:r>
      <w:r>
        <w:rPr>
          <w:rFonts w:ascii="Consolas" w:hAnsi="Consolas"/>
          <w:color w:val="C7254E"/>
          <w:sz w:val="19"/>
        </w:rPr>
        <w:t>SELECT *</w:t>
      </w:r>
      <w:r>
        <w:t xml:space="preserve"> query with a limit.</w:t>
      </w:r>
    </w:p>
    <w:p>
      <w:pPr>
        <w:pStyle w:val="ListNumber"/>
      </w:pPr>
      <w:r>
        <w:t>Run a count or group-by query.</w:t>
      </w:r>
    </w:p>
    <w:p>
      <w:pPr>
        <w:pStyle w:val="ListNumber"/>
      </w:pPr>
      <w:r>
        <w:t>Review query cost awareness based on scanned data.</w:t>
      </w:r>
    </w:p>
    <w:p>
      <w:pPr>
        <w:pStyle w:val="ListNumber"/>
      </w:pPr>
      <w:r>
        <w:t>Review how partitions reduce scanned data.</w:t>
      </w:r>
    </w:p>
    <w:p>
      <w:pPr>
        <w:pStyle w:val="ListNumber"/>
      </w:pPr>
      <w:r>
        <w:t>Add notes about schema evolution and crawler recrawls.</w:t>
      </w:r>
    </w:p>
    <w:p>
      <w:pPr>
        <w:pStyle w:val="ListNumber"/>
      </w:pPr>
      <w:r>
        <w:t>Save SQL snippets and screenshots.</w:t>
      </w:r>
    </w:p>
    <w:p>
      <w:pPr>
        <w:pStyle w:val="Heading2"/>
      </w:pPr>
      <w:r>
        <w:t>Expected Results and Validation</w:t>
      </w:r>
    </w:p>
    <w:p>
      <w:r>
        <w:t>You should be able to explain how Glue Data Catalog and Athena support data discovery and serverless querying.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Glue database and crawler notes</w:t>
      </w:r>
    </w:p>
    <w:p>
      <w:pPr>
        <w:pStyle w:val="ListBullet"/>
      </w:pPr>
      <w:r>
        <w:t>Catalog table screenshot or schema notes</w:t>
      </w:r>
    </w:p>
    <w:p>
      <w:pPr>
        <w:pStyle w:val="ListBullet"/>
      </w:pPr>
      <w:r>
        <w:t>Athena SQL snippets</w:t>
      </w:r>
    </w:p>
    <w:p>
      <w:pPr>
        <w:pStyle w:val="ListBullet"/>
      </w:pPr>
      <w:r>
        <w:t>Partition and query-cost notes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Confirm the selected region and account before troubleshooting service behavior.</w:t>
      </w:r>
    </w:p>
    <w:p>
      <w:pPr>
        <w:pStyle w:val="ListBullet"/>
      </w:pPr>
      <w:r>
        <w:t>Check IAM role, S3, KMS, and Lake Formation permissions for access-denied errors.</w:t>
      </w:r>
    </w:p>
    <w:p>
      <w:pPr>
        <w:pStyle w:val="ListBullet"/>
      </w:pPr>
      <w:r>
        <w:t>Record screenshots or error text for trainer review before changing security settings.</w:t>
      </w:r>
    </w:p>
    <w:p>
      <w:r>
        <w:br w:type="page"/>
      </w:r>
    </w:p>
    <w:p>
      <w:pPr>
        <w:pStyle w:val="Heading1"/>
      </w:pPr>
      <w:r>
        <w:t>Lab 4 - Glue ETL, Data Quality, and Data Transformation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lab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Goal</w:t>
      </w:r>
    </w:p>
    <w:p>
      <w:pPr>
        <w:pStyle w:val="ListBullet"/>
      </w:pPr>
      <w:r>
        <w:t>Review Glue ETL job concepts.</w:t>
      </w:r>
    </w:p>
    <w:p>
      <w:pPr>
        <w:pStyle w:val="ListBullet"/>
      </w:pPr>
      <w:r>
        <w:t>Design a transform from raw to curated data.</w:t>
      </w:r>
    </w:p>
    <w:p>
      <w:pPr>
        <w:pStyle w:val="ListBullet"/>
      </w:pPr>
      <w:r>
        <w:t>Understand PySpark and visual ETL options.</w:t>
      </w:r>
    </w:p>
    <w:p>
      <w:pPr>
        <w:pStyle w:val="ListBullet"/>
      </w:pPr>
      <w:r>
        <w:t>Add data quality checks and output-format decisions.</w:t>
      </w:r>
    </w:p>
    <w:p>
      <w:pPr>
        <w:pStyle w:val="Heading2"/>
      </w:pPr>
      <w:r>
        <w:t>Scenario</w:t>
      </w:r>
    </w:p>
    <w:p>
      <w:r>
        <w:t>Raw data often needs cleaning, validation, transformation, and conversion to analytics-friendly formats. You will design or run a small ETL workflow.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Open AWS Glue ETL jobs.</w:t>
      </w:r>
    </w:p>
    <w:p>
      <w:pPr>
        <w:pStyle w:val="ListNumber"/>
      </w:pPr>
      <w:r>
        <w:t>Review visual ETL and script-based job options.</w:t>
      </w:r>
    </w:p>
    <w:p>
      <w:pPr>
        <w:pStyle w:val="ListNumber"/>
      </w:pPr>
      <w:r>
        <w:t>Create a job only if your trainer permits it.</w:t>
      </w:r>
    </w:p>
    <w:p>
      <w:pPr>
        <w:pStyle w:val="ListNumber"/>
      </w:pPr>
      <w:r>
        <w:t>Select S3 raw data as the source.</w:t>
      </w:r>
    </w:p>
    <w:p>
      <w:pPr>
        <w:pStyle w:val="ListNumber"/>
      </w:pPr>
      <w:r>
        <w:t>Choose a transform such as select fields, rename fields, drop nulls, or cast data types.</w:t>
      </w:r>
    </w:p>
    <w:p>
      <w:pPr>
        <w:pStyle w:val="ListNumber"/>
      </w:pPr>
      <w:r>
        <w:t>Choose S3 curated data as the target.</w:t>
      </w:r>
    </w:p>
    <w:p>
      <w:pPr>
        <w:pStyle w:val="ListNumber"/>
      </w:pPr>
      <w:r>
        <w:t>Select Parquet as the output format if assigned.</w:t>
      </w:r>
    </w:p>
    <w:p>
      <w:pPr>
        <w:pStyle w:val="ListNumber"/>
      </w:pPr>
      <w:r>
        <w:t>Review job parameters, worker type, bookmarks, retries, and logging.</w:t>
      </w:r>
    </w:p>
    <w:p>
      <w:pPr>
        <w:pStyle w:val="ListNumber"/>
      </w:pPr>
      <w:r>
        <w:t>Run the job only if permitted.</w:t>
      </w:r>
    </w:p>
    <w:p>
      <w:pPr>
        <w:pStyle w:val="ListNumber"/>
      </w:pPr>
      <w:r>
        <w:t>Open the target S3 prefix and review output files.</w:t>
      </w:r>
    </w:p>
    <w:p>
      <w:pPr>
        <w:pStyle w:val="ListNumber"/>
      </w:pPr>
      <w:r>
        <w:t>Open CloudWatch logs for job output.</w:t>
      </w:r>
    </w:p>
    <w:p>
      <w:pPr>
        <w:pStyle w:val="ListNumber"/>
      </w:pPr>
      <w:r>
        <w:t>Review AWS Glue Data Quality concepts.</w:t>
      </w:r>
    </w:p>
    <w:p>
      <w:pPr>
        <w:pStyle w:val="ListNumber"/>
      </w:pPr>
      <w:r>
        <w:t>Define quality rules such as non-null primary key, valid date format, row count threshold, or allowed value set.</w:t>
      </w:r>
    </w:p>
    <w:p>
      <w:pPr>
        <w:pStyle w:val="ListNumber"/>
      </w:pPr>
      <w:r>
        <w:t>Create a data quality checklist for the sample dataset.</w:t>
      </w:r>
    </w:p>
    <w:p>
      <w:pPr>
        <w:pStyle w:val="ListNumber"/>
      </w:pPr>
      <w:r>
        <w:t>Record when to use Glue, EMR, Lambda, or Athena CTAS for transformations.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describe how Glue ETL transforms and validates data before analytics consumption.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ETL design notes or job screenshot</w:t>
      </w:r>
    </w:p>
    <w:p>
      <w:pPr>
        <w:pStyle w:val="ListBullet"/>
      </w:pPr>
      <w:r>
        <w:t>Raw-to-curated transformation checklist</w:t>
      </w:r>
    </w:p>
    <w:p>
      <w:pPr>
        <w:pStyle w:val="ListBullet"/>
      </w:pPr>
      <w:r>
        <w:t>Data quality rule list</w:t>
      </w:r>
    </w:p>
    <w:p>
      <w:pPr>
        <w:pStyle w:val="ListBullet"/>
      </w:pPr>
      <w:r>
        <w:t>Output format decision notes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Confirm the selected region and account before troubleshooting service behavior.</w:t>
      </w:r>
    </w:p>
    <w:p>
      <w:pPr>
        <w:pStyle w:val="ListBullet"/>
      </w:pPr>
      <w:r>
        <w:t>Check IAM role, S3, KMS, and Lake Formation permissions for access-denied errors.</w:t>
      </w:r>
    </w:p>
    <w:p>
      <w:pPr>
        <w:pStyle w:val="ListBullet"/>
      </w:pPr>
      <w:r>
        <w:t>Record screenshots or error text for trainer review before changing security settings.</w:t>
      </w:r>
    </w:p>
    <w:p>
      <w:r>
        <w:br w:type="page"/>
      </w:r>
    </w:p>
    <w:p>
      <w:pPr>
        <w:pStyle w:val="Heading1"/>
      </w:pPr>
      <w:r>
        <w:t>Lab 5 - Data Modeling with Redshift, DynamoDB, OpenSearch, and RDS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az900-domain-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Goal</w:t>
      </w:r>
    </w:p>
    <w:p>
      <w:pPr>
        <w:pStyle w:val="ListBullet"/>
      </w:pPr>
      <w:r>
        <w:t>Compare data modeling choices across AWS services.</w:t>
      </w:r>
    </w:p>
    <w:p>
      <w:pPr>
        <w:pStyle w:val="ListBullet"/>
      </w:pPr>
      <w:r>
        <w:t>Review Redshift, DynamoDB, OpenSearch, and RDS use cases.</w:t>
      </w:r>
    </w:p>
    <w:p>
      <w:pPr>
        <w:pStyle w:val="ListBullet"/>
      </w:pPr>
      <w:r>
        <w:t>Understand keys, distribution, sorting, indexing, and query patterns at a high level.</w:t>
      </w:r>
    </w:p>
    <w:p>
      <w:pPr>
        <w:pStyle w:val="ListBullet"/>
      </w:pPr>
      <w:r>
        <w:t>Match workload requirements to the right data store.</w:t>
      </w:r>
    </w:p>
    <w:p>
      <w:pPr>
        <w:pStyle w:val="Heading2"/>
      </w:pPr>
      <w:r>
        <w:t>Scenario</w:t>
      </w:r>
    </w:p>
    <w:p>
      <w:r>
        <w:t>Data engineers must choose storage and serving layers based on access patterns, scale, latency, and analytics requirements. This lab focuses on service selection and modeling tradeoffs.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Open Amazon Redshift.</w:t>
      </w:r>
    </w:p>
    <w:p>
      <w:pPr>
        <w:pStyle w:val="ListNumber"/>
      </w:pPr>
      <w:r>
        <w:t>Review cluster, serverless, database, schema, table, distribution, and sort key concepts.</w:t>
      </w:r>
    </w:p>
    <w:p>
      <w:pPr>
        <w:pStyle w:val="ListNumber"/>
      </w:pPr>
      <w:r>
        <w:t>Open DynamoDB.</w:t>
      </w:r>
    </w:p>
    <w:p>
      <w:pPr>
        <w:pStyle w:val="ListNumber"/>
      </w:pPr>
      <w:r>
        <w:t>Review table, partition key, sort key, item, global secondary index, and capacity concepts.</w:t>
      </w:r>
    </w:p>
    <w:p>
      <w:pPr>
        <w:pStyle w:val="ListNumber"/>
      </w:pPr>
      <w:r>
        <w:t>Open Amazon OpenSearch Service.</w:t>
      </w:r>
    </w:p>
    <w:p>
      <w:pPr>
        <w:pStyle w:val="ListNumber"/>
      </w:pPr>
      <w:r>
        <w:t>Review search and log analytics use cases.</w:t>
      </w:r>
    </w:p>
    <w:p>
      <w:pPr>
        <w:pStyle w:val="ListNumber"/>
      </w:pPr>
      <w:r>
        <w:t>Open Amazon RDS.</w:t>
      </w:r>
    </w:p>
    <w:p>
      <w:pPr>
        <w:pStyle w:val="ListNumber"/>
      </w:pPr>
      <w:r>
        <w:t>Review relational database use cases and managed backups.</w:t>
      </w:r>
    </w:p>
    <w:p>
      <w:pPr>
        <w:pStyle w:val="ListNumber"/>
      </w:pPr>
      <w:r>
        <w:t>Create a use-case table for warehouse analytics, operational NoSQL, search analytics, and relational applications.</w:t>
      </w:r>
    </w:p>
    <w:p>
      <w:pPr>
        <w:pStyle w:val="ListNumber"/>
      </w:pPr>
      <w:r>
        <w:t>For a sample order dataset, identify candidate Redshift fact and dimension tables.</w:t>
      </w:r>
    </w:p>
    <w:p>
      <w:pPr>
        <w:pStyle w:val="ListNumber"/>
      </w:pPr>
      <w:r>
        <w:t>For a sample event lookup workload, identify a DynamoDB partition key and optional sort key.</w:t>
      </w:r>
    </w:p>
    <w:p>
      <w:pPr>
        <w:pStyle w:val="ListNumber"/>
      </w:pPr>
      <w:r>
        <w:t>For a document search workload, identify indexed fields for OpenSearch.</w:t>
      </w:r>
    </w:p>
    <w:p>
      <w:pPr>
        <w:pStyle w:val="ListNumber"/>
      </w:pPr>
      <w:r>
        <w:t>Record high-level backup, scaling, and security considerations for each service.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match data stores and modeling choices to query patterns and business requirements.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Data service selection table</w:t>
      </w:r>
    </w:p>
    <w:p>
      <w:pPr>
        <w:pStyle w:val="ListBullet"/>
      </w:pPr>
      <w:r>
        <w:t>Sample Redshift model notes</w:t>
      </w:r>
    </w:p>
    <w:p>
      <w:pPr>
        <w:pStyle w:val="ListBullet"/>
      </w:pPr>
      <w:r>
        <w:t>Sample DynamoDB key design notes</w:t>
      </w:r>
    </w:p>
    <w:p>
      <w:pPr>
        <w:pStyle w:val="ListBullet"/>
      </w:pPr>
      <w:r>
        <w:t>OpenSearch indexing notes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Confirm the selected region and account before troubleshooting service behavior.</w:t>
      </w:r>
    </w:p>
    <w:p>
      <w:pPr>
        <w:pStyle w:val="ListBullet"/>
      </w:pPr>
      <w:r>
        <w:t>Check IAM role, S3, KMS, and Lake Formation permissions for access-denied errors.</w:t>
      </w:r>
    </w:p>
    <w:p>
      <w:pPr>
        <w:pStyle w:val="ListBullet"/>
      </w:pPr>
      <w:r>
        <w:t>Record screenshots or error text for trainer review before changing security settings.</w:t>
      </w:r>
    </w:p>
    <w:p>
      <w:r>
        <w:br w:type="page"/>
      </w:r>
    </w:p>
    <w:p>
      <w:pPr>
        <w:pStyle w:val="Heading1"/>
      </w:pPr>
      <w:r>
        <w:t>Lab 6 - Pipeline Orchestration with Step Functions, MWAA, and EventBridge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lab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Goal</w:t>
      </w:r>
    </w:p>
    <w:p>
      <w:pPr>
        <w:pStyle w:val="ListBullet"/>
      </w:pPr>
      <w:r>
        <w:t>Understand orchestration and scheduling choices.</w:t>
      </w:r>
    </w:p>
    <w:p>
      <w:pPr>
        <w:pStyle w:val="ListBullet"/>
      </w:pPr>
      <w:r>
        <w:t>Compare Step Functions, MWAA, Glue Workflows, and EventBridge.</w:t>
      </w:r>
    </w:p>
    <w:p>
      <w:pPr>
        <w:pStyle w:val="ListBullet"/>
      </w:pPr>
      <w:r>
        <w:t>Design pipeline dependencies, retries, and failure handling.</w:t>
      </w:r>
    </w:p>
    <w:p>
      <w:pPr>
        <w:pStyle w:val="ListBullet"/>
      </w:pPr>
      <w:r>
        <w:t>Create a simple workflow diagram.</w:t>
      </w:r>
    </w:p>
    <w:p>
      <w:pPr>
        <w:pStyle w:val="Heading2"/>
      </w:pPr>
      <w:r>
        <w:t>Scenario</w:t>
      </w:r>
    </w:p>
    <w:p>
      <w:r>
        <w:t>Data pipelines need scheduling, sequencing, dependency management, error handling, and monitoring. This lab teaches orchestration design patterns.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Open AWS Step Functions.</w:t>
      </w:r>
    </w:p>
    <w:p>
      <w:pPr>
        <w:pStyle w:val="ListNumber"/>
      </w:pPr>
      <w:r>
        <w:t>Review state machines, tasks, choices, retries, catches, and executions.</w:t>
      </w:r>
    </w:p>
    <w:p>
      <w:pPr>
        <w:pStyle w:val="ListNumber"/>
      </w:pPr>
      <w:r>
        <w:t>Open Amazon Managed Workflows for Apache Airflow.</w:t>
      </w:r>
    </w:p>
    <w:p>
      <w:pPr>
        <w:pStyle w:val="ListNumber"/>
      </w:pPr>
      <w:r>
        <w:t>Review DAG, task, dependency, and environment concepts.</w:t>
      </w:r>
    </w:p>
    <w:p>
      <w:pPr>
        <w:pStyle w:val="ListNumber"/>
      </w:pPr>
      <w:r>
        <w:t>Open AWS Glue Workflows if available.</w:t>
      </w:r>
    </w:p>
    <w:p>
      <w:pPr>
        <w:pStyle w:val="ListNumber"/>
      </w:pPr>
      <w:r>
        <w:t>Review job and crawler orchestration.</w:t>
      </w:r>
    </w:p>
    <w:p>
      <w:pPr>
        <w:pStyle w:val="ListNumber"/>
      </w:pPr>
      <w:r>
        <w:t>Open EventBridge.</w:t>
      </w:r>
    </w:p>
    <w:p>
      <w:pPr>
        <w:pStyle w:val="ListNumber"/>
      </w:pPr>
      <w:r>
        <w:t>Review rules, schedules, events, and targets.</w:t>
      </w:r>
    </w:p>
    <w:p>
      <w:pPr>
        <w:pStyle w:val="ListNumber"/>
      </w:pPr>
      <w:r>
        <w:t>Create a comparison table for Step Functions, MWAA, Glue Workflows, and EventBridge.</w:t>
      </w:r>
    </w:p>
    <w:p>
      <w:pPr>
        <w:pStyle w:val="ListNumber"/>
      </w:pPr>
      <w:r>
        <w:t>Design a daily pipeline with steps for ingest, crawl, transform, quality check, query validation, and notification.</w:t>
      </w:r>
    </w:p>
    <w:p>
      <w:pPr>
        <w:pStyle w:val="ListNumber"/>
      </w:pPr>
      <w:r>
        <w:t>Add retry and failure paths to the design.</w:t>
      </w:r>
    </w:p>
    <w:p>
      <w:pPr>
        <w:pStyle w:val="ListNumber"/>
      </w:pPr>
      <w:r>
        <w:t>Identify which service would trigger each step.</w:t>
      </w:r>
    </w:p>
    <w:p>
      <w:pPr>
        <w:pStyle w:val="ListNumber"/>
      </w:pPr>
      <w:r>
        <w:t>Identify which metrics or logs should be monitored.</w:t>
      </w:r>
    </w:p>
    <w:p>
      <w:pPr>
        <w:pStyle w:val="ListNumber"/>
      </w:pPr>
      <w:r>
        <w:t>Create a simple architecture diagram in your notes.</w:t>
      </w:r>
    </w:p>
    <w:p>
      <w:pPr>
        <w:pStyle w:val="ListNumber"/>
      </w:pPr>
      <w:r>
        <w:t>Save your design.</w:t>
      </w:r>
    </w:p>
    <w:p>
      <w:pPr>
        <w:pStyle w:val="Heading2"/>
      </w:pPr>
      <w:r>
        <w:t>Expected Results and Validation</w:t>
      </w:r>
    </w:p>
    <w:p>
      <w:r>
        <w:t>You should be able to design a simple data pipeline orchestration flow and justify the orchestration service choice.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Orchestration service comparison table</w:t>
      </w:r>
    </w:p>
    <w:p>
      <w:pPr>
        <w:pStyle w:val="ListBullet"/>
      </w:pPr>
      <w:r>
        <w:t>Daily pipeline design</w:t>
      </w:r>
    </w:p>
    <w:p>
      <w:pPr>
        <w:pStyle w:val="ListBullet"/>
      </w:pPr>
      <w:r>
        <w:t>Retry and failure-handling notes</w:t>
      </w:r>
    </w:p>
    <w:p>
      <w:pPr>
        <w:pStyle w:val="ListBullet"/>
      </w:pPr>
      <w:r>
        <w:t>Monitoring points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Confirm the selected region and account before troubleshooting service behavior.</w:t>
      </w:r>
    </w:p>
    <w:p>
      <w:pPr>
        <w:pStyle w:val="ListBullet"/>
      </w:pPr>
      <w:r>
        <w:t>Check IAM role, S3, KMS, and Lake Formation permissions for access-denied errors.</w:t>
      </w:r>
    </w:p>
    <w:p>
      <w:pPr>
        <w:pStyle w:val="ListBullet"/>
      </w:pPr>
      <w:r>
        <w:t>Record screenshots or error text for trainer review before changing security settings.</w:t>
      </w:r>
    </w:p>
    <w:p>
      <w:r>
        <w:br w:type="page"/>
      </w:r>
    </w:p>
    <w:p>
      <w:pPr>
        <w:pStyle w:val="Heading1"/>
      </w:pPr>
      <w:r>
        <w:t>Lab 7 - Security, Governance, Lake Formation, KMS, and Data Lifecycle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governance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Goal</w:t>
      </w:r>
    </w:p>
    <w:p>
      <w:pPr>
        <w:pStyle w:val="ListBullet"/>
      </w:pPr>
      <w:r>
        <w:t>Review data security controls for AWS data platforms.</w:t>
      </w:r>
    </w:p>
    <w:p>
      <w:pPr>
        <w:pStyle w:val="ListBullet"/>
      </w:pPr>
      <w:r>
        <w:t>Understand Lake Formation permissions.</w:t>
      </w:r>
    </w:p>
    <w:p>
      <w:pPr>
        <w:pStyle w:val="ListBullet"/>
      </w:pPr>
      <w:r>
        <w:t>Review KMS encryption and key policies.</w:t>
      </w:r>
    </w:p>
    <w:p>
      <w:pPr>
        <w:pStyle w:val="ListBullet"/>
      </w:pPr>
      <w:r>
        <w:t>Apply lifecycle, retention, and data governance concepts.</w:t>
      </w:r>
    </w:p>
    <w:p>
      <w:pPr>
        <w:pStyle w:val="Heading2"/>
      </w:pPr>
      <w:r>
        <w:t>Scenario</w:t>
      </w:r>
    </w:p>
    <w:p>
      <w:r>
        <w:t>Data engineering work must protect sensitive data, control access, encrypt assets, and manage data lifecycle. This lab focuses on governance and security service choices.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Open IAM and review least-privilege roles for Glue, Athena, S3, and Lake Formation.</w:t>
      </w:r>
    </w:p>
    <w:p>
      <w:pPr>
        <w:pStyle w:val="ListNumber"/>
      </w:pPr>
      <w:r>
        <w:t>Open S3 and review bucket policies, access points, object ownership, and encryption.</w:t>
      </w:r>
    </w:p>
    <w:p>
      <w:pPr>
        <w:pStyle w:val="ListNumber"/>
      </w:pPr>
      <w:r>
        <w:t>Open KMS and review AWS managed keys and customer managed keys.</w:t>
      </w:r>
    </w:p>
    <w:p>
      <w:pPr>
        <w:pStyle w:val="ListNumber"/>
      </w:pPr>
      <w:r>
        <w:t>Review key policies and grants at a high level.</w:t>
      </w:r>
    </w:p>
    <w:p>
      <w:pPr>
        <w:pStyle w:val="ListNumber"/>
      </w:pPr>
      <w:r>
        <w:t>Open Lake Formation.</w:t>
      </w:r>
    </w:p>
    <w:p>
      <w:pPr>
        <w:pStyle w:val="ListNumber"/>
      </w:pPr>
      <w:r>
        <w:t>Review data lake administrators, databases, tables, permissions, and tag-based access control.</w:t>
      </w:r>
    </w:p>
    <w:p>
      <w:pPr>
        <w:pStyle w:val="ListNumber"/>
      </w:pPr>
      <w:r>
        <w:t>Review how Lake Formation differs from only using IAM and S3 bucket policies.</w:t>
      </w:r>
    </w:p>
    <w:p>
      <w:pPr>
        <w:pStyle w:val="ListNumber"/>
      </w:pPr>
      <w:r>
        <w:t>Create a governance table covering IAM, S3 policies, KMS, Lake Formation, CloudTrail, and Macie.</w:t>
      </w:r>
    </w:p>
    <w:p>
      <w:pPr>
        <w:pStyle w:val="ListNumber"/>
      </w:pPr>
      <w:r>
        <w:t>Open Amazon Macie if available and review sensitive data discovery use cases.</w:t>
      </w:r>
    </w:p>
    <w:p>
      <w:pPr>
        <w:pStyle w:val="ListNumber"/>
      </w:pPr>
      <w:r>
        <w:t>Review S3 lifecycle rules.</w:t>
      </w:r>
    </w:p>
    <w:p>
      <w:pPr>
        <w:pStyle w:val="ListNumber"/>
      </w:pPr>
      <w:r>
        <w:t>Design lifecycle transitions for raw, curated, analytics, and archive data zones.</w:t>
      </w:r>
    </w:p>
    <w:p>
      <w:pPr>
        <w:pStyle w:val="ListNumber"/>
      </w:pPr>
      <w:r>
        <w:t>Define retention and deletion rules for a sample dataset.</w:t>
      </w:r>
    </w:p>
    <w:p>
      <w:pPr>
        <w:pStyle w:val="ListNumber"/>
      </w:pPr>
      <w:r>
        <w:t>Review CloudTrail auditing for data access changes.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explain how IAM, S3, KMS, Lake Formation, Macie, lifecycle rules, and audit logs protect data platforms.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Data governance service table</w:t>
      </w:r>
    </w:p>
    <w:p>
      <w:pPr>
        <w:pStyle w:val="ListBullet"/>
      </w:pPr>
      <w:r>
        <w:t>Lake Formation permission notes</w:t>
      </w:r>
    </w:p>
    <w:p>
      <w:pPr>
        <w:pStyle w:val="ListBullet"/>
      </w:pPr>
      <w:r>
        <w:t>KMS encryption notes</w:t>
      </w:r>
    </w:p>
    <w:p>
      <w:pPr>
        <w:pStyle w:val="ListBullet"/>
      </w:pPr>
      <w:r>
        <w:t>Lifecycle and retention design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Confirm the selected region and account before troubleshooting service behavior.</w:t>
      </w:r>
    </w:p>
    <w:p>
      <w:pPr>
        <w:pStyle w:val="ListBullet"/>
      </w:pPr>
      <w:r>
        <w:t>Check IAM role, S3, KMS, and Lake Formation permissions for access-denied errors.</w:t>
      </w:r>
    </w:p>
    <w:p>
      <w:pPr>
        <w:pStyle w:val="ListBullet"/>
      </w:pPr>
      <w:r>
        <w:t>Record screenshots or error text for trainer review before changing security settings.</w:t>
      </w:r>
    </w:p>
    <w:p>
      <w:r>
        <w:br w:type="page"/>
      </w:r>
    </w:p>
    <w:p>
      <w:pPr>
        <w:pStyle w:val="Heading1"/>
      </w:pPr>
      <w:r>
        <w:t>Lab 8 - Monitoring, Cost Optimization, Reliability, and Exam Review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monitoring-cost-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Goal</w:t>
      </w:r>
    </w:p>
    <w:p>
      <w:pPr>
        <w:pStyle w:val="ListBullet"/>
      </w:pPr>
      <w:r>
        <w:t>Design monitoring for data pipelines.</w:t>
      </w:r>
    </w:p>
    <w:p>
      <w:pPr>
        <w:pStyle w:val="ListBullet"/>
      </w:pPr>
      <w:r>
        <w:t>Review cost optimization and reliability patterns.</w:t>
      </w:r>
    </w:p>
    <w:p>
      <w:pPr>
        <w:pStyle w:val="ListBullet"/>
      </w:pPr>
      <w:r>
        <w:t>Create an exam-domain revision map.</w:t>
      </w:r>
    </w:p>
    <w:p>
      <w:pPr>
        <w:pStyle w:val="ListBullet"/>
      </w:pPr>
      <w:r>
        <w:t>Complete timed certification-style practice.</w:t>
      </w:r>
    </w:p>
    <w:p>
      <w:pPr>
        <w:pStyle w:val="Heading2"/>
      </w:pPr>
      <w:r>
        <w:t>Scenario</w:t>
      </w:r>
    </w:p>
    <w:p>
      <w:r>
        <w:t>The final lab ties together operations, reliability, cost, and exam readiness for AWS data engineering workloads.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Open CloudWatch.</w:t>
      </w:r>
    </w:p>
    <w:p>
      <w:pPr>
        <w:pStyle w:val="ListNumber"/>
      </w:pPr>
      <w:r>
        <w:t>Review metrics, logs, alarms, and dashboards.</w:t>
      </w:r>
    </w:p>
    <w:p>
      <w:pPr>
        <w:pStyle w:val="ListNumber"/>
      </w:pPr>
      <w:r>
        <w:t>Identify monitoring points for S3, Glue, Athena, Kinesis, Step Functions, and Redshift.</w:t>
      </w:r>
    </w:p>
    <w:p>
      <w:pPr>
        <w:pStyle w:val="ListNumber"/>
      </w:pPr>
      <w:r>
        <w:t>Open CloudTrail and review audit event concepts.</w:t>
      </w:r>
    </w:p>
    <w:p>
      <w:pPr>
        <w:pStyle w:val="ListNumber"/>
      </w:pPr>
      <w:r>
        <w:t>Open AWS Budgets and Cost Explorer.</w:t>
      </w:r>
    </w:p>
    <w:p>
      <w:pPr>
        <w:pStyle w:val="ListNumber"/>
      </w:pPr>
      <w:r>
        <w:t>Create a cost-control checklist for data pipelines.</w:t>
      </w:r>
    </w:p>
    <w:p>
      <w:pPr>
        <w:pStyle w:val="ListNumber"/>
      </w:pPr>
      <w:r>
        <w:t>Review cost drivers such as scanned data, ETL worker runtime, storage class, stream shard count, and warehouse capacity.</w:t>
      </w:r>
    </w:p>
    <w:p>
      <w:pPr>
        <w:pStyle w:val="ListNumber"/>
      </w:pPr>
      <w:r>
        <w:t>Create a reliability checklist covering retries, idempotency, dead-letter queues, partitioning, backup, and disaster recovery.</w:t>
      </w:r>
    </w:p>
    <w:p>
      <w:pPr>
        <w:pStyle w:val="ListNumber"/>
      </w:pPr>
      <w:r>
        <w:t>Review exam domains and map each lab to one or more domains.</w:t>
      </w:r>
    </w:p>
    <w:p>
      <w:pPr>
        <w:pStyle w:val="ListNumber"/>
      </w:pPr>
      <w:r>
        <w:t>Complete a timed 30-question practice set from trainer-provided questions or AWS practice resources.</w:t>
      </w:r>
    </w:p>
    <w:p>
      <w:pPr>
        <w:pStyle w:val="ListNumber"/>
      </w:pPr>
      <w:r>
        <w:t>Mark weak topics by domain.</w:t>
      </w:r>
    </w:p>
    <w:p>
      <w:pPr>
        <w:pStyle w:val="ListNumber"/>
      </w:pPr>
      <w:r>
        <w:t>Create a final revision plan.</w:t>
      </w:r>
    </w:p>
    <w:p>
      <w:pPr>
        <w:pStyle w:val="ListNumber"/>
      </w:pPr>
      <w:r>
        <w:t>Clean up temporary resources if instructed.</w:t>
      </w:r>
    </w:p>
    <w:p>
      <w:pPr>
        <w:pStyle w:val="ListNumber"/>
      </w:pPr>
      <w:r>
        <w:t>Save final notes.</w:t>
      </w:r>
    </w:p>
    <w:p>
      <w:pPr>
        <w:pStyle w:val="Heading2"/>
      </w:pPr>
      <w:r>
        <w:t>Expected Results and Validation</w:t>
      </w:r>
    </w:p>
    <w:p>
      <w:r>
        <w:t>You should be ready to explain AWS data engineering services, pipeline patterns, governance, operations, and exam-style scenario choices.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Monitoring plan</w:t>
      </w:r>
    </w:p>
    <w:p>
      <w:pPr>
        <w:pStyle w:val="ListBullet"/>
      </w:pPr>
      <w:r>
        <w:t>Cost optimization checklist</w:t>
      </w:r>
    </w:p>
    <w:p>
      <w:pPr>
        <w:pStyle w:val="ListBullet"/>
      </w:pPr>
      <w:r>
        <w:t>Reliability checklist</w:t>
      </w:r>
    </w:p>
    <w:p>
      <w:pPr>
        <w:pStyle w:val="ListBullet"/>
      </w:pPr>
      <w:r>
        <w:t>Timed practice score</w:t>
      </w:r>
    </w:p>
    <w:p>
      <w:pPr>
        <w:pStyle w:val="ListBullet"/>
      </w:pPr>
      <w:r>
        <w:t>Weak-topic revision plan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Confirm the selected region and account before troubleshooting service behavior.</w:t>
      </w:r>
    </w:p>
    <w:p>
      <w:pPr>
        <w:pStyle w:val="ListBullet"/>
      </w:pPr>
      <w:r>
        <w:t>Check IAM role, S3, KMS, and Lake Formation permissions for access-denied errors.</w:t>
      </w:r>
    </w:p>
    <w:p>
      <w:pPr>
        <w:pStyle w:val="ListBullet"/>
      </w:pPr>
      <w:r>
        <w:t>Record screenshots or error text for trainer review before changing security settings.</w:t>
      </w:r>
    </w:p>
    <w:sectPr w:rsidR="00FC693F" w:rsidRPr="0006063C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>AWS Certified Data Engineer Associate Training | TGS-2025053209 | (c) 2026 Tertiary Infotech Academy Pte Ltd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