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rFonts w:ascii="Calibri" w:hAnsi="Calibri"/>
          <w:b/>
          <w:color w:val="161B26"/>
          <w:sz w:val="24"/>
        </w:rPr>
        <w:t>Tertiary Infotech Academy Pte Ltd</w:t>
      </w:r>
    </w:p>
    <w:p>
      <w:pPr>
        <w:spacing w:after="360"/>
        <w:jc w:val="center"/>
      </w:pPr>
      <w:r>
        <w:rPr>
          <w:rFonts w:ascii="Calibri" w:hAnsi="Calibri"/>
          <w:b w:val="0"/>
          <w:color w:val="5B6372"/>
          <w:sz w:val="20"/>
        </w:rPr>
        <w:t>UEN: 201200696W</w:t>
      </w:r>
    </w:p>
    <w:p>
      <w:pPr>
        <w:spacing w:after="160"/>
        <w:jc w:val="center"/>
      </w:pPr>
      <w:r>
        <w:rPr>
          <w:rFonts w:ascii="Calibri" w:hAnsi="Calibri"/>
          <w:b/>
          <w:color w:val="1F6FEB"/>
          <w:sz w:val="44"/>
        </w:rPr>
        <w:t>LEARNER GUIDE</w:t>
      </w:r>
    </w:p>
    <w:p>
      <w:pPr>
        <w:spacing w:after="160"/>
        <w:jc w:val="center"/>
      </w:pPr>
      <w:r>
        <w:rPr>
          <w:rFonts w:ascii="Calibri" w:hAnsi="Calibri"/>
          <w:b w:val="0"/>
          <w:color w:val="5B6372"/>
          <w:sz w:val="22"/>
        </w:rPr>
        <w:t>For</w:t>
      </w:r>
    </w:p>
    <w:p>
      <w:pPr>
        <w:spacing w:after="280"/>
        <w:jc w:val="center"/>
      </w:pPr>
      <w:r>
        <w:rPr>
          <w:rFonts w:ascii="Calibri" w:hAnsi="Calibri"/>
          <w:b/>
          <w:color w:val="0B1220"/>
          <w:sz w:val="44"/>
        </w:rPr>
        <w:t>Certified Lean Six Sigma Yellow Belt (CLSSYB) Training</w:t>
      </w:r>
    </w:p>
    <w:p>
      <w:pPr>
        <w:spacing w:after="400"/>
        <w:jc w:val="center"/>
      </w:pPr>
      <w:r>
        <w:rPr>
          <w:rFonts w:ascii="Calibri" w:hAnsi="Calibri"/>
          <w:b w:val="0"/>
          <w:color w:val="5B6372"/>
          <w:sz w:val="22"/>
        </w:rPr>
        <w:t>TGS Ref No: TGS-2025053922</w:t>
      </w:r>
    </w:p>
    <w:p>
      <w:pPr>
        <w:spacing w:after="80"/>
        <w:jc w:val="center"/>
      </w:pPr>
      <w:r>
        <w:rPr>
          <w:rFonts w:ascii="Calibri" w:hAnsi="Calibri"/>
          <w:b w:val="0"/>
          <w:color w:val="5B6372"/>
          <w:sz w:val="21"/>
        </w:rPr>
        <w:t>Conducted by</w:t>
      </w:r>
    </w:p>
    <w:p>
      <w:pPr>
        <w:spacing w:after="40"/>
        <w:jc w:val="center"/>
      </w:pPr>
      <w:r>
        <w:rPr>
          <w:rFonts w:ascii="Calibri" w:hAnsi="Calibri"/>
          <w:b/>
          <w:color w:val="161B26"/>
          <w:sz w:val="24"/>
        </w:rPr>
        <w:t>Tertiary Infotech Academy Pte Ltd</w:t>
      </w:r>
    </w:p>
    <w:p>
      <w:pPr>
        <w:spacing w:after="280"/>
        <w:jc w:val="center"/>
      </w:pPr>
      <w:r>
        <w:rPr>
          <w:rFonts w:ascii="Calibri" w:hAnsi="Calibri"/>
          <w:b w:val="0"/>
          <w:color w:val="5B6372"/>
          <w:sz w:val="20"/>
        </w:rPr>
        <w:t>UEN: 201200696W</w:t>
      </w:r>
    </w:p>
    <w:p>
      <w:pPr>
        <w:spacing w:after="160"/>
        <w:jc w:val="center"/>
      </w:pPr>
      <w:r>
        <w:rPr>
          <w:rFonts w:ascii="Calibri" w:hAnsi="Calibri"/>
          <w:b w:val="0"/>
          <w:color w:val="5B6372"/>
          <w:sz w:val="21"/>
        </w:rPr>
        <w:t>Version 3.0</w:t>
      </w:r>
    </w:p>
    <w:p>
      <w:r>
        <w:br w:type="page"/>
      </w:r>
    </w:p>
    <w:p>
      <w:r>
        <w:rPr>
          <w:rFonts w:ascii="Calibri" w:hAnsi="Calibri"/>
          <w:b/>
          <w:color w:val="0B1220"/>
          <w:sz w:val="26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1.0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9 July 2026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Initial CLSSYB courseware aligned to the TGS-2025053922 lab set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Tertiary Infotech Academy Pte Ltd</w:t>
            </w:r>
          </w:p>
        </w:tc>
      </w:tr>
      <w:tr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2.0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9 July 2026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Updated slide visuals and admin pages to match Tertiary courseware examples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Tertiary Infotech Academy Pte Ltd</w:t>
            </w:r>
          </w:p>
        </w:tc>
      </w:tr>
      <w:tr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3.0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9 July 2026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Enhanced LP/LG formatting and added CLSSYB visual learning aids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Tertiary Infotech Academy Pte Ltd</w:t>
            </w:r>
          </w:p>
        </w:tc>
      </w:tr>
    </w:tbl>
    <w:p>
      <w:pPr>
        <w:spacing w:after="40"/>
      </w:pPr>
    </w:p>
    <w:p>
      <w:r>
        <w:rPr>
          <w:rFonts w:ascii="Calibri" w:hAnsi="Calibri"/>
          <w:b/>
          <w:color w:val="0B1220"/>
          <w:sz w:val="28"/>
        </w:rPr>
        <w:t>TABLE OF CONTENTS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8F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rFonts w:ascii="Arial" w:hAnsi="Arial"/>
                <w:b/>
                <w:color w:val="1F6FEB"/>
                <w:sz w:val="21"/>
              </w:rPr>
              <w:t>Update table of contents</w:t>
            </w:r>
          </w:p>
          <w:p>
            <w:r>
              <w:rPr>
                <w:rFonts w:ascii="Arial" w:hAnsi="Arial"/>
                <w:color w:val="161B26"/>
                <w:sz w:val="20"/>
              </w:rPr>
              <w:t>Right-click and choose Update Field, or press F9, to build the table of contents.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Welcome</w:t>
      </w:r>
    </w:p>
    <w:p>
      <w:pPr>
        <w:spacing w:after="120" w:line="276" w:lineRule="auto"/>
      </w:pPr>
      <w:r>
        <w:rPr>
          <w:rFonts w:ascii="Arial" w:hAnsi="Arial"/>
        </w:rPr>
        <w:t>Welcome! This guide takes you step-by-step through every hands-on lab in the WSQ course Certified Lean Six Sigma Yellow Belt (CLSSYB) Training (Course Code: TGS-2025053922). You will build one continuous improvement package for the Contoso Service Desk case study, moving from Yellow Belt role clarity to control planning, A3 handover and certification readiness.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8F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rFonts w:ascii="Arial" w:hAnsi="Arial"/>
                <w:b/>
                <w:color w:val="10B981"/>
                <w:sz w:val="21"/>
              </w:rPr>
              <w:t>Course flow at a glance</w:t>
            </w:r>
          </w:p>
          <w:p>
            <w:r>
              <w:rPr>
                <w:rFonts w:ascii="Arial" w:hAnsi="Arial"/>
                <w:color w:val="161B26"/>
                <w:sz w:val="20"/>
              </w:rPr>
              <w:t>Day 1 builds the improvement package from Yellow Belt role, VOC and SIPOC through PDCA, DMAIC Define, measurement, analysis, root cause and countermeasures. Day 2 completes control planning, A3 handover, review and assessment readiness.</w:t>
            </w:r>
          </w:p>
        </w:tc>
      </w:tr>
    </w:tbl>
    <w:p>
      <w:pPr>
        <w:spacing w:after="4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4495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syb-road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49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372"/>
          <w:sz w:val="17"/>
        </w:rPr>
        <w:t>Course roadmap: each lab adds one piece to the final Yellow Belt improvement package.</w:t>
      </w:r>
    </w:p>
    <w:p>
      <w:pPr>
        <w:pStyle w:val="Heading1"/>
      </w:pPr>
      <w:r>
        <w:t>How to Use This Guide</w:t>
      </w:r>
    </w:p>
    <w:p>
      <w:pPr>
        <w:pStyle w:val="ListBullet"/>
        <w:spacing w:after="120" w:line="276" w:lineRule="auto"/>
      </w:pPr>
      <w:r>
        <w:rPr>
          <w:rFonts w:ascii="Arial" w:hAnsi="Arial"/>
        </w:rPr>
        <w:t>Complete the labs in order because each lab adds to the same improvement package.</w:t>
      </w:r>
    </w:p>
    <w:p>
      <w:pPr>
        <w:pStyle w:val="ListBullet"/>
        <w:spacing w:after="120" w:line="276" w:lineRule="auto"/>
      </w:pPr>
      <w:r>
        <w:rPr>
          <w:rFonts w:ascii="Arial" w:hAnsi="Arial"/>
        </w:rPr>
        <w:t>For each lab, read the objective and scenario before completing the step-by-step tasks.</w:t>
      </w:r>
    </w:p>
    <w:p>
      <w:pPr>
        <w:pStyle w:val="ListBullet"/>
        <w:spacing w:after="120" w:line="276" w:lineRule="auto"/>
      </w:pPr>
      <w:r>
        <w:rPr>
          <w:rFonts w:ascii="Arial" w:hAnsi="Arial"/>
        </w:rPr>
        <w:t>Submit the stated deliverables and use the checkpoint questions to test understanding.</w:t>
      </w:r>
    </w:p>
    <w:p>
      <w:pPr>
        <w:pStyle w:val="Heading1"/>
      </w:pPr>
      <w:r>
        <w:t>Lab Index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Lab</w:t>
            </w:r>
          </w:p>
        </w:tc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Primary skill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Title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1</w:t>
            </w:r>
          </w:p>
        </w:tc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Yellow Belt role and readiness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Yellow Belt Role, Certification Paths, and Improvement Scenario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2</w:t>
            </w:r>
          </w:p>
        </w:tc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Lean Six Sigma foundations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Lean, Six Sigma, Waste, Voice of Customer, and Value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3</w:t>
            </w:r>
          </w:p>
        </w:tc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SIPOC and process mapping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SIPOC, Process Mapping, Handoffs, and Yellow Belt SME Support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4</w:t>
            </w:r>
          </w:p>
        </w:tc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PDCA project charter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PDCA Small Improvement Project Charter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5</w:t>
            </w:r>
          </w:p>
        </w:tc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DMAIC Define support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DMAIC Overview, Problem Statement, Scope, and Stakeholders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6</w:t>
            </w:r>
          </w:p>
        </w:tc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Measurement planning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Data Collection, KPIs, Check Sheets, and Basic Metrics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7</w:t>
            </w:r>
          </w:p>
        </w:tc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Basic analysis and variation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Pareto, Run Charts, Variation, Yield, DPU, and DPMO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8</w:t>
            </w:r>
          </w:p>
        </w:tc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Root cause support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Root Cause Analysis with 5 Whys, Fishbone, and Evidence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9</w:t>
            </w:r>
          </w:p>
        </w:tc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Improve tools and kaizen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Countermeasures, 5S, Mistake Proofing, Standard Work, and Kaizen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10</w:t>
            </w:r>
          </w:p>
        </w:tc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Control and certification readiness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Control Plan, A3 Summary, Handover, and Certification Readiness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Lab 1: Yellow Belt Role, Certification Paths, and Improvement Scenario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Details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Primary skill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Yellow Belt role and readiness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Source lab file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labs/lab-01-yellow-belt-role-certification-scenario.md</w:t>
            </w:r>
          </w:p>
        </w:tc>
      </w:tr>
    </w:tbl>
    <w:p>
      <w:pPr>
        <w:spacing w:after="40"/>
      </w:pPr>
    </w:p>
    <w:p>
      <w:pPr>
        <w:pStyle w:val="Heading2"/>
      </w:pPr>
      <w:r>
        <w:t>Objective</w:t>
      </w:r>
    </w:p>
    <w:p>
      <w:pPr>
        <w:spacing w:after="120" w:line="276" w:lineRule="auto"/>
      </w:pPr>
      <w:r>
        <w:rPr>
          <w:rFonts w:ascii="Arial" w:hAnsi="Arial"/>
        </w:rPr>
        <w:t>Explain the Lean Six Sigma Yellow Belt role, compare certification path expectations, and choose a simple improvement scenario.</w:t>
      </w:r>
    </w:p>
    <w:p>
      <w:pPr>
        <w:pStyle w:val="Heading2"/>
      </w:pPr>
      <w:r>
        <w:t>Scenario</w:t>
      </w:r>
    </w:p>
    <w:p>
      <w:pPr>
        <w:spacing w:after="120" w:line="276" w:lineRule="auto"/>
      </w:pPr>
      <w:r>
        <w:rPr>
          <w:rFonts w:ascii="Arial" w:hAnsi="Arial"/>
        </w:rPr>
        <w:t>Contoso Service Desk wants to reduce delays in assigning support tickets. You are not leading a major Green Belt project, but you are supporting the team by mapping the process, gathering data, and testing a small PDCA improvement.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8F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rFonts w:ascii="Arial" w:hAnsi="Arial"/>
                <w:b/>
                <w:color w:val="F59E0B"/>
                <w:sz w:val="21"/>
              </w:rPr>
              <w:t>What you will produce</w:t>
            </w:r>
          </w:p>
          <w:p>
            <w:r>
              <w:rPr>
                <w:rFonts w:ascii="Arial" w:hAnsi="Arial"/>
                <w:color w:val="161B26"/>
                <w:sz w:val="20"/>
              </w:rPr>
              <w:t>Submit role table, certification path comparison, selected scenario, and readiness checklist.</w:t>
            </w:r>
          </w:p>
        </w:tc>
      </w:tr>
    </w:tbl>
    <w:p>
      <w:pPr>
        <w:spacing w:after="40"/>
      </w:pPr>
    </w:p>
    <w:p>
      <w:pPr>
        <w:pStyle w:val="Heading2"/>
      </w:pPr>
      <w:r>
        <w:t>Step-by-Step Lab Guide</w:t>
      </w:r>
    </w:p>
    <w:p>
      <w:pPr>
        <w:pStyle w:val="Heading3"/>
      </w:pPr>
      <w:r>
        <w:t>Step 1 - Define the Yellow Belt role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Responsibility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Yellow Belt contribution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Arial" w:hAnsi="Arial"/>
        </w:rPr>
        <w:t>Complete the blank cells with your own analysis before moving to the next step.</w:t>
      </w:r>
    </w:p>
    <w:p>
      <w:pPr>
        <w:pStyle w:val="Heading3"/>
      </w:pPr>
      <w:r>
        <w:t>Step 2 - Compare certification pathways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Path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Best for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Preparation need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Standard comprehensive exam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Self-paced chapter exams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Arial" w:hAnsi="Arial"/>
        </w:rPr>
        <w:t>Complete the blank cells with your own analysis before moving to the next step.</w:t>
      </w:r>
    </w:p>
    <w:p>
      <w:pPr>
        <w:pStyle w:val="Heading3"/>
      </w:pPr>
      <w:r>
        <w:t>Step 3 - Select improvement scenario</w:t>
      </w:r>
    </w:p>
    <w:p>
      <w:pPr>
        <w:spacing w:after="120" w:line="276" w:lineRule="auto"/>
      </w:pPr>
      <w:r>
        <w:rPr>
          <w:rFonts w:ascii="Arial" w:hAnsi="Arial"/>
        </w:rPr>
        <w:t>Choose one:</w:t>
        <w:br/>
        <w:t>- Contoso Service Desk ticket assignment delay</w:t>
        <w:br/>
        <w:t>- Real workplace process approved by trainer</w:t>
        <w:br/>
        <w:t>Write:</w:t>
        <w:br/>
        <w:t>- Process name</w:t>
        <w:br/>
        <w:t>- Customer</w:t>
        <w:br/>
        <w:t>- Pain point</w:t>
        <w:br/>
        <w:t>- Expected benefit</w:t>
        <w:br/>
        <w:t>- Data available</w:t>
      </w:r>
    </w:p>
    <w:p>
      <w:pPr>
        <w:pStyle w:val="Heading3"/>
      </w:pPr>
      <w:r>
        <w:t>Step 4 - Create readiness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Topic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Current confidence 1-5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Study action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Arial" w:hAnsi="Arial"/>
        </w:rPr>
        <w:t>Complete the blank cells with your own analysis before moving to the next step.</w:t>
      </w:r>
    </w:p>
    <w:p>
      <w:pPr>
        <w:pStyle w:val="Heading2"/>
      </w:pPr>
      <w:r>
        <w:t>Deliverable</w:t>
      </w:r>
    </w:p>
    <w:p>
      <w:pPr>
        <w:spacing w:after="120" w:line="276" w:lineRule="auto"/>
      </w:pPr>
      <w:r>
        <w:rPr>
          <w:rFonts w:ascii="Arial" w:hAnsi="Arial"/>
        </w:rPr>
        <w:t>Submit role table, certification path comparison, selected scenario, and readiness checklist.</w:t>
      </w:r>
    </w:p>
    <w:p>
      <w:pPr>
        <w:pStyle w:val="Heading2"/>
      </w:pPr>
      <w:r>
        <w:t>Checkpoint Questions</w:t>
      </w:r>
    </w:p>
    <w:p>
      <w:pPr>
        <w:pStyle w:val="ListNumber"/>
        <w:spacing w:after="120" w:line="276" w:lineRule="auto"/>
      </w:pPr>
      <w:r>
        <w:rPr>
          <w:rFonts w:ascii="Arial" w:hAnsi="Arial"/>
        </w:rPr>
        <w:t>Why does a Yellow Belt usually support rather than lead major projects?</w:t>
      </w:r>
    </w:p>
    <w:p>
      <w:pPr>
        <w:pStyle w:val="ListNumber"/>
        <w:spacing w:after="120" w:line="276" w:lineRule="auto"/>
      </w:pPr>
      <w:r>
        <w:rPr>
          <w:rFonts w:ascii="Arial" w:hAnsi="Arial"/>
        </w:rPr>
        <w:t>Why is process mapping an important Yellow Belt contribution?</w:t>
      </w:r>
    </w:p>
    <w:p>
      <w:pPr>
        <w:pStyle w:val="ListNumber"/>
        <w:spacing w:after="120" w:line="276" w:lineRule="auto"/>
      </w:pPr>
      <w:r>
        <w:rPr>
          <w:rFonts w:ascii="Arial" w:hAnsi="Arial"/>
        </w:rPr>
        <w:t>What makes your chosen scenario suitable for a small improvement?</w:t>
      </w:r>
    </w:p>
    <w:p>
      <w:r>
        <w:br w:type="page"/>
      </w:r>
    </w:p>
    <w:p>
      <w:pPr>
        <w:pStyle w:val="Heading1"/>
      </w:pPr>
      <w:r>
        <w:t>Lab 2: Lean, Six Sigma, Waste, Voice of Customer, and Value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Details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Primary skill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Lean Six Sigma foundations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Source lab file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labs/lab-02-lean-six-sigma-waste-voc-value.md</w:t>
            </w:r>
          </w:p>
        </w:tc>
      </w:tr>
    </w:tbl>
    <w:p>
      <w:pPr>
        <w:spacing w:after="40"/>
      </w:pPr>
    </w:p>
    <w:p>
      <w:pPr>
        <w:pStyle w:val="Heading2"/>
      </w:pPr>
      <w:r>
        <w:t>Objective</w:t>
      </w:r>
    </w:p>
    <w:p>
      <w:pPr>
        <w:spacing w:after="120" w:line="276" w:lineRule="auto"/>
      </w:pPr>
      <w:r>
        <w:rPr>
          <w:rFonts w:ascii="Arial" w:hAnsi="Arial"/>
        </w:rPr>
        <w:t>Identify customer value, voice of customer, waste, defects, and variation in a simple process.</w:t>
      </w:r>
    </w:p>
    <w:p>
      <w:pPr>
        <w:pStyle w:val="Heading2"/>
      </w:pPr>
      <w:r>
        <w:t>Scenario</w:t>
      </w:r>
    </w:p>
    <w:p>
      <w:pPr>
        <w:spacing w:after="120" w:line="276" w:lineRule="auto"/>
      </w:pPr>
      <w:r>
        <w:rPr>
          <w:rFonts w:ascii="Arial" w:hAnsi="Arial"/>
        </w:rPr>
        <w:t>Employees complain that IT support tickets are slow and status updates are unclear. The team needs to understand what customers value before choosing improvements.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4495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syb-road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49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372"/>
          <w:sz w:val="17"/>
        </w:rPr>
        <w:t>The CLSSYB labs build one continuous improvement package.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8F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rFonts w:ascii="Arial" w:hAnsi="Arial"/>
                <w:b/>
                <w:color w:val="F59E0B"/>
                <w:sz w:val="21"/>
              </w:rPr>
              <w:t>What you will produce</w:t>
            </w:r>
          </w:p>
          <w:p>
            <w:r>
              <w:rPr>
                <w:rFonts w:ascii="Arial" w:hAnsi="Arial"/>
                <w:color w:val="161B26"/>
                <w:sz w:val="20"/>
              </w:rPr>
              <w:t>Submit VOC table, value-added table, waste walk table, and defect/variation notes.</w:t>
            </w:r>
          </w:p>
        </w:tc>
      </w:tr>
    </w:tbl>
    <w:p>
      <w:pPr>
        <w:spacing w:after="40"/>
      </w:pPr>
    </w:p>
    <w:p>
      <w:pPr>
        <w:pStyle w:val="Heading2"/>
      </w:pPr>
      <w:r>
        <w:t>Step-by-Step Lab Guide</w:t>
      </w:r>
    </w:p>
    <w:p>
      <w:pPr>
        <w:pStyle w:val="Heading3"/>
      </w:pPr>
      <w:r>
        <w:t>Step 1 - Capture voice of customer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Customer statement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Need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CTQ requirement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Arial" w:hAnsi="Arial"/>
        </w:rPr>
        <w:t>Complete the blank cells with your own analysis before moving to the next step.</w:t>
      </w:r>
    </w:p>
    <w:p>
      <w:pPr>
        <w:pStyle w:val="Heading3"/>
      </w:pPr>
      <w:r>
        <w:t>Step 2 - Identify value-added work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Activity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Value-added, business-value, or non-value-added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Reason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Arial" w:hAnsi="Arial"/>
        </w:rPr>
        <w:t>Complete the blank cells with your own analysis before moving to the next step.</w:t>
      </w:r>
    </w:p>
    <w:p>
      <w:pPr>
        <w:pStyle w:val="Heading3"/>
      </w:pPr>
      <w:r>
        <w:t>Step 3 - Conduct a waste walk</w:t>
      </w:r>
    </w:p>
    <w:p>
      <w:pPr>
        <w:spacing w:after="120" w:line="276" w:lineRule="auto"/>
      </w:pPr>
      <w:r>
        <w:rPr>
          <w:rFonts w:ascii="Arial" w:hAnsi="Arial"/>
        </w:rPr>
        <w:t>Find examples of the eight wastes:</w:t>
        <w:br/>
        <w:t>- Defects</w:t>
        <w:br/>
        <w:t>- Overproduction</w:t>
        <w:br/>
        <w:t>- Waiting</w:t>
        <w:br/>
        <w:t>- Non-utilized talent</w:t>
        <w:br/>
        <w:t>- Transportation</w:t>
        <w:br/>
        <w:t>- Inventory</w:t>
        <w:br/>
        <w:t>- Motion</w:t>
        <w:br/>
        <w:t>- Extra processing</w:t>
      </w:r>
    </w:p>
    <w:p>
      <w:pPr>
        <w:pStyle w:val="Heading3"/>
      </w:pPr>
      <w:r>
        <w:t>Step 4 - Connect Six Sigma to defects and variation</w:t>
      </w:r>
    </w:p>
    <w:p>
      <w:pPr>
        <w:spacing w:after="120" w:line="276" w:lineRule="auto"/>
      </w:pPr>
      <w:r>
        <w:rPr>
          <w:rFonts w:ascii="Arial" w:hAnsi="Arial"/>
        </w:rPr>
        <w:t>Define:</w:t>
        <w:br/>
        <w:t>- What is a defect in this process?</w:t>
        <w:br/>
        <w:t>- What is an opportunity for defect?</w:t>
        <w:br/>
        <w:t>- What variation is visible?</w:t>
        <w:br/>
        <w:t>- What data would prove the issue?</w:t>
      </w:r>
    </w:p>
    <w:p>
      <w:pPr>
        <w:pStyle w:val="Heading2"/>
      </w:pPr>
      <w:r>
        <w:t>Deliverable</w:t>
      </w:r>
    </w:p>
    <w:p>
      <w:pPr>
        <w:spacing w:after="120" w:line="276" w:lineRule="auto"/>
      </w:pPr>
      <w:r>
        <w:rPr>
          <w:rFonts w:ascii="Arial" w:hAnsi="Arial"/>
        </w:rPr>
        <w:t>Submit VOC table, value-added table, waste walk table, and defect/variation notes.</w:t>
      </w:r>
    </w:p>
    <w:p>
      <w:pPr>
        <w:pStyle w:val="Heading2"/>
      </w:pPr>
      <w:r>
        <w:t>Checkpoint Questions</w:t>
      </w:r>
    </w:p>
    <w:p>
      <w:pPr>
        <w:pStyle w:val="ListNumber"/>
        <w:spacing w:after="120" w:line="276" w:lineRule="auto"/>
      </w:pPr>
      <w:r>
        <w:rPr>
          <w:rFonts w:ascii="Arial" w:hAnsi="Arial"/>
        </w:rPr>
        <w:t>What is the difference between waste and a defect?</w:t>
      </w:r>
    </w:p>
    <w:p>
      <w:pPr>
        <w:pStyle w:val="ListNumber"/>
        <w:spacing w:after="120" w:line="276" w:lineRule="auto"/>
      </w:pPr>
      <w:r>
        <w:rPr>
          <w:rFonts w:ascii="Arial" w:hAnsi="Arial"/>
        </w:rPr>
        <w:t>Why should customer needs be translated into CTQs?</w:t>
      </w:r>
    </w:p>
    <w:p>
      <w:pPr>
        <w:pStyle w:val="ListNumber"/>
        <w:spacing w:after="120" w:line="276" w:lineRule="auto"/>
      </w:pPr>
      <w:r>
        <w:rPr>
          <w:rFonts w:ascii="Arial" w:hAnsi="Arial"/>
        </w:rPr>
        <w:t>Which waste appears most often in your scenario?</w:t>
      </w:r>
    </w:p>
    <w:p>
      <w:r>
        <w:br w:type="page"/>
      </w:r>
    </w:p>
    <w:p>
      <w:pPr>
        <w:pStyle w:val="Heading1"/>
      </w:pPr>
      <w:r>
        <w:t>Lab 3: SIPOC, Process Mapping, Handoffs, and Yellow Belt SME Support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Details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Primary skill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SIPOC and process mapping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Source lab file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labs/lab-03-sipoc-process-map-handoffs.md</w:t>
            </w:r>
          </w:p>
        </w:tc>
      </w:tr>
    </w:tbl>
    <w:p>
      <w:pPr>
        <w:spacing w:after="40"/>
      </w:pPr>
    </w:p>
    <w:p>
      <w:pPr>
        <w:pStyle w:val="Heading2"/>
      </w:pPr>
      <w:r>
        <w:t>Objective</w:t>
      </w:r>
    </w:p>
    <w:p>
      <w:pPr>
        <w:spacing w:after="120" w:line="276" w:lineRule="auto"/>
      </w:pPr>
      <w:r>
        <w:rPr>
          <w:rFonts w:ascii="Arial" w:hAnsi="Arial"/>
        </w:rPr>
        <w:t>Create a SIPOC and process map that helps an improvement team understand boundaries, handoffs, inputs, outputs, and customers.</w:t>
      </w:r>
    </w:p>
    <w:p>
      <w:pPr>
        <w:pStyle w:val="Heading2"/>
      </w:pPr>
      <w:r>
        <w:t>Scenario</w:t>
      </w:r>
    </w:p>
    <w:p>
      <w:pPr>
        <w:spacing w:after="120" w:line="276" w:lineRule="auto"/>
      </w:pPr>
      <w:r>
        <w:rPr>
          <w:rFonts w:ascii="Arial" w:hAnsi="Arial"/>
        </w:rPr>
        <w:t>The service desk manager asks you to map the ticket assignment process so a Green Belt can decide whether a larger DMAIC project is needed.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4495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syb-sipo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49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372"/>
          <w:sz w:val="17"/>
        </w:rPr>
        <w:t>SIPOC clarifies the process boundary before detailed mapping.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8F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rFonts w:ascii="Arial" w:hAnsi="Arial"/>
                <w:b/>
                <w:color w:val="F59E0B"/>
                <w:sz w:val="21"/>
              </w:rPr>
              <w:t>What you will produce</w:t>
            </w:r>
          </w:p>
          <w:p>
            <w:r>
              <w:rPr>
                <w:rFonts w:ascii="Arial" w:hAnsi="Arial"/>
                <w:color w:val="161B26"/>
                <w:sz w:val="20"/>
              </w:rPr>
              <w:t>Submit SIPOC, detailed process map, pain point notes, and SME notes.</w:t>
            </w:r>
          </w:p>
        </w:tc>
      </w:tr>
    </w:tbl>
    <w:p>
      <w:pPr>
        <w:spacing w:after="40"/>
      </w:pPr>
    </w:p>
    <w:p>
      <w:pPr>
        <w:pStyle w:val="Heading2"/>
      </w:pPr>
      <w:r>
        <w:t>Step-by-Step Lab Guide</w:t>
      </w:r>
    </w:p>
    <w:p>
      <w:pPr>
        <w:pStyle w:val="Heading3"/>
      </w:pPr>
      <w:r>
        <w:t>Step 1 - Build SIPOC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Suppliers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Inputs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Process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Outputs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Customers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Arial" w:hAnsi="Arial"/>
        </w:rPr>
        <w:t>Complete the blank cells with your own analysis before moving to the next step.</w:t>
      </w:r>
    </w:p>
    <w:p>
      <w:pPr>
        <w:pStyle w:val="Heading3"/>
      </w:pPr>
      <w:r>
        <w:t>Step 2 - Create detailed process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Actor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Activity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System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Handoff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Arial" w:hAnsi="Arial"/>
        </w:rPr>
        <w:t>Complete the blank cells with your own analysis before moving to the next step.</w:t>
      </w:r>
    </w:p>
    <w:p>
      <w:pPr>
        <w:pStyle w:val="Heading3"/>
      </w:pPr>
      <w:r>
        <w:t>Step 3 - Mark pain points</w:t>
      </w:r>
    </w:p>
    <w:p>
      <w:pPr>
        <w:spacing w:after="120" w:line="276" w:lineRule="auto"/>
      </w:pPr>
      <w:r>
        <w:rPr>
          <w:rFonts w:ascii="Arial" w:hAnsi="Arial"/>
        </w:rPr>
        <w:t>On the process map, identify:</w:t>
        <w:br/>
        <w:t>- Waiting points</w:t>
        <w:br/>
        <w:t>- Rework loops</w:t>
        <w:br/>
        <w:t>- Missing decision rules</w:t>
        <w:br/>
        <w:t>- Duplicate entry</w:t>
        <w:br/>
        <w:t>- Unclear ownership</w:t>
      </w:r>
    </w:p>
    <w:p>
      <w:pPr>
        <w:pStyle w:val="Heading3"/>
      </w:pPr>
      <w:r>
        <w:t>Step 4 - Prepare SME notes</w:t>
      </w:r>
    </w:p>
    <w:p>
      <w:pPr>
        <w:spacing w:after="120" w:line="276" w:lineRule="auto"/>
      </w:pPr>
      <w:r>
        <w:rPr>
          <w:rFonts w:ascii="Arial" w:hAnsi="Arial"/>
        </w:rPr>
        <w:t>Write notes a Yellow Belt SME would bring to a project team:</w:t>
        <w:br/>
        <w:t>- What actually happens</w:t>
        <w:br/>
        <w:t>- Where work gets stuck</w:t>
        <w:br/>
        <w:t>- Which rules are informal</w:t>
        <w:br/>
        <w:t>- Which data fields are unreliable</w:t>
        <w:br/>
        <w:t>- Which people should be interviewed</w:t>
      </w:r>
    </w:p>
    <w:p>
      <w:pPr>
        <w:pStyle w:val="Heading2"/>
      </w:pPr>
      <w:r>
        <w:t>Deliverable</w:t>
      </w:r>
    </w:p>
    <w:p>
      <w:pPr>
        <w:spacing w:after="120" w:line="276" w:lineRule="auto"/>
      </w:pPr>
      <w:r>
        <w:rPr>
          <w:rFonts w:ascii="Arial" w:hAnsi="Arial"/>
        </w:rPr>
        <w:t>Submit SIPOC, detailed process map, pain point notes, and SME notes.</w:t>
      </w:r>
    </w:p>
    <w:p>
      <w:pPr>
        <w:pStyle w:val="Heading2"/>
      </w:pPr>
      <w:r>
        <w:t>Checkpoint Questions</w:t>
      </w:r>
    </w:p>
    <w:p>
      <w:pPr>
        <w:pStyle w:val="ListNumber"/>
        <w:spacing w:after="120" w:line="276" w:lineRule="auto"/>
      </w:pPr>
      <w:r>
        <w:rPr>
          <w:rFonts w:ascii="Arial" w:hAnsi="Arial"/>
        </w:rPr>
        <w:t>Why is SIPOC useful before detailed mapping?</w:t>
      </w:r>
    </w:p>
    <w:p>
      <w:pPr>
        <w:pStyle w:val="ListNumber"/>
        <w:spacing w:after="120" w:line="276" w:lineRule="auto"/>
      </w:pPr>
      <w:r>
        <w:rPr>
          <w:rFonts w:ascii="Arial" w:hAnsi="Arial"/>
        </w:rPr>
        <w:t>What is a handoff risk?</w:t>
      </w:r>
    </w:p>
    <w:p>
      <w:pPr>
        <w:pStyle w:val="ListNumber"/>
        <w:spacing w:after="120" w:line="276" w:lineRule="auto"/>
      </w:pPr>
      <w:r>
        <w:rPr>
          <w:rFonts w:ascii="Arial" w:hAnsi="Arial"/>
        </w:rPr>
        <w:t>How can a Yellow Belt help a project leader without owning the whole project?</w:t>
      </w:r>
    </w:p>
    <w:p>
      <w:r>
        <w:br w:type="page"/>
      </w:r>
    </w:p>
    <w:p>
      <w:pPr>
        <w:pStyle w:val="Heading1"/>
      </w:pPr>
      <w:r>
        <w:t>Lab 4: PDCA Small Improvement Project Charter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Details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Primary skill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PDCA project charter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Source lab file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labs/lab-04-pdca-small-improvement-charter.md</w:t>
            </w:r>
          </w:p>
        </w:tc>
      </w:tr>
    </w:tbl>
    <w:p>
      <w:pPr>
        <w:spacing w:after="40"/>
      </w:pPr>
    </w:p>
    <w:p>
      <w:pPr>
        <w:pStyle w:val="Heading2"/>
      </w:pPr>
      <w:r>
        <w:t>Objective</w:t>
      </w:r>
    </w:p>
    <w:p>
      <w:pPr>
        <w:spacing w:after="120" w:line="276" w:lineRule="auto"/>
      </w:pPr>
      <w:r>
        <w:rPr>
          <w:rFonts w:ascii="Arial" w:hAnsi="Arial"/>
        </w:rPr>
        <w:t>Create a PDCA charter for a small improvement that a Yellow Belt could support or run under guidance.</w:t>
      </w:r>
    </w:p>
    <w:p>
      <w:pPr>
        <w:pStyle w:val="Heading2"/>
      </w:pPr>
      <w:r>
        <w:t>Scenario</w:t>
      </w:r>
    </w:p>
    <w:p>
      <w:pPr>
        <w:spacing w:after="120" w:line="276" w:lineRule="auto"/>
      </w:pPr>
      <w:r>
        <w:rPr>
          <w:rFonts w:ascii="Arial" w:hAnsi="Arial"/>
        </w:rPr>
        <w:t>The service desk wants to test whether a new ticket triage checklist reduces assignment delay within two weeks.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4495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syb-pdc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49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372"/>
          <w:sz w:val="17"/>
        </w:rPr>
        <w:t>PDCA keeps the small improvement test controlled and reversible.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8F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rFonts w:ascii="Arial" w:hAnsi="Arial"/>
                <w:b/>
                <w:color w:val="F59E0B"/>
                <w:sz w:val="21"/>
              </w:rPr>
              <w:t>What you will produce</w:t>
            </w:r>
          </w:p>
          <w:p>
            <w:r>
              <w:rPr>
                <w:rFonts w:ascii="Arial" w:hAnsi="Arial"/>
                <w:color w:val="161B26"/>
                <w:sz w:val="20"/>
              </w:rPr>
              <w:t>Submit PDCA table, problem statement, goal statement, scope, risk table, and test plan.</w:t>
            </w:r>
          </w:p>
        </w:tc>
      </w:tr>
    </w:tbl>
    <w:p>
      <w:pPr>
        <w:spacing w:after="40"/>
      </w:pPr>
    </w:p>
    <w:p>
      <w:pPr>
        <w:pStyle w:val="Heading2"/>
      </w:pPr>
      <w:r>
        <w:t>Step-by-Step Lab Guide</w:t>
      </w:r>
    </w:p>
    <w:p>
      <w:pPr>
        <w:pStyle w:val="Heading3"/>
      </w:pPr>
      <w:r>
        <w:t>Step 1 - Define PDCA 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PDCA phase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Action for this scenario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Plan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Do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Check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Act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Arial" w:hAnsi="Arial"/>
        </w:rPr>
        <w:t>Complete the blank cells with your own analysis before moving to the next step.</w:t>
      </w:r>
    </w:p>
    <w:p>
      <w:pPr>
        <w:pStyle w:val="Heading3"/>
      </w:pPr>
      <w:r>
        <w:t>Step 2 - Write problem and goal statements</w:t>
      </w:r>
    </w:p>
    <w:p>
      <w:pPr>
        <w:spacing w:after="120" w:line="276" w:lineRule="auto"/>
      </w:pPr>
      <w:r>
        <w:rPr>
          <w:rFonts w:ascii="Arial" w:hAnsi="Arial"/>
        </w:rPr>
        <w:t>Use this format:</w:t>
        <w:br/>
        <w:t>`text</w:t>
        <w:br/>
        <w:t>Problem: From &lt;date range&gt;, &lt;process&gt; experienced &lt;measurable issue&gt;, causing &lt;customer/business impact&gt;.</w:t>
        <w:br/>
        <w:t>Goal: Reduce/increase &lt;metric&gt; from &lt;baseline&gt; to &lt;target&gt; by &lt;date&gt;.</w:t>
        <w:br/>
        <w:t>`</w:t>
      </w:r>
    </w:p>
    <w:p>
      <w:pPr>
        <w:pStyle w:val="Heading3"/>
      </w:pPr>
      <w:r>
        <w:t>Step 3 - Define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In scope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Out of scope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Arial" w:hAnsi="Arial"/>
        </w:rPr>
        <w:t>Complete the blank cells with your own analysis before moving to the next step.</w:t>
      </w:r>
    </w:p>
    <w:p>
      <w:pPr>
        <w:pStyle w:val="Heading3"/>
      </w:pPr>
      <w:r>
        <w:t>Step 4 - Identify risks and assumptions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Risk or assumption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Impact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Response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Arial" w:hAnsi="Arial"/>
        </w:rPr>
        <w:t>Complete the blank cells with your own analysis before moving to the next step.</w:t>
      </w:r>
    </w:p>
    <w:p>
      <w:pPr>
        <w:pStyle w:val="Heading3"/>
      </w:pPr>
      <w:r>
        <w:t>Step 5 - Plan the test</w:t>
      </w:r>
    </w:p>
    <w:p>
      <w:pPr>
        <w:spacing w:after="120" w:line="276" w:lineRule="auto"/>
      </w:pPr>
      <w:r>
        <w:rPr>
          <w:rFonts w:ascii="Arial" w:hAnsi="Arial"/>
        </w:rPr>
        <w:t>Define:</w:t>
        <w:br/>
        <w:t>- Test change</w:t>
        <w:br/>
        <w:t>- Pilot team</w:t>
        <w:br/>
        <w:t>- Start and end date</w:t>
        <w:br/>
        <w:t>- Data to collect</w:t>
        <w:br/>
        <w:t>- Review meeting</w:t>
        <w:br/>
        <w:t>- Decision rule to adopt, adapt, or abandon</w:t>
      </w:r>
    </w:p>
    <w:p>
      <w:pPr>
        <w:pStyle w:val="Heading2"/>
      </w:pPr>
      <w:r>
        <w:t>Deliverable</w:t>
      </w:r>
    </w:p>
    <w:p>
      <w:pPr>
        <w:spacing w:after="120" w:line="276" w:lineRule="auto"/>
      </w:pPr>
      <w:r>
        <w:rPr>
          <w:rFonts w:ascii="Arial" w:hAnsi="Arial"/>
        </w:rPr>
        <w:t>Submit PDCA table, problem statement, goal statement, scope, risk table, and test plan.</w:t>
      </w:r>
    </w:p>
    <w:p>
      <w:pPr>
        <w:pStyle w:val="Heading2"/>
      </w:pPr>
      <w:r>
        <w:t>Checkpoint Questions</w:t>
      </w:r>
    </w:p>
    <w:p>
      <w:pPr>
        <w:pStyle w:val="ListNumber"/>
        <w:spacing w:after="120" w:line="276" w:lineRule="auto"/>
      </w:pPr>
      <w:r>
        <w:rPr>
          <w:rFonts w:ascii="Arial" w:hAnsi="Arial"/>
        </w:rPr>
        <w:t>Why is PDCA suitable for small improvements?</w:t>
      </w:r>
    </w:p>
    <w:p>
      <w:pPr>
        <w:pStyle w:val="ListNumber"/>
        <w:spacing w:after="120" w:line="276" w:lineRule="auto"/>
      </w:pPr>
      <w:r>
        <w:rPr>
          <w:rFonts w:ascii="Arial" w:hAnsi="Arial"/>
        </w:rPr>
        <w:t>What makes a goal statement measurable?</w:t>
      </w:r>
    </w:p>
    <w:p>
      <w:pPr>
        <w:pStyle w:val="ListNumber"/>
        <w:spacing w:after="120" w:line="276" w:lineRule="auto"/>
      </w:pPr>
      <w:r>
        <w:rPr>
          <w:rFonts w:ascii="Arial" w:hAnsi="Arial"/>
        </w:rPr>
        <w:t>What decision will you make after the Check phase?</w:t>
      </w:r>
    </w:p>
    <w:p>
      <w:r>
        <w:br w:type="page"/>
      </w:r>
    </w:p>
    <w:p>
      <w:pPr>
        <w:pStyle w:val="Heading1"/>
      </w:pPr>
      <w:r>
        <w:t>Lab 5: DMAIC Overview, Problem Statement, Scope, and Stakeholders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Details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Primary skill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DMAIC Define support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Source lab file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labs/lab-05-dmaic-define-scope-stakeholders.md</w:t>
            </w:r>
          </w:p>
        </w:tc>
      </w:tr>
    </w:tbl>
    <w:p>
      <w:pPr>
        <w:spacing w:after="40"/>
      </w:pPr>
    </w:p>
    <w:p>
      <w:pPr>
        <w:pStyle w:val="Heading2"/>
      </w:pPr>
      <w:r>
        <w:t>Objective</w:t>
      </w:r>
    </w:p>
    <w:p>
      <w:pPr>
        <w:spacing w:after="120" w:line="276" w:lineRule="auto"/>
      </w:pPr>
      <w:r>
        <w:rPr>
          <w:rFonts w:ascii="Arial" w:hAnsi="Arial"/>
        </w:rPr>
        <w:t>Support the Define phase of a DMAIC project by clarifying the problem, scope, stakeholders, customers, and expected benefits.</w:t>
      </w:r>
    </w:p>
    <w:p>
      <w:pPr>
        <w:pStyle w:val="Heading2"/>
      </w:pPr>
      <w:r>
        <w:t>Scenario</w:t>
      </w:r>
    </w:p>
    <w:p>
      <w:pPr>
        <w:spacing w:after="120" w:line="276" w:lineRule="auto"/>
      </w:pPr>
      <w:r>
        <w:rPr>
          <w:rFonts w:ascii="Arial" w:hAnsi="Arial"/>
        </w:rPr>
        <w:t>The PDCA pilot shows promise, but management may escalate the issue to a larger DMAIC project. Your Yellow Belt task is to prepare clear Define information.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4495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syb-dmai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49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372"/>
          <w:sz w:val="17"/>
        </w:rPr>
        <w:t>DMAIC connects Define work to later Measure, Analyze, Improve and Control steps.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8F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rFonts w:ascii="Arial" w:hAnsi="Arial"/>
                <w:b/>
                <w:color w:val="F59E0B"/>
                <w:sz w:val="21"/>
              </w:rPr>
              <w:t>What you will produce</w:t>
            </w:r>
          </w:p>
          <w:p>
            <w:r>
              <w:rPr>
                <w:rFonts w:ascii="Arial" w:hAnsi="Arial"/>
                <w:color w:val="161B26"/>
                <w:sz w:val="20"/>
              </w:rPr>
              <w:t>Submit DMAIC summary, refined problem statement, stakeholder table, project boundaries, and benefit notes.</w:t>
            </w:r>
          </w:p>
        </w:tc>
      </w:tr>
    </w:tbl>
    <w:p>
      <w:pPr>
        <w:spacing w:after="40"/>
      </w:pPr>
    </w:p>
    <w:p>
      <w:pPr>
        <w:pStyle w:val="Heading2"/>
      </w:pPr>
      <w:r>
        <w:t>Step-by-Step Lab Guide</w:t>
      </w:r>
    </w:p>
    <w:p>
      <w:pPr>
        <w:pStyle w:val="Heading3"/>
      </w:pPr>
      <w:r>
        <w:t>Step 1 - Summarize DMAIC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Phase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Purpose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Yellow Belt support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Define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Measure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Analyze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Improve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Control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Arial" w:hAnsi="Arial"/>
        </w:rPr>
        <w:t>Complete the blank cells with your own analysis before moving to the next step.</w:t>
      </w:r>
    </w:p>
    <w:p>
      <w:pPr>
        <w:pStyle w:val="Heading3"/>
      </w:pPr>
      <w:r>
        <w:t>Step 2 - Refine problem statement</w:t>
      </w:r>
    </w:p>
    <w:p>
      <w:pPr>
        <w:spacing w:after="120" w:line="276" w:lineRule="auto"/>
      </w:pPr>
      <w:r>
        <w:rPr>
          <w:rFonts w:ascii="Arial" w:hAnsi="Arial"/>
        </w:rPr>
        <w:t>Check that your statement includes:</w:t>
        <w:br/>
        <w:t>- Process</w:t>
        <w:br/>
        <w:t>- Time period</w:t>
        <w:br/>
        <w:t>- Measurable problem</w:t>
        <w:br/>
        <w:t>- Impact</w:t>
        <w:br/>
        <w:t>- No assumed root cause</w:t>
        <w:br/>
        <w:t>- No assumed solution</w:t>
      </w:r>
    </w:p>
    <w:p>
      <w:pPr>
        <w:pStyle w:val="Heading3"/>
      </w:pPr>
      <w:r>
        <w:t>Step 3 - Identify stakeholders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Stakeholder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Role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Interest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Communication need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Arial" w:hAnsi="Arial"/>
        </w:rPr>
        <w:t>Complete the blank cells with your own analysis before moving to the next step.</w:t>
      </w:r>
    </w:p>
    <w:p>
      <w:pPr>
        <w:pStyle w:val="Heading3"/>
      </w:pPr>
      <w:r>
        <w:t>Step 4 - Define project boundaries</w:t>
      </w:r>
    </w:p>
    <w:p>
      <w:pPr>
        <w:spacing w:after="120" w:line="276" w:lineRule="auto"/>
      </w:pPr>
      <w:r>
        <w:rPr>
          <w:rFonts w:ascii="Arial" w:hAnsi="Arial"/>
        </w:rPr>
        <w:t>Document:</w:t>
        <w:br/>
        <w:t>- Start point</w:t>
        <w:br/>
        <w:t>- End point</w:t>
        <w:br/>
        <w:t>- Included departments</w:t>
        <w:br/>
        <w:t>- Excluded departments</w:t>
        <w:br/>
        <w:t>- Key assumptions</w:t>
      </w:r>
    </w:p>
    <w:p>
      <w:pPr>
        <w:pStyle w:val="Heading3"/>
      </w:pPr>
      <w:r>
        <w:t>Step 5 - Estimate benefit</w:t>
      </w:r>
    </w:p>
    <w:p>
      <w:pPr>
        <w:spacing w:after="120" w:line="276" w:lineRule="auto"/>
      </w:pPr>
      <w:r>
        <w:rPr>
          <w:rFonts w:ascii="Arial" w:hAnsi="Arial"/>
        </w:rPr>
        <w:t>Create benefit notes for:</w:t>
        <w:br/>
        <w:t>- Time saved</w:t>
        <w:br/>
        <w:t>- Defects reduced</w:t>
        <w:br/>
        <w:t>- Waiting reduced</w:t>
        <w:br/>
        <w:t>- Customer satisfaction improved</w:t>
        <w:br/>
        <w:t>- Staff frustration reduced</w:t>
      </w:r>
    </w:p>
    <w:p>
      <w:pPr>
        <w:pStyle w:val="Heading2"/>
      </w:pPr>
      <w:r>
        <w:t>Deliverable</w:t>
      </w:r>
    </w:p>
    <w:p>
      <w:pPr>
        <w:spacing w:after="120" w:line="276" w:lineRule="auto"/>
      </w:pPr>
      <w:r>
        <w:rPr>
          <w:rFonts w:ascii="Arial" w:hAnsi="Arial"/>
        </w:rPr>
        <w:t>Submit DMAIC summary, refined problem statement, stakeholder table, project boundaries, and benefit notes.</w:t>
      </w:r>
    </w:p>
    <w:p>
      <w:pPr>
        <w:pStyle w:val="Heading2"/>
      </w:pPr>
      <w:r>
        <w:t>Checkpoint Questions</w:t>
      </w:r>
    </w:p>
    <w:p>
      <w:pPr>
        <w:pStyle w:val="ListNumber"/>
        <w:spacing w:after="120" w:line="276" w:lineRule="auto"/>
      </w:pPr>
      <w:r>
        <w:rPr>
          <w:rFonts w:ascii="Arial" w:hAnsi="Arial"/>
        </w:rPr>
        <w:t>Why should a problem statement avoid naming a solution?</w:t>
      </w:r>
    </w:p>
    <w:p>
      <w:pPr>
        <w:pStyle w:val="ListNumber"/>
        <w:spacing w:after="120" w:line="276" w:lineRule="auto"/>
      </w:pPr>
      <w:r>
        <w:rPr>
          <w:rFonts w:ascii="Arial" w:hAnsi="Arial"/>
        </w:rPr>
        <w:t>Which DMAIC phases can a Yellow Belt support strongly?</w:t>
      </w:r>
    </w:p>
    <w:p>
      <w:pPr>
        <w:pStyle w:val="ListNumber"/>
        <w:spacing w:after="120" w:line="276" w:lineRule="auto"/>
      </w:pPr>
      <w:r>
        <w:rPr>
          <w:rFonts w:ascii="Arial" w:hAnsi="Arial"/>
        </w:rPr>
        <w:t>Who must be involved before scope is finalized?</w:t>
      </w:r>
    </w:p>
    <w:p>
      <w:r>
        <w:br w:type="page"/>
      </w:r>
    </w:p>
    <w:p>
      <w:pPr>
        <w:pStyle w:val="Heading1"/>
      </w:pPr>
      <w:r>
        <w:t>Lab 6: Data Collection, KPIs, Check Sheets, and Basic Metrics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Details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Primary skill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Measurement planning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Source lab file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labs/lab-06-data-collection-kpis-check-sheets.md</w:t>
            </w:r>
          </w:p>
        </w:tc>
      </w:tr>
    </w:tbl>
    <w:p>
      <w:pPr>
        <w:spacing w:after="40"/>
      </w:pPr>
    </w:p>
    <w:p>
      <w:pPr>
        <w:pStyle w:val="Heading2"/>
      </w:pPr>
      <w:r>
        <w:t>Objective</w:t>
      </w:r>
    </w:p>
    <w:p>
      <w:pPr>
        <w:spacing w:after="120" w:line="276" w:lineRule="auto"/>
      </w:pPr>
      <w:r>
        <w:rPr>
          <w:rFonts w:ascii="Arial" w:hAnsi="Arial"/>
        </w:rPr>
        <w:t>Create a data collection plan with KPIs, operational definitions, check sheets, and basic metric calculations.</w:t>
      </w:r>
    </w:p>
    <w:p>
      <w:pPr>
        <w:pStyle w:val="Heading2"/>
      </w:pPr>
      <w:r>
        <w:t>Scenario</w:t>
      </w:r>
    </w:p>
    <w:p>
      <w:pPr>
        <w:spacing w:after="120" w:line="276" w:lineRule="auto"/>
      </w:pPr>
      <w:r>
        <w:rPr>
          <w:rFonts w:ascii="Arial" w:hAnsi="Arial"/>
        </w:rPr>
        <w:t>The service desk team has anecdotal complaints, but improvement decisions need data. You will design a simple measurement plan.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4495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syb-data-analysi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49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372"/>
          <w:sz w:val="17"/>
        </w:rPr>
        <w:t>Measurement choices should support analysis, not just reporting.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8F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rFonts w:ascii="Arial" w:hAnsi="Arial"/>
                <w:b/>
                <w:color w:val="F59E0B"/>
                <w:sz w:val="21"/>
              </w:rPr>
              <w:t>What you will produce</w:t>
            </w:r>
          </w:p>
          <w:p>
            <w:r>
              <w:rPr>
                <w:rFonts w:ascii="Arial" w:hAnsi="Arial"/>
                <w:color w:val="161B26"/>
                <w:sz w:val="20"/>
              </w:rPr>
              <w:t>Submit KPI table, check sheet, defect categories, sampling plan, and basic metric calculations.</w:t>
            </w:r>
          </w:p>
        </w:tc>
      </w:tr>
    </w:tbl>
    <w:p>
      <w:pPr>
        <w:spacing w:after="40"/>
      </w:pPr>
    </w:p>
    <w:p>
      <w:pPr>
        <w:pStyle w:val="Heading2"/>
      </w:pPr>
      <w:r>
        <w:t>Step-by-Step Lab Guide</w:t>
      </w:r>
    </w:p>
    <w:p>
      <w:pPr>
        <w:pStyle w:val="Heading3"/>
      </w:pPr>
      <w:r>
        <w:t>Step 1 - Define KPIs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KPI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Operational definition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Data source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Frequency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Arial" w:hAnsi="Arial"/>
        </w:rPr>
        <w:t>Complete the blank cells with your own analysis before moving to the next step.</w:t>
      </w:r>
    </w:p>
    <w:p>
      <w:pPr>
        <w:pStyle w:val="Heading3"/>
      </w:pPr>
      <w:r>
        <w:t>Step 2 - Create a check sheet</w:t>
      </w:r>
    </w:p>
    <w:p>
      <w:pPr>
        <w:spacing w:after="120" w:line="276" w:lineRule="auto"/>
      </w:pPr>
      <w:r>
        <w:rPr>
          <w:rFonts w:ascii="Arial" w:hAnsi="Arial"/>
        </w:rPr>
        <w:t>Design a check sheet with:</w:t>
        <w:br/>
        <w:t>- Date</w:t>
        <w:br/>
        <w:t>- Ticket ID</w:t>
        <w:br/>
        <w:t>- Ticket type</w:t>
        <w:br/>
        <w:t>- Assignment time</w:t>
        <w:br/>
        <w:t>- Defect category</w:t>
        <w:br/>
        <w:t>- Rework required</w:t>
        <w:br/>
        <w:t>- Notes</w:t>
      </w:r>
    </w:p>
    <w:p>
      <w:pPr>
        <w:pStyle w:val="Heading3"/>
      </w:pPr>
      <w:r>
        <w:t>Step 3 - Define defect categories</w:t>
      </w:r>
    </w:p>
    <w:p>
      <w:pPr>
        <w:spacing w:after="120" w:line="276" w:lineRule="auto"/>
      </w:pPr>
      <w:r>
        <w:rPr>
          <w:rFonts w:ascii="Arial" w:hAnsi="Arial"/>
        </w:rPr>
        <w:t>Create categories:</w:t>
        <w:br/>
        <w:t>- Missing information</w:t>
        <w:br/>
        <w:t>- Wrong queue</w:t>
        <w:br/>
        <w:t>- Delayed assignment</w:t>
        <w:br/>
        <w:t>- Duplicate ticket</w:t>
        <w:br/>
        <w:t>- Reopened ticket</w:t>
        <w:br/>
        <w:t>- Unclear status</w:t>
      </w:r>
    </w:p>
    <w:p>
      <w:pPr>
        <w:pStyle w:val="Heading3"/>
      </w:pPr>
      <w:r>
        <w:t>Step 4 - Plan sampling</w:t>
      </w:r>
    </w:p>
    <w:p>
      <w:pPr>
        <w:spacing w:after="120" w:line="276" w:lineRule="auto"/>
      </w:pPr>
      <w:r>
        <w:rPr>
          <w:rFonts w:ascii="Arial" w:hAnsi="Arial"/>
        </w:rPr>
        <w:t>Document:</w:t>
        <w:br/>
        <w:t>- Sample size</w:t>
        <w:br/>
        <w:t>- Collection period</w:t>
        <w:br/>
        <w:t>- Who records data</w:t>
        <w:br/>
        <w:t>- How data is checked</w:t>
        <w:br/>
        <w:t>- What bias might occur</w:t>
      </w:r>
    </w:p>
    <w:p>
      <w:pPr>
        <w:pStyle w:val="Heading3"/>
      </w:pPr>
      <w:r>
        <w:t>Step 5 - Calculate basic metrics</w:t>
      </w:r>
    </w:p>
    <w:p>
      <w:pPr>
        <w:spacing w:after="120" w:line="276" w:lineRule="auto"/>
      </w:pPr>
      <w:r>
        <w:rPr>
          <w:rFonts w:ascii="Arial" w:hAnsi="Arial"/>
        </w:rPr>
        <w:t>Use sample values to calculate:</w:t>
        <w:br/>
        <w:t>- Total tickets</w:t>
        <w:br/>
        <w:t>- Defect count</w:t>
        <w:br/>
        <w:t>- Defect rate</w:t>
        <w:br/>
        <w:t>- Average assignment time</w:t>
        <w:br/>
        <w:t>- Range of assignment time</w:t>
      </w:r>
    </w:p>
    <w:p>
      <w:pPr>
        <w:pStyle w:val="Heading2"/>
      </w:pPr>
      <w:r>
        <w:t>Deliverable</w:t>
      </w:r>
    </w:p>
    <w:p>
      <w:pPr>
        <w:spacing w:after="120" w:line="276" w:lineRule="auto"/>
      </w:pPr>
      <w:r>
        <w:rPr>
          <w:rFonts w:ascii="Arial" w:hAnsi="Arial"/>
        </w:rPr>
        <w:t>Submit KPI table, check sheet, defect categories, sampling plan, and basic metric calculations.</w:t>
      </w:r>
    </w:p>
    <w:p>
      <w:pPr>
        <w:pStyle w:val="Heading2"/>
      </w:pPr>
      <w:r>
        <w:t>Checkpoint Questions</w:t>
      </w:r>
    </w:p>
    <w:p>
      <w:pPr>
        <w:pStyle w:val="ListNumber"/>
        <w:spacing w:after="120" w:line="276" w:lineRule="auto"/>
      </w:pPr>
      <w:r>
        <w:rPr>
          <w:rFonts w:ascii="Arial" w:hAnsi="Arial"/>
        </w:rPr>
        <w:t>Why does an operational definition matter?</w:t>
      </w:r>
    </w:p>
    <w:p>
      <w:pPr>
        <w:pStyle w:val="ListNumber"/>
        <w:spacing w:after="120" w:line="276" w:lineRule="auto"/>
      </w:pPr>
      <w:r>
        <w:rPr>
          <w:rFonts w:ascii="Arial" w:hAnsi="Arial"/>
        </w:rPr>
        <w:t>What bias could affect your data?</w:t>
      </w:r>
    </w:p>
    <w:p>
      <w:pPr>
        <w:pStyle w:val="ListNumber"/>
        <w:spacing w:after="120" w:line="276" w:lineRule="auto"/>
      </w:pPr>
      <w:r>
        <w:rPr>
          <w:rFonts w:ascii="Arial" w:hAnsi="Arial"/>
        </w:rPr>
        <w:t>Which KPI best reflects the customer pain point?</w:t>
      </w:r>
    </w:p>
    <w:p>
      <w:r>
        <w:br w:type="page"/>
      </w:r>
    </w:p>
    <w:p>
      <w:pPr>
        <w:pStyle w:val="Heading1"/>
      </w:pPr>
      <w:r>
        <w:t>Lab 7: Pareto, Run Charts, Variation, Yield, DPU, and DPMO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Details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Primary skill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Basic analysis and variation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Source lab file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labs/lab-07-pareto-run-chart-variation-yield.md</w:t>
            </w:r>
          </w:p>
        </w:tc>
      </w:tr>
    </w:tbl>
    <w:p>
      <w:pPr>
        <w:spacing w:after="40"/>
      </w:pPr>
    </w:p>
    <w:p>
      <w:pPr>
        <w:pStyle w:val="Heading2"/>
      </w:pPr>
      <w:r>
        <w:t>Objective</w:t>
      </w:r>
    </w:p>
    <w:p>
      <w:pPr>
        <w:spacing w:after="120" w:line="276" w:lineRule="auto"/>
      </w:pPr>
      <w:r>
        <w:rPr>
          <w:rFonts w:ascii="Arial" w:hAnsi="Arial"/>
        </w:rPr>
        <w:t>Analyze simple process data using Pareto charts, run charts, variation concepts, yield, DPU, and DPMO.</w:t>
      </w:r>
    </w:p>
    <w:p>
      <w:pPr>
        <w:pStyle w:val="Heading2"/>
      </w:pPr>
      <w:r>
        <w:t>Scenario</w:t>
      </w:r>
    </w:p>
    <w:p>
      <w:pPr>
        <w:spacing w:after="120" w:line="276" w:lineRule="auto"/>
      </w:pPr>
      <w:r>
        <w:rPr>
          <w:rFonts w:ascii="Arial" w:hAnsi="Arial"/>
        </w:rPr>
        <w:t>You collected two weeks of service desk data. The team wants to know which defect category matters most and whether assignment time is improving.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4495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syb-data-analysi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49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372"/>
          <w:sz w:val="17"/>
        </w:rPr>
        <w:t>Pareto, run chart and yield metrics turn raw counts into improvement evidence.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8F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rFonts w:ascii="Arial" w:hAnsi="Arial"/>
                <w:b/>
                <w:color w:val="F59E0B"/>
                <w:sz w:val="21"/>
              </w:rPr>
              <w:t>What you will produce</w:t>
            </w:r>
          </w:p>
          <w:p>
            <w:r>
              <w:rPr>
                <w:rFonts w:ascii="Arial" w:hAnsi="Arial"/>
                <w:color w:val="161B26"/>
                <w:sz w:val="20"/>
              </w:rPr>
              <w:t>Submit Pareto table, chart screenshot or notes, run chart, metric calculations, and interpretation notes.</w:t>
            </w:r>
          </w:p>
        </w:tc>
      </w:tr>
    </w:tbl>
    <w:p>
      <w:pPr>
        <w:spacing w:after="40"/>
      </w:pPr>
    </w:p>
    <w:p>
      <w:pPr>
        <w:pStyle w:val="Heading2"/>
      </w:pPr>
      <w:r>
        <w:t>Step-by-Step Lab Guide</w:t>
      </w:r>
    </w:p>
    <w:p>
      <w:pPr>
        <w:pStyle w:val="Heading3"/>
      </w:pPr>
      <w:r>
        <w:t>Step 1 - Build Pareto table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Defect category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Count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Percent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Cumulative percent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Arial" w:hAnsi="Arial"/>
        </w:rPr>
        <w:t>Complete the blank cells with your own analysis before moving to the next step.</w:t>
      </w:r>
    </w:p>
    <w:p>
      <w:pPr>
        <w:pStyle w:val="Heading3"/>
      </w:pPr>
      <w:r>
        <w:t>Step 2 - Create Pareto chart</w:t>
      </w:r>
    </w:p>
    <w:p>
      <w:pPr>
        <w:spacing w:after="120" w:line="276" w:lineRule="auto"/>
      </w:pPr>
      <w:r>
        <w:rPr>
          <w:rFonts w:ascii="Arial" w:hAnsi="Arial"/>
        </w:rPr>
        <w:t>Using spreadsheet software:</w:t>
        <w:br/>
        <w:t>1. Enter defect categories and counts.</w:t>
        <w:br/>
        <w:t>2. Sort descending.</w:t>
        <w:br/>
        <w:t>3. Add cumulative percent.</w:t>
        <w:br/>
        <w:t>4. Create bar chart for counts.</w:t>
        <w:br/>
        <w:t>5. Add cumulative percent line if your tool supports it.</w:t>
      </w:r>
    </w:p>
    <w:p>
      <w:pPr>
        <w:pStyle w:val="Heading3"/>
      </w:pPr>
      <w:r>
        <w:t>Step 3 - Create run chart</w:t>
      </w:r>
    </w:p>
    <w:p>
      <w:pPr>
        <w:spacing w:after="120" w:line="276" w:lineRule="auto"/>
      </w:pPr>
      <w:r>
        <w:rPr>
          <w:rFonts w:ascii="Arial" w:hAnsi="Arial"/>
        </w:rPr>
        <w:t>Create a run chart of daily average assignment time.</w:t>
        <w:br/>
        <w:t>Record:</w:t>
        <w:br/>
        <w:t>- Baseline average</w:t>
        <w:br/>
        <w:t>- Highest point</w:t>
        <w:br/>
        <w:t>- Lowest point</w:t>
        <w:br/>
        <w:t>- Direction of trend</w:t>
        <w:br/>
        <w:t>- Any unusual point</w:t>
      </w:r>
    </w:p>
    <w:p>
      <w:pPr>
        <w:pStyle w:val="Heading3"/>
      </w:pPr>
      <w:r>
        <w:t>Step 4 - Calculate yield, DPU, and DPMO</w:t>
      </w:r>
    </w:p>
    <w:p>
      <w:pPr>
        <w:spacing w:after="120" w:line="276" w:lineRule="auto"/>
      </w:pPr>
      <w:r>
        <w:rPr>
          <w:rFonts w:ascii="Arial" w:hAnsi="Arial"/>
        </w:rPr>
        <w:t>Use:</w:t>
        <w:br/>
        <w:t>`text</w:t>
        <w:br/>
        <w:t>Yield = Good Units / Total Units</w:t>
        <w:br/>
        <w:t>DPU = Defects / Units</w:t>
        <w:br/>
        <w:t>DPMO = (Defects / (Units * Opportunities per Unit)) * 1000000</w:t>
        <w:br/>
        <w:t>`</w:t>
      </w:r>
    </w:p>
    <w:p>
      <w:pPr>
        <w:pStyle w:val="Heading3"/>
      </w:pPr>
      <w:r>
        <w:t>Step 5 - Interpret variation</w:t>
      </w:r>
    </w:p>
    <w:p>
      <w:pPr>
        <w:spacing w:after="120" w:line="276" w:lineRule="auto"/>
      </w:pPr>
      <w:r>
        <w:rPr>
          <w:rFonts w:ascii="Arial" w:hAnsi="Arial"/>
        </w:rPr>
        <w:t>Write notes:</w:t>
        <w:br/>
        <w:t>- What variation is normal?</w:t>
        <w:br/>
        <w:t>- What variation needs investigation?</w:t>
        <w:br/>
        <w:t>- What data is missing?</w:t>
        <w:br/>
        <w:t>- What conclusion should not be made yet?</w:t>
      </w:r>
    </w:p>
    <w:p>
      <w:pPr>
        <w:pStyle w:val="Heading2"/>
      </w:pPr>
      <w:r>
        <w:t>Deliverable</w:t>
      </w:r>
    </w:p>
    <w:p>
      <w:pPr>
        <w:spacing w:after="120" w:line="276" w:lineRule="auto"/>
      </w:pPr>
      <w:r>
        <w:rPr>
          <w:rFonts w:ascii="Arial" w:hAnsi="Arial"/>
        </w:rPr>
        <w:t>Submit Pareto table, chart screenshot or notes, run chart, metric calculations, and interpretation notes.</w:t>
      </w:r>
    </w:p>
    <w:p>
      <w:pPr>
        <w:pStyle w:val="Heading2"/>
      </w:pPr>
      <w:r>
        <w:t>Checkpoint Questions</w:t>
      </w:r>
    </w:p>
    <w:p>
      <w:pPr>
        <w:pStyle w:val="ListNumber"/>
        <w:spacing w:after="120" w:line="276" w:lineRule="auto"/>
      </w:pPr>
      <w:r>
        <w:rPr>
          <w:rFonts w:ascii="Arial" w:hAnsi="Arial"/>
        </w:rPr>
        <w:t>What does a Pareto chart help prioritize?</w:t>
      </w:r>
    </w:p>
    <w:p>
      <w:pPr>
        <w:pStyle w:val="ListNumber"/>
        <w:spacing w:after="120" w:line="276" w:lineRule="auto"/>
      </w:pPr>
      <w:r>
        <w:rPr>
          <w:rFonts w:ascii="Arial" w:hAnsi="Arial"/>
        </w:rPr>
        <w:t>What does a run chart show over time?</w:t>
      </w:r>
    </w:p>
    <w:p>
      <w:pPr>
        <w:pStyle w:val="ListNumber"/>
        <w:spacing w:after="120" w:line="276" w:lineRule="auto"/>
      </w:pPr>
      <w:r>
        <w:rPr>
          <w:rFonts w:ascii="Arial" w:hAnsi="Arial"/>
        </w:rPr>
        <w:t>Why should you avoid overreacting to one data point?</w:t>
      </w:r>
    </w:p>
    <w:p>
      <w:r>
        <w:br w:type="page"/>
      </w:r>
    </w:p>
    <w:p>
      <w:pPr>
        <w:pStyle w:val="Heading1"/>
      </w:pPr>
      <w:r>
        <w:t>Lab 8: Root Cause Analysis with 5 Whys, Fishbone, and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Details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Primary skill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Root cause support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Source lab file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labs/lab-08-root-cause-5-whys-fishbone.md</w:t>
            </w:r>
          </w:p>
        </w:tc>
      </w:tr>
    </w:tbl>
    <w:p>
      <w:pPr>
        <w:spacing w:after="40"/>
      </w:pPr>
    </w:p>
    <w:p>
      <w:pPr>
        <w:pStyle w:val="Heading2"/>
      </w:pPr>
      <w:r>
        <w:t>Objective</w:t>
      </w:r>
    </w:p>
    <w:p>
      <w:pPr>
        <w:spacing w:after="120" w:line="276" w:lineRule="auto"/>
      </w:pPr>
      <w:r>
        <w:rPr>
          <w:rFonts w:ascii="Arial" w:hAnsi="Arial"/>
        </w:rPr>
        <w:t>Support root cause analysis using 5 Whys, fishbone diagram categories, and evidence checks.</w:t>
      </w:r>
    </w:p>
    <w:p>
      <w:pPr>
        <w:pStyle w:val="Heading2"/>
      </w:pPr>
      <w:r>
        <w:t>Scenario</w:t>
      </w:r>
    </w:p>
    <w:p>
      <w:pPr>
        <w:spacing w:after="120" w:line="276" w:lineRule="auto"/>
      </w:pPr>
      <w:r>
        <w:rPr>
          <w:rFonts w:ascii="Arial" w:hAnsi="Arial"/>
        </w:rPr>
        <w:t>Pareto analysis shows delayed assignment is the largest defect category. The team asks you to help identify possible causes.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44959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syb-root-cau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49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372"/>
          <w:sz w:val="17"/>
        </w:rPr>
        <w:t>Root cause analysis links symptoms to evidence before countermeasures are chosen.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8F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rFonts w:ascii="Arial" w:hAnsi="Arial"/>
                <w:b/>
                <w:color w:val="F59E0B"/>
                <w:sz w:val="21"/>
              </w:rPr>
              <w:t>What you will produce</w:t>
            </w:r>
          </w:p>
          <w:p>
            <w:r>
              <w:rPr>
                <w:rFonts w:ascii="Arial" w:hAnsi="Arial"/>
                <w:color w:val="161B26"/>
                <w:sz w:val="20"/>
              </w:rPr>
              <w:t>Submit problem statement, 5 Whys table, fishbone diagram, cause priority table, and validation plan.</w:t>
            </w:r>
          </w:p>
        </w:tc>
      </w:tr>
    </w:tbl>
    <w:p>
      <w:pPr>
        <w:spacing w:after="40"/>
      </w:pPr>
    </w:p>
    <w:p>
      <w:pPr>
        <w:pStyle w:val="Heading2"/>
      </w:pPr>
      <w:r>
        <w:t>Step-by-Step Lab Guide</w:t>
      </w:r>
    </w:p>
    <w:p>
      <w:pPr>
        <w:pStyle w:val="Heading3"/>
      </w:pPr>
      <w:r>
        <w:t>Step 1 - Write the problem</w:t>
      </w:r>
    </w:p>
    <w:p>
      <w:pPr>
        <w:spacing w:after="120" w:line="276" w:lineRule="auto"/>
      </w:pPr>
      <w:r>
        <w:rPr>
          <w:rFonts w:ascii="Arial" w:hAnsi="Arial"/>
        </w:rPr>
        <w:t>Use one focused problem:</w:t>
        <w:br/>
        <w:t>`text</w:t>
        <w:br/>
        <w:t>Ticket assignment is delayed for &lt;percentage&gt; of tickets during &lt;period&gt;, causing &lt;impact&gt;.</w:t>
        <w:br/>
        <w:t>`</w:t>
      </w:r>
    </w:p>
    <w:p>
      <w:pPr>
        <w:pStyle w:val="Heading3"/>
      </w:pPr>
      <w:r>
        <w:t>Step 2 - Complete 5 Whys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Why level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Answer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Evidence needed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Arial" w:hAnsi="Arial"/>
        </w:rPr>
        <w:t>Complete the blank cells with your own analysis before moving to the next step.</w:t>
      </w:r>
    </w:p>
    <w:p>
      <w:pPr>
        <w:pStyle w:val="Heading3"/>
      </w:pPr>
      <w:r>
        <w:t>Step 3 - Create fishbone diagram</w:t>
      </w:r>
    </w:p>
    <w:p>
      <w:pPr>
        <w:spacing w:after="120" w:line="276" w:lineRule="auto"/>
      </w:pPr>
      <w:r>
        <w:rPr>
          <w:rFonts w:ascii="Arial" w:hAnsi="Arial"/>
        </w:rPr>
        <w:t>Use categories:</w:t>
        <w:br/>
        <w:t>- People</w:t>
        <w:br/>
        <w:t>- Process</w:t>
        <w:br/>
        <w:t>- Policy</w:t>
        <w:br/>
        <w:t>- Technology</w:t>
        <w:br/>
        <w:t>- Measurement</w:t>
        <w:br/>
        <w:t>- Environment</w:t>
        <w:br/>
        <w:t>Add possible causes under each.</w:t>
      </w:r>
    </w:p>
    <w:p>
      <w:pPr>
        <w:pStyle w:val="Heading3"/>
      </w:pPr>
      <w:r>
        <w:t>Step 4 - Prioritize likely causes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Possible cause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Evidence available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Confidence high/medium/low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Arial" w:hAnsi="Arial"/>
        </w:rPr>
        <w:t>Complete the blank cells with your own analysis before moving to the next step.</w:t>
      </w:r>
    </w:p>
    <w:p>
      <w:pPr>
        <w:pStyle w:val="Heading3"/>
      </w:pPr>
      <w:r>
        <w:t>Step 5 - Validate before solution</w:t>
      </w:r>
    </w:p>
    <w:p>
      <w:pPr>
        <w:spacing w:after="120" w:line="276" w:lineRule="auto"/>
      </w:pPr>
      <w:r>
        <w:rPr>
          <w:rFonts w:ascii="Arial" w:hAnsi="Arial"/>
        </w:rPr>
        <w:t>Write what data, observation, interview, or test would confirm each likely cause.</w:t>
      </w:r>
    </w:p>
    <w:p>
      <w:pPr>
        <w:pStyle w:val="Heading2"/>
      </w:pPr>
      <w:r>
        <w:t>Deliverable</w:t>
      </w:r>
    </w:p>
    <w:p>
      <w:pPr>
        <w:spacing w:after="120" w:line="276" w:lineRule="auto"/>
      </w:pPr>
      <w:r>
        <w:rPr>
          <w:rFonts w:ascii="Arial" w:hAnsi="Arial"/>
        </w:rPr>
        <w:t>Submit problem statement, 5 Whys table, fishbone diagram, cause priority table, and validation plan.</w:t>
      </w:r>
    </w:p>
    <w:p>
      <w:pPr>
        <w:pStyle w:val="Heading2"/>
      </w:pPr>
      <w:r>
        <w:t>Checkpoint Questions</w:t>
      </w:r>
    </w:p>
    <w:p>
      <w:pPr>
        <w:pStyle w:val="ListNumber"/>
        <w:spacing w:after="120" w:line="276" w:lineRule="auto"/>
      </w:pPr>
      <w:r>
        <w:rPr>
          <w:rFonts w:ascii="Arial" w:hAnsi="Arial"/>
        </w:rPr>
        <w:t>Why should root cause analysis use evidence?</w:t>
      </w:r>
    </w:p>
    <w:p>
      <w:pPr>
        <w:pStyle w:val="ListNumber"/>
        <w:spacing w:after="120" w:line="276" w:lineRule="auto"/>
      </w:pPr>
      <w:r>
        <w:rPr>
          <w:rFonts w:ascii="Arial" w:hAnsi="Arial"/>
        </w:rPr>
        <w:t>What makes a cause actionable?</w:t>
      </w:r>
    </w:p>
    <w:p>
      <w:pPr>
        <w:pStyle w:val="ListNumber"/>
        <w:spacing w:after="120" w:line="276" w:lineRule="auto"/>
      </w:pPr>
      <w:r>
        <w:rPr>
          <w:rFonts w:ascii="Arial" w:hAnsi="Arial"/>
        </w:rPr>
        <w:t>Why should the team avoid jumping straight to solutions?</w:t>
      </w:r>
    </w:p>
    <w:p>
      <w:r>
        <w:br w:type="page"/>
      </w:r>
    </w:p>
    <w:p>
      <w:pPr>
        <w:pStyle w:val="Heading1"/>
      </w:pPr>
      <w:r>
        <w:t>Lab 9: Countermeasures, 5S, Mistake Proofing, Standard Work, and Kaizen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Details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Primary skill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Improve tools and kaizen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Source lab file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labs/lab-09-countermeasures-5s-pokayoke-standard-work.md</w:t>
            </w:r>
          </w:p>
        </w:tc>
      </w:tr>
    </w:tbl>
    <w:p>
      <w:pPr>
        <w:spacing w:after="40"/>
      </w:pPr>
    </w:p>
    <w:p>
      <w:pPr>
        <w:pStyle w:val="Heading2"/>
      </w:pPr>
      <w:r>
        <w:t>Objective</w:t>
      </w:r>
    </w:p>
    <w:p>
      <w:pPr>
        <w:spacing w:after="120" w:line="276" w:lineRule="auto"/>
      </w:pPr>
      <w:r>
        <w:rPr>
          <w:rFonts w:ascii="Arial" w:hAnsi="Arial"/>
        </w:rPr>
        <w:t>Select practical countermeasures using 5S, mistake proofing, visual management, standard work, and Kaizen planning.</w:t>
      </w:r>
    </w:p>
    <w:p>
      <w:pPr>
        <w:pStyle w:val="Heading2"/>
      </w:pPr>
      <w:r>
        <w:t>Scenario</w:t>
      </w:r>
    </w:p>
    <w:p>
      <w:pPr>
        <w:spacing w:after="120" w:line="276" w:lineRule="auto"/>
      </w:pPr>
      <w:r>
        <w:rPr>
          <w:rFonts w:ascii="Arial" w:hAnsi="Arial"/>
        </w:rPr>
        <w:t>Root cause analysis suggests delayed assignments happen because ticket categories are inconsistent and required information is missing. The team wants low-risk countermeasures.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44959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syb-root-cau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49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372"/>
          <w:sz w:val="17"/>
        </w:rPr>
        <w:t>Countermeasures should address confirmed causes rather than symptoms.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8F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rFonts w:ascii="Arial" w:hAnsi="Arial"/>
                <w:b/>
                <w:color w:val="F59E0B"/>
                <w:sz w:val="21"/>
              </w:rPr>
              <w:t>What you will produce</w:t>
            </w:r>
          </w:p>
          <w:p>
            <w:r>
              <w:rPr>
                <w:rFonts w:ascii="Arial" w:hAnsi="Arial"/>
                <w:color w:val="161B26"/>
                <w:sz w:val="20"/>
              </w:rPr>
              <w:t>Submit countermeasure table, priority scoring, 5S table, mistake-proofing design, and standard work checklist.</w:t>
            </w:r>
          </w:p>
        </w:tc>
      </w:tr>
    </w:tbl>
    <w:p>
      <w:pPr>
        <w:spacing w:after="40"/>
      </w:pPr>
    </w:p>
    <w:p>
      <w:pPr>
        <w:pStyle w:val="Heading2"/>
      </w:pPr>
      <w:r>
        <w:t>Step-by-Step Lab Guide</w:t>
      </w:r>
    </w:p>
    <w:p>
      <w:pPr>
        <w:pStyle w:val="Heading3"/>
      </w:pPr>
      <w:r>
        <w:t>Step 1 - Generate countermeasures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Root cause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Countermeasure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Expected effect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Arial" w:hAnsi="Arial"/>
        </w:rPr>
        <w:t>Complete the blank cells with your own analysis before moving to the next step.</w:t>
      </w:r>
    </w:p>
    <w:p>
      <w:pPr>
        <w:pStyle w:val="Heading3"/>
      </w:pPr>
      <w:r>
        <w:t>Step 2 - Prioritize countermeasures</w:t>
      </w:r>
    </w:p>
    <w:p>
      <w:pPr>
        <w:spacing w:after="120" w:line="276" w:lineRule="auto"/>
      </w:pPr>
      <w:r>
        <w:rPr>
          <w:rFonts w:ascii="Arial" w:hAnsi="Arial"/>
        </w:rPr>
        <w:t>Score each idea:</w:t>
        <w:br/>
        <w:t>- Impact: 1 to 5</w:t>
        <w:br/>
        <w:t>- Effort: 1 to 5</w:t>
        <w:br/>
        <w:t>- Risk: 1 to 5</w:t>
        <w:br/>
        <w:t>- Priority = impact - effort - risk</w:t>
      </w:r>
    </w:p>
    <w:p>
      <w:pPr>
        <w:pStyle w:val="Heading3"/>
      </w:pPr>
      <w:r>
        <w:t>Step 3 - Apply 5S thinking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5S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Service desk example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Sort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Set in order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Shine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Standardize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Sustain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Arial" w:hAnsi="Arial"/>
        </w:rPr>
        <w:t>Complete the blank cells with your own analysis before moving to the next step.</w:t>
      </w:r>
    </w:p>
    <w:p>
      <w:pPr>
        <w:pStyle w:val="Heading3"/>
      </w:pPr>
      <w:r>
        <w:t>Step 4 - Design mistake proofing</w:t>
      </w:r>
    </w:p>
    <w:p>
      <w:pPr>
        <w:spacing w:after="120" w:line="276" w:lineRule="auto"/>
      </w:pPr>
      <w:r>
        <w:rPr>
          <w:rFonts w:ascii="Arial" w:hAnsi="Arial"/>
        </w:rPr>
        <w:t>Choose two mistake-proofing ideas:</w:t>
        <w:br/>
        <w:t>- Required fields</w:t>
        <w:br/>
        <w:t>- Dropdown categories</w:t>
        <w:br/>
        <w:t>- Auto-routing rules</w:t>
        <w:br/>
        <w:t>- Warning message</w:t>
        <w:br/>
        <w:t>- Checklist before submission</w:t>
      </w:r>
    </w:p>
    <w:p>
      <w:pPr>
        <w:pStyle w:val="Heading3"/>
      </w:pPr>
      <w:r>
        <w:t>Step 5 - Create standard work</w:t>
      </w:r>
    </w:p>
    <w:p>
      <w:pPr>
        <w:spacing w:after="120" w:line="276" w:lineRule="auto"/>
      </w:pPr>
      <w:r>
        <w:rPr>
          <w:rFonts w:ascii="Arial" w:hAnsi="Arial"/>
        </w:rPr>
        <w:t>Write a short standard work checklist for ticket triage with owner, timing, and expected output.</w:t>
      </w:r>
    </w:p>
    <w:p>
      <w:pPr>
        <w:pStyle w:val="Heading2"/>
      </w:pPr>
      <w:r>
        <w:t>Deliverable</w:t>
      </w:r>
    </w:p>
    <w:p>
      <w:pPr>
        <w:spacing w:after="120" w:line="276" w:lineRule="auto"/>
      </w:pPr>
      <w:r>
        <w:rPr>
          <w:rFonts w:ascii="Arial" w:hAnsi="Arial"/>
        </w:rPr>
        <w:t>Submit countermeasure table, priority scoring, 5S table, mistake-proofing design, and standard work checklist.</w:t>
      </w:r>
    </w:p>
    <w:p>
      <w:pPr>
        <w:pStyle w:val="Heading2"/>
      </w:pPr>
      <w:r>
        <w:t>Checkpoint Questions</w:t>
      </w:r>
    </w:p>
    <w:p>
      <w:pPr>
        <w:pStyle w:val="ListNumber"/>
        <w:spacing w:after="120" w:line="276" w:lineRule="auto"/>
      </w:pPr>
      <w:r>
        <w:rPr>
          <w:rFonts w:ascii="Arial" w:hAnsi="Arial"/>
        </w:rPr>
        <w:t>What is the difference between a countermeasure and a permanent solution?</w:t>
      </w:r>
    </w:p>
    <w:p>
      <w:pPr>
        <w:pStyle w:val="ListNumber"/>
        <w:spacing w:after="120" w:line="276" w:lineRule="auto"/>
      </w:pPr>
      <w:r>
        <w:rPr>
          <w:rFonts w:ascii="Arial" w:hAnsi="Arial"/>
        </w:rPr>
        <w:t>How can 5S apply to digital work?</w:t>
      </w:r>
    </w:p>
    <w:p>
      <w:pPr>
        <w:pStyle w:val="ListNumber"/>
        <w:spacing w:after="120" w:line="276" w:lineRule="auto"/>
      </w:pPr>
      <w:r>
        <w:rPr>
          <w:rFonts w:ascii="Arial" w:hAnsi="Arial"/>
        </w:rPr>
        <w:t>Why is standard work important after improvement?</w:t>
      </w:r>
    </w:p>
    <w:p>
      <w:r>
        <w:br w:type="page"/>
      </w:r>
    </w:p>
    <w:p>
      <w:pPr>
        <w:pStyle w:val="Heading1"/>
      </w:pPr>
      <w:r>
        <w:t>Lab 10: Control Plan, A3 Summary, Handover, and Certification Readiness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Details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Primary skill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Control and certification readiness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Source lab file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labs/lab-10-control-plan-a3-certification-readiness.md</w:t>
            </w:r>
          </w:p>
        </w:tc>
      </w:tr>
    </w:tbl>
    <w:p>
      <w:pPr>
        <w:spacing w:after="40"/>
      </w:pPr>
    </w:p>
    <w:p>
      <w:pPr>
        <w:pStyle w:val="Heading2"/>
      </w:pPr>
      <w:r>
        <w:t>Objective</w:t>
      </w:r>
    </w:p>
    <w:p>
      <w:pPr>
        <w:spacing w:after="120" w:line="276" w:lineRule="auto"/>
      </w:pPr>
      <w:r>
        <w:rPr>
          <w:rFonts w:ascii="Arial" w:hAnsi="Arial"/>
        </w:rPr>
        <w:t>Create a control plan, A3-style improvement summary, handover checklist, and personal certification readiness plan.</w:t>
      </w:r>
    </w:p>
    <w:p>
      <w:pPr>
        <w:pStyle w:val="Heading2"/>
      </w:pPr>
      <w:r>
        <w:t>Scenario</w:t>
      </w:r>
    </w:p>
    <w:p>
      <w:pPr>
        <w:spacing w:after="120" w:line="276" w:lineRule="auto"/>
      </w:pPr>
      <w:r>
        <w:rPr>
          <w:rFonts w:ascii="Arial" w:hAnsi="Arial"/>
        </w:rPr>
        <w:t>The PDCA test improved assignment time. The team needs a simple control plan so the gain is sustained and management can decide whether to expand the solution.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44959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syb-control-a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49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372"/>
          <w:sz w:val="17"/>
        </w:rPr>
        <w:t>Control planning and A3 handover sustain the improvement after the lab.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8F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rFonts w:ascii="Arial" w:hAnsi="Arial"/>
                <w:b/>
                <w:color w:val="F59E0B"/>
                <w:sz w:val="21"/>
              </w:rPr>
              <w:t>What you will produce</w:t>
            </w:r>
          </w:p>
          <w:p>
            <w:r>
              <w:rPr>
                <w:rFonts w:ascii="Arial" w:hAnsi="Arial"/>
                <w:color w:val="161B26"/>
                <w:sz w:val="20"/>
              </w:rPr>
              <w:t>Submit control plan, visual management notes, A3 summary, handover checklist, and certification readiness plan.</w:t>
            </w:r>
          </w:p>
        </w:tc>
      </w:tr>
    </w:tbl>
    <w:p>
      <w:pPr>
        <w:spacing w:after="40"/>
      </w:pPr>
    </w:p>
    <w:p>
      <w:pPr>
        <w:pStyle w:val="Heading2"/>
      </w:pPr>
      <w:r>
        <w:t>Step-by-Step Lab Guide</w:t>
      </w:r>
    </w:p>
    <w:p>
      <w:pPr>
        <w:pStyle w:val="Heading3"/>
      </w:pPr>
      <w:r>
        <w:t>Step 1 - Create control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Process step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Metric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Owner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Check frequency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Response plan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Arial" w:hAnsi="Arial"/>
        </w:rPr>
        <w:t>Complete the blank cells with your own analysis before moving to the next step.</w:t>
      </w:r>
    </w:p>
    <w:p>
      <w:pPr>
        <w:pStyle w:val="Heading3"/>
      </w:pPr>
      <w:r>
        <w:t>Step 2 - Define visual management</w:t>
      </w:r>
    </w:p>
    <w:p>
      <w:pPr>
        <w:spacing w:after="120" w:line="276" w:lineRule="auto"/>
      </w:pPr>
      <w:r>
        <w:rPr>
          <w:rFonts w:ascii="Arial" w:hAnsi="Arial"/>
        </w:rPr>
        <w:t>Choose simple visuals:</w:t>
        <w:br/>
        <w:t>- Weekly run chart</w:t>
        <w:br/>
        <w:t>- Defect category Pareto</w:t>
        <w:br/>
        <w:t>- Status board</w:t>
        <w:br/>
        <w:t>- Checklist compliance count</w:t>
        <w:br/>
        <w:t>- Escalation trigger list</w:t>
      </w:r>
    </w:p>
    <w:p>
      <w:pPr>
        <w:pStyle w:val="Heading3"/>
      </w:pPr>
      <w:r>
        <w:t>Step 3 - Write A3 summary</w:t>
      </w:r>
    </w:p>
    <w:p>
      <w:pPr>
        <w:spacing w:after="120" w:line="276" w:lineRule="auto"/>
      </w:pPr>
      <w:r>
        <w:rPr>
          <w:rFonts w:ascii="Arial" w:hAnsi="Arial"/>
        </w:rPr>
        <w:t>Create sections:</w:t>
        <w:br/>
        <w:t>1. Background</w:t>
        <w:br/>
        <w:t>2. Current condition</w:t>
        <w:br/>
        <w:t>3. Goal</w:t>
        <w:br/>
        <w:t>4. Analysis</w:t>
        <w:br/>
        <w:t>5. Countermeasures</w:t>
        <w:br/>
        <w:t>6. Implementation plan</w:t>
        <w:br/>
        <w:t>7. Results</w:t>
        <w:br/>
        <w:t>8. Follow-up and control</w:t>
      </w:r>
    </w:p>
    <w:p>
      <w:pPr>
        <w:pStyle w:val="Heading3"/>
      </w:pPr>
      <w:r>
        <w:t>Step 4 - Prepare handover</w:t>
      </w:r>
    </w:p>
    <w:p>
      <w:pPr>
        <w:spacing w:after="120" w:line="276" w:lineRule="auto"/>
      </w:pPr>
      <w:r>
        <w:rPr>
          <w:rFonts w:ascii="Arial" w:hAnsi="Arial"/>
        </w:rPr>
        <w:t>Create handover checklist:</w:t>
        <w:br/>
        <w:t>- Process owner accepts control plan.</w:t>
        <w:br/>
        <w:t>- Standard work is stored.</w:t>
        <w:br/>
        <w:t>- KPI report owner is assigned.</w:t>
        <w:br/>
        <w:t>- Review cadence is scheduled.</w:t>
        <w:br/>
        <w:t>- Open issues are listed.</w:t>
        <w:br/>
        <w:t>- Escalation criteria are documented.</w:t>
      </w:r>
    </w:p>
    <w:p>
      <w:pPr>
        <w:pStyle w:val="Heading3"/>
      </w:pPr>
      <w:r>
        <w:t>Step 5 - Build certification readiness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Topic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Confidence 1-5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Evidence from labs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0B981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Next review action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Arial" w:hAnsi="Arial"/>
        </w:rPr>
        <w:t>Complete the blank cells with your own analysis before moving to the next step.</w:t>
      </w:r>
    </w:p>
    <w:p>
      <w:pPr>
        <w:pStyle w:val="Heading2"/>
      </w:pPr>
      <w:r>
        <w:t>Deliverable</w:t>
      </w:r>
    </w:p>
    <w:p>
      <w:pPr>
        <w:spacing w:after="120" w:line="276" w:lineRule="auto"/>
      </w:pPr>
      <w:r>
        <w:rPr>
          <w:rFonts w:ascii="Arial" w:hAnsi="Arial"/>
        </w:rPr>
        <w:t>Submit control plan, visual management notes, A3 summary, handover checklist, and certification readiness plan.</w:t>
      </w:r>
    </w:p>
    <w:p>
      <w:pPr>
        <w:pStyle w:val="Heading2"/>
      </w:pPr>
      <w:r>
        <w:t>Checkpoint Questions</w:t>
      </w:r>
    </w:p>
    <w:p>
      <w:pPr>
        <w:pStyle w:val="ListNumber"/>
        <w:spacing w:after="120" w:line="276" w:lineRule="auto"/>
      </w:pPr>
      <w:r>
        <w:rPr>
          <w:rFonts w:ascii="Arial" w:hAnsi="Arial"/>
        </w:rPr>
        <w:t>Why does an improvement need a control plan?</w:t>
      </w:r>
    </w:p>
    <w:p>
      <w:pPr>
        <w:pStyle w:val="ListNumber"/>
        <w:spacing w:after="120" w:line="276" w:lineRule="auto"/>
      </w:pPr>
      <w:r>
        <w:rPr>
          <w:rFonts w:ascii="Arial" w:hAnsi="Arial"/>
        </w:rPr>
        <w:t>What should happen if a metric falls outside target?</w:t>
      </w:r>
    </w:p>
    <w:p>
      <w:pPr>
        <w:pStyle w:val="ListNumber"/>
        <w:spacing w:after="120" w:line="276" w:lineRule="auto"/>
      </w:pPr>
      <w:r>
        <w:rPr>
          <w:rFonts w:ascii="Arial" w:hAnsi="Arial"/>
        </w:rPr>
        <w:t>Which Yellow Belt topic needs your most review?</w:t>
      </w:r>
    </w:p>
    <w:p>
      <w:r>
        <w:br w:type="page"/>
      </w:r>
    </w:p>
    <w:p>
      <w:pPr>
        <w:pStyle w:val="Heading1"/>
      </w:pPr>
      <w:r>
        <w:t>Tools and Templates</w:t>
      </w:r>
    </w:p>
    <w:p>
      <w:pPr>
        <w:pStyle w:val="Heading2"/>
      </w:pPr>
      <w:r>
        <w:t>Tools and Templates</w:t>
      </w:r>
    </w:p>
    <w:p>
      <w:pPr>
        <w:pStyle w:val="Heading3"/>
      </w:pPr>
      <w:r>
        <w:t>References</w:t>
      </w:r>
    </w:p>
    <w:p>
      <w:pPr>
        <w:pStyle w:val="ListBullet"/>
        <w:spacing w:after="120" w:line="276" w:lineRule="auto"/>
      </w:pPr>
      <w:r>
        <w:rPr>
          <w:rFonts w:ascii="Arial" w:hAnsi="Arial"/>
        </w:rPr>
        <w:t>CSSC Lean Six Sigma Yellow Belt Certification: https://www.sixsigmacouncil.org/lean-six-sigma-yellow-belt-certification/</w:t>
      </w:r>
    </w:p>
    <w:p>
      <w:pPr>
        <w:pStyle w:val="ListBullet"/>
        <w:spacing w:after="120" w:line="276" w:lineRule="auto"/>
      </w:pPr>
      <w:r>
        <w:rPr>
          <w:rFonts w:ascii="Arial" w:hAnsi="Arial"/>
        </w:rPr>
        <w:t>Course registration: https://www.tertiarycourses.com.sg/wsq-certified-lean-six-sigma-yellow-belt-clssyb-training.html</w:t>
      </w:r>
    </w:p>
    <w:p>
      <w:pPr>
        <w:pStyle w:val="Heading3"/>
      </w:pPr>
      <w:r>
        <w:t>Free tools</w:t>
      </w:r>
    </w:p>
    <w:p>
      <w:pPr>
        <w:pStyle w:val="ListBullet"/>
        <w:spacing w:after="120" w:line="276" w:lineRule="auto"/>
      </w:pPr>
      <w:r>
        <w:rPr>
          <w:rFonts w:ascii="Arial" w:hAnsi="Arial"/>
        </w:rPr>
        <w:t>Microsoft Excel, LibreOffice Calc, or Google Sheets</w:t>
      </w:r>
    </w:p>
    <w:p>
      <w:pPr>
        <w:pStyle w:val="ListBullet"/>
        <w:spacing w:after="120" w:line="276" w:lineRule="auto"/>
      </w:pPr>
      <w:r>
        <w:rPr>
          <w:rFonts w:ascii="Arial" w:hAnsi="Arial"/>
        </w:rPr>
        <w:t>Draw.io / diagrams.net</w:t>
      </w:r>
    </w:p>
    <w:p>
      <w:pPr>
        <w:pStyle w:val="ListBullet"/>
        <w:spacing w:after="120" w:line="276" w:lineRule="auto"/>
      </w:pPr>
      <w:r>
        <w:rPr>
          <w:rFonts w:ascii="Arial" w:hAnsi="Arial"/>
        </w:rPr>
        <w:t>Paper, sticky notes, and whiteboard</w:t>
      </w:r>
    </w:p>
    <w:p>
      <w:pPr>
        <w:pStyle w:val="ListBullet"/>
        <w:spacing w:after="120" w:line="276" w:lineRule="auto"/>
      </w:pPr>
      <w:r>
        <w:rPr>
          <w:rFonts w:ascii="Arial" w:hAnsi="Arial"/>
        </w:rPr>
        <w:t>Markdown editor or GitHub web editor</w:t>
      </w:r>
    </w:p>
    <w:p>
      <w:pPr>
        <w:pStyle w:val="Heading3"/>
      </w:pPr>
      <w:r>
        <w:t>Template list</w:t>
      </w:r>
    </w:p>
    <w:p>
      <w:pPr>
        <w:pStyle w:val="ListBullet"/>
        <w:spacing w:after="120" w:line="276" w:lineRule="auto"/>
      </w:pPr>
      <w:r>
        <w:rPr>
          <w:rFonts w:ascii="Arial" w:hAnsi="Arial"/>
        </w:rPr>
        <w:t>Yellow Belt role worksheet</w:t>
      </w:r>
    </w:p>
    <w:p>
      <w:pPr>
        <w:pStyle w:val="ListBullet"/>
        <w:spacing w:after="120" w:line="276" w:lineRule="auto"/>
      </w:pPr>
      <w:r>
        <w:rPr>
          <w:rFonts w:ascii="Arial" w:hAnsi="Arial"/>
        </w:rPr>
        <w:t>Waste walk table</w:t>
      </w:r>
    </w:p>
    <w:p>
      <w:pPr>
        <w:pStyle w:val="ListBullet"/>
        <w:spacing w:after="120" w:line="276" w:lineRule="auto"/>
      </w:pPr>
      <w:r>
        <w:rPr>
          <w:rFonts w:ascii="Arial" w:hAnsi="Arial"/>
        </w:rPr>
        <w:t>SIPOC table</w:t>
      </w:r>
    </w:p>
    <w:p>
      <w:pPr>
        <w:pStyle w:val="ListBullet"/>
        <w:spacing w:after="120" w:line="276" w:lineRule="auto"/>
      </w:pPr>
      <w:r>
        <w:rPr>
          <w:rFonts w:ascii="Arial" w:hAnsi="Arial"/>
        </w:rPr>
        <w:t>Swimlane process map</w:t>
      </w:r>
    </w:p>
    <w:p>
      <w:pPr>
        <w:pStyle w:val="ListBullet"/>
        <w:spacing w:after="120" w:line="276" w:lineRule="auto"/>
      </w:pPr>
      <w:r>
        <w:rPr>
          <w:rFonts w:ascii="Arial" w:hAnsi="Arial"/>
        </w:rPr>
        <w:t>PDCA charter</w:t>
      </w:r>
    </w:p>
    <w:p>
      <w:pPr>
        <w:pStyle w:val="ListBullet"/>
        <w:spacing w:after="120" w:line="276" w:lineRule="auto"/>
      </w:pPr>
      <w:r>
        <w:rPr>
          <w:rFonts w:ascii="Arial" w:hAnsi="Arial"/>
        </w:rPr>
        <w:t>DMAIC Define worksheet</w:t>
      </w:r>
    </w:p>
    <w:p>
      <w:pPr>
        <w:pStyle w:val="ListBullet"/>
        <w:spacing w:after="120" w:line="276" w:lineRule="auto"/>
      </w:pPr>
      <w:r>
        <w:rPr>
          <w:rFonts w:ascii="Arial" w:hAnsi="Arial"/>
        </w:rPr>
        <w:t>Stakeholder map</w:t>
      </w:r>
    </w:p>
    <w:p>
      <w:pPr>
        <w:pStyle w:val="ListBullet"/>
        <w:spacing w:after="120" w:line="276" w:lineRule="auto"/>
      </w:pPr>
      <w:r>
        <w:rPr>
          <w:rFonts w:ascii="Arial" w:hAnsi="Arial"/>
        </w:rPr>
        <w:t>Check sheet</w:t>
      </w:r>
    </w:p>
    <w:p>
      <w:pPr>
        <w:pStyle w:val="ListBullet"/>
        <w:spacing w:after="120" w:line="276" w:lineRule="auto"/>
      </w:pPr>
      <w:r>
        <w:rPr>
          <w:rFonts w:ascii="Arial" w:hAnsi="Arial"/>
        </w:rPr>
        <w:t>Pareto chart</w:t>
      </w:r>
    </w:p>
    <w:p>
      <w:pPr>
        <w:pStyle w:val="ListBullet"/>
        <w:spacing w:after="120" w:line="276" w:lineRule="auto"/>
      </w:pPr>
      <w:r>
        <w:rPr>
          <w:rFonts w:ascii="Arial" w:hAnsi="Arial"/>
        </w:rPr>
        <w:t>Run chart</w:t>
      </w:r>
    </w:p>
    <w:p>
      <w:pPr>
        <w:pStyle w:val="ListBullet"/>
        <w:spacing w:after="120" w:line="276" w:lineRule="auto"/>
      </w:pPr>
      <w:r>
        <w:rPr>
          <w:rFonts w:ascii="Arial" w:hAnsi="Arial"/>
        </w:rPr>
        <w:t>5 Whys worksheet</w:t>
      </w:r>
    </w:p>
    <w:p>
      <w:pPr>
        <w:pStyle w:val="ListBullet"/>
        <w:spacing w:after="120" w:line="276" w:lineRule="auto"/>
      </w:pPr>
      <w:r>
        <w:rPr>
          <w:rFonts w:ascii="Arial" w:hAnsi="Arial"/>
        </w:rPr>
        <w:t>Fishbone diagram</w:t>
      </w:r>
    </w:p>
    <w:p>
      <w:pPr>
        <w:pStyle w:val="ListBullet"/>
        <w:spacing w:after="120" w:line="276" w:lineRule="auto"/>
      </w:pPr>
      <w:r>
        <w:rPr>
          <w:rFonts w:ascii="Arial" w:hAnsi="Arial"/>
        </w:rPr>
        <w:t>Countermeasure matrix</w:t>
      </w:r>
    </w:p>
    <w:p>
      <w:pPr>
        <w:pStyle w:val="ListBullet"/>
        <w:spacing w:after="120" w:line="276" w:lineRule="auto"/>
      </w:pPr>
      <w:r>
        <w:rPr>
          <w:rFonts w:ascii="Arial" w:hAnsi="Arial"/>
        </w:rPr>
        <w:t>5S audit sheet</w:t>
      </w:r>
    </w:p>
    <w:p>
      <w:pPr>
        <w:pStyle w:val="ListBullet"/>
        <w:spacing w:after="120" w:line="276" w:lineRule="auto"/>
      </w:pPr>
      <w:r>
        <w:rPr>
          <w:rFonts w:ascii="Arial" w:hAnsi="Arial"/>
        </w:rPr>
        <w:t>Standard work checklist</w:t>
      </w:r>
    </w:p>
    <w:p>
      <w:pPr>
        <w:pStyle w:val="ListBullet"/>
        <w:spacing w:after="120" w:line="276" w:lineRule="auto"/>
      </w:pPr>
      <w:r>
        <w:rPr>
          <w:rFonts w:ascii="Arial" w:hAnsi="Arial"/>
        </w:rPr>
        <w:t>Control plan</w:t>
      </w:r>
    </w:p>
    <w:p>
      <w:pPr>
        <w:pStyle w:val="ListBullet"/>
        <w:spacing w:after="120" w:line="276" w:lineRule="auto"/>
      </w:pPr>
      <w:r>
        <w:rPr>
          <w:rFonts w:ascii="Arial" w:hAnsi="Arial"/>
        </w:rPr>
        <w:t>A3 summary</w:t>
      </w:r>
    </w:p>
    <w:p>
      <w:pPr>
        <w:pStyle w:val="Heading3"/>
      </w:pPr>
      <w:r>
        <w:t>Spreadsheet formulas</w:t>
      </w:r>
    </w:p>
    <w:p>
      <w:pPr>
        <w:spacing w:after="120" w:line="276" w:lineRule="auto"/>
      </w:pPr>
      <w:r>
        <w:rPr>
          <w:rFonts w:ascii="Arial" w:hAnsi="Arial"/>
        </w:rPr>
        <w:t>```text</w:t>
      </w:r>
    </w:p>
    <w:p>
      <w:pPr>
        <w:spacing w:after="120" w:line="276" w:lineRule="auto"/>
      </w:pPr>
      <w:r>
        <w:rPr>
          <w:rFonts w:ascii="Arial" w:hAnsi="Arial"/>
        </w:rPr>
        <w:t>Yield = Good Units / Total Units</w:t>
      </w:r>
    </w:p>
    <w:p>
      <w:pPr>
        <w:spacing w:after="120" w:line="276" w:lineRule="auto"/>
      </w:pPr>
      <w:r>
        <w:rPr>
          <w:rFonts w:ascii="Arial" w:hAnsi="Arial"/>
        </w:rPr>
        <w:t>DPU = Defects / Units</w:t>
      </w:r>
    </w:p>
    <w:p>
      <w:pPr>
        <w:spacing w:after="120" w:line="276" w:lineRule="auto"/>
      </w:pPr>
      <w:r>
        <w:rPr>
          <w:rFonts w:ascii="Arial" w:hAnsi="Arial"/>
        </w:rPr>
        <w:t>DPMO = (Defects / (Units * Opportunities per Unit)) * 1000000</w:t>
      </w:r>
    </w:p>
    <w:p>
      <w:pPr>
        <w:spacing w:after="120" w:line="276" w:lineRule="auto"/>
      </w:pPr>
      <w:r>
        <w:rPr>
          <w:rFonts w:ascii="Arial" w:hAnsi="Arial"/>
        </w:rPr>
        <w:t>Percent = Count / Total Count</w:t>
      </w:r>
    </w:p>
    <w:p>
      <w:pPr>
        <w:spacing w:after="120" w:line="276" w:lineRule="auto"/>
      </w:pPr>
      <w:r>
        <w:rPr>
          <w:rFonts w:ascii="Arial" w:hAnsi="Arial"/>
        </w:rPr>
        <w:t>Cumulative Percent = Running Total / Total Count</w:t>
      </w:r>
    </w:p>
    <w:p>
      <w:pPr>
        <w:spacing w:after="120" w:line="276" w:lineRule="auto"/>
      </w:pPr>
      <w:r>
        <w:rPr>
          <w:rFonts w:ascii="Arial" w:hAnsi="Arial"/>
        </w:rPr>
        <w:t>```</w:t>
      </w:r>
    </w:p>
    <w:p>
      <w:pPr>
        <w:pStyle w:val="Heading3"/>
      </w:pPr>
      <w:r>
        <w:t>Learner evidence</w:t>
      </w:r>
    </w:p>
    <w:p>
      <w:pPr>
        <w:spacing w:after="120" w:line="276" w:lineRule="auto"/>
      </w:pPr>
      <w:r>
        <w:rPr>
          <w:rFonts w:ascii="Arial" w:hAnsi="Arial"/>
        </w:rPr>
        <w:t>Save:</w:t>
      </w:r>
    </w:p>
    <w:p>
      <w:pPr>
        <w:pStyle w:val="ListBullet"/>
        <w:spacing w:after="120" w:line="276" w:lineRule="auto"/>
      </w:pPr>
      <w:r>
        <w:rPr>
          <w:rFonts w:ascii="Arial" w:hAnsi="Arial"/>
        </w:rPr>
        <w:t>Tables and worksheets</w:t>
      </w:r>
    </w:p>
    <w:p>
      <w:pPr>
        <w:pStyle w:val="ListBullet"/>
        <w:spacing w:after="120" w:line="276" w:lineRule="auto"/>
      </w:pPr>
      <w:r>
        <w:rPr>
          <w:rFonts w:ascii="Arial" w:hAnsi="Arial"/>
        </w:rPr>
        <w:t>Process maps and diagrams</w:t>
      </w:r>
    </w:p>
    <w:p>
      <w:pPr>
        <w:pStyle w:val="ListBullet"/>
        <w:spacing w:after="120" w:line="276" w:lineRule="auto"/>
      </w:pPr>
      <w:r>
        <w:rPr>
          <w:rFonts w:ascii="Arial" w:hAnsi="Arial"/>
        </w:rPr>
        <w:t>Spreadsheet calculations</w:t>
      </w:r>
    </w:p>
    <w:p>
      <w:pPr>
        <w:pStyle w:val="ListBullet"/>
        <w:spacing w:after="120" w:line="276" w:lineRule="auto"/>
      </w:pPr>
      <w:r>
        <w:rPr>
          <w:rFonts w:ascii="Arial" w:hAnsi="Arial"/>
        </w:rPr>
        <w:t>Screenshots</w:t>
      </w:r>
    </w:p>
    <w:p>
      <w:pPr>
        <w:pStyle w:val="ListBullet"/>
        <w:spacing w:after="120" w:line="276" w:lineRule="auto"/>
      </w:pPr>
      <w:r>
        <w:rPr>
          <w:rFonts w:ascii="Arial" w:hAnsi="Arial"/>
        </w:rPr>
        <w:t>A3 summary</w:t>
      </w:r>
    </w:p>
    <w:p>
      <w:pPr>
        <w:pStyle w:val="ListBullet"/>
        <w:spacing w:after="120" w:line="276" w:lineRule="auto"/>
      </w:pPr>
      <w:r>
        <w:rPr>
          <w:rFonts w:ascii="Arial" w:hAnsi="Arial"/>
        </w:rPr>
        <w:t>Certification readiness checklist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B6372"/>
        <w:sz w:val="16"/>
      </w:rPr>
      <w:t>Certified Lean Six Sigma Yellow Belt (CLSSYB) Training  |  TGS-2025053922  |  (c) 2026 Tertiary Infotech Academy Pte Ltd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6FE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0B122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="Calibri" w:hAnsi="Calibri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