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4 — LEARNER WORKSHEET</w:t>
      </w:r>
    </w:p>
    <w:p>
      <w:r>
        <w:rPr>
          <w:b/>
          <w:color w:val="111827"/>
          <w:sz w:val="30"/>
        </w:rPr>
        <w:t>PDCA Small Improvement Project Charter</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Elective Activity</w:t>
            </w:r>
          </w:p>
        </w:tc>
        <w:tc>
          <w:tcPr>
            <w:tcW w:type="dxa" w:w="2419"/>
            <w:shd w:val="clear" w:color="auto" w:fill="F5F8FC"/>
          </w:tcPr>
          <w:p>
            <w:r>
              <w:rPr>
                <w:b/>
                <w:color w:val="1F6FEB"/>
                <w:sz w:val="15"/>
              </w:rPr>
              <w:t>DURATION</w:t>
            </w:r>
          </w:p>
          <w:p>
            <w:r>
              <w:rPr>
                <w:color w:val="111827"/>
                <w:sz w:val="18"/>
              </w:rPr>
              <w:t>45 min</w:t>
            </w:r>
          </w:p>
        </w:tc>
        <w:tc>
          <w:tcPr>
            <w:tcW w:type="dxa" w:w="2419"/>
            <w:shd w:val="clear" w:color="auto" w:fill="F5F8FC"/>
          </w:tcPr>
          <w:p>
            <w:r>
              <w:rPr>
                <w:b/>
                <w:color w:val="1F6FEB"/>
                <w:sz w:val="15"/>
              </w:rPr>
              <w:t>DMAIC PHASE</w:t>
            </w:r>
          </w:p>
          <w:p>
            <w:r>
              <w:rPr>
                <w:color w:val="111827"/>
                <w:sz w:val="18"/>
              </w:rPr>
              <w:t>DEFINE</w:t>
            </w:r>
          </w:p>
        </w:tc>
        <w:tc>
          <w:tcPr>
            <w:tcW w:type="dxa" w:w="2419"/>
            <w:shd w:val="clear" w:color="auto" w:fill="F5F8FC"/>
          </w:tcPr>
          <w:p>
            <w:r>
              <w:rPr>
                <w:b/>
                <w:color w:val="1F6FEB"/>
                <w:sz w:val="15"/>
              </w:rPr>
              <w:t>MAPS TO</w:t>
            </w:r>
          </w:p>
          <w:p>
            <w:r>
              <w:rPr>
                <w:color w:val="111827"/>
                <w:sz w:val="18"/>
              </w:rPr>
              <w:t>A1, A2</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Not every improvement needs a full DMAIC project. Use PDCA to charter a small, fast improvement that a Yellow Belt can run under guidance — with a problem statement, a measurable goal and a defined check point.</w:t>
      </w:r>
    </w:p>
    <w:p>
      <w:r>
        <w:rPr>
          <w:b/>
        </w:rPr>
        <w:t xml:space="preserve">What you will produce: </w:t>
      </w:r>
      <w:r>
        <w:t>A one-page PDCA charter with a solution-free problem statement, a measurable goal, an explicit in/out scope table and a stated decision rule.</w:t>
      </w:r>
    </w:p>
    <w:p>
      <w:r>
        <w:rPr>
          <w:b/>
        </w:rPr>
        <w:t xml:space="preserve">Tools and techniques: </w:t>
      </w:r>
      <w:r>
        <w:t>PDCA cycle, problem/goal statements, scope in-out, stakeholder list</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templates/ — the worksheets you complete:</w:t>
      </w:r>
    </w:p>
    <w:p>
      <w:pPr>
        <w:pStyle w:val="ListBullet"/>
      </w:pPr>
      <w:r>
        <w:t>pdca-charter.csv (section, content)</w:t>
      </w:r>
    </w:p>
    <w:p>
      <w:r>
        <w:t>Open these in Excel, Google Sheets or LibreOffice Calc. Work on a copy so the originals stay clean for revision.</w:t>
      </w:r>
    </w:p>
    <w:p>
      <w:r>
        <w:t>Baseline figures for the goal statement come from data/daily-summary.csv.</w:t>
      </w:r>
    </w:p>
    <w:p>
      <w:pPr>
        <w:pStyle w:val="Heading2"/>
      </w:pPr>
      <w:r>
        <w:t>Your steps</w:t>
      </w:r>
    </w:p>
    <w:p>
      <w:pPr>
        <w:pStyle w:val="ListNumber"/>
      </w:pPr>
      <w:r>
        <w:t>Map the four PDCA phases to concrete actions for your scenario.</w:t>
      </w:r>
    </w:p>
    <w:p>
      <w:pPr>
        <w:pStyle w:val="ListNumber"/>
      </w:pPr>
      <w:r>
        <w:t>Write the problem statement: process, time period, measurable issue and impact — no solution.</w:t>
      </w:r>
    </w:p>
    <w:p>
      <w:pPr>
        <w:pStyle w:val="ListNumber"/>
      </w:pPr>
      <w:r>
        <w:t>Write a measurable goal statement: metric, baseline, target and date.</w:t>
      </w:r>
    </w:p>
    <w:p>
      <w:pPr>
        <w:pStyle w:val="ListNumber"/>
      </w:pPr>
      <w:r>
        <w:t>Define scope with an explicit in-scope / out-of-scope table to prevent scope creep.</w:t>
      </w:r>
    </w:p>
    <w:p>
      <w:pPr>
        <w:pStyle w:val="ListNumber"/>
      </w:pPr>
      <w:r>
        <w:t>Identify stakeholders and the decision you will make after the Check phase.</w:t>
      </w:r>
    </w:p>
    <w:p>
      <w:pPr>
        <w:pStyle w:val="ListNumber"/>
      </w:pPr>
      <w:r>
        <w:t>Confirm the improvement is small enough to test within two weeks.</w:t>
      </w:r>
    </w:p>
    <w:p>
      <w:pPr>
        <w:pStyle w:val="Heading2"/>
      </w:pPr>
      <w:r>
        <w:t>Your working space</w:t>
      </w:r>
    </w:p>
    <w:p>
      <w:r>
        <w:t>Complete every field. You may keep this worksheet and refer to it during the open-book assessment.</w:t>
      </w:r>
    </w:p>
    <w:p>
      <w:r>
        <w:rPr>
          <w:b/>
          <w:color w:val="1F6FEB"/>
          <w:sz w:val="20"/>
        </w:rPr>
        <w:t>Step 1 — Map the four PDCA phases to concrete actions for your scenario.</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Write the problem statement: process, time period, measurable issue and impact — no 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Write a measurable goal statement: metric, baseline, target and date.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Define scope with an explicit in-scope / out-of-scope table to prevent scope creep.</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Identify stakeholders and the decision you will make after the Check phase.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Confirm the improvement is small enough to test within two weeks.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Does your problem statement name a cause or a solution anywhere? Remove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What would make you ABANDON rather than ADAPT the pilot?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Who must agree the scope before work starts?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What small improvement could you charter at work within two weeks?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Who would need to be in the room for it to stick?</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Your goal statement contains a metric, a baseline, a target and a date, and your problem statement names no solution.</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