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6D4" w:rsidRDefault="00CE56D4">
      <w:r>
        <w:t xml:space="preserve">Guest Blogging </w:t>
      </w:r>
    </w:p>
    <w:p w:rsidR="00CE56D4" w:rsidRDefault="00CE56D4">
      <w:hyperlink r:id="rId4" w:history="1">
        <w:r w:rsidRPr="0029744D">
          <w:rPr>
            <w:rStyle w:val="Hyperlink"/>
          </w:rPr>
          <w:t>http://blogs.simmons.edu/slis/student-experience/2017/03/guest-blog-about-internships.html</w:t>
        </w:r>
      </w:hyperlink>
    </w:p>
    <w:p w:rsidR="00CE56D4" w:rsidRDefault="00CE56D4">
      <w:hyperlink r:id="rId5" w:history="1">
        <w:r w:rsidRPr="0029744D">
          <w:rPr>
            <w:rStyle w:val="Hyperlink"/>
          </w:rPr>
          <w:t>http://acogpresident.org/?p=659</w:t>
        </w:r>
      </w:hyperlink>
    </w:p>
    <w:p w:rsidR="00CE56D4" w:rsidRDefault="00CE56D4">
      <w:hyperlink r:id="rId6" w:history="1">
        <w:r w:rsidRPr="0029744D">
          <w:rPr>
            <w:rStyle w:val="Hyperlink"/>
          </w:rPr>
          <w:t>https://indianaintern.net/blog/2013/12/united-way-team-nfl-interns-impacting-education/</w:t>
        </w:r>
      </w:hyperlink>
    </w:p>
    <w:p w:rsidR="00CE56D4" w:rsidRDefault="00CE56D4">
      <w:hyperlink r:id="rId7" w:history="1">
        <w:r w:rsidRPr="0029744D">
          <w:rPr>
            <w:rStyle w:val="Hyperlink"/>
          </w:rPr>
          <w:t>https://careerconnect.engineering.uiowa.edu/blog/2016/10/17/featured-guest-blog-yes-you-can-really-intern-abroad/</w:t>
        </w:r>
      </w:hyperlink>
    </w:p>
    <w:p w:rsidR="00CE56D4" w:rsidRDefault="00CE56D4">
      <w:hyperlink r:id="rId8" w:history="1">
        <w:r w:rsidRPr="0029744D">
          <w:rPr>
            <w:rStyle w:val="Hyperlink"/>
          </w:rPr>
          <w:t>http://www.inktalks.com/blog/sandesh-reddy-continues-his-food-travels-with-a-whiff-of-japan/</w:t>
        </w:r>
      </w:hyperlink>
    </w:p>
    <w:p w:rsidR="00CE56D4" w:rsidRDefault="00CE56D4">
      <w:r>
        <w:t xml:space="preserve">Hypothesis Testing </w:t>
      </w:r>
    </w:p>
    <w:p w:rsidR="00CE56D4" w:rsidRDefault="00CE56D4">
      <w:hyperlink r:id="rId9" w:history="1">
        <w:r w:rsidRPr="0029744D">
          <w:rPr>
            <w:rStyle w:val="Hyperlink"/>
          </w:rPr>
          <w:t>http://www.statpac.com/survey-design-guidelines.htm</w:t>
        </w:r>
      </w:hyperlink>
    </w:p>
    <w:p w:rsidR="00CE56D4" w:rsidRDefault="00CE56D4">
      <w:hyperlink r:id="rId10" w:history="1">
        <w:r w:rsidRPr="0029744D">
          <w:rPr>
            <w:rStyle w:val="Hyperlink"/>
          </w:rPr>
          <w:t>https://www.surveymonkey.com/mp/t-tests-explained/</w:t>
        </w:r>
      </w:hyperlink>
    </w:p>
    <w:p w:rsidR="001E238F" w:rsidRDefault="001E238F">
      <w:hyperlink r:id="rId11" w:history="1">
        <w:r w:rsidRPr="0029744D">
          <w:rPr>
            <w:rStyle w:val="Hyperlink"/>
          </w:rPr>
          <w:t>https://www.decisionanalyst.com/whitepapers/quantitativeanalytics/</w:t>
        </w:r>
      </w:hyperlink>
    </w:p>
    <w:p w:rsidR="001E238F" w:rsidRDefault="001E238F">
      <w:hyperlink r:id="rId12" w:history="1">
        <w:r w:rsidRPr="0029744D">
          <w:rPr>
            <w:rStyle w:val="Hyperlink"/>
          </w:rPr>
          <w:t>https://www.slideshare.net/pbbarlow1/common-stats-in-survey-research-final</w:t>
        </w:r>
      </w:hyperlink>
    </w:p>
    <w:p w:rsidR="001E238F" w:rsidRDefault="001E238F">
      <w:hyperlink r:id="rId13" w:history="1">
        <w:r w:rsidRPr="0029744D">
          <w:rPr>
            <w:rStyle w:val="Hyperlink"/>
          </w:rPr>
          <w:t>https://facultyinnovate.utexas.edu/sites/default/files/s</w:t>
        </w:r>
        <w:bookmarkStart w:id="0" w:name="_GoBack"/>
        <w:bookmarkEnd w:id="0"/>
        <w:r w:rsidRPr="0029744D">
          <w:rPr>
            <w:rStyle w:val="Hyperlink"/>
          </w:rPr>
          <w:t>u</w:t>
        </w:r>
        <w:r w:rsidRPr="0029744D">
          <w:rPr>
            <w:rStyle w:val="Hyperlink"/>
          </w:rPr>
          <w:t>rvey_-_analyze_data_detailed.pdf</w:t>
        </w:r>
      </w:hyperlink>
    </w:p>
    <w:p w:rsidR="001E238F" w:rsidRDefault="001E238F"/>
    <w:p w:rsidR="001E238F" w:rsidRDefault="001E238F">
      <w:proofErr w:type="spellStart"/>
      <w:r>
        <w:t>Misc</w:t>
      </w:r>
      <w:proofErr w:type="spellEnd"/>
      <w:r>
        <w:t xml:space="preserve"> – </w:t>
      </w:r>
    </w:p>
    <w:p w:rsidR="001E238F" w:rsidRDefault="001E238F"/>
    <w:p w:rsidR="001E238F" w:rsidRDefault="001E238F">
      <w:hyperlink r:id="rId14" w:history="1">
        <w:r w:rsidRPr="0029744D">
          <w:rPr>
            <w:rStyle w:val="Hyperlink"/>
          </w:rPr>
          <w:t>https://www.surveymonkey.com/blog/category/survey_methodology/</w:t>
        </w:r>
      </w:hyperlink>
      <w:r>
        <w:t xml:space="preserve"> </w:t>
      </w:r>
      <w:proofErr w:type="gramStart"/>
      <w:r>
        <w:t xml:space="preserve">  :</w:t>
      </w:r>
      <w:proofErr w:type="gramEnd"/>
      <w:r>
        <w:t xml:space="preserve"> Has a great set of blog posts</w:t>
      </w:r>
    </w:p>
    <w:p w:rsidR="001E238F" w:rsidRDefault="001E238F"/>
    <w:p w:rsidR="00CE56D4" w:rsidRDefault="00CE56D4">
      <w:pPr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</w:p>
    <w:p w:rsidR="00CE56D4" w:rsidRDefault="00CE56D4"/>
    <w:p w:rsidR="00CE56D4" w:rsidRDefault="00CE56D4"/>
    <w:p w:rsidR="00CE56D4" w:rsidRDefault="00CE56D4"/>
    <w:sectPr w:rsidR="00CE5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D4"/>
    <w:rsid w:val="001E238F"/>
    <w:rsid w:val="00282905"/>
    <w:rsid w:val="00CE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7E55"/>
  <w15:chartTrackingRefBased/>
  <w15:docId w15:val="{4858E5C5-E6A8-4E4E-ACE0-5F5BDE10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6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6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E23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ktalks.com/blog/sandesh-reddy-continues-his-food-travels-with-a-whiff-of-japan/" TargetMode="External"/><Relationship Id="rId13" Type="http://schemas.openxmlformats.org/officeDocument/2006/relationships/hyperlink" Target="https://facultyinnovate.utexas.edu/sites/default/files/survey_-_analyze_data_detailed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areerconnect.engineering.uiowa.edu/blog/2016/10/17/featured-guest-blog-yes-you-can-really-intern-abroad/" TargetMode="External"/><Relationship Id="rId12" Type="http://schemas.openxmlformats.org/officeDocument/2006/relationships/hyperlink" Target="https://www.slideshare.net/pbbarlow1/common-stats-in-survey-research-fina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ndianaintern.net/blog/2013/12/united-way-team-nfl-interns-impacting-education/" TargetMode="External"/><Relationship Id="rId11" Type="http://schemas.openxmlformats.org/officeDocument/2006/relationships/hyperlink" Target="https://www.decisionanalyst.com/whitepapers/quantitativeanalytics/" TargetMode="External"/><Relationship Id="rId5" Type="http://schemas.openxmlformats.org/officeDocument/2006/relationships/hyperlink" Target="http://acogpresident.org/?p=65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urveymonkey.com/mp/t-tests-explained/" TargetMode="External"/><Relationship Id="rId4" Type="http://schemas.openxmlformats.org/officeDocument/2006/relationships/hyperlink" Target="http://blogs.simmons.edu/slis/student-experience/2017/03/guest-blog-about-internships.html" TargetMode="External"/><Relationship Id="rId9" Type="http://schemas.openxmlformats.org/officeDocument/2006/relationships/hyperlink" Target="http://www.statpac.com/survey-design-guidelines.htm" TargetMode="External"/><Relationship Id="rId14" Type="http://schemas.openxmlformats.org/officeDocument/2006/relationships/hyperlink" Target="https://www.surveymonkey.com/blog/category/survey_methodolo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Varnika Yertha</dc:creator>
  <cp:keywords/>
  <dc:description/>
  <cp:lastModifiedBy>Varnika Yertha</cp:lastModifiedBy>
  <cp:revision>1</cp:revision>
  <dcterms:created xsi:type="dcterms:W3CDTF">2017-07-11T02:05:00Z</dcterms:created>
  <dcterms:modified xsi:type="dcterms:W3CDTF">2017-07-11T02:42:00Z</dcterms:modified>
</cp:coreProperties>
</file>