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3E0" w:rsidRDefault="002D6FEA">
      <w:bookmarkStart w:id="0" w:name="_GoBack"/>
      <w:r>
        <w:t>Weekly Report 3</w:t>
      </w:r>
      <w:r>
        <w:br/>
        <w:t xml:space="preserve">Having managed to get a static image off google maps last week with roads highlighted a certain colour this week I started working on reading the pixel data from that image, I added in functionality that highlighted the different classes of road a different colour and did some research about the average % Bitumen </w:t>
      </w:r>
      <w:proofErr w:type="gramStart"/>
      <w:r>
        <w:t>to !Bitumen</w:t>
      </w:r>
      <w:proofErr w:type="gramEnd"/>
      <w:r>
        <w:t xml:space="preserve"> per road type. This way I can simply calculate the amount of each road type in the image and multiply that by the % Bitumen to get the amount of road that needs to be resurfaced. It probably won’t be 100% accurate for the roads but it will give enough accuracy for our purposes. Doing it like this will also allow the user to specify what kinds of roads they want to look at and so be able to exclude roads such as interstate highways or Tollways.</w:t>
      </w:r>
    </w:p>
    <w:p w:rsidR="002D6FEA" w:rsidRDefault="002D6FEA">
      <w:r>
        <w:t xml:space="preserve">Next week my task will be to start on the project specification report and try and get that mostly done in time for submission next week, and if I manage to get that completed in time I will start on making a HTML wrapper for my program that will allow the user to select their area from </w:t>
      </w:r>
      <w:proofErr w:type="gramStart"/>
      <w:r>
        <w:t>a</w:t>
      </w:r>
      <w:proofErr w:type="gramEnd"/>
      <w:r>
        <w:t xml:space="preserve"> embedded google map, or to use </w:t>
      </w:r>
      <w:proofErr w:type="spellStart"/>
      <w:r>
        <w:t>a</w:t>
      </w:r>
      <w:proofErr w:type="spellEnd"/>
      <w:r>
        <w:t xml:space="preserve"> address, as well as to give tick boxes as to what data they want displayed</w:t>
      </w:r>
      <w:bookmarkEnd w:id="0"/>
    </w:p>
    <w:sectPr w:rsidR="002D6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EA"/>
    <w:rsid w:val="002D6FEA"/>
    <w:rsid w:val="004E3B98"/>
    <w:rsid w:val="00D553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C869"/>
  <w15:chartTrackingRefBased/>
  <w15:docId w15:val="{2B48134A-6F43-4D45-AC74-6BA17F3C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Scott</dc:creator>
  <cp:keywords/>
  <dc:description/>
  <cp:lastModifiedBy>Kate Scott</cp:lastModifiedBy>
  <cp:revision>1</cp:revision>
  <dcterms:created xsi:type="dcterms:W3CDTF">2018-03-21T01:57:00Z</dcterms:created>
  <dcterms:modified xsi:type="dcterms:W3CDTF">2018-03-21T02:05:00Z</dcterms:modified>
</cp:coreProperties>
</file>