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24.png" ContentType="image/png"/>
  <Override PartName="/word/media/rId19.png" ContentType="image/png"/>
  <Override PartName="/word/media/rId3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Go2 Ball-Follower Technical Report</w:t>
      </w:r>
    </w:p>
    <w:bookmarkStart w:id="40" w:name="X8911a9c776fc67897b23129d19b441bfa157ad9"/>
    <w:p>
      <w:pPr>
        <w:pStyle w:val="Heading1"/>
      </w:pPr>
      <w:r>
        <w:t xml:space="preserve">Vision-Only Reactive Corridor Navigation for a Quadruped</w:t>
      </w:r>
      <w:r>
        <w:br/>
      </w:r>
      <w:r>
        <w:t xml:space="preserve">using a Frozen Velocity Policy and a Hard Passage Gate</w:t>
      </w:r>
    </w:p>
    <w:p>
      <w:pPr>
        <w:pStyle w:val="FirstParagraph"/>
      </w:pPr>
      <w:r>
        <w:t xml:space="preserve">Mohammadreza AhmadiTeshnizi, Patrik Perčinić  (Team Ava)</w:t>
      </w:r>
    </w:p>
    <w:p>
      <w:pPr>
        <w:pStyle w:val="BodyText"/>
      </w:pPr>
      <w:r>
        <w:t xml:space="preserve">Robotics 2026, LIACS, Leiden University</w:t>
      </w:r>
    </w:p>
    <w:p>
      <w:pPr>
        <w:pStyle w:val="BodyText"/>
      </w:pPr>
      <w:r>
        <w:t xml:space="preserve">Video: github.com/teshnizi2/go2-ball-follower/blob/main/demo/go2_submission.mp4   </w:t>
      </w:r>
      <w:r>
        <w:t xml:space="preserve"> </w:t>
      </w:r>
      <w:r>
        <w:t xml:space="preserve">Code: github.com/teshnizi2/go2-ball-follower</w:t>
      </w:r>
    </w:p>
    <w:p>
      <w:pPr>
        <w:pStyle w:val="BodyText"/>
      </w:pPr>
      <w:r>
        <w:rPr>
          <w:b/>
          <w:bCs/>
        </w:rPr>
        <w:t xml:space="preserve">Abstract.</w:t>
      </w:r>
      <w:r>
        <w:t xml:space="preserve"> </w:t>
      </w:r>
      <w:r>
        <w:t xml:space="preserve">A simulated Unitree Go2 quadruped follows a moving red ball down a</w:t>
      </w:r>
      <w:r>
        <w:t xml:space="preserve"> </w:t>
      </w:r>
      <w:r>
        <w:t xml:space="preserve">cluttered corridor using only its head camera: no GPS, lidar, depth sensor, or map.</w:t>
      </w:r>
      <w:r>
        <w:t xml:space="preserve"> </w:t>
      </w:r>
      <w:r>
        <w:t xml:space="preserve">The gait comes from a frozen, pre-trained reinforcement-learning policy whose weights we</w:t>
      </w:r>
      <w:r>
        <w:t xml:space="preserve"> </w:t>
      </w:r>
      <w:r>
        <w:t xml:space="preserve">never touch; around it we build a colour tracker, a reactive gap-picking planner, and</w:t>
      </w:r>
      <w:r>
        <w:t xml:space="preserve"> </w:t>
      </w:r>
      <w:r>
        <w:t xml:space="preserve">the corridor generator. The policy accepts a sideways velocity command, but a controller</w:t>
      </w:r>
      <w:r>
        <w:t xml:space="preserve"> </w:t>
      </w:r>
      <w:r>
        <w:t xml:space="preserve">that only walks toward a target leaves that channel at zero, so the robot turns to move</w:t>
      </w:r>
      <w:r>
        <w:t xml:space="preserve"> </w:t>
      </w:r>
      <w:r>
        <w:t xml:space="preserve">sideways, like a car changing lanes. We switch the channel back on and add one rule: the</w:t>
      </w:r>
      <w:r>
        <w:t xml:space="preserve"> </w:t>
      </w:r>
      <w:r>
        <w:t xml:space="preserve">robot may not enter an obstacle row until aligned with the gap. A logged 150 s run is</w:t>
      </w:r>
      <w:r>
        <w:t xml:space="preserve"> </w:t>
      </w:r>
      <w:r>
        <w:t xml:space="preserve">collision-free at 0.64 m/s, on average 0.66 m from the ball, and a longer run</w:t>
      </w:r>
      <w:r>
        <w:t xml:space="preserve"> </w:t>
      </w:r>
      <w:r>
        <w:t xml:space="preserve">reaches stage 17 collision-free. The ball passes straight through the obstacles, so the</w:t>
      </w:r>
      <w:r>
        <w:t xml:space="preserve"> </w:t>
      </w:r>
      <w:r>
        <w:t xml:space="preserve">robot alone avoids them.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Most robots that move through cluttered spaces rely on rich sensing (lidar, depth</w:t>
      </w:r>
      <w:r>
        <w:t xml:space="preserve"> </w:t>
      </w:r>
      <w:r>
        <w:t xml:space="preserve">cameras, or motion capture) and a mapping-and-planning stack on top. We ask the opposite</w:t>
      </w:r>
      <w:r>
        <w:t xml:space="preserve"> </w:t>
      </w:r>
      <w:r>
        <w:t xml:space="preserve">question: how far can a four-legged robot get through a dense obstacle corridor with only a</w:t>
      </w:r>
      <w:r>
        <w:t xml:space="preserve"> </w:t>
      </w:r>
      <w:r>
        <w:t xml:space="preserve">single RGB camera on its head and a walking controller it did not train?</w:t>
      </w:r>
    </w:p>
    <w:p>
      <w:pPr>
        <w:pStyle w:val="BodyText"/>
      </w:pPr>
      <w:r>
        <w:t xml:space="preserve">The robot chases a moving red ball, a stand-in for a goal to walk toward. The corridor</w:t>
      </w:r>
      <w:r>
        <w:t xml:space="preserve"> </w:t>
      </w:r>
      <w:r>
        <w:t xml:space="preserve">is five metres wide and packed with rows of obstacles whose gaps tighten with distance.</w:t>
      </w:r>
      <w:r>
        <w:t xml:space="preserve"> </w:t>
      </w:r>
      <w:r>
        <w:t xml:space="preserve">The walking comes from a frozen, pre-trained reinforcement-learning (RL) policy from the</w:t>
      </w:r>
      <w:r>
        <w:t xml:space="preserve"> </w:t>
      </w:r>
      <w:r>
        <w:t xml:space="preserve">RSL-RL framework [1], used as a black box whose weights we never change; the ball tracking</w:t>
      </w:r>
      <w:r>
        <w:t xml:space="preserve"> </w:t>
      </w:r>
      <w:r>
        <w:t xml:space="preserve">is plain colour vision. The planner, the safety rules, the corridor generator, and the</w:t>
      </w:r>
      <w:r>
        <w:t xml:space="preserve"> </w:t>
      </w:r>
      <w:r>
        <w:t xml:space="preserve">dashboard are ours.</w:t>
      </w:r>
    </w:p>
    <w:p>
      <w:pPr>
        <w:pStyle w:val="BodyText"/>
      </w:pPr>
      <w:r>
        <w:rPr>
          <w:b/>
          <w:bCs/>
        </w:rPr>
        <w:t xml:space="preserve">Contribution.</w:t>
      </w:r>
      <w:r>
        <w:t xml:space="preserve"> </w:t>
      </w:r>
      <w:r>
        <w:t xml:space="preserve">The policy of Rudin et al. [1] is omnidirectional: its command is a</w:t>
      </w:r>
      <w:r>
        <w:t xml:space="preserve"> </w:t>
      </w:r>
      <w:r>
        <w:t xml:space="preserve">forward speed, a sideways speed, and a turn 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v</w:t>
      </w:r>
      <w:r>
        <w:rPr>
          <w:rStyle w:val="VerbatimChar"/>
          <w:vertAlign w:val="subscript"/>
        </w:rPr>
        <w:t xml:space="preserve">x</w:t>
      </w:r>
      <w:r>
        <w:rPr>
          <w:rStyle w:val="VerbatimChar"/>
        </w:rPr>
        <w:t xml:space="preserve">, v</w:t>
      </w:r>
      <w:r>
        <w:rPr>
          <w:rStyle w:val="VerbatimChar"/>
          <w:vertAlign w:val="subscript"/>
        </w:rPr>
        <w:t xml:space="preserve">y</w:t>
      </w:r>
      <w:r>
        <w:rPr>
          <w:rStyle w:val="VerbatimChar"/>
        </w:rPr>
        <w:t xml:space="preserve">, v</w:t>
      </w:r>
      <w:r>
        <w:rPr>
          <w:rStyle w:val="VerbatimChar"/>
          <w:vertAlign w:val="subscript"/>
        </w:rPr>
        <w:t xml:space="preserve">ω</w:t>
      </w:r>
      <w:r>
        <w:t xml:space="preserve">). A controller that only</w:t>
      </w:r>
      <w:r>
        <w:t xml:space="preserve"> </w:t>
      </w:r>
      <w:r>
        <w:t xml:space="preserve">walks toward the ball sets the forward speed and turn rate and leaves</w:t>
      </w:r>
      <w:r>
        <w:t xml:space="preserve"> </w:t>
      </w:r>
      <w:r>
        <w:rPr>
          <w:rStyle w:val="VerbatimChar"/>
        </w:rPr>
        <w:t xml:space="preserve">v</w:t>
      </w:r>
      <w:r>
        <w:rPr>
          <w:rStyle w:val="VerbatimChar"/>
          <w:vertAlign w:val="subscript"/>
        </w:rPr>
        <w:t xml:space="preserve">y</w:t>
      </w:r>
      <w:r>
        <w:t xml:space="preserve"> </w:t>
      </w:r>
      <w:r>
        <w:t xml:space="preserve">at zero, so the robot is non-holonomic and must turn, walk, and</w:t>
      </w:r>
      <w:r>
        <w:t xml:space="preserve"> </w:t>
      </w:r>
      <w:r>
        <w:t xml:space="preserve">turn back to shift sideways. We show that driving this unused sideways channel, together</w:t>
      </w:r>
      <w:r>
        <w:t xml:space="preserve"> </w:t>
      </w:r>
      <w:r>
        <w:t xml:space="preserve">with a gate that refuses to enter a gap before the body is aligned, lets an untrained</w:t>
      </w:r>
      <w:r>
        <w:t xml:space="preserve"> </w:t>
      </w:r>
      <w:r>
        <w:t xml:space="preserve">walker thread a tight corridor with no collisions at all. We did not find this combination,</w:t>
      </w:r>
      <w:r>
        <w:t xml:space="preserve"> </w:t>
      </w:r>
      <w:r>
        <w:t xml:space="preserve">reusing the spare command channel of a frozen policy purely for reactive single-camera</w:t>
      </w:r>
      <w:r>
        <w:t xml:space="preserve"> </w:t>
      </w:r>
      <w:r>
        <w:t xml:space="preserve">avoidance, in the literature we surveyed. Section 5 quantifies how much each layer</w:t>
      </w:r>
      <w:r>
        <w:t xml:space="preserve"> </w:t>
      </w:r>
      <w:r>
        <w:t xml:space="preserve">contributes.</w:t>
      </w:r>
    </w:p>
    <w:bookmarkEnd w:id="9"/>
    <w:bookmarkStart w:id="10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Learned legged locomotion.</w:t>
      </w:r>
      <w:r>
        <w:t xml:space="preserve"> </w:t>
      </w:r>
      <w:r>
        <w:t xml:space="preserve">RL has produced strong quadruped controllers in</w:t>
      </w:r>
      <w:r>
        <w:t xml:space="preserve"> </w:t>
      </w:r>
      <w:r>
        <w:t xml:space="preserve">simulation and on real hardware [2], including blind walking over rough terrain [3] and</w:t>
      </w:r>
      <w:r>
        <w:t xml:space="preserve"> </w:t>
      </w:r>
      <w:r>
        <w:t xml:space="preserve">policies that learn velocity commands in minutes [1]. We treat one such policy as a black</w:t>
      </w:r>
      <w:r>
        <w:t xml:space="preserve"> </w:t>
      </w:r>
      <w:r>
        <w:t xml:space="preserve">box mapping a velocity command to joint motion, and never retrain it.</w:t>
      </w:r>
    </w:p>
    <w:p>
      <w:pPr>
        <w:pStyle w:val="BodyText"/>
      </w:pPr>
      <w:r>
        <w:rPr>
          <w:b/>
          <w:bCs/>
        </w:rPr>
        <w:t xml:space="preserve">Reactive navigation.</w:t>
      </w:r>
      <w:r>
        <w:t xml:space="preserve"> </w:t>
      </w:r>
      <w:r>
        <w:t xml:space="preserve">We build no map. The planner reads the next row of</w:t>
      </w:r>
      <w:r>
        <w:t xml:space="preserve"> </w:t>
      </w:r>
      <w:r>
        <w:t xml:space="preserve">obstacles, picks a gap, and steers to it with a pure-pursuit law [4] — closer to</w:t>
      </w:r>
      <w:r>
        <w:t xml:space="preserve"> </w:t>
      </w:r>
      <w:r>
        <w:t xml:space="preserve">follow-the-gap and potential-field methods than to global planning, which suits a</w:t>
      </w:r>
      <w:r>
        <w:t xml:space="preserve"> </w:t>
      </w:r>
      <w:r>
        <w:t xml:space="preserve">low-sensing robot that must react fast.</w:t>
      </w:r>
    </w:p>
    <w:p>
      <w:pPr>
        <w:pStyle w:val="BodyText"/>
      </w:pPr>
      <w:r>
        <w:rPr>
          <w:b/>
          <w:bCs/>
        </w:rPr>
        <w:t xml:space="preserve">Tracking the ball.</w:t>
      </w:r>
      <w:r>
        <w:t xml:space="preserve"> </w:t>
      </w:r>
      <w:r>
        <w:t xml:space="preserve">The ball is found with an HSV colour mask and followed with</w:t>
      </w:r>
      <w:r>
        <w:t xml:space="preserve"> </w:t>
      </w:r>
      <w:r>
        <w:t xml:space="preserve">CamShift [5], a light histogram tracker chosen over a neural detector to keep the pipeline</w:t>
      </w:r>
      <w:r>
        <w:t xml:space="preserve"> </w:t>
      </w:r>
      <w:r>
        <w:t xml:space="preserve">simple to inspect. The simulator is MuJoCo [6] and the Go2 model is from the MuJoCo</w:t>
      </w:r>
      <w:r>
        <w:t xml:space="preserve"> </w:t>
      </w:r>
      <w:r>
        <w:t xml:space="preserve">Menagerie.</w:t>
      </w:r>
    </w:p>
    <w:bookmarkEnd w:id="10"/>
    <w:bookmarkStart w:id="17" w:name="system-design"/>
    <w:p>
      <w:pPr>
        <w:pStyle w:val="Heading2"/>
      </w:pPr>
      <w:r>
        <w:t xml:space="preserve">3. System Design</w:t>
      </w:r>
    </w:p>
    <w:p>
      <w:pPr>
        <w:pStyle w:val="FirstParagraph"/>
      </w:pPr>
      <w:r>
        <w:t xml:space="preserve">The system wraps three layers around the frozen walking policy (Fig. 1). The camera</w:t>
      </w:r>
      <w:r>
        <w:t xml:space="preserve"> </w:t>
      </w:r>
      <w:r>
        <w:t xml:space="preserve">feeds a tracker, the tracker feeds a planner, the planner and a hard gate shape a velocity</w:t>
      </w:r>
      <w:r>
        <w:t xml:space="preserve"> </w:t>
      </w:r>
      <w:r>
        <w:t xml:space="preserve">command, and the frozen policy turns that command into a gait; only the robot's base pose</w:t>
      </w:r>
      <w:r>
        <w:t xml:space="preserve"> </w:t>
      </w:r>
      <w:r>
        <w:t xml:space="preserve">and proprioception flow 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Perception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tracker.py</w:t>
      </w:r>
      <w:r>
        <w:t xml:space="preserve">) finds the red ball with an HSV mask and</w:t>
      </w:r>
      <w:r>
        <w:t xml:space="preserve"> </w:t>
      </w:r>
      <w:r>
        <w:t xml:space="preserve">follows it with CamShift, re-detecting when confidence drops.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Reactive planning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controller.py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) picks a</w:t>
      </w:r>
      <w:r>
        <w:t xml:space="preserve"> </w:t>
      </w:r>
      <w:r>
        <w:t xml:space="preserve">gap through the next row, commits to it, and converts it into a body-frame velocity command</w:t>
      </w:r>
      <w:r>
        <w:t xml:space="preserve"> </w:t>
      </w:r>
      <w:r>
        <w:t xml:space="preserve">including the sideways slide. Pure pursuit follows the path; a hard gate and a push-away</w:t>
      </w:r>
      <w:r>
        <w:t xml:space="preserve"> </w:t>
      </w:r>
      <w:r>
        <w:t xml:space="preserve">term are the safety net.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low_level.py</w:t>
      </w:r>
      <w:r>
        <w:t xml:space="preserve">) is the frozen policy. It reads a 45-number</w:t>
      </w:r>
      <w:r>
        <w:t xml:space="preserve"> </w:t>
      </w:r>
      <w:r>
        <w:t xml:space="preserve">observation plus the velocity command and outputs 12 joint targets at 50 Hz, tracked by a</w:t>
      </w:r>
      <w:r>
        <w:t xml:space="preserve"> </w:t>
      </w:r>
      <w:r>
        <w:t xml:space="preserve">PD loop at 500 Hz.</w:t>
      </w:r>
    </w:p>
    <w:p>
      <w:pPr>
        <w:pStyle w:val="CaptionedFigure"/>
      </w:pPr>
      <w:r>
        <w:drawing>
          <wp:inline>
            <wp:extent cx="5334000" cy="1357503"/>
            <wp:effectExtent b="0" l="0" r="0" t="0"/>
            <wp:docPr descr="system architecture" title="" id="12" name="Picture"/>
            <a:graphic>
              <a:graphicData uri="http://schemas.openxmlformats.org/drawingml/2006/picture">
                <pic:pic>
                  <pic:nvPicPr>
                    <pic:cNvPr descr="fig_architec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7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1.</w:t>
      </w:r>
      <w:r>
        <w:t xml:space="preserve"> </w:t>
      </w:r>
      <w:r>
        <w:t xml:space="preserve">System pipeline. Blue blocks are code we wrote; grey</w:t>
      </w:r>
      <w:r>
        <w:t xml:space="preserve"> </w:t>
      </w:r>
      <w:r>
        <w:t xml:space="preserve">blocks are the frozen, pre-trained policy and the physics we never modify. The</w:t>
      </w:r>
      <w:r>
        <w:t xml:space="preserve"> </w:t>
      </w:r>
      <w:r>
        <w:t xml:space="preserve">camera produces a ball bearing, the planner produces an aim point, the gate shapes</w:t>
      </w:r>
      <w:r>
        <w:t xml:space="preserve"> </w:t>
      </w:r>
      <w:r>
        <w:t xml:space="preserve">the velocity command (</w:t>
      </w:r>
      <w:r>
        <w:rPr>
          <w:rStyle w:val="VerbatimChar"/>
        </w:rPr>
        <w:t xml:space="preserve">v</w:t>
      </w:r>
      <w:r>
        <w:rPr>
          <w:rStyle w:val="VerbatimChar"/>
          <w:vertAlign w:val="subscript"/>
        </w:rPr>
        <w:t xml:space="preserve">x</w:t>
      </w:r>
      <w:r>
        <w:rPr>
          <w:rStyle w:val="VerbatimChar"/>
        </w:rPr>
        <w:t xml:space="preserve">, v</w:t>
      </w:r>
      <w:r>
        <w:rPr>
          <w:rStyle w:val="VerbatimChar"/>
          <w:vertAlign w:val="subscript"/>
        </w:rPr>
        <w:t xml:space="preserve">y</w:t>
      </w:r>
      <w:r>
        <w:rPr>
          <w:rStyle w:val="VerbatimChar"/>
        </w:rPr>
        <w:t xml:space="preserve">, v</w:t>
      </w:r>
      <w:r>
        <w:rPr>
          <w:rStyle w:val="VerbatimChar"/>
          <w:vertAlign w:val="subscript"/>
        </w:rPr>
        <w:t xml:space="preserve">ω</w:t>
      </w:r>
      <w:r>
        <w:t xml:space="preserve">),</w:t>
      </w:r>
      <w:r>
        <w:t xml:space="preserve"> </w:t>
      </w:r>
      <w:r>
        <w:t xml:space="preserve">and only the robot's pose and a 45-D proprioceptive observation feed back.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dashboard" title="" id="15" name="Picture"/>
            <a:graphic>
              <a:graphicData uri="http://schemas.openxmlformats.org/drawingml/2006/picture">
                <pic:pic>
                  <pic:nvPicPr>
                    <pic:cNvPr descr="fig_dashboar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2.</w:t>
      </w:r>
      <w:r>
        <w:t xml:space="preserve"> </w:t>
      </w:r>
      <w:r>
        <w:t xml:space="preserve">The 720×720 dashboard. Left: the chase view with</w:t>
      </w:r>
      <w:r>
        <w:t xml:space="preserve"> </w:t>
      </w:r>
      <w:r>
        <w:t xml:space="preserve">the planned path drawn on the floor and a halo on the obstacle being avoided. Top</w:t>
      </w:r>
      <w:r>
        <w:t xml:space="preserve"> </w:t>
      </w:r>
      <w:r>
        <w:t xml:space="preserve">right: the robot's own head camera with the tracked ball. Below it: a top-down map.</w:t>
      </w:r>
      <w:r>
        <w:t xml:space="preserve"> </w:t>
      </w:r>
      <w:r>
        <w:t xml:space="preserve">The bottom strip shows speed, range, detection confidence, a status light, and the</w:t>
      </w:r>
      <w:r>
        <w:t xml:space="preserve"> </w:t>
      </w:r>
      <w:r>
        <w:t xml:space="preserve">stage.</w:t>
      </w:r>
    </w:p>
    <w:p>
      <w:pPr>
        <w:pStyle w:val="BodyText"/>
      </w:pPr>
      <w:r>
        <w:t xml:space="preserve">A separate corridor generator lays out the obstacle rows, ramps difficulty with</w:t>
      </w:r>
      <w:r>
        <w:t xml:space="preserve"> </w:t>
      </w:r>
      <w:r>
        <w:t xml:space="preserve">distance, and recycles passed rows to the front so the course never ends.</w:t>
      </w:r>
    </w:p>
    <w:bookmarkEnd w:id="17"/>
    <w:bookmarkStart w:id="29" w:name="implementation"/>
    <w:p>
      <w:pPr>
        <w:pStyle w:val="Heading2"/>
      </w:pPr>
      <w:r>
        <w:t xml:space="preserve">4. Implementation</w:t>
      </w:r>
    </w:p>
    <w:bookmarkStart w:id="18" w:name="finding-the-ball"/>
    <w:p>
      <w:pPr>
        <w:pStyle w:val="Heading3"/>
      </w:pPr>
      <w:r>
        <w:t xml:space="preserve">4.1 Finding the ball</w:t>
      </w:r>
    </w:p>
    <w:p>
      <w:pPr>
        <w:pStyle w:val="FirstParagraph"/>
      </w:pPr>
      <w:r>
        <w:t xml:space="preserve">Red wraps around the hue circle, so we use two HSV ranges and clean the mask with</w:t>
      </w:r>
      <w:r>
        <w:t xml:space="preserve"> </w:t>
      </w:r>
      <w:r>
        <w:t xml:space="preserve">morphology. The largest sensible blob seeds a box and a hue histogram, which CamShift</w:t>
      </w:r>
      <w:r>
        <w:t xml:space="preserve"> </w:t>
      </w:r>
      <w:r>
        <w:t xml:space="preserve">tracks frame to frame. Short occlusions are tolerated because the tracker coasts; a long</w:t>
      </w:r>
      <w:r>
        <w:t xml:space="preserve"> </w:t>
      </w:r>
      <w:r>
        <w:t xml:space="preserve">loss triggers a fresh detection. In simulation the ball's true position is known, so the</w:t>
      </w:r>
      <w:r>
        <w:t xml:space="preserve"> </w:t>
      </w:r>
      <w:r>
        <w:t xml:space="preserve">controller keeps chasing while the ball is hidden behind an obstacle.</w:t>
      </w:r>
    </w:p>
    <w:bookmarkEnd w:id="18"/>
    <w:bookmarkStart w:id="22" w:name="the-planner-and-the-gate"/>
    <w:p>
      <w:pPr>
        <w:pStyle w:val="Heading3"/>
      </w:pPr>
      <w:r>
        <w:t xml:space="preserve">4.2 The planner and the gate</w:t>
      </w:r>
    </w:p>
    <w:p>
      <w:pPr>
        <w:pStyle w:val="FirstParagraph"/>
      </w:pPr>
      <w:r>
        <w:t xml:space="preserve">For the next row, the planner inflates each obstacle by a safety margin (about the</w:t>
      </w:r>
      <w:r>
        <w:t xml:space="preserve"> </w:t>
      </w:r>
      <w:r>
        <w:t xml:space="preserve">robot's half-width plus slack), discards the blocked strips, and keeps the widest gap it</w:t>
      </w:r>
      <w:r>
        <w:t xml:space="preserve"> </w:t>
      </w:r>
      <w:r>
        <w:t xml:space="preserve">can reach. It aims at the centre of that gap, never an edge, and stays committed until the</w:t>
      </w:r>
      <w:r>
        <w:t xml:space="preserve"> </w:t>
      </w:r>
      <w:r>
        <w:t xml:space="preserve">robot is past the row; without commitment the ball can pull the robot back into an</w:t>
      </w:r>
      <w:r>
        <w:t xml:space="preserve"> </w:t>
      </w:r>
      <w:r>
        <w:t xml:space="preserve">obstacle it just cleared.</w:t>
      </w:r>
    </w:p>
    <w:p>
      <w:pPr>
        <w:pStyle w:val="BodyText"/>
      </w:pPr>
      <w:r>
        <w:t xml:space="preserve">The gate (Fig. 3) is the key mechanism. Until the robot is inside the chosen band it</w:t>
      </w:r>
      <w:r>
        <w:t xml:space="preserve"> </w:t>
      </w:r>
      <w:r>
        <w:t xml:space="preserve">may not pass the front of the row: its forward speed drops to zero at that line while a</w:t>
      </w:r>
      <w:r>
        <w:t xml:space="preserve"> </w:t>
      </w:r>
      <w:r>
        <w:t xml:space="preserve">strong sideways command slides it to the band centre, and only once aligned does it move</w:t>
      </w:r>
      <w:r>
        <w:t xml:space="preserve"> </w:t>
      </w:r>
      <w:r>
        <w:t xml:space="preserve">through. Forcing alignment before entry keeps the robot safe wherever the ball leads</w:t>
      </w:r>
      <w:r>
        <w:t xml:space="preserve"> </w:t>
      </w:r>
      <w:r>
        <w:t xml:space="preserve">it.</w:t>
      </w:r>
    </w:p>
    <w:p>
      <w:pPr>
        <w:pStyle w:val="CaptionedFigure"/>
      </w:pPr>
      <w:r>
        <w:drawing>
          <wp:inline>
            <wp:extent cx="4594974" cy="3216482"/>
            <wp:effectExtent b="0" l="0" r="0" t="0"/>
            <wp:docPr descr="passage gate geometry" title="" id="20" name="Picture"/>
            <a:graphic>
              <a:graphicData uri="http://schemas.openxmlformats.org/drawingml/2006/picture">
                <pic:pic>
                  <pic:nvPicPr>
                    <pic:cNvPr descr="fig_gat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974" cy="3216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3.</w:t>
      </w:r>
      <w:r>
        <w:t xml:space="preserve"> </w:t>
      </w:r>
      <w:r>
        <w:t xml:space="preserve">The free-band passage gate (top-down). Each obstacle is</w:t>
      </w:r>
      <w:r>
        <w:t xml:space="preserve"> </w:t>
      </w:r>
      <w:r>
        <w:t xml:space="preserve">inflated by a safety margin (dashed); the gap left between the inflated obstacles is</w:t>
      </w:r>
      <w:r>
        <w:t xml:space="preserve"> </w:t>
      </w:r>
      <w:r>
        <w:t xml:space="preserve">the free band (green). The robot creeps to the entry plane, drops</w:t>
      </w:r>
      <w:r>
        <w:t xml:space="preserve"> </w:t>
      </w:r>
      <w:r>
        <w:rPr>
          <w:rStyle w:val="VerbatimChar"/>
        </w:rPr>
        <w:t xml:space="preserve">v</w:t>
      </w:r>
      <w:r>
        <w:rPr>
          <w:rStyle w:val="VerbatimChar"/>
          <w:vertAlign w:val="subscript"/>
        </w:rPr>
        <w:t xml:space="preserve">x</w:t>
      </w:r>
      <w:r>
        <w:t xml:space="preserve"> </w:t>
      </w:r>
      <w:r>
        <w:t xml:space="preserve">to zero and strafes (</w:t>
      </w:r>
      <w:r>
        <w:rPr>
          <w:rStyle w:val="VerbatimChar"/>
        </w:rPr>
        <w:t xml:space="preserve">v</w:t>
      </w:r>
      <w:r>
        <w:rPr>
          <w:rStyle w:val="VerbatimChar"/>
          <w:vertAlign w:val="subscript"/>
        </w:rPr>
        <w:t xml:space="preserve">y</w:t>
      </w:r>
      <w:r>
        <w:t xml:space="preserve">) to the</w:t>
      </w:r>
      <w:r>
        <w:t xml:space="preserve"> </w:t>
      </w:r>
      <w:r>
        <w:t xml:space="preserve">band centre, then passes through aligned. It never crosses the gate while</w:t>
      </w:r>
      <w:r>
        <w:t xml:space="preserve"> </w:t>
      </w:r>
      <w:r>
        <w:t xml:space="preserve">misaligned.</w:t>
      </w:r>
    </w:p>
    <w:bookmarkEnd w:id="22"/>
    <w:bookmarkStart w:id="23" w:name="turning-the-sideways-channel-back-on"/>
    <w:p>
      <w:pPr>
        <w:pStyle w:val="Heading3"/>
      </w:pPr>
      <w:r>
        <w:t xml:space="preserve">4.3 Turning the sideways channel back on</w:t>
      </w:r>
    </w:p>
    <w:p>
      <w:pPr>
        <w:pStyle w:val="FirstParagraph"/>
      </w:pPr>
      <w:r>
        <w:t xml:space="preserve">We rotate the high-level command into the robot's own frame and feed its sideways part</w:t>
      </w:r>
      <w:r>
        <w:t xml:space="preserve"> </w:t>
      </w:r>
      <w:r>
        <w:t xml:space="preserve">into the policy's</w:t>
      </w:r>
      <w:r>
        <w:t xml:space="preserve"> </w:t>
      </w:r>
      <w:r>
        <w:rPr>
          <w:rStyle w:val="VerbatimChar"/>
        </w:rPr>
        <w:t xml:space="preserve">v</w:t>
      </w:r>
      <w:r>
        <w:rPr>
          <w:rStyle w:val="VerbatimChar"/>
          <w:vertAlign w:val="subscript"/>
        </w:rPr>
        <w:t xml:space="preserve">y</w:t>
      </w:r>
      <w:r>
        <w:t xml:space="preserve"> </w:t>
      </w:r>
      <w:r>
        <w:t xml:space="preserve">input, which our first version left at zero.</w:t>
      </w:r>
      <w:r>
        <w:t xml:space="preserve"> </w:t>
      </w:r>
      <w:r>
        <w:t xml:space="preserve">With it on, the robot steps directly into a wall-side gap instead of turning, walking, and</w:t>
      </w:r>
      <w:r>
        <w:t xml:space="preserve"> </w:t>
      </w:r>
      <w:r>
        <w:t xml:space="preserve">turning back. A push-away term nudges the body sideways near an obstacle edge as a backup.</w:t>
      </w:r>
      <w:r>
        <w:t xml:space="preserve"> </w:t>
      </w:r>
      <w:r>
        <w:t xml:space="preserve">We cap forward speed during sharp turns, where the frozen policy becomes unreliable, and a</w:t>
      </w:r>
      <w:r>
        <w:t xml:space="preserve"> </w:t>
      </w:r>
      <w:r>
        <w:t xml:space="preserve">tripped robot stands up where it fell rather than restarting the run.</w:t>
      </w:r>
    </w:p>
    <w:bookmarkEnd w:id="23"/>
    <w:bookmarkStart w:id="27" w:name="the-corridor-and-the-difficulty-curve"/>
    <w:p>
      <w:pPr>
        <w:pStyle w:val="Heading3"/>
      </w:pPr>
      <w:r>
        <w:t xml:space="preserve">4.4 The corridor and the difficulty curve</w:t>
      </w:r>
    </w:p>
    <w:p>
      <w:pPr>
        <w:pStyle w:val="FirstParagraph"/>
      </w:pPr>
      <w:r>
        <w:t xml:space="preserve">Every row leaves at least one lane wide enough for the robot; otherwise two wide</w:t>
      </w:r>
      <w:r>
        <w:t xml:space="preserve"> </w:t>
      </w:r>
      <w:r>
        <w:t xml:space="preserve">obstacles could split the corridor into impassable slivers and the planner would stall.</w:t>
      </w:r>
      <w:r>
        <w:t xml:space="preserve"> </w:t>
      </w:r>
      <w:r>
        <w:t xml:space="preserve">Difficulty grows with distance, not time (Fig. 4): obstacles widen, the guaranteed lane</w:t>
      </w:r>
      <w:r>
        <w:t xml:space="preserve"> </w:t>
      </w:r>
      <w:r>
        <w:t xml:space="preserve">narrows toward a floor of 1.30 m, and the colour darkens, across 17 stages that climb and</w:t>
      </w:r>
      <w:r>
        <w:t xml:space="preserve"> </w:t>
      </w:r>
      <w:r>
        <w:t xml:space="preserve">then hold. The 1.30 m floor stays above the robot's 0.68 m width, so every row</w:t>
      </w:r>
      <w:r>
        <w:t xml:space="preserve"> </w:t>
      </w:r>
      <w:r>
        <w:t xml:space="preserve">is passable but the later ones leave little room. Passed rows recycle to the front, making</w:t>
      </w:r>
      <w:r>
        <w:t xml:space="preserve"> </w:t>
      </w:r>
      <w:r>
        <w:t xml:space="preserve">the corridor effectively endless, and the ball follows its own sine path straight</w:t>
      </w:r>
      <w:r>
        <w:t xml:space="preserve"> </w:t>
      </w:r>
      <w:r>
        <w:t xml:space="preserve">through the obstacles, so the robot can never trail a cleared route.</w:t>
      </w:r>
    </w:p>
    <w:p>
      <w:pPr>
        <w:pStyle w:val="CaptionedFigure"/>
      </w:pPr>
      <w:r>
        <w:drawing>
          <wp:inline>
            <wp:extent cx="4594974" cy="2481286"/>
            <wp:effectExtent b="0" l="0" r="0" t="0"/>
            <wp:docPr descr="difficulty curve" title="" id="25" name="Picture"/>
            <a:graphic>
              <a:graphicData uri="http://schemas.openxmlformats.org/drawingml/2006/picture">
                <pic:pic>
                  <pic:nvPicPr>
                    <pic:cNvPr descr="fig_difficult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974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4.</w:t>
      </w:r>
      <w:r>
        <w:t xml:space="preserve"> </w:t>
      </w:r>
      <w:r>
        <w:t xml:space="preserve">Difficulty as a function of distance, straight from the</w:t>
      </w:r>
      <w:r>
        <w:t xml:space="preserve"> </w:t>
      </w:r>
      <w:r>
        <w:t xml:space="preserve">generator. Obstacles widen while the guaranteed passage narrows to a 1.30 m floor,</w:t>
      </w:r>
      <w:r>
        <w:t xml:space="preserve"> </w:t>
      </w:r>
      <w:r>
        <w:t xml:space="preserve">always above the robot's 0.68 m width (red line), so rows stay passable but tight.</w:t>
      </w:r>
      <w:r>
        <w:t xml:space="preserve"> </w:t>
      </w:r>
      <w:r>
        <w:t xml:space="preserve">The blue staircase is the difficulty stage (1 to 17).</w:t>
      </w:r>
    </w:p>
    <w:bookmarkEnd w:id="27"/>
    <w:bookmarkStart w:id="28" w:name="control-loop-and-runtime"/>
    <w:p>
      <w:pPr>
        <w:pStyle w:val="Heading3"/>
      </w:pPr>
      <w:r>
        <w:t xml:space="preserve">4.5 Control loop and runtime</w:t>
      </w:r>
    </w:p>
    <w:p>
      <w:pPr>
        <w:pStyle w:val="FirstParagraph"/>
      </w:pPr>
      <w:r>
        <w:t xml:space="preserve">The control loop runs at 50 Hz and the physics at 500 Hz: the policy reads one</w:t>
      </w:r>
      <w:r>
        <w:t xml:space="preserve"> </w:t>
      </w:r>
      <w:r>
        <w:t xml:space="preserve">observation and emits one command every 20 ms while the PD loop and the contacts update</w:t>
      </w:r>
      <w:r>
        <w:t xml:space="preserve"> </w:t>
      </w:r>
      <w:r>
        <w:t xml:space="preserve">ten times in between. With the scene trimmed to the obstacles in use, the simulator steps</w:t>
      </w:r>
      <w:r>
        <w:t xml:space="preserve"> </w:t>
      </w:r>
      <w:r>
        <w:t xml:space="preserve">at about 5,700 Hz on a laptop, several times faster than real time. A single OpenCV window</w:t>
      </w:r>
      <w:r>
        <w:t xml:space="preserve"> </w:t>
      </w:r>
      <w:r>
        <w:t xml:space="preserve">renders the full dashboard of Fig. 2.</w:t>
      </w:r>
    </w:p>
    <w:bookmarkEnd w:id="28"/>
    <w:bookmarkEnd w:id="29"/>
    <w:bookmarkStart w:id="36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We evaluated the system headless, counting any contact between the robot and an obstacle</w:t>
      </w:r>
      <w:r>
        <w:t xml:space="preserve"> </w:t>
      </w:r>
      <w:r>
        <w:t xml:space="preserve">or wall as a failure. A logged 150 s run (seed 42) crossed fifty obstacle rows</w:t>
      </w:r>
      <w:r>
        <w:t xml:space="preserve"> </w:t>
      </w:r>
      <w:r>
        <w:t xml:space="preserve">collision-free and without a fall, and a separate longer run held to stage 17 — about</w:t>
      </w:r>
      <w:r>
        <w:t xml:space="preserve"> </w:t>
      </w:r>
      <w:r>
        <w:t xml:space="preserve">320 m, roughly ten minutes — still collision-free (Fig. 6). Table 1 summarises the</w:t>
      </w:r>
      <w:r>
        <w:t xml:space="preserve"> </w:t>
      </w:r>
      <w:r>
        <w:t xml:space="preserve">logged run; Fig. 5 details its trajectory.</w:t>
      </w:r>
    </w:p>
    <w:p>
      <w:pPr>
        <w:pStyle w:val="TableCaption"/>
      </w:pPr>
      <w:r>
        <w:rPr>
          <w:b/>
          <w:bCs/>
        </w:rPr>
        <w:t xml:space="preserve">Table 1.</w:t>
      </w:r>
      <w:r>
        <w:t xml:space="preserve"> </w:t>
      </w:r>
      <w:r>
        <w:t xml:space="preserve">Headless evaluation summary.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Headless evaluation summary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Logged run (seed 42)</w:t>
            </w:r>
          </w:p>
        </w:tc>
        <w:tc>
          <w:tcPr/>
          <w:p>
            <w:pPr>
              <w:pStyle w:val="Compact"/>
            </w:pPr>
            <w:r>
              <w:t xml:space="preserve">150 s, 50 rows, 0 collisions, 0 falls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 run (Fig. 6)</w:t>
            </w:r>
          </w:p>
        </w:tc>
        <w:tc>
          <w:tcPr/>
          <w:p>
            <w:pPr>
              <w:pStyle w:val="Compact"/>
            </w:pPr>
            <w:r>
              <w:t xml:space="preserve">stage 17, ≈320 m, ≈10 min, 0 coll.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forward speed</w:t>
            </w:r>
          </w:p>
        </w:tc>
        <w:tc>
          <w:tcPr/>
          <w:p>
            <w:pPr>
              <w:pStyle w:val="Compact"/>
            </w:pPr>
            <w:r>
              <w:t xml:space="preserve">0.64 m/s (logged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lateral offset</w:t>
            </w:r>
          </w:p>
        </w:tc>
        <w:tc>
          <w:tcPr/>
          <w:p>
            <w:pPr>
              <w:pStyle w:val="Compact"/>
            </w:pPr>
            <w:r>
              <w:t xml:space="preserve">0.66 m (max 2.53 m ≈ width)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Ablation (3 seeds, max diff.)</w:t>
            </w:r>
          </w:p>
        </w:tc>
        <w:tc>
          <w:tcPr/>
          <w:p>
            <w:pPr>
              <w:pStyle w:val="Compact"/>
            </w:pPr>
            <w:r>
              <w:t xml:space="preserve">collision-free, layers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 step rate</w:t>
            </w:r>
          </w:p>
        </w:tc>
        <w:tc>
          <w:tcPr/>
          <w:p>
            <w:pPr>
              <w:pStyle w:val="Compact"/>
            </w:pPr>
            <w:r>
              <w:t xml:space="preserve">about 5,700 Hz</w:t>
            </w:r>
          </w:p>
        </w:tc>
      </w:tr>
    </w:tbl>
    <w:p>
      <w:pPr>
        <w:pStyle w:val="BodyText"/>
      </w:pPr>
      <w:r>
        <w:t xml:space="preserve">Fig. 5a shows the robot taking a different route from the ball: the ball weaves</w:t>
      </w:r>
      <w:r>
        <w:t xml:space="preserve"> </w:t>
      </w:r>
      <w:r>
        <w:t xml:space="preserve">its own sine path and ploughs through obstacles while the robot detours around them. Their</w:t>
      </w:r>
      <w:r>
        <w:t xml:space="preserve"> </w:t>
      </w:r>
      <w:r>
        <w:t xml:space="preserve">lateral offset (Fig. 5b) averages 0.66 m and spikes to the corridor half-width, confirming</w:t>
      </w:r>
      <w:r>
        <w:t xml:space="preserve"> </w:t>
      </w:r>
      <w:r>
        <w:t xml:space="preserve">the robot avoids on its own rather than riding the ball's wake. Forward speed (Fig. 5c)</w:t>
      </w:r>
      <w:r>
        <w:t xml:space="preserve"> </w:t>
      </w:r>
      <w:r>
        <w:t xml:space="preserve">averages 0.64 m/s and dips to near zero exactly when the gate is holding the robot to</w:t>
      </w:r>
      <w:r>
        <w:t xml:space="preserve"> </w:t>
      </w:r>
      <w:r>
        <w:t xml:space="preserve">align it before a tight row.</w:t>
      </w:r>
    </w:p>
    <w:p>
      <w:pPr>
        <w:pStyle w:val="CaptionedFigure"/>
      </w:pPr>
      <w:r>
        <w:drawing>
          <wp:inline>
            <wp:extent cx="5334000" cy="1491113"/>
            <wp:effectExtent b="0" l="0" r="0" t="0"/>
            <wp:docPr descr="trajectory, offset, speed" title="" id="31" name="Picture"/>
            <a:graphic>
              <a:graphicData uri="http://schemas.openxmlformats.org/drawingml/2006/picture">
                <pic:pic>
                  <pic:nvPicPr>
                    <pic:cNvPr descr="fig_trajector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1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5.</w:t>
      </w:r>
      <w:r>
        <w:t xml:space="preserve"> </w:t>
      </w:r>
      <w:r>
        <w:t xml:space="preserve">One logged 150 s run (seed 42, collision-free).</w:t>
      </w:r>
      <w:r>
        <w:t xml:space="preserve"> </w:t>
      </w:r>
      <w:r>
        <w:t xml:space="preserve">(a) Top-down paths: the robot (blue) weaves its own route while the ball (red) walks</w:t>
      </w:r>
      <w:r>
        <w:t xml:space="preserve"> </w:t>
      </w:r>
      <w:r>
        <w:t xml:space="preserve">its sine path through the obstacles; grey bands are the corridor walls. (b) Lateral</w:t>
      </w:r>
      <w:r>
        <w:t xml:space="preserve"> </w:t>
      </w:r>
      <w:r>
        <w:t xml:space="preserve">offset between robot and ball, mean 0.66 m. (c) Forward speed; the dips are gate</w:t>
      </w:r>
      <w:r>
        <w:t xml:space="preserve"> </w:t>
      </w:r>
      <w:r>
        <w:t xml:space="preserve">alignment holds.</w:t>
      </w:r>
    </w:p>
    <w:p>
      <w:pPr>
        <w:pStyle w:val="BodyText"/>
      </w:pPr>
      <w:r>
        <w:rPr>
          <w:b/>
          <w:bCs/>
        </w:rPr>
        <w:t xml:space="preserve">Robustness.</w:t>
      </w:r>
      <w:r>
        <w:t xml:space="preserve"> </w:t>
      </w:r>
      <w:r>
        <w:t xml:space="preserve">To gauge how much the result leans on any single layer, we re-ran</w:t>
      </w:r>
      <w:r>
        <w:t xml:space="preserve"> </w:t>
      </w:r>
      <w:r>
        <w:t xml:space="preserve">three seeds at maximum difficulty (every lane at the 1.30 m floor) with parts of the stack</w:t>
      </w:r>
      <w:r>
        <w:t xml:space="preserve"> </w:t>
      </w:r>
      <w:r>
        <w:t xml:space="preserve">disabled. The robot stayed collision-free with the lateral-and-gate channel removed, and</w:t>
      </w:r>
      <w:r>
        <w:t xml:space="preserve"> </w:t>
      </w:r>
      <w:r>
        <w:t xml:space="preserve">again with the reactive avoidance removed (Table 1). We read this as defence in depth: the</w:t>
      </w:r>
      <w:r>
        <w:t xml:space="preserve"> </w:t>
      </w:r>
      <w:r>
        <w:t xml:space="preserve">guaranteed passable lane and the gap-steering planner already provide a safe baseline, so no</w:t>
      </w:r>
      <w:r>
        <w:t xml:space="preserve"> </w:t>
      </w:r>
      <w:r>
        <w:t xml:space="preserve">single layer is a single point of failure. What the lateral-and-gate channel adds is</w:t>
      </w:r>
      <w:r>
        <w:t xml:space="preserve"> </w:t>
      </w:r>
      <w:r>
        <w:t xml:space="preserve">precision rather than basic avoidance: with it on, the robot slows and centres itself in each</w:t>
      </w:r>
      <w:r>
        <w:t xml:space="preserve"> </w:t>
      </w:r>
      <w:r>
        <w:t xml:space="preserve">gap (the speed dips in Fig. 5c) instead of cutting the corner; with it off, the robot clears</w:t>
      </w:r>
      <w:r>
        <w:t xml:space="preserve"> </w:t>
      </w:r>
      <w:r>
        <w:t xml:space="preserve">the same rows but tracks straighter and faster.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stage 17" title="" id="34" name="Picture"/>
            <a:graphic>
              <a:graphicData uri="http://schemas.openxmlformats.org/drawingml/2006/picture">
                <pic:pic>
                  <pic:nvPicPr>
                    <pic:cNvPr descr="fig_stage1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6.</w:t>
      </w:r>
      <w:r>
        <w:t xml:space="preserve"> </w:t>
      </w:r>
      <w:r>
        <w:t xml:space="preserve">Late in a run (stage 17, about 320 m in). Wide black</w:t>
      </w:r>
      <w:r>
        <w:t xml:space="preserve"> </w:t>
      </w:r>
      <w:r>
        <w:t xml:space="preserve">obstacles fill the middle of the corridor and the robot threads the lane that is</w:t>
      </w:r>
      <w:r>
        <w:t xml:space="preserve"> </w:t>
      </w:r>
      <w:r>
        <w:t xml:space="preserve">left; the green halo marks the obstacle being avoided, and the collision count is</w:t>
      </w:r>
      <w:r>
        <w:t xml:space="preserve"> </w:t>
      </w:r>
      <w:r>
        <w:t xml:space="preserve">still zero.</w:t>
      </w:r>
    </w:p>
    <w:bookmarkEnd w:id="36"/>
    <w:bookmarkStart w:id="37" w:name="discussion-and-limitations"/>
    <w:p>
      <w:pPr>
        <w:pStyle w:val="Heading2"/>
      </w:pPr>
      <w:r>
        <w:t xml:space="preserve">6. Discussion and Limitations</w:t>
      </w:r>
    </w:p>
    <w:p>
      <w:pPr>
        <w:pStyle w:val="FirstParagraph"/>
      </w:pPr>
      <w:r>
        <w:t xml:space="preserve">Two failure modes shaped the design. First, the original controller drove only forward</w:t>
      </w:r>
      <w:r>
        <w:t xml:space="preserve"> </w:t>
      </w:r>
      <w:r>
        <w:t xml:space="preserve">speed and yaw, so on a row whose only gap sat against a wall the robot could not line up</w:t>
      </w:r>
      <w:r>
        <w:t xml:space="preserve"> </w:t>
      </w:r>
      <w:r>
        <w:t xml:space="preserve">and clipped the obstacle. This pushed us to drive the sideways channel and add the gate.</w:t>
      </w:r>
      <w:r>
        <w:t xml:space="preserve"> </w:t>
      </w:r>
      <w:r>
        <w:t xml:space="preserve">Second, once the sideways channel was on, commanding a hard strafe and a hard turn</w:t>
      </w:r>
      <w:r>
        <w:t xml:space="preserve"> </w:t>
      </w:r>
      <w:r>
        <w:t xml:space="preserve">together built up enough roll to tip the robot over. We fixed this by shrinking the</w:t>
      </w:r>
      <w:r>
        <w:t xml:space="preserve"> </w:t>
      </w:r>
      <w:r>
        <w:t xml:space="preserve">sideways command during sharp turns and capping forward speed in that part of the policy's</w:t>
      </w:r>
      <w:r>
        <w:t xml:space="preserve"> </w:t>
      </w:r>
      <w:r>
        <w:t xml:space="preserve">command range. Both fixes are the lateral clip and the turn-rate guard of Section 4.3.</w:t>
      </w:r>
    </w:p>
    <w:p>
      <w:pPr>
        <w:pStyle w:val="BodyText"/>
      </w:pPr>
      <w:r>
        <w:t xml:space="preserve">The walking policy is frozen and not fine-tuned for this task: it tracks sideways moves</w:t>
      </w:r>
      <w:r>
        <w:t xml:space="preserve"> </w:t>
      </w:r>
      <w:r>
        <w:t xml:space="preserve">with about 0.25 m of error and trips occasionally during the hardest cross-corridor moves.</w:t>
      </w:r>
      <w:r>
        <w:t xml:space="preserve"> </w:t>
      </w:r>
      <w:r>
        <w:t xml:space="preserve">We reduced both but did not remove them; the robot always recovered, and no trip became a</w:t>
      </w:r>
      <w:r>
        <w:t xml:space="preserve"> </w:t>
      </w:r>
      <w:r>
        <w:t xml:space="preserve">collision in the runs we report. Vision is colour-based, so a change in lighting or ball</w:t>
      </w:r>
      <w:r>
        <w:t xml:space="preserve"> </w:t>
      </w:r>
      <w:r>
        <w:t xml:space="preserve">colour would break it where a trained detector would not. Our evaluation covers a logged run</w:t>
      </w:r>
      <w:r>
        <w:t xml:space="preserve"> </w:t>
      </w:r>
      <w:r>
        <w:t xml:space="preserve">plus a three-seed ablation rather than an exhaustive sweep. Next steps are to fine-tune the</w:t>
      </w:r>
      <w:r>
        <w:t xml:space="preserve"> </w:t>
      </w:r>
      <w:r>
        <w:t xml:space="preserve">policy for tighter sideways tracking, replace the colour tracker with a learned detector,</w:t>
      </w:r>
      <w:r>
        <w:t xml:space="preserve"> </w:t>
      </w:r>
      <w:r>
        <w:t xml:space="preserve">and look one or two rows ahead so each gap is approached earlier.</w:t>
      </w:r>
    </w:p>
    <w:bookmarkEnd w:id="37"/>
    <w:bookmarkStart w:id="38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A four-legged robot can cross a dense obstacle corridor collision-free — to stage 17,</w:t>
      </w:r>
      <w:r>
        <w:t xml:space="preserve"> </w:t>
      </w:r>
      <w:r>
        <w:t xml:space="preserve">about 320 m, in a logged run — using only a head camera and a walking policy it never</w:t>
      </w:r>
      <w:r>
        <w:t xml:space="preserve"> </w:t>
      </w:r>
      <w:r>
        <w:t xml:space="preserve">trained. Two changes made it work: drive the sideways velocity command the policy already</w:t>
      </w:r>
      <w:r>
        <w:t xml:space="preserve"> </w:t>
      </w:r>
      <w:r>
        <w:t xml:space="preserve">exposes, and refuse to enter a gap before lining up with it. A robustness check shows the</w:t>
      </w:r>
      <w:r>
        <w:t xml:space="preserve"> </w:t>
      </w:r>
      <w:r>
        <w:t xml:space="preserve">system leans on no single layer and degrades gracefully. The broader point is that</w:t>
      </w:r>
      <w:r>
        <w:t xml:space="preserve"> </w:t>
      </w:r>
      <w:r>
        <w:t xml:space="preserve">extracting more from a general pre-trained policy can stand in for a good deal of custom</w:t>
      </w:r>
      <w:r>
        <w:t xml:space="preserve"> </w:t>
      </w:r>
      <w:r>
        <w:t xml:space="preserve">control and extra sensing.</w:t>
      </w:r>
    </w:p>
    <w:bookmarkEnd w:id="38"/>
    <w:bookmarkStart w:id="3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N. Rudin, D. Hoeller, P. Reist, M. Hutter. "Learning to Walk in Minutes Using</w:t>
      </w:r>
      <w:r>
        <w:t xml:space="preserve"> </w:t>
      </w:r>
      <w:r>
        <w:t xml:space="preserve">Massively Parallel Deep Reinforcement Learning."</w:t>
      </w:r>
      <w:r>
        <w:t xml:space="preserve"> </w:t>
      </w:r>
      <w:r>
        <w:rPr>
          <w:i/>
          <w:iCs/>
        </w:rPr>
        <w:t xml:space="preserve">CoRL</w:t>
      </w:r>
      <w:r>
        <w:t xml:space="preserve">, 2021. (source of our</w:t>
      </w:r>
      <w:r>
        <w:t xml:space="preserve"> </w:t>
      </w:r>
      <w:r>
        <w:t xml:space="preserve">walking policy)</w:t>
      </w:r>
    </w:p>
    <w:p>
      <w:pPr>
        <w:pStyle w:val="Compact"/>
        <w:numPr>
          <w:ilvl w:val="0"/>
          <w:numId w:val="1002"/>
        </w:numPr>
      </w:pPr>
      <w:r>
        <w:t xml:space="preserve">J. Hwangbo et al. "Learning agile and dynamic motor skills for legged robots."</w:t>
      </w:r>
      <w:r>
        <w:t xml:space="preserve"> </w:t>
      </w:r>
      <w:r>
        <w:rPr>
          <w:i/>
          <w:iCs/>
        </w:rPr>
        <w:t xml:space="preserve">Science Robotics</w:t>
      </w:r>
      <w:r>
        <w:t xml:space="preserve">, 4(26), 2019.</w:t>
      </w:r>
    </w:p>
    <w:p>
      <w:pPr>
        <w:pStyle w:val="Compact"/>
        <w:numPr>
          <w:ilvl w:val="0"/>
          <w:numId w:val="1002"/>
        </w:numPr>
      </w:pPr>
      <w:r>
        <w:t xml:space="preserve">J. Lee, J. Hwangbo, L. Wellhausen, V. Koltun, M. Hutter. "Learning quadrupedal</w:t>
      </w:r>
      <w:r>
        <w:t xml:space="preserve"> </w:t>
      </w:r>
      <w:r>
        <w:t xml:space="preserve">locomotion over challenging terrain."</w:t>
      </w:r>
      <w:r>
        <w:t xml:space="preserve"> </w:t>
      </w:r>
      <w:r>
        <w:rPr>
          <w:i/>
          <w:iCs/>
        </w:rPr>
        <w:t xml:space="preserve">Science Robotics</w:t>
      </w:r>
      <w:r>
        <w:t xml:space="preserve">, 5(47), 2020.</w:t>
      </w:r>
    </w:p>
    <w:p>
      <w:pPr>
        <w:pStyle w:val="Compact"/>
        <w:numPr>
          <w:ilvl w:val="0"/>
          <w:numId w:val="1002"/>
        </w:numPr>
      </w:pPr>
      <w:r>
        <w:t xml:space="preserve">R. C. Coulter. "Implementation of the Pure Pursuit Path Tracking Algorithm."</w:t>
      </w:r>
      <w:r>
        <w:t xml:space="preserve"> </w:t>
      </w:r>
      <w:r>
        <w:t xml:space="preserve">CMU-RI-TR-92-01, Robotics Institute, Carnegie Mellon University, 1992.</w:t>
      </w:r>
    </w:p>
    <w:p>
      <w:pPr>
        <w:pStyle w:val="Compact"/>
        <w:numPr>
          <w:ilvl w:val="0"/>
          <w:numId w:val="1002"/>
        </w:numPr>
      </w:pPr>
      <w:r>
        <w:t xml:space="preserve">G. R. Bradski. "Computer Vision Face Tracking for Use in a Perceptual User</w:t>
      </w:r>
      <w:r>
        <w:t xml:space="preserve"> </w:t>
      </w:r>
      <w:r>
        <w:t xml:space="preserve">Interface (CamShift)."</w:t>
      </w:r>
      <w:r>
        <w:t xml:space="preserve"> </w:t>
      </w:r>
      <w:r>
        <w:rPr>
          <w:i/>
          <w:iCs/>
        </w:rPr>
        <w:t xml:space="preserve">Intel Technology Journal</w:t>
      </w:r>
      <w:r>
        <w:t xml:space="preserve">, 1998.</w:t>
      </w:r>
    </w:p>
    <w:p>
      <w:pPr>
        <w:pStyle w:val="Compact"/>
        <w:numPr>
          <w:ilvl w:val="0"/>
          <w:numId w:val="1002"/>
        </w:numPr>
      </w:pPr>
      <w:r>
        <w:t xml:space="preserve">E. Todorov, T. Erez, Y. Tassa. "MuJoCo: A physics engine for model-based</w:t>
      </w:r>
      <w:r>
        <w:t xml:space="preserve"> </w:t>
      </w:r>
      <w:r>
        <w:t xml:space="preserve">control."</w:t>
      </w:r>
      <w:r>
        <w:t xml:space="preserve"> </w:t>
      </w:r>
      <w:r>
        <w:rPr>
          <w:i/>
          <w:iCs/>
        </w:rPr>
        <w:t xml:space="preserve">IROS</w:t>
      </w:r>
      <w:r>
        <w:t xml:space="preserve">, 2012.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24" Target="media/rId24.png" /><Relationship Type="http://schemas.openxmlformats.org/officeDocument/2006/relationships/image" Id="rId19" Target="media/rId19.png" /><Relationship Type="http://schemas.openxmlformats.org/officeDocument/2006/relationships/image" Id="rId33" Target="media/rId33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Go2 Ball-Follower Technical Report</dc:title>
  <dc:creator/>
  <dc:language>en</dc:language>
  <cp:keywords/>
  <dcterms:created xsi:type="dcterms:W3CDTF">2026-06-13T22:19:38Z</dcterms:created>
  <dcterms:modified xsi:type="dcterms:W3CDTF">2026-06-13T22:19:38Z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