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A7D76" w14:textId="77777777" w:rsidR="00EB72B6" w:rsidRPr="00CE0892" w:rsidRDefault="00CA0185" w:rsidP="00CE0892">
      <w:pPr>
        <w:pStyle w:val="ListParagraph"/>
        <w:numPr>
          <w:ilvl w:val="0"/>
          <w:numId w:val="1"/>
        </w:numPr>
        <w:spacing w:after="0" w:line="240" w:lineRule="auto"/>
        <w:rPr>
          <w:rFonts w:ascii="Times New Roman" w:hAnsi="Times New Roman" w:cs="Times New Roman"/>
          <w:sz w:val="24"/>
          <w:szCs w:val="24"/>
        </w:rPr>
      </w:pPr>
      <w:r w:rsidRPr="00CE0892">
        <w:rPr>
          <w:rFonts w:ascii="Times New Roman" w:hAnsi="Times New Roman" w:cs="Times New Roman"/>
          <w:b/>
          <w:sz w:val="24"/>
          <w:szCs w:val="24"/>
        </w:rPr>
        <w:t>PERSONNEL</w:t>
      </w:r>
      <w:r w:rsidR="0022038F" w:rsidRPr="00CE0892">
        <w:rPr>
          <w:rFonts w:ascii="Times New Roman" w:hAnsi="Times New Roman" w:cs="Times New Roman"/>
          <w:b/>
          <w:sz w:val="24"/>
          <w:szCs w:val="24"/>
        </w:rPr>
        <w:t xml:space="preserve">: </w:t>
      </w:r>
    </w:p>
    <w:p w14:paraId="173C0497" w14:textId="77777777" w:rsidR="00CA0185" w:rsidRPr="00CE0892" w:rsidRDefault="00CA0185" w:rsidP="00CE0892">
      <w:pPr>
        <w:pStyle w:val="ListParagraph"/>
        <w:spacing w:after="0" w:line="240" w:lineRule="auto"/>
        <w:ind w:left="360"/>
        <w:rPr>
          <w:rFonts w:ascii="Times New Roman" w:hAnsi="Times New Roman" w:cs="Times New Roman"/>
          <w:sz w:val="24"/>
          <w:szCs w:val="24"/>
        </w:rPr>
      </w:pPr>
    </w:p>
    <w:p w14:paraId="7488DDE8" w14:textId="77777777" w:rsidR="00CA0185" w:rsidRPr="00CE0892" w:rsidRDefault="00CA0185" w:rsidP="00CE0892">
      <w:pPr>
        <w:pStyle w:val="ListParagraph"/>
        <w:tabs>
          <w:tab w:val="clear" w:pos="720"/>
        </w:tabs>
        <w:spacing w:after="0" w:line="240" w:lineRule="auto"/>
        <w:ind w:left="360"/>
        <w:rPr>
          <w:rFonts w:ascii="Times New Roman" w:hAnsi="Times New Roman" w:cs="Times New Roman"/>
          <w:b/>
          <w:sz w:val="24"/>
          <w:szCs w:val="24"/>
        </w:rPr>
      </w:pPr>
      <w:r w:rsidRPr="00CE0892">
        <w:rPr>
          <w:rFonts w:ascii="Times New Roman" w:hAnsi="Times New Roman" w:cs="Times New Roman"/>
          <w:b/>
          <w:sz w:val="24"/>
          <w:szCs w:val="24"/>
        </w:rPr>
        <w:t>Senior Personnel</w:t>
      </w:r>
    </w:p>
    <w:p w14:paraId="41B6114E" w14:textId="76EFA0A4" w:rsidR="00EB72B6" w:rsidRDefault="0022038F" w:rsidP="00CE0892">
      <w:pPr>
        <w:pStyle w:val="ListParagraph"/>
        <w:tabs>
          <w:tab w:val="clear" w:pos="720"/>
        </w:tabs>
        <w:spacing w:after="0" w:line="240" w:lineRule="auto"/>
        <w:ind w:left="360"/>
        <w:rPr>
          <w:rFonts w:ascii="Times New Roman" w:hAnsi="Times New Roman" w:cs="Times New Roman"/>
          <w:sz w:val="24"/>
          <w:szCs w:val="24"/>
        </w:rPr>
      </w:pPr>
      <w:r w:rsidRPr="002F5D63">
        <w:rPr>
          <w:rFonts w:ascii="Times New Roman" w:hAnsi="Times New Roman" w:cs="Times New Roman"/>
          <w:sz w:val="24"/>
          <w:szCs w:val="24"/>
        </w:rPr>
        <w:t xml:space="preserve">Dr. </w:t>
      </w:r>
      <w:r w:rsidR="009E41FE">
        <w:rPr>
          <w:rFonts w:ascii="Times New Roman" w:hAnsi="Times New Roman" w:cs="Times New Roman"/>
          <w:sz w:val="24"/>
          <w:szCs w:val="24"/>
        </w:rPr>
        <w:t>Thomas Shrimpton</w:t>
      </w:r>
      <w:r w:rsidRPr="00CE0892">
        <w:rPr>
          <w:rFonts w:ascii="Times New Roman" w:hAnsi="Times New Roman" w:cs="Times New Roman"/>
          <w:b/>
          <w:sz w:val="24"/>
          <w:szCs w:val="24"/>
        </w:rPr>
        <w:t xml:space="preserve">- </w:t>
      </w:r>
      <w:r w:rsidRPr="00CE0892">
        <w:rPr>
          <w:rFonts w:ascii="Times New Roman" w:hAnsi="Times New Roman" w:cs="Times New Roman"/>
          <w:sz w:val="24"/>
          <w:szCs w:val="24"/>
        </w:rPr>
        <w:t xml:space="preserve">Principal Investigator (PI): </w:t>
      </w:r>
      <w:r w:rsidR="004579FD">
        <w:rPr>
          <w:rFonts w:ascii="Times New Roman" w:hAnsi="Times New Roman" w:cs="Times New Roman"/>
          <w:sz w:val="24"/>
          <w:szCs w:val="24"/>
        </w:rPr>
        <w:t>F</w:t>
      </w:r>
      <w:r w:rsidR="00CA0185" w:rsidRPr="00CE0892">
        <w:rPr>
          <w:rFonts w:ascii="Times New Roman" w:hAnsi="Times New Roman" w:cs="Times New Roman"/>
          <w:sz w:val="24"/>
          <w:szCs w:val="24"/>
        </w:rPr>
        <w:t xml:space="preserve">unds are requested to support </w:t>
      </w:r>
      <w:r w:rsidR="009E41FE">
        <w:rPr>
          <w:rFonts w:ascii="Times New Roman" w:hAnsi="Times New Roman" w:cs="Times New Roman"/>
          <w:sz w:val="24"/>
          <w:szCs w:val="24"/>
        </w:rPr>
        <w:t xml:space="preserve">two months of effort for </w:t>
      </w:r>
      <w:r w:rsidR="00B74C1B">
        <w:rPr>
          <w:rFonts w:ascii="Times New Roman" w:hAnsi="Times New Roman" w:cs="Times New Roman"/>
          <w:sz w:val="24"/>
          <w:szCs w:val="24"/>
        </w:rPr>
        <w:t xml:space="preserve">the first year, and one month </w:t>
      </w:r>
      <w:r w:rsidR="00C17065" w:rsidRPr="00CE0892">
        <w:rPr>
          <w:rFonts w:ascii="Times New Roman" w:hAnsi="Times New Roman" w:cs="Times New Roman"/>
          <w:sz w:val="24"/>
          <w:szCs w:val="24"/>
        </w:rPr>
        <w:t>of</w:t>
      </w:r>
      <w:r w:rsidR="002B1DF3">
        <w:rPr>
          <w:rFonts w:ascii="Times New Roman" w:hAnsi="Times New Roman" w:cs="Times New Roman"/>
          <w:sz w:val="24"/>
          <w:szCs w:val="24"/>
        </w:rPr>
        <w:t xml:space="preserve"> effort</w:t>
      </w:r>
      <w:r w:rsidR="00180027">
        <w:rPr>
          <w:rFonts w:ascii="Times New Roman" w:hAnsi="Times New Roman" w:cs="Times New Roman"/>
          <w:sz w:val="24"/>
          <w:szCs w:val="24"/>
        </w:rPr>
        <w:t xml:space="preserve"> </w:t>
      </w:r>
      <w:r w:rsidR="00B74C1B">
        <w:rPr>
          <w:rFonts w:ascii="Times New Roman" w:hAnsi="Times New Roman" w:cs="Times New Roman"/>
          <w:sz w:val="24"/>
          <w:szCs w:val="24"/>
        </w:rPr>
        <w:t>in years two and three</w:t>
      </w:r>
      <w:r w:rsidRPr="00CE0892">
        <w:rPr>
          <w:rFonts w:ascii="Times New Roman" w:hAnsi="Times New Roman" w:cs="Times New Roman"/>
          <w:sz w:val="24"/>
          <w:szCs w:val="24"/>
        </w:rPr>
        <w:t xml:space="preserve">.  </w:t>
      </w:r>
      <w:r w:rsidR="003E6925" w:rsidRPr="00CE0892">
        <w:rPr>
          <w:rFonts w:ascii="Times New Roman" w:hAnsi="Times New Roman" w:cs="Times New Roman"/>
          <w:sz w:val="24"/>
          <w:szCs w:val="24"/>
        </w:rPr>
        <w:t>PI</w:t>
      </w:r>
      <w:r w:rsidRPr="00CE0892">
        <w:rPr>
          <w:rFonts w:ascii="Times New Roman" w:hAnsi="Times New Roman" w:cs="Times New Roman"/>
          <w:sz w:val="24"/>
          <w:szCs w:val="24"/>
        </w:rPr>
        <w:t xml:space="preserve"> will oversee </w:t>
      </w:r>
      <w:r w:rsidR="00CA0185" w:rsidRPr="00CE0892">
        <w:rPr>
          <w:rFonts w:ascii="Times New Roman" w:hAnsi="Times New Roman" w:cs="Times New Roman"/>
          <w:sz w:val="24"/>
          <w:szCs w:val="24"/>
        </w:rPr>
        <w:t>all aspects of the project</w:t>
      </w:r>
      <w:r w:rsidRPr="00CE0892">
        <w:rPr>
          <w:rFonts w:ascii="Times New Roman" w:hAnsi="Times New Roman" w:cs="Times New Roman"/>
          <w:sz w:val="24"/>
          <w:szCs w:val="24"/>
        </w:rPr>
        <w:t xml:space="preserve">. </w:t>
      </w:r>
    </w:p>
    <w:p w14:paraId="4B392D25" w14:textId="77777777" w:rsidR="00A46668" w:rsidRPr="00B74C1B" w:rsidRDefault="00A46668" w:rsidP="00B74C1B">
      <w:pPr>
        <w:tabs>
          <w:tab w:val="clear" w:pos="720"/>
        </w:tabs>
        <w:spacing w:after="0" w:line="240" w:lineRule="auto"/>
        <w:rPr>
          <w:rFonts w:ascii="Times New Roman" w:hAnsi="Times New Roman"/>
          <w:sz w:val="24"/>
          <w:szCs w:val="24"/>
        </w:rPr>
      </w:pPr>
    </w:p>
    <w:p w14:paraId="6B85C89E" w14:textId="15142C43" w:rsidR="007C594E" w:rsidRDefault="007C594E" w:rsidP="00CE0892">
      <w:pPr>
        <w:pStyle w:val="ListParagraph"/>
        <w:tabs>
          <w:tab w:val="clear" w:pos="720"/>
        </w:tabs>
        <w:spacing w:after="0" w:line="240" w:lineRule="auto"/>
        <w:ind w:left="360"/>
        <w:rPr>
          <w:rFonts w:ascii="Times New Roman" w:hAnsi="Times New Roman"/>
          <w:sz w:val="24"/>
          <w:szCs w:val="24"/>
        </w:rPr>
      </w:pPr>
      <w:r>
        <w:rPr>
          <w:rFonts w:ascii="Times New Roman" w:hAnsi="Times New Roman"/>
          <w:sz w:val="24"/>
          <w:szCs w:val="24"/>
        </w:rPr>
        <w:t xml:space="preserve">The proposed salary for </w:t>
      </w:r>
      <w:r w:rsidR="00A46668">
        <w:rPr>
          <w:rFonts w:ascii="Times New Roman" w:hAnsi="Times New Roman"/>
          <w:sz w:val="24"/>
          <w:szCs w:val="24"/>
        </w:rPr>
        <w:t>Dr.</w:t>
      </w:r>
      <w:r w:rsidR="00B74C1B">
        <w:rPr>
          <w:rFonts w:ascii="Times New Roman" w:hAnsi="Times New Roman"/>
          <w:sz w:val="24"/>
          <w:szCs w:val="24"/>
        </w:rPr>
        <w:t xml:space="preserve"> Shrimpton</w:t>
      </w:r>
      <w:r>
        <w:rPr>
          <w:rFonts w:ascii="Times New Roman" w:hAnsi="Times New Roman"/>
          <w:sz w:val="24"/>
          <w:szCs w:val="24"/>
        </w:rPr>
        <w:t xml:space="preserve">, in combination with other current NSF support, </w:t>
      </w:r>
      <w:r w:rsidR="00B74C1B">
        <w:rPr>
          <w:rFonts w:ascii="Times New Roman" w:hAnsi="Times New Roman"/>
          <w:sz w:val="24"/>
          <w:szCs w:val="24"/>
        </w:rPr>
        <w:t>meets</w:t>
      </w:r>
      <w:r>
        <w:rPr>
          <w:rFonts w:ascii="Times New Roman" w:hAnsi="Times New Roman"/>
          <w:sz w:val="24"/>
          <w:szCs w:val="24"/>
        </w:rPr>
        <w:t xml:space="preserve"> the two-month limit for senior personnel. The proposed level of commitment for this proposal is appropriate for the scope of work and is required in order to fulfill the objectives of this project within the proposed timeframe</w:t>
      </w:r>
    </w:p>
    <w:p w14:paraId="066E4FFC" w14:textId="77777777" w:rsidR="007C594E" w:rsidRDefault="007C594E" w:rsidP="00CE0892">
      <w:pPr>
        <w:pStyle w:val="ListParagraph"/>
        <w:tabs>
          <w:tab w:val="clear" w:pos="720"/>
        </w:tabs>
        <w:spacing w:after="0" w:line="240" w:lineRule="auto"/>
        <w:ind w:left="360"/>
        <w:rPr>
          <w:rFonts w:ascii="Times New Roman" w:hAnsi="Times New Roman" w:cs="Times New Roman"/>
          <w:sz w:val="24"/>
          <w:szCs w:val="24"/>
        </w:rPr>
      </w:pPr>
    </w:p>
    <w:p w14:paraId="50FF3051" w14:textId="77777777" w:rsidR="00CA0185" w:rsidRPr="00CE0892" w:rsidRDefault="00CA0185" w:rsidP="00CE0892">
      <w:pPr>
        <w:pStyle w:val="ListParagraph"/>
        <w:tabs>
          <w:tab w:val="clear" w:pos="720"/>
        </w:tabs>
        <w:spacing w:after="0" w:line="240" w:lineRule="auto"/>
        <w:ind w:left="360"/>
        <w:rPr>
          <w:rFonts w:ascii="Times New Roman" w:hAnsi="Times New Roman" w:cs="Times New Roman"/>
          <w:b/>
          <w:sz w:val="24"/>
          <w:szCs w:val="24"/>
        </w:rPr>
      </w:pPr>
      <w:r w:rsidRPr="00CE0892">
        <w:rPr>
          <w:rFonts w:ascii="Times New Roman" w:hAnsi="Times New Roman" w:cs="Times New Roman"/>
          <w:b/>
          <w:sz w:val="24"/>
          <w:szCs w:val="24"/>
        </w:rPr>
        <w:t>Other Personnel</w:t>
      </w:r>
    </w:p>
    <w:p w14:paraId="77C7B866" w14:textId="75844A31" w:rsidR="00C06724" w:rsidRPr="003C34AA" w:rsidRDefault="0022038F" w:rsidP="003C34AA">
      <w:pPr>
        <w:pStyle w:val="ListParagraph"/>
        <w:spacing w:after="0" w:line="240" w:lineRule="auto"/>
        <w:ind w:left="360"/>
        <w:rPr>
          <w:rFonts w:ascii="Times New Roman" w:hAnsi="Times New Roman" w:cs="Times New Roman"/>
          <w:sz w:val="24"/>
          <w:szCs w:val="24"/>
        </w:rPr>
      </w:pPr>
      <w:r w:rsidRPr="00CE0892">
        <w:rPr>
          <w:rFonts w:ascii="Times New Roman" w:hAnsi="Times New Roman" w:cs="Times New Roman"/>
          <w:sz w:val="24"/>
          <w:szCs w:val="24"/>
        </w:rPr>
        <w:t>Graduate</w:t>
      </w:r>
      <w:r w:rsidR="00CA0185" w:rsidRPr="00CE0892">
        <w:rPr>
          <w:rFonts w:ascii="Times New Roman" w:hAnsi="Times New Roman" w:cs="Times New Roman"/>
          <w:sz w:val="24"/>
          <w:szCs w:val="24"/>
        </w:rPr>
        <w:t xml:space="preserve"> Student</w:t>
      </w:r>
      <w:r w:rsidR="00CE0892" w:rsidRPr="00CE0892">
        <w:rPr>
          <w:rFonts w:ascii="Times New Roman" w:hAnsi="Times New Roman" w:cs="Times New Roman"/>
          <w:sz w:val="24"/>
          <w:szCs w:val="24"/>
        </w:rPr>
        <w:t>s</w:t>
      </w:r>
      <w:r w:rsidR="00CA0185" w:rsidRPr="00CE0892">
        <w:rPr>
          <w:rFonts w:ascii="Times New Roman" w:hAnsi="Times New Roman" w:cs="Times New Roman"/>
          <w:sz w:val="24"/>
          <w:szCs w:val="24"/>
        </w:rPr>
        <w:t xml:space="preserve">:  </w:t>
      </w:r>
      <w:r w:rsidR="004579FD">
        <w:rPr>
          <w:rFonts w:ascii="Times New Roman" w:hAnsi="Times New Roman" w:cs="Times New Roman"/>
          <w:sz w:val="24"/>
          <w:szCs w:val="24"/>
        </w:rPr>
        <w:t>F</w:t>
      </w:r>
      <w:r w:rsidR="00CA0185" w:rsidRPr="00CE0892">
        <w:rPr>
          <w:rFonts w:ascii="Times New Roman" w:hAnsi="Times New Roman" w:cs="Times New Roman"/>
          <w:sz w:val="24"/>
          <w:szCs w:val="24"/>
        </w:rPr>
        <w:t xml:space="preserve">unds are requested to support </w:t>
      </w:r>
      <w:r w:rsidR="00B74C1B">
        <w:rPr>
          <w:rFonts w:ascii="Times New Roman" w:hAnsi="Times New Roman" w:cs="Times New Roman"/>
          <w:sz w:val="24"/>
          <w:szCs w:val="24"/>
        </w:rPr>
        <w:t>two</w:t>
      </w:r>
      <w:r w:rsidR="00A46668">
        <w:rPr>
          <w:rFonts w:ascii="Times New Roman" w:hAnsi="Times New Roman" w:cs="Times New Roman"/>
          <w:sz w:val="24"/>
          <w:szCs w:val="24"/>
        </w:rPr>
        <w:t xml:space="preserve"> </w:t>
      </w:r>
      <w:r w:rsidR="00CA0185" w:rsidRPr="00CE0892">
        <w:rPr>
          <w:rFonts w:ascii="Times New Roman" w:hAnsi="Times New Roman" w:cs="Times New Roman"/>
          <w:sz w:val="24"/>
          <w:szCs w:val="24"/>
        </w:rPr>
        <w:t>50% full-time equivalent graduate student</w:t>
      </w:r>
      <w:r w:rsidR="00A46668">
        <w:rPr>
          <w:rFonts w:ascii="Times New Roman" w:hAnsi="Times New Roman" w:cs="Times New Roman"/>
          <w:sz w:val="24"/>
          <w:szCs w:val="24"/>
        </w:rPr>
        <w:t>s</w:t>
      </w:r>
      <w:r w:rsidRPr="00CE0892">
        <w:rPr>
          <w:rFonts w:ascii="Times New Roman" w:hAnsi="Times New Roman" w:cs="Times New Roman"/>
          <w:sz w:val="24"/>
          <w:szCs w:val="24"/>
        </w:rPr>
        <w:t xml:space="preserve"> </w:t>
      </w:r>
      <w:r w:rsidR="00A46668">
        <w:rPr>
          <w:rFonts w:ascii="Times New Roman" w:hAnsi="Times New Roman" w:cs="Times New Roman"/>
          <w:sz w:val="24"/>
          <w:szCs w:val="24"/>
        </w:rPr>
        <w:t xml:space="preserve">during the </w:t>
      </w:r>
      <w:r w:rsidR="00B74C1B">
        <w:rPr>
          <w:rFonts w:ascii="Times New Roman" w:hAnsi="Times New Roman" w:cs="Times New Roman"/>
          <w:sz w:val="24"/>
          <w:szCs w:val="24"/>
        </w:rPr>
        <w:t xml:space="preserve">lifetime </w:t>
      </w:r>
      <w:r w:rsidR="00A46668">
        <w:rPr>
          <w:rFonts w:ascii="Times New Roman" w:hAnsi="Times New Roman" w:cs="Times New Roman"/>
          <w:sz w:val="24"/>
          <w:szCs w:val="24"/>
        </w:rPr>
        <w:t xml:space="preserve">of the project. </w:t>
      </w:r>
      <w:r w:rsidRPr="00CE0892">
        <w:rPr>
          <w:rFonts w:ascii="Times New Roman" w:hAnsi="Times New Roman" w:cs="Times New Roman"/>
          <w:sz w:val="24"/>
          <w:szCs w:val="24"/>
        </w:rPr>
        <w:t>The graduate student</w:t>
      </w:r>
      <w:r w:rsidR="00A46668">
        <w:rPr>
          <w:rFonts w:ascii="Times New Roman" w:hAnsi="Times New Roman" w:cs="Times New Roman"/>
          <w:sz w:val="24"/>
          <w:szCs w:val="24"/>
        </w:rPr>
        <w:t>s</w:t>
      </w:r>
      <w:r w:rsidRPr="00CE0892">
        <w:rPr>
          <w:rFonts w:ascii="Times New Roman" w:hAnsi="Times New Roman" w:cs="Times New Roman"/>
          <w:sz w:val="24"/>
          <w:szCs w:val="24"/>
        </w:rPr>
        <w:t xml:space="preserve"> will</w:t>
      </w:r>
      <w:r w:rsidR="008A0AA1">
        <w:rPr>
          <w:rFonts w:ascii="Times New Roman" w:hAnsi="Times New Roman" w:cs="Times New Roman"/>
          <w:sz w:val="24"/>
          <w:szCs w:val="24"/>
        </w:rPr>
        <w:t xml:space="preserve"> aid in the design and implementation of the firmware analysis framework and will assist the PIs in developing algorithms for model learning and attack finding, as well as evaluating the enforcement framework under the supervision and guidance of the PIs.</w:t>
      </w:r>
      <w:r w:rsidR="003C34AA">
        <w:rPr>
          <w:rFonts w:ascii="Times New Roman" w:hAnsi="Times New Roman" w:cs="Times New Roman"/>
          <w:sz w:val="24"/>
          <w:szCs w:val="24"/>
        </w:rPr>
        <w:t xml:space="preserve">  </w:t>
      </w:r>
      <w:r w:rsidR="0070441E" w:rsidRPr="003C34AA">
        <w:rPr>
          <w:rFonts w:ascii="Times New Roman" w:hAnsi="Times New Roman" w:cs="Times New Roman"/>
          <w:sz w:val="24"/>
          <w:szCs w:val="24"/>
        </w:rPr>
        <w:t>Salaries for the PIs</w:t>
      </w:r>
      <w:r w:rsidR="00C06724" w:rsidRPr="003C34AA">
        <w:rPr>
          <w:rFonts w:ascii="Times New Roman" w:hAnsi="Times New Roman" w:cs="Times New Roman"/>
          <w:sz w:val="24"/>
          <w:szCs w:val="24"/>
        </w:rPr>
        <w:t xml:space="preserve"> and graduate students include a</w:t>
      </w:r>
      <w:r w:rsidR="00A6314E" w:rsidRPr="003C34AA">
        <w:rPr>
          <w:rFonts w:ascii="Times New Roman" w:hAnsi="Times New Roman" w:cs="Times New Roman"/>
          <w:sz w:val="24"/>
          <w:szCs w:val="24"/>
        </w:rPr>
        <w:t>n annual 3% increase</w:t>
      </w:r>
      <w:r w:rsidR="00C06724" w:rsidRPr="003C34AA">
        <w:rPr>
          <w:rFonts w:ascii="Times New Roman" w:hAnsi="Times New Roman" w:cs="Times New Roman"/>
          <w:sz w:val="24"/>
          <w:szCs w:val="24"/>
        </w:rPr>
        <w:t>.</w:t>
      </w:r>
    </w:p>
    <w:p w14:paraId="43FA0EC0" w14:textId="77777777" w:rsidR="00C06724" w:rsidRPr="00CE0892" w:rsidRDefault="00C06724" w:rsidP="00CE0892">
      <w:pPr>
        <w:pStyle w:val="ListParagraph"/>
        <w:spacing w:after="0" w:line="240" w:lineRule="auto"/>
        <w:ind w:left="360"/>
        <w:rPr>
          <w:rFonts w:ascii="Times New Roman" w:hAnsi="Times New Roman" w:cs="Times New Roman"/>
          <w:sz w:val="24"/>
          <w:szCs w:val="24"/>
        </w:rPr>
      </w:pPr>
      <w:bookmarkStart w:id="0" w:name="_GoBack"/>
    </w:p>
    <w:bookmarkEnd w:id="0"/>
    <w:p w14:paraId="6B14B297" w14:textId="77777777" w:rsidR="00EB72B6" w:rsidRPr="00CE0892" w:rsidRDefault="00C06724" w:rsidP="00CE0892">
      <w:pPr>
        <w:pStyle w:val="ListParagraph"/>
        <w:numPr>
          <w:ilvl w:val="0"/>
          <w:numId w:val="1"/>
        </w:numPr>
        <w:spacing w:after="0" w:line="240" w:lineRule="auto"/>
        <w:rPr>
          <w:rFonts w:ascii="Times New Roman" w:hAnsi="Times New Roman" w:cs="Times New Roman"/>
          <w:sz w:val="24"/>
          <w:szCs w:val="24"/>
        </w:rPr>
      </w:pPr>
      <w:r w:rsidRPr="00CE0892">
        <w:rPr>
          <w:rFonts w:ascii="Times New Roman" w:hAnsi="Times New Roman" w:cs="Times New Roman"/>
          <w:b/>
          <w:sz w:val="24"/>
          <w:szCs w:val="24"/>
        </w:rPr>
        <w:t xml:space="preserve">FRINGE: </w:t>
      </w:r>
      <w:r w:rsidR="0022038F" w:rsidRPr="00CE0892">
        <w:rPr>
          <w:rFonts w:ascii="Times New Roman" w:hAnsi="Times New Roman" w:cs="Times New Roman"/>
          <w:sz w:val="24"/>
          <w:szCs w:val="24"/>
        </w:rPr>
        <w:t xml:space="preserve">Fringe benefits are calculated as </w:t>
      </w:r>
      <w:r w:rsidR="00E605D9">
        <w:rPr>
          <w:rFonts w:ascii="Times New Roman" w:hAnsi="Times New Roman" w:cs="Times New Roman"/>
          <w:sz w:val="24"/>
          <w:szCs w:val="24"/>
        </w:rPr>
        <w:t>27.4</w:t>
      </w:r>
      <w:r w:rsidR="0022038F" w:rsidRPr="00CE0892">
        <w:rPr>
          <w:rFonts w:ascii="Times New Roman" w:hAnsi="Times New Roman" w:cs="Times New Roman"/>
          <w:sz w:val="24"/>
          <w:szCs w:val="24"/>
        </w:rPr>
        <w:t xml:space="preserve">% for PI salary and </w:t>
      </w:r>
      <w:r w:rsidR="00E605D9">
        <w:rPr>
          <w:rFonts w:ascii="Times New Roman" w:hAnsi="Times New Roman" w:cs="Times New Roman"/>
          <w:sz w:val="24"/>
          <w:szCs w:val="24"/>
        </w:rPr>
        <w:t>10.2</w:t>
      </w:r>
      <w:r w:rsidR="0022038F" w:rsidRPr="00CE0892">
        <w:rPr>
          <w:rFonts w:ascii="Times New Roman" w:hAnsi="Times New Roman" w:cs="Times New Roman"/>
          <w:sz w:val="24"/>
          <w:szCs w:val="24"/>
        </w:rPr>
        <w:t>% for graduate student salary.  Fringe benefits include FICA, state unemployment, workers compensation, retirement, and life and health insurance.  Fringe benefits are based on the rate settlement agreement approved</w:t>
      </w:r>
      <w:r w:rsidR="00790F0F">
        <w:rPr>
          <w:rFonts w:ascii="Times New Roman" w:hAnsi="Times New Roman" w:cs="Times New Roman"/>
          <w:sz w:val="24"/>
          <w:szCs w:val="24"/>
        </w:rPr>
        <w:t xml:space="preserve"> by DHHS, effective July 1, 201</w:t>
      </w:r>
      <w:r w:rsidR="00E605D9">
        <w:rPr>
          <w:rFonts w:ascii="Times New Roman" w:hAnsi="Times New Roman" w:cs="Times New Roman"/>
          <w:sz w:val="24"/>
          <w:szCs w:val="24"/>
        </w:rPr>
        <w:t>7</w:t>
      </w:r>
      <w:r w:rsidR="0022038F" w:rsidRPr="00CE0892">
        <w:rPr>
          <w:rFonts w:ascii="Times New Roman" w:hAnsi="Times New Roman" w:cs="Times New Roman"/>
          <w:sz w:val="24"/>
          <w:szCs w:val="24"/>
        </w:rPr>
        <w:t>.</w:t>
      </w:r>
    </w:p>
    <w:p w14:paraId="141438B4" w14:textId="77777777" w:rsidR="00EB72B6" w:rsidRPr="00CE0892" w:rsidRDefault="00EB72B6" w:rsidP="00030BE7">
      <w:pPr>
        <w:spacing w:after="0" w:line="240" w:lineRule="auto"/>
        <w:rPr>
          <w:rFonts w:ascii="Times New Roman" w:hAnsi="Times New Roman" w:cs="Times New Roman"/>
          <w:sz w:val="24"/>
          <w:szCs w:val="24"/>
        </w:rPr>
      </w:pPr>
    </w:p>
    <w:p w14:paraId="66D00FF4" w14:textId="5CA3354A" w:rsidR="00030BE7" w:rsidRDefault="0022038F" w:rsidP="005B492E">
      <w:pPr>
        <w:pStyle w:val="ListParagraph"/>
        <w:numPr>
          <w:ilvl w:val="0"/>
          <w:numId w:val="1"/>
        </w:numPr>
        <w:tabs>
          <w:tab w:val="left" w:pos="1080"/>
        </w:tabs>
        <w:spacing w:after="0" w:line="240" w:lineRule="auto"/>
        <w:rPr>
          <w:rFonts w:ascii="Times New Roman" w:hAnsi="Times New Roman" w:cs="Times New Roman"/>
          <w:sz w:val="24"/>
          <w:szCs w:val="24"/>
        </w:rPr>
      </w:pPr>
      <w:r w:rsidRPr="006F6B7B">
        <w:rPr>
          <w:rFonts w:ascii="Times New Roman" w:hAnsi="Times New Roman" w:cs="Times New Roman"/>
          <w:b/>
          <w:sz w:val="24"/>
          <w:szCs w:val="24"/>
        </w:rPr>
        <w:t xml:space="preserve">TRAVEL: </w:t>
      </w:r>
      <w:r w:rsidR="00A84DC2" w:rsidRPr="006F6B7B">
        <w:rPr>
          <w:rFonts w:ascii="Times New Roman" w:hAnsi="Times New Roman" w:cs="Times New Roman"/>
          <w:sz w:val="24"/>
          <w:szCs w:val="24"/>
        </w:rPr>
        <w:t>F</w:t>
      </w:r>
      <w:r w:rsidR="00CA0185" w:rsidRPr="006F6B7B">
        <w:rPr>
          <w:rFonts w:ascii="Times New Roman" w:hAnsi="Times New Roman" w:cs="Times New Roman"/>
          <w:sz w:val="24"/>
          <w:szCs w:val="24"/>
        </w:rPr>
        <w:t>unds are</w:t>
      </w:r>
      <w:r w:rsidRPr="006F6B7B">
        <w:rPr>
          <w:rFonts w:ascii="Times New Roman" w:hAnsi="Times New Roman" w:cs="Times New Roman"/>
          <w:sz w:val="24"/>
          <w:szCs w:val="24"/>
        </w:rPr>
        <w:t xml:space="preserve"> requested </w:t>
      </w:r>
      <w:r w:rsidR="00CA0185" w:rsidRPr="006F6B7B">
        <w:rPr>
          <w:rFonts w:ascii="Times New Roman" w:hAnsi="Times New Roman" w:cs="Times New Roman"/>
          <w:sz w:val="24"/>
          <w:szCs w:val="24"/>
        </w:rPr>
        <w:t>to support</w:t>
      </w:r>
      <w:r w:rsidRPr="006F6B7B">
        <w:rPr>
          <w:rFonts w:ascii="Times New Roman" w:hAnsi="Times New Roman" w:cs="Times New Roman"/>
          <w:sz w:val="24"/>
          <w:szCs w:val="24"/>
        </w:rPr>
        <w:t xml:space="preserve"> domestic </w:t>
      </w:r>
      <w:r w:rsidR="0054426B" w:rsidRPr="006F6B7B">
        <w:rPr>
          <w:rFonts w:ascii="Times New Roman" w:hAnsi="Times New Roman" w:cs="Times New Roman"/>
          <w:sz w:val="24"/>
          <w:szCs w:val="24"/>
        </w:rPr>
        <w:t xml:space="preserve">and foreign </w:t>
      </w:r>
      <w:r w:rsidRPr="006F6B7B">
        <w:rPr>
          <w:rFonts w:ascii="Times New Roman" w:hAnsi="Times New Roman" w:cs="Times New Roman"/>
          <w:sz w:val="24"/>
          <w:szCs w:val="24"/>
        </w:rPr>
        <w:t xml:space="preserve">travel </w:t>
      </w:r>
      <w:r w:rsidR="00C17065" w:rsidRPr="006F6B7B">
        <w:rPr>
          <w:rFonts w:ascii="Times New Roman" w:hAnsi="Times New Roman" w:cs="Times New Roman"/>
          <w:sz w:val="24"/>
          <w:szCs w:val="24"/>
        </w:rPr>
        <w:t>by the PI and graduate student to disse</w:t>
      </w:r>
      <w:r w:rsidR="006654A6" w:rsidRPr="006F6B7B">
        <w:rPr>
          <w:rFonts w:ascii="Times New Roman" w:hAnsi="Times New Roman" w:cs="Times New Roman"/>
          <w:sz w:val="24"/>
          <w:szCs w:val="24"/>
        </w:rPr>
        <w:t xml:space="preserve">minate research </w:t>
      </w:r>
      <w:r w:rsidR="00E05F21" w:rsidRPr="006F6B7B">
        <w:rPr>
          <w:rFonts w:ascii="Times New Roman" w:hAnsi="Times New Roman" w:cs="Times New Roman"/>
          <w:sz w:val="24"/>
          <w:szCs w:val="24"/>
        </w:rPr>
        <w:t>data at annual conferences and meetings</w:t>
      </w:r>
      <w:r w:rsidR="000A2B23">
        <w:rPr>
          <w:rFonts w:ascii="Times New Roman" w:hAnsi="Times New Roman" w:cs="Times New Roman"/>
          <w:sz w:val="24"/>
          <w:szCs w:val="24"/>
        </w:rPr>
        <w:t>, including program committee meetings</w:t>
      </w:r>
      <w:r w:rsidR="00CE0892" w:rsidRPr="006F6B7B">
        <w:rPr>
          <w:rFonts w:ascii="Times New Roman" w:hAnsi="Times New Roman" w:cs="Times New Roman"/>
          <w:sz w:val="24"/>
          <w:szCs w:val="24"/>
        </w:rPr>
        <w:t xml:space="preserve">. </w:t>
      </w:r>
      <w:r w:rsidR="007C594E">
        <w:rPr>
          <w:rFonts w:ascii="Times New Roman" w:hAnsi="Times New Roman"/>
          <w:sz w:val="24"/>
          <w:szCs w:val="24"/>
        </w:rPr>
        <w:t>Projected destinations include</w:t>
      </w:r>
      <w:r w:rsidR="000A2B23">
        <w:rPr>
          <w:rFonts w:ascii="Times New Roman" w:hAnsi="Times New Roman" w:cs="Times New Roman"/>
          <w:sz w:val="24"/>
          <w:szCs w:val="24"/>
        </w:rPr>
        <w:t xml:space="preserve"> the </w:t>
      </w:r>
      <w:r w:rsidR="003C34AA">
        <w:rPr>
          <w:rFonts w:ascii="Times New Roman" w:hAnsi="Times New Roman" w:cs="Times New Roman"/>
          <w:sz w:val="24"/>
          <w:szCs w:val="24"/>
        </w:rPr>
        <w:t xml:space="preserve">IARC flagships CRYPTO (UC-Santa Barbara) and EUROCRYPT (Darmstadt, Germany in 2019; TBD after that), </w:t>
      </w:r>
      <w:r w:rsidR="000A2B23">
        <w:rPr>
          <w:rFonts w:ascii="Times New Roman" w:hAnsi="Times New Roman" w:cs="Times New Roman"/>
          <w:sz w:val="24"/>
          <w:szCs w:val="24"/>
        </w:rPr>
        <w:t>IEEE Sympos</w:t>
      </w:r>
      <w:r w:rsidR="003C34AA">
        <w:rPr>
          <w:rFonts w:ascii="Times New Roman" w:hAnsi="Times New Roman" w:cs="Times New Roman"/>
          <w:sz w:val="24"/>
          <w:szCs w:val="24"/>
        </w:rPr>
        <w:t>ium on Security and Privacy (San Francisco, CA)</w:t>
      </w:r>
      <w:r w:rsidR="000A2B23">
        <w:rPr>
          <w:rFonts w:ascii="Times New Roman" w:hAnsi="Times New Roman" w:cs="Times New Roman"/>
          <w:sz w:val="24"/>
          <w:szCs w:val="24"/>
        </w:rPr>
        <w:t>,</w:t>
      </w:r>
      <w:r w:rsidR="003C34AA">
        <w:rPr>
          <w:rFonts w:ascii="Times New Roman" w:hAnsi="Times New Roman" w:cs="Times New Roman"/>
          <w:sz w:val="24"/>
          <w:szCs w:val="24"/>
        </w:rPr>
        <w:t xml:space="preserve"> the USENIX Security Symposium (Santa Clara, CA in 2019; TBD after that), </w:t>
      </w:r>
      <w:r w:rsidR="009F23B4">
        <w:rPr>
          <w:rFonts w:ascii="Times New Roman" w:hAnsi="Times New Roman" w:cs="Times New Roman"/>
          <w:sz w:val="24"/>
          <w:szCs w:val="24"/>
        </w:rPr>
        <w:t>the ACM Conference on Comp</w:t>
      </w:r>
      <w:r w:rsidR="003C34AA">
        <w:rPr>
          <w:rFonts w:ascii="Times New Roman" w:hAnsi="Times New Roman" w:cs="Times New Roman"/>
          <w:sz w:val="24"/>
          <w:szCs w:val="24"/>
        </w:rPr>
        <w:t>uter and Communications Security</w:t>
      </w:r>
      <w:r w:rsidR="00DB77CB">
        <w:rPr>
          <w:rFonts w:ascii="Times New Roman" w:hAnsi="Times New Roman" w:cs="Times New Roman"/>
          <w:sz w:val="24"/>
          <w:szCs w:val="24"/>
        </w:rPr>
        <w:t xml:space="preserve">. </w:t>
      </w:r>
      <w:r w:rsidR="0054426B" w:rsidRPr="006F6B7B">
        <w:rPr>
          <w:rFonts w:ascii="Times New Roman" w:hAnsi="Times New Roman" w:cs="Times New Roman"/>
          <w:sz w:val="24"/>
          <w:szCs w:val="24"/>
        </w:rPr>
        <w:t xml:space="preserve">Cost estimates are </w:t>
      </w:r>
      <w:r w:rsidR="008D61A3" w:rsidRPr="006F6B7B">
        <w:rPr>
          <w:rFonts w:ascii="Times New Roman" w:hAnsi="Times New Roman" w:cs="Times New Roman"/>
          <w:sz w:val="24"/>
          <w:szCs w:val="24"/>
        </w:rPr>
        <w:t>based on historical UF travel expenses in accordance with UF travel directives (http://www.fa.ufl.edu/directives-and-procedures/travel/) and include airfare, lodging, registration, meals and local transportation expenses.</w:t>
      </w:r>
    </w:p>
    <w:p w14:paraId="5700F72E" w14:textId="77777777" w:rsidR="00030BE7" w:rsidRPr="00030BE7" w:rsidRDefault="00030BE7" w:rsidP="00030BE7">
      <w:pPr>
        <w:tabs>
          <w:tab w:val="left" w:pos="1080"/>
        </w:tabs>
        <w:spacing w:after="0" w:line="240" w:lineRule="auto"/>
        <w:rPr>
          <w:rFonts w:ascii="Times New Roman" w:hAnsi="Times New Roman" w:cs="Times New Roman"/>
          <w:sz w:val="24"/>
          <w:szCs w:val="24"/>
        </w:rPr>
      </w:pPr>
    </w:p>
    <w:p w14:paraId="5B177CFF" w14:textId="494CAF03" w:rsidR="007C594E" w:rsidRPr="007C594E" w:rsidRDefault="00A46668" w:rsidP="0099343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MATERIALS AND SUPPLIES</w:t>
      </w:r>
      <w:r w:rsidR="007C594E" w:rsidRPr="007C594E">
        <w:rPr>
          <w:rFonts w:ascii="Times New Roman" w:hAnsi="Times New Roman" w:cs="Times New Roman"/>
          <w:b/>
          <w:sz w:val="24"/>
          <w:szCs w:val="24"/>
        </w:rPr>
        <w:t xml:space="preserve">:  </w:t>
      </w:r>
      <w:r w:rsidR="003C34AA">
        <w:rPr>
          <w:rFonts w:ascii="Times New Roman" w:hAnsi="Times New Roman" w:cs="Times New Roman"/>
          <w:sz w:val="24"/>
          <w:szCs w:val="24"/>
        </w:rPr>
        <w:t>No funds are requested.</w:t>
      </w:r>
    </w:p>
    <w:p w14:paraId="2F2321F2" w14:textId="77777777" w:rsidR="00EB72B6" w:rsidRPr="00CE0892" w:rsidRDefault="0022038F" w:rsidP="00030BE7">
      <w:pPr>
        <w:pStyle w:val="ListParagraph"/>
        <w:numPr>
          <w:ilvl w:val="0"/>
          <w:numId w:val="1"/>
        </w:numPr>
        <w:tabs>
          <w:tab w:val="left" w:pos="1080"/>
        </w:tabs>
        <w:spacing w:after="0" w:line="240" w:lineRule="auto"/>
        <w:rPr>
          <w:rFonts w:ascii="Times New Roman" w:hAnsi="Times New Roman" w:cs="Times New Roman"/>
          <w:sz w:val="24"/>
          <w:szCs w:val="24"/>
        </w:rPr>
      </w:pPr>
      <w:r w:rsidRPr="00CE0892">
        <w:rPr>
          <w:rFonts w:ascii="Times New Roman" w:hAnsi="Times New Roman" w:cs="Times New Roman"/>
          <w:b/>
          <w:sz w:val="24"/>
          <w:szCs w:val="24"/>
        </w:rPr>
        <w:t xml:space="preserve">OTHER: </w:t>
      </w:r>
      <w:r w:rsidRPr="00CE0892">
        <w:rPr>
          <w:rFonts w:ascii="Times New Roman" w:hAnsi="Times New Roman" w:cs="Times New Roman"/>
          <w:sz w:val="24"/>
          <w:szCs w:val="24"/>
        </w:rPr>
        <w:t>Funds are requested for the cost of tuition for the graduate student</w:t>
      </w:r>
      <w:r w:rsidR="00A46668">
        <w:rPr>
          <w:rFonts w:ascii="Times New Roman" w:hAnsi="Times New Roman" w:cs="Times New Roman"/>
          <w:sz w:val="24"/>
          <w:szCs w:val="24"/>
        </w:rPr>
        <w:t>s</w:t>
      </w:r>
      <w:r w:rsidRPr="00CE0892">
        <w:rPr>
          <w:rFonts w:ascii="Times New Roman" w:hAnsi="Times New Roman" w:cs="Times New Roman"/>
          <w:sz w:val="24"/>
          <w:szCs w:val="24"/>
        </w:rPr>
        <w:t xml:space="preserve"> for the duration of the project.  </w:t>
      </w:r>
      <w:r w:rsidR="00A84DC2">
        <w:rPr>
          <w:rFonts w:ascii="Times New Roman" w:hAnsi="Times New Roman" w:cs="Times New Roman"/>
          <w:sz w:val="24"/>
          <w:szCs w:val="24"/>
        </w:rPr>
        <w:t>Beginning i</w:t>
      </w:r>
      <w:r w:rsidR="00C17065" w:rsidRPr="00CE0892">
        <w:rPr>
          <w:rFonts w:ascii="Times New Roman" w:hAnsi="Times New Roman" w:cs="Times New Roman"/>
          <w:sz w:val="24"/>
          <w:szCs w:val="24"/>
        </w:rPr>
        <w:t xml:space="preserve">n year </w:t>
      </w:r>
      <w:r w:rsidR="00A84DC2">
        <w:rPr>
          <w:rFonts w:ascii="Times New Roman" w:hAnsi="Times New Roman" w:cs="Times New Roman"/>
          <w:sz w:val="24"/>
          <w:szCs w:val="24"/>
        </w:rPr>
        <w:t>two,</w:t>
      </w:r>
      <w:r w:rsidRPr="00CE0892">
        <w:rPr>
          <w:rFonts w:ascii="Times New Roman" w:hAnsi="Times New Roman" w:cs="Times New Roman"/>
          <w:sz w:val="24"/>
          <w:szCs w:val="24"/>
        </w:rPr>
        <w:t xml:space="preserve"> tuitio</w:t>
      </w:r>
      <w:r w:rsidR="00C17065" w:rsidRPr="00CE0892">
        <w:rPr>
          <w:rFonts w:ascii="Times New Roman" w:hAnsi="Times New Roman" w:cs="Times New Roman"/>
          <w:sz w:val="24"/>
          <w:szCs w:val="24"/>
        </w:rPr>
        <w:t xml:space="preserve">n costs include an increase of </w:t>
      </w:r>
      <w:r w:rsidRPr="00CE0892">
        <w:rPr>
          <w:rFonts w:ascii="Times New Roman" w:hAnsi="Times New Roman" w:cs="Times New Roman"/>
          <w:sz w:val="24"/>
          <w:szCs w:val="24"/>
        </w:rPr>
        <w:t xml:space="preserve">5% as mandated by </w:t>
      </w:r>
      <w:r w:rsidR="00A84DC2">
        <w:rPr>
          <w:rFonts w:ascii="Times New Roman" w:hAnsi="Times New Roman" w:cs="Times New Roman"/>
          <w:sz w:val="24"/>
          <w:szCs w:val="24"/>
        </w:rPr>
        <w:t>u</w:t>
      </w:r>
      <w:r w:rsidRPr="00CE0892">
        <w:rPr>
          <w:rFonts w:ascii="Times New Roman" w:hAnsi="Times New Roman" w:cs="Times New Roman"/>
          <w:sz w:val="24"/>
          <w:szCs w:val="24"/>
        </w:rPr>
        <w:t>niversity policy.</w:t>
      </w:r>
    </w:p>
    <w:p w14:paraId="71DA1C8C" w14:textId="77777777" w:rsidR="00EB72B6" w:rsidRPr="00CE0892" w:rsidRDefault="00EB72B6" w:rsidP="00030BE7">
      <w:pPr>
        <w:pStyle w:val="ListParagraph"/>
        <w:spacing w:after="0" w:line="240" w:lineRule="auto"/>
        <w:ind w:left="360"/>
        <w:rPr>
          <w:rFonts w:ascii="Times New Roman" w:hAnsi="Times New Roman" w:cs="Times New Roman"/>
          <w:sz w:val="24"/>
          <w:szCs w:val="24"/>
        </w:rPr>
      </w:pPr>
    </w:p>
    <w:p w14:paraId="57862CAE" w14:textId="77777777" w:rsidR="008F701B" w:rsidRDefault="0022038F" w:rsidP="00030BE7">
      <w:pPr>
        <w:pStyle w:val="ListParagraph"/>
        <w:numPr>
          <w:ilvl w:val="0"/>
          <w:numId w:val="1"/>
        </w:numPr>
        <w:tabs>
          <w:tab w:val="left" w:pos="1080"/>
        </w:tabs>
        <w:spacing w:after="0" w:line="240" w:lineRule="auto"/>
        <w:rPr>
          <w:rFonts w:ascii="Times New Roman" w:hAnsi="Times New Roman" w:cs="Times New Roman"/>
          <w:sz w:val="24"/>
          <w:szCs w:val="24"/>
        </w:rPr>
      </w:pPr>
      <w:r w:rsidRPr="008F701B">
        <w:rPr>
          <w:rFonts w:ascii="Times New Roman" w:hAnsi="Times New Roman" w:cs="Times New Roman"/>
          <w:b/>
          <w:sz w:val="24"/>
          <w:szCs w:val="24"/>
        </w:rPr>
        <w:t xml:space="preserve">INDIRECT COST: </w:t>
      </w:r>
      <w:r w:rsidRPr="008F701B">
        <w:rPr>
          <w:rFonts w:ascii="Times New Roman" w:hAnsi="Times New Roman" w:cs="Times New Roman"/>
          <w:sz w:val="24"/>
          <w:szCs w:val="24"/>
        </w:rPr>
        <w:t>Negotiated and determined by the Department of Health and Human Services.  The University currently has a</w:t>
      </w:r>
      <w:r w:rsidR="006F6B7B">
        <w:rPr>
          <w:rFonts w:ascii="Times New Roman" w:hAnsi="Times New Roman" w:cs="Times New Roman"/>
          <w:sz w:val="24"/>
          <w:szCs w:val="24"/>
        </w:rPr>
        <w:t xml:space="preserve"> provisional </w:t>
      </w:r>
      <w:r w:rsidR="00ED229C">
        <w:rPr>
          <w:rFonts w:ascii="Times New Roman" w:hAnsi="Times New Roman" w:cs="Times New Roman"/>
          <w:sz w:val="24"/>
          <w:szCs w:val="24"/>
        </w:rPr>
        <w:t>IDC rate of 52.5</w:t>
      </w:r>
      <w:r w:rsidRPr="008F701B">
        <w:rPr>
          <w:rFonts w:ascii="Times New Roman" w:hAnsi="Times New Roman" w:cs="Times New Roman"/>
          <w:sz w:val="24"/>
          <w:szCs w:val="24"/>
        </w:rPr>
        <w:t>% of Modified Total Direct Costs for on-campus organized research</w:t>
      </w:r>
      <w:r w:rsidR="00A510DB">
        <w:rPr>
          <w:rFonts w:ascii="Times New Roman" w:hAnsi="Times New Roman" w:cs="Times New Roman"/>
          <w:sz w:val="24"/>
          <w:szCs w:val="24"/>
        </w:rPr>
        <w:t xml:space="preserve"> – effective beginning 7/1/2016</w:t>
      </w:r>
      <w:r w:rsidR="006F6B7B">
        <w:rPr>
          <w:rFonts w:ascii="Times New Roman" w:hAnsi="Times New Roman" w:cs="Times New Roman"/>
          <w:sz w:val="24"/>
          <w:szCs w:val="24"/>
        </w:rPr>
        <w:t>.</w:t>
      </w:r>
    </w:p>
    <w:p w14:paraId="516CF8EF" w14:textId="77777777" w:rsidR="008F701B" w:rsidRPr="008F701B" w:rsidRDefault="008F701B" w:rsidP="008F701B">
      <w:pPr>
        <w:tabs>
          <w:tab w:val="left" w:pos="1080"/>
        </w:tabs>
        <w:spacing w:after="0" w:line="240" w:lineRule="auto"/>
        <w:rPr>
          <w:rFonts w:ascii="Times New Roman" w:hAnsi="Times New Roman" w:cs="Times New Roman"/>
          <w:sz w:val="24"/>
          <w:szCs w:val="24"/>
        </w:rPr>
      </w:pPr>
    </w:p>
    <w:p w14:paraId="2068D1E7" w14:textId="62762478" w:rsidR="00EB72B6" w:rsidRPr="003C34AA" w:rsidRDefault="008F701B" w:rsidP="003C34AA">
      <w:pPr>
        <w:tabs>
          <w:tab w:val="left" w:pos="108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97B68" w:rsidRPr="00197B68">
        <w:rPr>
          <w:rFonts w:ascii="Times New Roman" w:hAnsi="Times New Roman" w:cs="Times New Roman"/>
          <w:sz w:val="24"/>
          <w:szCs w:val="24"/>
        </w:rPr>
        <w:t>http://research.ufl.edu/research/pdf/FA_Rate_Agreement_062292015.pd</w:t>
      </w:r>
      <w:r w:rsidR="003C34AA">
        <w:rPr>
          <w:rFonts w:ascii="Times New Roman" w:hAnsi="Times New Roman" w:cs="Times New Roman"/>
          <w:sz w:val="24"/>
          <w:szCs w:val="24"/>
        </w:rPr>
        <w:t>f</w:t>
      </w:r>
    </w:p>
    <w:p w14:paraId="70495BD7" w14:textId="77777777" w:rsidR="00EB72B6" w:rsidRPr="00CE0892" w:rsidRDefault="00EB72B6" w:rsidP="00CE0892">
      <w:pPr>
        <w:spacing w:after="0" w:line="240" w:lineRule="auto"/>
        <w:rPr>
          <w:rFonts w:ascii="Times New Roman" w:hAnsi="Times New Roman" w:cs="Times New Roman"/>
          <w:sz w:val="24"/>
          <w:szCs w:val="24"/>
        </w:rPr>
      </w:pPr>
    </w:p>
    <w:p w14:paraId="4955278A" w14:textId="77777777" w:rsidR="00EB72B6" w:rsidRPr="00CE0892" w:rsidRDefault="00EB72B6" w:rsidP="00CE0892">
      <w:pPr>
        <w:spacing w:after="0" w:line="240" w:lineRule="auto"/>
        <w:rPr>
          <w:rFonts w:ascii="Times New Roman" w:hAnsi="Times New Roman" w:cs="Times New Roman"/>
          <w:sz w:val="24"/>
          <w:szCs w:val="24"/>
        </w:rPr>
      </w:pPr>
    </w:p>
    <w:sectPr w:rsidR="00EB72B6" w:rsidRPr="00CE0892" w:rsidSect="003C5555">
      <w:headerReference w:type="default" r:id="rId7"/>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F75AB" w14:textId="77777777" w:rsidR="00FC3F1F" w:rsidRDefault="00FC3F1F">
      <w:pPr>
        <w:spacing w:after="0" w:line="240" w:lineRule="auto"/>
      </w:pPr>
      <w:r>
        <w:separator/>
      </w:r>
    </w:p>
  </w:endnote>
  <w:endnote w:type="continuationSeparator" w:id="0">
    <w:p w14:paraId="0AF3CFD8" w14:textId="77777777" w:rsidR="00FC3F1F" w:rsidRDefault="00FC3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1DC03" w14:textId="77777777" w:rsidR="00FC3F1F" w:rsidRDefault="00FC3F1F">
      <w:pPr>
        <w:spacing w:after="0" w:line="240" w:lineRule="auto"/>
      </w:pPr>
      <w:r>
        <w:separator/>
      </w:r>
    </w:p>
  </w:footnote>
  <w:footnote w:type="continuationSeparator" w:id="0">
    <w:p w14:paraId="74B66007" w14:textId="77777777" w:rsidR="00FC3F1F" w:rsidRDefault="00FC3F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9FE7F" w14:textId="77777777" w:rsidR="00EB72B6" w:rsidRDefault="0022038F">
    <w:pPr>
      <w:jc w:val="center"/>
    </w:pPr>
    <w:r>
      <w:rPr>
        <w:rFonts w:ascii="Times New Roman" w:hAnsi="Times New Roman" w:cs="Times New Roman"/>
        <w:b/>
        <w:sz w:val="24"/>
        <w:szCs w:val="24"/>
      </w:rPr>
      <w:t>BUDGET JUSTIFICATION</w:t>
    </w:r>
    <w:r w:rsidR="00C60A06">
      <w:rPr>
        <w:rFonts w:ascii="Times New Roman" w:hAnsi="Times New Roman" w:cs="Times New Roman"/>
        <w:b/>
        <w:sz w:val="24"/>
        <w:szCs w:val="24"/>
      </w:rPr>
      <w:t xml:space="preserve"> – UNIVERSITY OF FLORIDA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977FA"/>
    <w:multiLevelType w:val="multilevel"/>
    <w:tmpl w:val="EC10B2C2"/>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37DF2481"/>
    <w:multiLevelType w:val="multilevel"/>
    <w:tmpl w:val="227AE6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B6"/>
    <w:rsid w:val="00030BE7"/>
    <w:rsid w:val="000A2B23"/>
    <w:rsid w:val="001175B4"/>
    <w:rsid w:val="00180027"/>
    <w:rsid w:val="00197B68"/>
    <w:rsid w:val="001B10AB"/>
    <w:rsid w:val="0022038F"/>
    <w:rsid w:val="002B1DF3"/>
    <w:rsid w:val="002F5D63"/>
    <w:rsid w:val="003540E6"/>
    <w:rsid w:val="00383B55"/>
    <w:rsid w:val="003C34AA"/>
    <w:rsid w:val="003C5555"/>
    <w:rsid w:val="003E6925"/>
    <w:rsid w:val="004579FD"/>
    <w:rsid w:val="00532682"/>
    <w:rsid w:val="0054426B"/>
    <w:rsid w:val="005B492E"/>
    <w:rsid w:val="006654A6"/>
    <w:rsid w:val="006F6B7B"/>
    <w:rsid w:val="0070441E"/>
    <w:rsid w:val="00790F0F"/>
    <w:rsid w:val="007C594E"/>
    <w:rsid w:val="008A0AA1"/>
    <w:rsid w:val="008D61A3"/>
    <w:rsid w:val="008F042E"/>
    <w:rsid w:val="008F56F7"/>
    <w:rsid w:val="008F701B"/>
    <w:rsid w:val="009313DF"/>
    <w:rsid w:val="00993439"/>
    <w:rsid w:val="009E41FE"/>
    <w:rsid w:val="009F23B4"/>
    <w:rsid w:val="00A46668"/>
    <w:rsid w:val="00A510DB"/>
    <w:rsid w:val="00A6314E"/>
    <w:rsid w:val="00A84DC2"/>
    <w:rsid w:val="00AA2EE7"/>
    <w:rsid w:val="00B74C1B"/>
    <w:rsid w:val="00B82E6F"/>
    <w:rsid w:val="00C06724"/>
    <w:rsid w:val="00C12C85"/>
    <w:rsid w:val="00C17065"/>
    <w:rsid w:val="00C60A06"/>
    <w:rsid w:val="00C81011"/>
    <w:rsid w:val="00CA0185"/>
    <w:rsid w:val="00CA040B"/>
    <w:rsid w:val="00CE0892"/>
    <w:rsid w:val="00DB77CB"/>
    <w:rsid w:val="00DE7AB1"/>
    <w:rsid w:val="00E05F21"/>
    <w:rsid w:val="00E25A6D"/>
    <w:rsid w:val="00E605D9"/>
    <w:rsid w:val="00E64C9F"/>
    <w:rsid w:val="00EB72B6"/>
    <w:rsid w:val="00ED229C"/>
    <w:rsid w:val="00F8470F"/>
    <w:rsid w:val="00FC3F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D29E"/>
  <w15:docId w15:val="{0CEC666B-8523-4311-82D7-1DBBC2F6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tabs>
        <w:tab w:val="left" w:pos="720"/>
      </w:tabs>
      <w:suppressAutoHyphens/>
    </w:pPr>
    <w:rPr>
      <w:rFonts w:ascii="Calibri" w:eastAsia="WenQuanYi Micro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b/>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character" w:styleId="Hyperlink">
    <w:name w:val="Hyperlink"/>
    <w:basedOn w:val="DefaultParagraphFont"/>
    <w:uiPriority w:val="99"/>
    <w:unhideWhenUsed/>
    <w:rsid w:val="003E6925"/>
    <w:rPr>
      <w:color w:val="0000FF" w:themeColor="hyperlink"/>
      <w:u w:val="single"/>
    </w:rPr>
  </w:style>
  <w:style w:type="paragraph" w:styleId="NoSpacing">
    <w:name w:val="No Spacing"/>
    <w:uiPriority w:val="1"/>
    <w:qFormat/>
    <w:rsid w:val="003E69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410</Words>
  <Characters>2341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 OF FLORIDA</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mwalters</dc:creator>
  <cp:lastModifiedBy>Microsoft Office User</cp:lastModifiedBy>
  <cp:revision>3</cp:revision>
  <dcterms:created xsi:type="dcterms:W3CDTF">2017-11-13T17:29:00Z</dcterms:created>
  <dcterms:modified xsi:type="dcterms:W3CDTF">2017-11-13T17:42:00Z</dcterms:modified>
</cp:coreProperties>
</file>