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45A9" w14:textId="77777777" w:rsidR="00040209" w:rsidRPr="00040209" w:rsidRDefault="00040209" w:rsidP="00040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209">
        <w:rPr>
          <w:rFonts w:ascii="Times New Roman" w:hAnsi="Times New Roman" w:cs="Times New Roman"/>
          <w:b/>
          <w:bCs/>
          <w:sz w:val="28"/>
          <w:szCs w:val="28"/>
        </w:rPr>
        <w:t>Requisitos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50"/>
        <w:gridCol w:w="2490"/>
        <w:gridCol w:w="5254"/>
      </w:tblGrid>
      <w:tr w:rsidR="00040209" w:rsidRPr="00040209" w14:paraId="29926CBA" w14:textId="77777777" w:rsidTr="00040209">
        <w:tc>
          <w:tcPr>
            <w:tcW w:w="0" w:type="auto"/>
            <w:hideMark/>
          </w:tcPr>
          <w:p w14:paraId="31D547D3" w14:textId="77777777" w:rsidR="00040209" w:rsidRPr="00390457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Nº</w:t>
            </w:r>
          </w:p>
        </w:tc>
        <w:tc>
          <w:tcPr>
            <w:tcW w:w="0" w:type="auto"/>
            <w:hideMark/>
          </w:tcPr>
          <w:p w14:paraId="5E3144EA" w14:textId="77777777" w:rsidR="00040209" w:rsidRPr="00040209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Requisito Funcional</w:t>
            </w:r>
          </w:p>
        </w:tc>
        <w:tc>
          <w:tcPr>
            <w:tcW w:w="0" w:type="auto"/>
            <w:hideMark/>
          </w:tcPr>
          <w:p w14:paraId="232DA7FD" w14:textId="77777777" w:rsidR="00040209" w:rsidRPr="00040209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040209" w:rsidRPr="00040209" w14:paraId="007F023B" w14:textId="77777777" w:rsidTr="00040209">
        <w:tc>
          <w:tcPr>
            <w:tcW w:w="0" w:type="auto"/>
            <w:hideMark/>
          </w:tcPr>
          <w:p w14:paraId="7161F0E9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RF1</w:t>
            </w:r>
          </w:p>
        </w:tc>
        <w:tc>
          <w:tcPr>
            <w:tcW w:w="0" w:type="auto"/>
            <w:hideMark/>
          </w:tcPr>
          <w:p w14:paraId="5564169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Registro y autenticación de usuarios</w:t>
            </w:r>
          </w:p>
        </w:tc>
        <w:tc>
          <w:tcPr>
            <w:tcW w:w="0" w:type="auto"/>
            <w:hideMark/>
          </w:tcPr>
          <w:p w14:paraId="7BC2F006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 permitir el registro y acceso tanto a arrendadores como a estudiantes mediante credenciales.</w:t>
            </w:r>
          </w:p>
        </w:tc>
      </w:tr>
      <w:tr w:rsidR="009828AB" w:rsidRPr="00040209" w14:paraId="6A6903C6" w14:textId="77777777">
        <w:tc>
          <w:tcPr>
            <w:tcW w:w="0" w:type="auto"/>
            <w:gridSpan w:val="3"/>
          </w:tcPr>
          <w:p w14:paraId="37A1420A" w14:textId="77777777" w:rsidR="009828AB" w:rsidRPr="009828AB" w:rsidRDefault="009828AB" w:rsidP="009828AB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 en la aplicación</w:t>
            </w:r>
          </w:p>
          <w:p w14:paraId="406F4935" w14:textId="77777777" w:rsidR="009828AB" w:rsidRPr="009828AB" w:rsidRDefault="009828AB" w:rsidP="009828AB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aplicación cuenta con:</w:t>
            </w:r>
          </w:p>
          <w:p w14:paraId="08584C5A" w14:textId="77777777" w:rsidR="009828AB" w:rsidRPr="009828AB" w:rsidRDefault="009828AB" w:rsidP="009828AB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pantalla de registro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9828AB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formulario de creación de cuenta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9828AB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inicio de sesión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9828AB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recuperación de contraseña</w:t>
            </w:r>
          </w:p>
          <w:p w14:paraId="3E75C0DB" w14:textId="77777777" w:rsidR="009828AB" w:rsidRPr="009828AB" w:rsidRDefault="009828AB" w:rsidP="009828AB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usuarios deben ingresar:</w:t>
            </w:r>
          </w:p>
          <w:p w14:paraId="4674792F" w14:textId="77777777" w:rsidR="009828AB" w:rsidRPr="009828AB" w:rsidRDefault="009828AB" w:rsidP="009828AB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correo electrónico</w:t>
            </w:r>
          </w:p>
          <w:p w14:paraId="7D59E1ED" w14:textId="77777777" w:rsidR="009828AB" w:rsidRPr="009828AB" w:rsidRDefault="009828AB" w:rsidP="009828AB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contraseña</w:t>
            </w:r>
          </w:p>
          <w:p w14:paraId="7C3D49D7" w14:textId="77777777" w:rsidR="009828AB" w:rsidRPr="009828AB" w:rsidRDefault="009828AB" w:rsidP="009828AB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validación de credenciales</w:t>
            </w:r>
          </w:p>
          <w:p w14:paraId="5646A9FA" w14:textId="77777777" w:rsidR="009828AB" w:rsidRPr="009828AB" w:rsidRDefault="009828AB" w:rsidP="009828AB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Y existen botones:</w:t>
            </w:r>
          </w:p>
          <w:p w14:paraId="6FF3B2CF" w14:textId="77777777" w:rsidR="009828AB" w:rsidRPr="009828AB" w:rsidRDefault="009828AB" w:rsidP="009828AB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Ingresar</w:t>
            </w:r>
          </w:p>
          <w:p w14:paraId="731FAAFA" w14:textId="77777777" w:rsidR="009828AB" w:rsidRPr="009828AB" w:rsidRDefault="009828AB" w:rsidP="009828AB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Registrarse</w:t>
            </w:r>
          </w:p>
          <w:p w14:paraId="6EB68068" w14:textId="116F3816" w:rsidR="009828AB" w:rsidRPr="009828AB" w:rsidRDefault="009828AB" w:rsidP="00040209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9828AB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¿Olvidé mi contraseña?</w:t>
            </w:r>
          </w:p>
        </w:tc>
      </w:tr>
      <w:tr w:rsidR="00040209" w:rsidRPr="00040209" w14:paraId="68A69109" w14:textId="77777777" w:rsidTr="00040209">
        <w:tc>
          <w:tcPr>
            <w:tcW w:w="0" w:type="auto"/>
            <w:hideMark/>
          </w:tcPr>
          <w:p w14:paraId="23854237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RF2</w:t>
            </w:r>
          </w:p>
        </w:tc>
        <w:tc>
          <w:tcPr>
            <w:tcW w:w="0" w:type="auto"/>
            <w:hideMark/>
          </w:tcPr>
          <w:p w14:paraId="4A49F4F9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Gestión de perfiles de usuario</w:t>
            </w:r>
          </w:p>
        </w:tc>
        <w:tc>
          <w:tcPr>
            <w:tcW w:w="0" w:type="auto"/>
            <w:hideMark/>
          </w:tcPr>
          <w:p w14:paraId="1247D442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Cada usuario debe gestionar su información persona</w:t>
            </w: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l.</w:t>
            </w:r>
          </w:p>
        </w:tc>
      </w:tr>
      <w:tr w:rsidR="009828AB" w:rsidRPr="00040209" w14:paraId="0A52DDC6" w14:textId="77777777">
        <w:tc>
          <w:tcPr>
            <w:tcW w:w="0" w:type="auto"/>
            <w:gridSpan w:val="3"/>
          </w:tcPr>
          <w:p w14:paraId="35E13F39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1D432C93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usuarios pueden:</w:t>
            </w:r>
          </w:p>
          <w:p w14:paraId="3511C617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actualizar datos personales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mantener su información vigente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gestionar su perfil</w:t>
            </w:r>
          </w:p>
          <w:p w14:paraId="05E92D29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Esto aplica especialmente al inquilino.</w:t>
            </w:r>
          </w:p>
          <w:p w14:paraId="20056726" w14:textId="77777777" w:rsidR="009828AB" w:rsidRPr="00040209" w:rsidRDefault="009828AB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080FF41D" w14:textId="77777777" w:rsidTr="00040209">
        <w:tc>
          <w:tcPr>
            <w:tcW w:w="0" w:type="auto"/>
            <w:hideMark/>
          </w:tcPr>
          <w:p w14:paraId="5916F4CA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RF3</w:t>
            </w:r>
          </w:p>
        </w:tc>
        <w:tc>
          <w:tcPr>
            <w:tcW w:w="0" w:type="auto"/>
            <w:hideMark/>
          </w:tcPr>
          <w:p w14:paraId="60B9C026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Publicación de inmuebles por parte de arrendadores</w:t>
            </w:r>
          </w:p>
        </w:tc>
        <w:tc>
          <w:tcPr>
            <w:tcW w:w="0" w:type="auto"/>
            <w:hideMark/>
          </w:tcPr>
          <w:p w14:paraId="510D58AE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</w:t>
            </w:r>
            <w:r w:rsidR="00BD3C4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permite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que los arrendadores registren y publiquen sus residencias o departamentos disponibles para arriendo.</w:t>
            </w:r>
          </w:p>
        </w:tc>
      </w:tr>
      <w:tr w:rsidR="00143158" w:rsidRPr="00040209" w14:paraId="4CAFBE2C" w14:textId="77777777" w:rsidTr="00B57C6B">
        <w:tc>
          <w:tcPr>
            <w:tcW w:w="0" w:type="auto"/>
            <w:gridSpan w:val="3"/>
          </w:tcPr>
          <w:p w14:paraId="30E8BA0F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6B3696AE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propietario puede:</w:t>
            </w:r>
          </w:p>
          <w:p w14:paraId="283F8B1F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registrar residencias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registrar cuartos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registrar departamentos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adjuntar imágenes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definir precios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detallar características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configurar formas de pago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cargar ubicación</w:t>
            </w:r>
          </w:p>
          <w:p w14:paraId="28C8EC1F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interfaz incluye formularios estructurados.</w:t>
            </w:r>
          </w:p>
          <w:p w14:paraId="4B45B7FA" w14:textId="77777777" w:rsidR="00143158" w:rsidRPr="00040209" w:rsidRDefault="00143158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2EDFA27B" w14:textId="77777777" w:rsidTr="00040209">
        <w:tc>
          <w:tcPr>
            <w:tcW w:w="0" w:type="auto"/>
            <w:hideMark/>
          </w:tcPr>
          <w:p w14:paraId="6714BB66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RF4</w:t>
            </w:r>
          </w:p>
        </w:tc>
        <w:tc>
          <w:tcPr>
            <w:tcW w:w="0" w:type="auto"/>
            <w:hideMark/>
          </w:tcPr>
          <w:p w14:paraId="2166211B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Clasificación de residencias por zonas</w:t>
            </w:r>
          </w:p>
        </w:tc>
        <w:tc>
          <w:tcPr>
            <w:tcW w:w="0" w:type="auto"/>
            <w:hideMark/>
          </w:tcPr>
          <w:p w14:paraId="6610D59C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publicaciones deben clasificarse por zonas (</w:t>
            </w:r>
            <w:r w:rsidR="00931AB3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Puerta 1, 2, 3, Barrio Chino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.</w:t>
            </w:r>
          </w:p>
        </w:tc>
      </w:tr>
      <w:tr w:rsidR="00143158" w:rsidRPr="00040209" w14:paraId="1300222C" w14:textId="77777777" w:rsidTr="00712521">
        <w:tc>
          <w:tcPr>
            <w:tcW w:w="0" w:type="auto"/>
            <w:gridSpan w:val="3"/>
          </w:tcPr>
          <w:p w14:paraId="21868C5D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41C3827C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04719974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El usuario puede:</w:t>
            </w:r>
          </w:p>
          <w:p w14:paraId="1518B8C8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707588A0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filtrar por sector</w:t>
            </w:r>
          </w:p>
          <w:p w14:paraId="68075643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buscar por área geográfica</w:t>
            </w:r>
          </w:p>
          <w:p w14:paraId="408A4183" w14:textId="7C853728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clasificar resultados</w:t>
            </w:r>
          </w:p>
        </w:tc>
      </w:tr>
      <w:tr w:rsidR="00040209" w:rsidRPr="00040209" w14:paraId="3EC236F7" w14:textId="77777777" w:rsidTr="00040209">
        <w:tc>
          <w:tcPr>
            <w:tcW w:w="0" w:type="auto"/>
            <w:hideMark/>
          </w:tcPr>
          <w:p w14:paraId="5469163C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RF5</w:t>
            </w:r>
          </w:p>
        </w:tc>
        <w:tc>
          <w:tcPr>
            <w:tcW w:w="0" w:type="auto"/>
            <w:hideMark/>
          </w:tcPr>
          <w:p w14:paraId="5E86D58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Visualización de inmuebles en mapa interactivo</w:t>
            </w:r>
          </w:p>
        </w:tc>
        <w:tc>
          <w:tcPr>
            <w:tcW w:w="0" w:type="auto"/>
            <w:hideMark/>
          </w:tcPr>
          <w:p w14:paraId="75BBC00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Los usuarios </w:t>
            </w:r>
            <w:r w:rsidR="00852C5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visualizan </w:t>
            </w:r>
            <w:r w:rsidR="00852C53"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ubicación exacta de los inmuebles mediante un mapa con georreferenciación.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(</w:t>
            </w:r>
            <w:r w:rsidR="00931AB3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Implementado con Nominatim (OpenStreetMap) en rutas /geocode y /reverse-geocode; latitud/</w:t>
            </w:r>
            <w:r w:rsidR="00E26A68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longitudes almacenadas</w:t>
            </w:r>
            <w:r w:rsidR="00931AB3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.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</w:p>
        </w:tc>
      </w:tr>
      <w:tr w:rsidR="00143158" w:rsidRPr="00040209" w14:paraId="4559D576" w14:textId="77777777" w:rsidTr="0078169A">
        <w:tc>
          <w:tcPr>
            <w:tcW w:w="0" w:type="auto"/>
            <w:gridSpan w:val="3"/>
          </w:tcPr>
          <w:p w14:paraId="3D11AEBC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6A69292D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5F5D9D1B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publicaciones muestran:</w:t>
            </w:r>
          </w:p>
          <w:p w14:paraId="2560F505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13A47CFD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ubicación georreferenciada</w:t>
            </w:r>
          </w:p>
          <w:p w14:paraId="285BA3EB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mapa interactivo</w:t>
            </w:r>
          </w:p>
          <w:p w14:paraId="167298BA" w14:textId="5EAC3613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referencia visual del sector</w:t>
            </w:r>
          </w:p>
        </w:tc>
      </w:tr>
      <w:tr w:rsidR="00040209" w:rsidRPr="00040209" w14:paraId="5B2C9502" w14:textId="77777777" w:rsidTr="00040209">
        <w:tc>
          <w:tcPr>
            <w:tcW w:w="0" w:type="auto"/>
            <w:hideMark/>
          </w:tcPr>
          <w:p w14:paraId="3BC36F95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RF6</w:t>
            </w:r>
          </w:p>
        </w:tc>
        <w:tc>
          <w:tcPr>
            <w:tcW w:w="0" w:type="auto"/>
            <w:hideMark/>
          </w:tcPr>
          <w:p w14:paraId="539C7667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Búsqueda avanzada con filtros</w:t>
            </w:r>
          </w:p>
        </w:tc>
        <w:tc>
          <w:tcPr>
            <w:tcW w:w="0" w:type="auto"/>
            <w:hideMark/>
          </w:tcPr>
          <w:p w14:paraId="34772E00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</w:t>
            </w:r>
            <w:r w:rsidR="00BD3C4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ofrece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filtros como precio, servicios incluidos, tipo de residencia y zona.</w:t>
            </w:r>
          </w:p>
        </w:tc>
      </w:tr>
      <w:tr w:rsidR="00143158" w:rsidRPr="00040209" w14:paraId="14894C73" w14:textId="77777777" w:rsidTr="00AB70F2">
        <w:tc>
          <w:tcPr>
            <w:tcW w:w="0" w:type="auto"/>
            <w:gridSpan w:val="3"/>
          </w:tcPr>
          <w:p w14:paraId="4CDA1A2C" w14:textId="34DE68F1" w:rsidR="00143158" w:rsidRPr="00143158" w:rsidRDefault="00143158" w:rsidP="00143158">
            <w:pPr>
              <w:tabs>
                <w:tab w:val="left" w:pos="1440"/>
              </w:tabs>
              <w:rPr>
                <w:rFonts w:eastAsia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eastAsia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662AFA73" w14:textId="77777777" w:rsidR="00143158" w:rsidRPr="00143158" w:rsidRDefault="00143158" w:rsidP="00143158">
            <w:pPr>
              <w:tabs>
                <w:tab w:val="left" w:pos="1440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usuarios pueden:</w:t>
            </w:r>
          </w:p>
          <w:p w14:paraId="19D70045" w14:textId="77777777" w:rsidR="00143158" w:rsidRPr="00143158" w:rsidRDefault="00143158" w:rsidP="00143158">
            <w:pPr>
              <w:tabs>
                <w:tab w:val="left" w:pos="1440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aplicar filtros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refinar resultados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buscar según preferencias</w:t>
            </w:r>
          </w:p>
          <w:p w14:paraId="17C25025" w14:textId="68321F85" w:rsidR="00143158" w:rsidRPr="00040209" w:rsidRDefault="00143158" w:rsidP="00143158">
            <w:pPr>
              <w:tabs>
                <w:tab w:val="left" w:pos="1440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554F4AAF" w14:textId="77777777" w:rsidTr="00040209">
        <w:tc>
          <w:tcPr>
            <w:tcW w:w="0" w:type="auto"/>
            <w:hideMark/>
          </w:tcPr>
          <w:p w14:paraId="585D53DA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F66C224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Verificación de usuarios</w:t>
            </w:r>
          </w:p>
        </w:tc>
        <w:tc>
          <w:tcPr>
            <w:tcW w:w="0" w:type="auto"/>
            <w:hideMark/>
          </w:tcPr>
          <w:p w14:paraId="7432A0CA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Debe existir un proceso de validación o verificación de los usuarios 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(</w:t>
            </w:r>
            <w:r w:rsidR="00931AB3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Autenticación diferenciada por </w:t>
            </w:r>
            <w:r w:rsidR="00E26A68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tipo: propietario</w:t>
            </w:r>
            <w:r w:rsidR="00931AB3" w:rsidRP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, estudiante,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</w:t>
            </w:r>
          </w:p>
        </w:tc>
      </w:tr>
      <w:tr w:rsidR="00143158" w:rsidRPr="00040209" w14:paraId="4118D554" w14:textId="77777777" w:rsidTr="00332515">
        <w:tc>
          <w:tcPr>
            <w:tcW w:w="0" w:type="auto"/>
            <w:gridSpan w:val="3"/>
          </w:tcPr>
          <w:p w14:paraId="41152E5C" w14:textId="15967996" w:rsidR="00143158" w:rsidRPr="00143158" w:rsidRDefault="00143158" w:rsidP="00143158">
            <w:pPr>
              <w:tabs>
                <w:tab w:val="left" w:pos="1373"/>
              </w:tabs>
              <w:rPr>
                <w:rFonts w:eastAsia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eastAsia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64A05FED" w14:textId="77777777" w:rsidR="00143158" w:rsidRPr="00143158" w:rsidRDefault="00143158" w:rsidP="00143158">
            <w:pPr>
              <w:tabs>
                <w:tab w:val="left" w:pos="1373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maneja:</w:t>
            </w:r>
          </w:p>
          <w:p w14:paraId="778D0580" w14:textId="77777777" w:rsidR="00143158" w:rsidRPr="00143158" w:rsidRDefault="00143158" w:rsidP="00143158">
            <w:pPr>
              <w:tabs>
                <w:tab w:val="left" w:pos="1373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usuario arrendador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usuario arrendatario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usuario administrador</w:t>
            </w:r>
          </w:p>
          <w:p w14:paraId="7818E9BF" w14:textId="77777777" w:rsidR="00143158" w:rsidRPr="00143158" w:rsidRDefault="00143158" w:rsidP="00143158">
            <w:pPr>
              <w:tabs>
                <w:tab w:val="left" w:pos="1373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administrador es creado internamente.</w:t>
            </w:r>
          </w:p>
          <w:p w14:paraId="52E1F24A" w14:textId="6ECC341A" w:rsidR="00143158" w:rsidRPr="00040209" w:rsidRDefault="00143158" w:rsidP="00143158">
            <w:pPr>
              <w:tabs>
                <w:tab w:val="left" w:pos="1373"/>
              </w:tabs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7A3792B0" w14:textId="77777777" w:rsidTr="00040209">
        <w:tc>
          <w:tcPr>
            <w:tcW w:w="0" w:type="auto"/>
            <w:hideMark/>
          </w:tcPr>
          <w:p w14:paraId="5DF10B97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3568EE7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Gestión de disponibilidad de habitaciones</w:t>
            </w:r>
          </w:p>
        </w:tc>
        <w:tc>
          <w:tcPr>
            <w:tcW w:w="0" w:type="auto"/>
            <w:hideMark/>
          </w:tcPr>
          <w:p w14:paraId="2AB4EEBD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</w:t>
            </w:r>
            <w:r w:rsidR="00BD3C4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permite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 los arrendadores actualizar el estado de cada habitación (disponible, ocupada, 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mantenimiento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).</w:t>
            </w:r>
          </w:p>
        </w:tc>
      </w:tr>
      <w:tr w:rsidR="00143158" w:rsidRPr="00040209" w14:paraId="06D4E36E" w14:textId="77777777" w:rsidTr="002832EB">
        <w:tc>
          <w:tcPr>
            <w:tcW w:w="0" w:type="auto"/>
            <w:gridSpan w:val="3"/>
          </w:tcPr>
          <w:p w14:paraId="1F92125A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41D6D1A0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habitaciones pueden configurarse como:</w:t>
            </w:r>
          </w:p>
          <w:p w14:paraId="6AE24DF0" w14:textId="38ACC2FE" w:rsidR="00143158" w:rsidRPr="00040209" w:rsidRDefault="00143158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disponible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ocupada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mantenimiento</w:t>
            </w:r>
          </w:p>
        </w:tc>
      </w:tr>
      <w:tr w:rsidR="00040209" w:rsidRPr="00040209" w14:paraId="51D6603B" w14:textId="77777777" w:rsidTr="00040209">
        <w:tc>
          <w:tcPr>
            <w:tcW w:w="0" w:type="auto"/>
            <w:hideMark/>
          </w:tcPr>
          <w:p w14:paraId="41035576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7F25C85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Módulo de notificaciones</w:t>
            </w:r>
          </w:p>
        </w:tc>
        <w:tc>
          <w:tcPr>
            <w:tcW w:w="0" w:type="auto"/>
            <w:hideMark/>
          </w:tcPr>
          <w:p w14:paraId="67D42D2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</w:t>
            </w:r>
            <w:r w:rsidR="000C0E0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envía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notificaciones automáticas</w:t>
            </w:r>
            <w:r w:rsidR="00931AB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al solicitar o aceptar un arriendo.</w:t>
            </w:r>
          </w:p>
        </w:tc>
      </w:tr>
      <w:tr w:rsidR="00143158" w:rsidRPr="00040209" w14:paraId="3D1F4838" w14:textId="77777777" w:rsidTr="00200C3C">
        <w:tc>
          <w:tcPr>
            <w:tcW w:w="0" w:type="auto"/>
            <w:gridSpan w:val="3"/>
          </w:tcPr>
          <w:p w14:paraId="00845057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6F0AC849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0BB27895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Cuando un inquilino solicita arriendo:</w:t>
            </w:r>
          </w:p>
          <w:p w14:paraId="58C8A5E6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2491441E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el propietario recibe notificación</w:t>
            </w:r>
          </w:p>
          <w:p w14:paraId="418241B3" w14:textId="73EF0B63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el sistema registra la solicitud</w:t>
            </w:r>
          </w:p>
        </w:tc>
      </w:tr>
      <w:tr w:rsidR="00040209" w:rsidRPr="00040209" w14:paraId="21274FBD" w14:textId="77777777" w:rsidTr="00040209">
        <w:tc>
          <w:tcPr>
            <w:tcW w:w="0" w:type="auto"/>
            <w:hideMark/>
          </w:tcPr>
          <w:p w14:paraId="28369073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RF1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0505D86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Gestión de contratos</w:t>
            </w:r>
          </w:p>
        </w:tc>
        <w:tc>
          <w:tcPr>
            <w:tcW w:w="0" w:type="auto"/>
            <w:hideMark/>
          </w:tcPr>
          <w:p w14:paraId="3620BE0A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Los usuarios </w:t>
            </w:r>
            <w:r w:rsidR="00E26A6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pueden descargar un ejemplo de contrato.</w:t>
            </w:r>
          </w:p>
        </w:tc>
      </w:tr>
      <w:tr w:rsidR="00143158" w:rsidRPr="00040209" w14:paraId="6C26CD2F" w14:textId="77777777" w:rsidTr="008A3246">
        <w:tc>
          <w:tcPr>
            <w:tcW w:w="0" w:type="auto"/>
            <w:gridSpan w:val="3"/>
          </w:tcPr>
          <w:p w14:paraId="650D8DBE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5403AA22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2BA2BAB6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guía:</w:t>
            </w:r>
          </w:p>
          <w:p w14:paraId="1CE1A239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171930D6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formalización del contrato</w:t>
            </w:r>
          </w:p>
          <w:p w14:paraId="3C734A33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pasos del proceso</w:t>
            </w:r>
          </w:p>
          <w:p w14:paraId="4B4333CB" w14:textId="2DF252CE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acceso a documentos</w:t>
            </w:r>
          </w:p>
        </w:tc>
      </w:tr>
      <w:tr w:rsidR="00040209" w:rsidRPr="00040209" w14:paraId="1C9523DE" w14:textId="77777777" w:rsidTr="00040209">
        <w:tc>
          <w:tcPr>
            <w:tcW w:w="0" w:type="auto"/>
            <w:hideMark/>
          </w:tcPr>
          <w:p w14:paraId="7C2AD1C9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RF1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BEFAD7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Acceso a información de contacto</w:t>
            </w:r>
          </w:p>
        </w:tc>
        <w:tc>
          <w:tcPr>
            <w:tcW w:w="0" w:type="auto"/>
            <w:hideMark/>
          </w:tcPr>
          <w:p w14:paraId="66A9D675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estudiantes deben visualizar los datos de contacto del arrendador autorizados para comunicación directa.</w:t>
            </w:r>
          </w:p>
        </w:tc>
      </w:tr>
      <w:tr w:rsidR="00143158" w:rsidRPr="00040209" w14:paraId="1579EB0A" w14:textId="77777777" w:rsidTr="00535F6C">
        <w:tc>
          <w:tcPr>
            <w:tcW w:w="0" w:type="auto"/>
            <w:gridSpan w:val="3"/>
          </w:tcPr>
          <w:p w14:paraId="042C1D14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2B644256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4051AE51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Solo después de aprobación:</w:t>
            </w:r>
          </w:p>
          <w:p w14:paraId="1899216F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09F4F579" w14:textId="45A46828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se habilita la información de contacto</w:t>
            </w:r>
          </w:p>
        </w:tc>
      </w:tr>
      <w:tr w:rsidR="00040209" w:rsidRPr="00040209" w14:paraId="249EA8F6" w14:textId="77777777" w:rsidTr="00040209">
        <w:tc>
          <w:tcPr>
            <w:tcW w:w="0" w:type="auto"/>
            <w:hideMark/>
          </w:tcPr>
          <w:p w14:paraId="208DBB91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RF1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8615AD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Panel de control para administradores</w:t>
            </w:r>
          </w:p>
        </w:tc>
        <w:tc>
          <w:tcPr>
            <w:tcW w:w="0" w:type="auto"/>
            <w:hideMark/>
          </w:tcPr>
          <w:p w14:paraId="49E656D9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Los administradores del sistema </w:t>
            </w:r>
            <w:r w:rsidR="0014273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pueden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supervisar publicaciones, usuarios y estadísticas generales.</w:t>
            </w:r>
          </w:p>
        </w:tc>
      </w:tr>
      <w:tr w:rsidR="00143158" w:rsidRPr="00040209" w14:paraId="11EE9E41" w14:textId="77777777" w:rsidTr="006F4C6A">
        <w:tc>
          <w:tcPr>
            <w:tcW w:w="0" w:type="auto"/>
            <w:gridSpan w:val="3"/>
          </w:tcPr>
          <w:p w14:paraId="4F739DD5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Cómo se cumple</w:t>
            </w:r>
          </w:p>
          <w:p w14:paraId="217AC707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7E32186D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administrador puede:</w:t>
            </w:r>
          </w:p>
          <w:p w14:paraId="62E01956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4A38EF4E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gestionar usuarios</w:t>
            </w:r>
          </w:p>
          <w:p w14:paraId="05414EDE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supervisar publicaciones</w:t>
            </w:r>
          </w:p>
          <w:p w14:paraId="357B51B9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controlar contratos</w:t>
            </w:r>
          </w:p>
          <w:p w14:paraId="56FAED17" w14:textId="77777777" w:rsidR="00143158" w:rsidRPr="00143158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ver estadísticas</w:t>
            </w:r>
          </w:p>
          <w:p w14:paraId="62C09A5C" w14:textId="73665EBF" w:rsidR="00143158" w:rsidRPr="00040209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143158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143158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desactivar cuentas</w:t>
            </w:r>
          </w:p>
        </w:tc>
      </w:tr>
      <w:tr w:rsidR="00040209" w:rsidRPr="00040209" w14:paraId="21684382" w14:textId="77777777" w:rsidTr="00040209">
        <w:tc>
          <w:tcPr>
            <w:tcW w:w="0" w:type="auto"/>
            <w:hideMark/>
          </w:tcPr>
          <w:p w14:paraId="75C4AEF2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</w:t>
            </w:r>
            <w:r w:rsid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57861FE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Sistema de seguridad en comunicación</w:t>
            </w:r>
          </w:p>
        </w:tc>
        <w:tc>
          <w:tcPr>
            <w:tcW w:w="0" w:type="auto"/>
            <w:hideMark/>
          </w:tcPr>
          <w:p w14:paraId="46540C4A" w14:textId="77777777" w:rsidR="00040209" w:rsidRPr="00040209" w:rsidRDefault="00E01CA4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E01CA4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CORS configurado</w:t>
            </w:r>
          </w:p>
        </w:tc>
      </w:tr>
      <w:tr w:rsidR="00143158" w:rsidRPr="00040209" w14:paraId="54E57186" w14:textId="77777777" w:rsidTr="003D68FB">
        <w:tc>
          <w:tcPr>
            <w:tcW w:w="0" w:type="auto"/>
            <w:gridSpan w:val="3"/>
          </w:tcPr>
          <w:p w14:paraId="1844EB17" w14:textId="77777777" w:rsidR="00D74C6C" w:rsidRPr="00D74C6C" w:rsidRDefault="00D74C6C" w:rsidP="00D74C6C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implementa seguridad de comunicación mediante la configuración de CORS (Cross-</w:t>
            </w:r>
            <w:proofErr w:type="spellStart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Origin</w:t>
            </w:r>
            <w:proofErr w:type="spellEnd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proofErr w:type="spellStart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Resource</w:t>
            </w:r>
            <w:proofErr w:type="spellEnd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proofErr w:type="spellStart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Sharing</w:t>
            </w:r>
            <w:proofErr w:type="spellEnd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) en el servidor backend desarrollado con Node.js y Express.</w:t>
            </w:r>
          </w:p>
          <w:p w14:paraId="26FB80DD" w14:textId="77777777" w:rsidR="00D74C6C" w:rsidRDefault="00D74C6C" w:rsidP="00D74C6C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A través del middleware </w:t>
            </w:r>
            <w:proofErr w:type="spellStart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cors</w:t>
            </w:r>
            <w:proofErr w:type="spellEnd"/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, se definen explícitamente los orígenes permitidos, los métodos HTTP autorizados y los encabezados aceptados, controlando así qué aplicaciones cliente pueden consumir la API y evitando accesos no autorizados desde otros dominios.</w:t>
            </w:r>
          </w:p>
          <w:p w14:paraId="12625530" w14:textId="549E6F88" w:rsidR="00D74C6C" w:rsidRPr="00D74C6C" w:rsidRDefault="00D74C6C" w:rsidP="00D74C6C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D74C6C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drawing>
                <wp:inline distT="0" distB="0" distL="0" distR="0" wp14:anchorId="5D298EFE" wp14:editId="1E5F9745">
                  <wp:extent cx="5400040" cy="1543050"/>
                  <wp:effectExtent l="0" t="0" r="0" b="0"/>
                  <wp:docPr id="17743566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3566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9D0A1" w14:textId="13AA64E5" w:rsidR="00143158" w:rsidRPr="00E01CA4" w:rsidRDefault="00143158" w:rsidP="00143158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</w:tbl>
    <w:p w14:paraId="37F296C9" w14:textId="77777777" w:rsidR="00040209" w:rsidRPr="00040209" w:rsidRDefault="00040209">
      <w:pPr>
        <w:rPr>
          <w:rFonts w:ascii="Times New Roman" w:hAnsi="Times New Roman" w:cs="Times New Roman"/>
        </w:rPr>
      </w:pPr>
    </w:p>
    <w:p w14:paraId="708F7E93" w14:textId="77777777" w:rsidR="00040209" w:rsidRDefault="00040209" w:rsidP="00040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209">
        <w:rPr>
          <w:rFonts w:ascii="Times New Roman" w:hAnsi="Times New Roman" w:cs="Times New Roman"/>
          <w:b/>
          <w:bCs/>
          <w:sz w:val="28"/>
          <w:szCs w:val="28"/>
        </w:rPr>
        <w:t>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2618"/>
        <w:gridCol w:w="5073"/>
      </w:tblGrid>
      <w:tr w:rsidR="00040209" w:rsidRPr="00040209" w14:paraId="40C3ED34" w14:textId="77777777" w:rsidTr="00040209">
        <w:tc>
          <w:tcPr>
            <w:tcW w:w="0" w:type="auto"/>
            <w:hideMark/>
          </w:tcPr>
          <w:p w14:paraId="4BF7BA46" w14:textId="77777777" w:rsidR="00040209" w:rsidRPr="00390457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Nº</w:t>
            </w:r>
          </w:p>
        </w:tc>
        <w:tc>
          <w:tcPr>
            <w:tcW w:w="0" w:type="auto"/>
            <w:hideMark/>
          </w:tcPr>
          <w:p w14:paraId="79B1E66B" w14:textId="77777777" w:rsidR="00040209" w:rsidRPr="00040209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Requisito No Funcional</w:t>
            </w:r>
          </w:p>
        </w:tc>
        <w:tc>
          <w:tcPr>
            <w:tcW w:w="0" w:type="auto"/>
            <w:hideMark/>
          </w:tcPr>
          <w:p w14:paraId="38E192A7" w14:textId="77777777" w:rsidR="00040209" w:rsidRPr="00040209" w:rsidRDefault="00040209" w:rsidP="000402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Descripción</w:t>
            </w:r>
          </w:p>
        </w:tc>
      </w:tr>
      <w:tr w:rsidR="00040209" w:rsidRPr="00040209" w14:paraId="037F5A1E" w14:textId="77777777" w:rsidTr="00040209">
        <w:tc>
          <w:tcPr>
            <w:tcW w:w="0" w:type="auto"/>
            <w:hideMark/>
          </w:tcPr>
          <w:p w14:paraId="376FCA3E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RNF1</w:t>
            </w:r>
          </w:p>
        </w:tc>
        <w:tc>
          <w:tcPr>
            <w:tcW w:w="0" w:type="auto"/>
            <w:hideMark/>
          </w:tcPr>
          <w:p w14:paraId="56AE8B02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Usabilidad</w:t>
            </w:r>
          </w:p>
        </w:tc>
        <w:tc>
          <w:tcPr>
            <w:tcW w:w="0" w:type="auto"/>
            <w:hideMark/>
          </w:tcPr>
          <w:p w14:paraId="0117A771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interfaz debe ser intuitiva, clara y fácil de usar tanto para arrendadores como para estudiantes.</w:t>
            </w:r>
          </w:p>
        </w:tc>
      </w:tr>
      <w:tr w:rsidR="00C81080" w:rsidRPr="00040209" w14:paraId="05537D53" w14:textId="77777777" w:rsidTr="00585787">
        <w:tc>
          <w:tcPr>
            <w:tcW w:w="0" w:type="auto"/>
            <w:gridSpan w:val="3"/>
          </w:tcPr>
          <w:p w14:paraId="3AD62BAB" w14:textId="68633483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 en el sistema</w:t>
            </w:r>
          </w:p>
          <w:p w14:paraId="45560CD2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utiliza una interfaz gráfica organizada por:</w:t>
            </w:r>
          </w:p>
          <w:p w14:paraId="1136BBFE" w14:textId="77777777" w:rsidR="00C81080" w:rsidRPr="00C81080" w:rsidRDefault="00C81080" w:rsidP="00C8108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menús claros</w:t>
            </w:r>
          </w:p>
          <w:p w14:paraId="7BD6C1BB" w14:textId="77777777" w:rsidR="00C81080" w:rsidRPr="00C81080" w:rsidRDefault="00C81080" w:rsidP="00C8108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botones identificables</w:t>
            </w:r>
          </w:p>
          <w:p w14:paraId="78D3278E" w14:textId="77777777" w:rsidR="00C81080" w:rsidRPr="00C81080" w:rsidRDefault="00C81080" w:rsidP="00C8108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formularios estructurados</w:t>
            </w:r>
          </w:p>
          <w:p w14:paraId="57A15FE8" w14:textId="77777777" w:rsidR="00C81080" w:rsidRPr="00C81080" w:rsidRDefault="00C81080" w:rsidP="00C81080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flujos guiados paso a paso</w:t>
            </w:r>
          </w:p>
          <w:p w14:paraId="64E921B8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Además:</w:t>
            </w:r>
          </w:p>
          <w:p w14:paraId="5EBF72E6" w14:textId="77777777" w:rsidR="00C81080" w:rsidRPr="00C81080" w:rsidRDefault="00C81080" w:rsidP="00C8108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usuarios seleccionan su rol (arrendador / inquilino)</w:t>
            </w:r>
          </w:p>
          <w:p w14:paraId="71A7C056" w14:textId="77777777" w:rsidR="00C81080" w:rsidRPr="00C81080" w:rsidRDefault="00C81080" w:rsidP="00C8108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acciones están etiquetadas con lenguaje sencillo</w:t>
            </w:r>
          </w:p>
          <w:p w14:paraId="4B8A9AD4" w14:textId="77777777" w:rsidR="00C81080" w:rsidRPr="00C81080" w:rsidRDefault="00C81080" w:rsidP="00C8108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formularios separan la información por categorías</w:t>
            </w:r>
          </w:p>
          <w:p w14:paraId="1F628CF6" w14:textId="77777777" w:rsidR="00C81080" w:rsidRPr="00C81080" w:rsidRDefault="00C81080" w:rsidP="00C81080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procesos siguen una secuencia lógica (registro → publicación → solicitud → contrato)</w:t>
            </w:r>
          </w:p>
          <w:p w14:paraId="22C679F5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Esto reduce:</w:t>
            </w:r>
          </w:p>
          <w:p w14:paraId="33417582" w14:textId="77777777" w:rsidR="00C81080" w:rsidRPr="00C81080" w:rsidRDefault="00C81080" w:rsidP="00C8108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curva de aprendizaje</w:t>
            </w:r>
          </w:p>
          <w:p w14:paraId="7145DD55" w14:textId="77777777" w:rsidR="00C81080" w:rsidRPr="00C81080" w:rsidRDefault="00C81080" w:rsidP="00C8108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errores de uso</w:t>
            </w:r>
          </w:p>
          <w:p w14:paraId="2048EF4E" w14:textId="77777777" w:rsidR="00C81080" w:rsidRPr="00C81080" w:rsidRDefault="00C81080" w:rsidP="00C81080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confusión del usuario final</w:t>
            </w:r>
          </w:p>
          <w:p w14:paraId="29114CB1" w14:textId="6B928778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Los usuarios pueden operar el sistema sin conocimientos técnicos previos.</w:t>
            </w:r>
          </w:p>
          <w:p w14:paraId="17E34825" w14:textId="77777777" w:rsidR="00C81080" w:rsidRPr="00040209" w:rsidRDefault="00C81080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41B63E76" w14:textId="77777777" w:rsidTr="00040209">
        <w:tc>
          <w:tcPr>
            <w:tcW w:w="0" w:type="auto"/>
            <w:hideMark/>
          </w:tcPr>
          <w:p w14:paraId="47B0EFFD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RNF2</w:t>
            </w:r>
          </w:p>
        </w:tc>
        <w:tc>
          <w:tcPr>
            <w:tcW w:w="0" w:type="auto"/>
            <w:hideMark/>
          </w:tcPr>
          <w:p w14:paraId="69F39FF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Compatibilidad multiplataforma</w:t>
            </w:r>
          </w:p>
        </w:tc>
        <w:tc>
          <w:tcPr>
            <w:tcW w:w="0" w:type="auto"/>
            <w:hideMark/>
          </w:tcPr>
          <w:p w14:paraId="424DE77B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 ser accesible desde navegadores web y dispositivos móviles (Android/iOS).</w:t>
            </w:r>
          </w:p>
        </w:tc>
      </w:tr>
      <w:tr w:rsidR="00C81080" w:rsidRPr="00040209" w14:paraId="377F05FB" w14:textId="77777777" w:rsidTr="003D1931">
        <w:tc>
          <w:tcPr>
            <w:tcW w:w="0" w:type="auto"/>
            <w:gridSpan w:val="3"/>
          </w:tcPr>
          <w:p w14:paraId="5FAE72C6" w14:textId="4CFFD23D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42760CB1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está desarrollado como aplicación web con:</w:t>
            </w:r>
          </w:p>
          <w:p w14:paraId="45D1B852" w14:textId="77777777" w:rsidR="00C81080" w:rsidRPr="00C81080" w:rsidRDefault="00C81080" w:rsidP="00C81080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tecnologías frontend compatibles con navegadores modernos</w:t>
            </w:r>
          </w:p>
          <w:p w14:paraId="1998E959" w14:textId="77777777" w:rsidR="00C81080" w:rsidRPr="00C81080" w:rsidRDefault="00C81080" w:rsidP="00C81080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diseño adaptable (responsive)</w:t>
            </w:r>
          </w:p>
          <w:p w14:paraId="1A3CC0B8" w14:textId="77777777" w:rsidR="00C81080" w:rsidRPr="00C81080" w:rsidRDefault="00C81080" w:rsidP="00C81080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acceso desde:</w:t>
            </w:r>
          </w:p>
          <w:p w14:paraId="27BA0DF7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computadoras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proofErr w:type="spellStart"/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tablets</w:t>
            </w:r>
            <w:proofErr w:type="spellEnd"/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dispositivos móviles</w:t>
            </w:r>
          </w:p>
          <w:p w14:paraId="27B67C45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gramStart"/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</w:t>
            </w:r>
            <w:proofErr w:type="gramEnd"/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cuenta con:</w:t>
            </w:r>
          </w:p>
          <w:p w14:paraId="1ECA3E1B" w14:textId="77777777" w:rsidR="00C81080" w:rsidRPr="00C81080" w:rsidRDefault="00C81080" w:rsidP="00C8108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versión móvil Android</w:t>
            </w:r>
          </w:p>
          <w:p w14:paraId="4FBD5FE2" w14:textId="0BFBE219" w:rsidR="00C81080" w:rsidRPr="00C81080" w:rsidRDefault="00C81080" w:rsidP="00C8108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versión móvil </w:t>
            </w:r>
            <w:proofErr w:type="gramStart"/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iOS</w:t>
            </w:r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EXPO)</w:t>
            </w:r>
          </w:p>
          <w:p w14:paraId="2F144548" w14:textId="77777777" w:rsidR="00C81080" w:rsidRPr="00C81080" w:rsidRDefault="00C81080" w:rsidP="00C81080">
            <w:pPr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consumo de la misma API backend</w:t>
            </w:r>
          </w:p>
          <w:p w14:paraId="37B2AF60" w14:textId="475687C1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El usuario puede acceder desde cualquier dispositivo conectado a Internet.</w:t>
            </w:r>
          </w:p>
          <w:p w14:paraId="1C4FABD0" w14:textId="77777777" w:rsidR="00C81080" w:rsidRPr="00040209" w:rsidRDefault="00C81080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204A1CF9" w14:textId="77777777" w:rsidTr="00040209">
        <w:tc>
          <w:tcPr>
            <w:tcW w:w="0" w:type="auto"/>
            <w:hideMark/>
          </w:tcPr>
          <w:p w14:paraId="07871A79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RNF3</w:t>
            </w:r>
          </w:p>
        </w:tc>
        <w:tc>
          <w:tcPr>
            <w:tcW w:w="0" w:type="auto"/>
            <w:hideMark/>
          </w:tcPr>
          <w:p w14:paraId="650F531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Rendimiento y tiempo de respuesta</w:t>
            </w:r>
          </w:p>
        </w:tc>
        <w:tc>
          <w:tcPr>
            <w:tcW w:w="0" w:type="auto"/>
            <w:hideMark/>
          </w:tcPr>
          <w:p w14:paraId="17F4AAD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consultas, búsquedas y cargas de datos deben ejecutarse en menos de 3 segundos para mantener la fluidez.</w:t>
            </w:r>
          </w:p>
        </w:tc>
      </w:tr>
      <w:tr w:rsidR="00C81080" w:rsidRPr="00040209" w14:paraId="341D3735" w14:textId="77777777" w:rsidTr="00D07517">
        <w:tc>
          <w:tcPr>
            <w:tcW w:w="0" w:type="auto"/>
            <w:gridSpan w:val="3"/>
          </w:tcPr>
          <w:p w14:paraId="55A1DF26" w14:textId="5BBD079C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3DFA9430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está estructurado para optimizar desempeño:</w:t>
            </w:r>
          </w:p>
          <w:p w14:paraId="5113D80B" w14:textId="77777777" w:rsidR="00C81080" w:rsidRPr="00C81080" w:rsidRDefault="00C81080" w:rsidP="00C81080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uso de API REST</w:t>
            </w:r>
          </w:p>
          <w:p w14:paraId="0153F956" w14:textId="77777777" w:rsidR="00C81080" w:rsidRPr="00C81080" w:rsidRDefault="00C81080" w:rsidP="00C81080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solicitudes HTTP ligeras</w:t>
            </w:r>
          </w:p>
          <w:p w14:paraId="0D911BD5" w14:textId="77777777" w:rsidR="00C81080" w:rsidRPr="00C81080" w:rsidRDefault="00C81080" w:rsidP="00C81080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carga dinámica de datos</w:t>
            </w:r>
          </w:p>
          <w:p w14:paraId="12E567B7" w14:textId="77777777" w:rsidR="00C81080" w:rsidRPr="00C81080" w:rsidRDefault="00C81080" w:rsidP="00C81080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almacenamiento eficiente en BD</w:t>
            </w:r>
          </w:p>
          <w:p w14:paraId="05C89257" w14:textId="77777777" w:rsidR="00C81080" w:rsidRPr="00C81080" w:rsidRDefault="00C81080" w:rsidP="00C81080">
            <w:pPr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consultas segmentadas y filtradas</w:t>
            </w:r>
          </w:p>
          <w:p w14:paraId="7AA2CDEF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Ejemplos:</w:t>
            </w:r>
          </w:p>
          <w:p w14:paraId="52C34677" w14:textId="77777777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búsquedas por filtros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carga de inmuebles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consulta de disponibilidad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C81080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validación de cuentas</w:t>
            </w:r>
          </w:p>
          <w:p w14:paraId="62829BE3" w14:textId="77777777" w:rsid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arquitectura evita recargas completas de pantalla, reduciendo latencia.</w:t>
            </w:r>
          </w:p>
          <w:p w14:paraId="66FAA17F" w14:textId="1031D344" w:rsidR="00C81080" w:rsidRPr="00C81080" w:rsidRDefault="00C81080" w:rsidP="00C81080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r w:rsidRPr="00C810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C81080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La experiencia de uso es fluida y sin demoras perceptibles.</w:t>
            </w:r>
          </w:p>
          <w:p w14:paraId="33A09FBF" w14:textId="77777777" w:rsidR="00C81080" w:rsidRPr="00040209" w:rsidRDefault="00C81080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05AB4A2F" w14:textId="77777777" w:rsidTr="00040209">
        <w:tc>
          <w:tcPr>
            <w:tcW w:w="0" w:type="auto"/>
            <w:hideMark/>
          </w:tcPr>
          <w:p w14:paraId="56463866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RNF4</w:t>
            </w:r>
          </w:p>
        </w:tc>
        <w:tc>
          <w:tcPr>
            <w:tcW w:w="0" w:type="auto"/>
            <w:hideMark/>
          </w:tcPr>
          <w:p w14:paraId="5EEE86E1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Disponibilidad</w:t>
            </w:r>
          </w:p>
        </w:tc>
        <w:tc>
          <w:tcPr>
            <w:tcW w:w="0" w:type="auto"/>
            <w:hideMark/>
          </w:tcPr>
          <w:p w14:paraId="7FB9602B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 estar disponible el 99% del tiempo, considerando que se usará con frecuencia por estudiantes.</w:t>
            </w:r>
          </w:p>
        </w:tc>
      </w:tr>
      <w:tr w:rsidR="006463C7" w:rsidRPr="00040209" w14:paraId="1D4E4D2C" w14:textId="77777777" w:rsidTr="00336A39">
        <w:tc>
          <w:tcPr>
            <w:tcW w:w="0" w:type="auto"/>
            <w:gridSpan w:val="3"/>
          </w:tcPr>
          <w:p w14:paraId="21B83BA1" w14:textId="7C39A843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33D44942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está desplegado en un entorno que permite:</w:t>
            </w:r>
          </w:p>
          <w:p w14:paraId="720B4489" w14:textId="77777777" w:rsidR="006463C7" w:rsidRPr="006463C7" w:rsidRDefault="006463C7" w:rsidP="006463C7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ejecución continua del servidor backend</w:t>
            </w:r>
          </w:p>
          <w:p w14:paraId="35513AA0" w14:textId="77777777" w:rsidR="006463C7" w:rsidRPr="006463C7" w:rsidRDefault="006463C7" w:rsidP="006463C7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monitoreo técnico</w:t>
            </w:r>
          </w:p>
          <w:p w14:paraId="0842D389" w14:textId="77777777" w:rsidR="006463C7" w:rsidRPr="006463C7" w:rsidRDefault="006463C7" w:rsidP="006463C7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estabilidad de la base de datos</w:t>
            </w:r>
          </w:p>
          <w:p w14:paraId="06B9E638" w14:textId="77777777" w:rsidR="006463C7" w:rsidRPr="006463C7" w:rsidRDefault="006463C7" w:rsidP="006463C7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conexión segura cliente–servidor</w:t>
            </w:r>
          </w:p>
          <w:p w14:paraId="24C1B5B5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Además:</w:t>
            </w:r>
          </w:p>
          <w:p w14:paraId="36649F8B" w14:textId="77777777" w:rsidR="006463C7" w:rsidRPr="006463C7" w:rsidRDefault="006463C7" w:rsidP="006463C7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usan servicios escalables</w:t>
            </w:r>
          </w:p>
          <w:p w14:paraId="4D497994" w14:textId="77777777" w:rsidR="006463C7" w:rsidRPr="006463C7" w:rsidRDefault="006463C7" w:rsidP="006463C7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controla la ejecución del servicio Node.js</w:t>
            </w:r>
          </w:p>
          <w:p w14:paraId="16C9F3B1" w14:textId="77777777" w:rsidR="006463C7" w:rsidRPr="006463C7" w:rsidRDefault="006463C7" w:rsidP="006463C7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se reducen paradas inesperadas</w:t>
            </w:r>
          </w:p>
          <w:p w14:paraId="5C96875E" w14:textId="656AF9A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El sistema permanece usable la mayor parte del tiempo operativo.</w:t>
            </w:r>
          </w:p>
          <w:p w14:paraId="050148B0" w14:textId="77777777" w:rsidR="006463C7" w:rsidRPr="00040209" w:rsidRDefault="006463C7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7A348186" w14:textId="77777777" w:rsidTr="00040209">
        <w:tc>
          <w:tcPr>
            <w:tcW w:w="0" w:type="auto"/>
            <w:hideMark/>
          </w:tcPr>
          <w:p w14:paraId="1749AA98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</w:t>
            </w:r>
            <w:r w:rsidR="00390457"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0224192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Mantenibilidad</w:t>
            </w:r>
          </w:p>
        </w:tc>
        <w:tc>
          <w:tcPr>
            <w:tcW w:w="0" w:type="auto"/>
            <w:hideMark/>
          </w:tcPr>
          <w:p w14:paraId="3D3A21EE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software debe permitir actualizaciones y mejoras sin afectar el funcionamiento general del sistema.</w:t>
            </w:r>
          </w:p>
        </w:tc>
      </w:tr>
      <w:tr w:rsidR="006463C7" w:rsidRPr="00040209" w14:paraId="6F297259" w14:textId="77777777" w:rsidTr="00C162FA">
        <w:tc>
          <w:tcPr>
            <w:tcW w:w="0" w:type="auto"/>
            <w:gridSpan w:val="3"/>
          </w:tcPr>
          <w:p w14:paraId="72188B26" w14:textId="5A76C4E8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329F2060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está construido bajo una arquitectura modular:</w:t>
            </w:r>
          </w:p>
          <w:p w14:paraId="1DA9C830" w14:textId="77777777" w:rsidR="006463C7" w:rsidRPr="006463C7" w:rsidRDefault="006463C7" w:rsidP="006463C7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backend separado del frontend</w:t>
            </w:r>
          </w:p>
          <w:p w14:paraId="15718D97" w14:textId="77777777" w:rsidR="006463C7" w:rsidRPr="006463C7" w:rsidRDefault="006463C7" w:rsidP="006463C7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rutas API organizadas por dominios:</w:t>
            </w:r>
          </w:p>
          <w:p w14:paraId="40519D84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/api/</w:t>
            </w:r>
            <w:proofErr w:type="spellStart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auth</w:t>
            </w:r>
            <w:proofErr w:type="spellEnd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/api/arriendos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/api/</w:t>
            </w:r>
            <w:proofErr w:type="spellStart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admin</w:t>
            </w:r>
            <w:proofErr w:type="spellEnd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/api/bancos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/api/</w:t>
            </w:r>
            <w:proofErr w:type="spellStart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notifications</w:t>
            </w:r>
            <w:proofErr w:type="spellEnd"/>
          </w:p>
          <w:p w14:paraId="1614AB9F" w14:textId="77777777" w:rsidR="006463C7" w:rsidRPr="006463C7" w:rsidRDefault="006463C7" w:rsidP="006463C7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middleware reutilizable</w:t>
            </w:r>
          </w:p>
          <w:p w14:paraId="32089DFF" w14:textId="77777777" w:rsidR="006463C7" w:rsidRPr="006463C7" w:rsidRDefault="006463C7" w:rsidP="006463C7">
            <w:pPr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configuración independiente (por </w:t>
            </w:r>
            <w:proofErr w:type="gramStart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ejemplo</w:t>
            </w:r>
            <w:proofErr w:type="gramEnd"/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CORS)</w:t>
            </w:r>
          </w:p>
          <w:p w14:paraId="0FA21210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Además:</w:t>
            </w:r>
          </w:p>
          <w:p w14:paraId="579B9BCB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se pueden agregar nuevas funciones sin reescribir todo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el código es escalable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los módulos están desacoplados</w:t>
            </w:r>
          </w:p>
          <w:p w14:paraId="07B4AC7E" w14:textId="7E612575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Las mejoras se pueden implementar sin interrumpir el servicio.</w:t>
            </w:r>
          </w:p>
          <w:p w14:paraId="4583DFB1" w14:textId="77777777" w:rsidR="006463C7" w:rsidRPr="00040209" w:rsidRDefault="006463C7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08BCF07E" w14:textId="77777777" w:rsidTr="00040209">
        <w:tc>
          <w:tcPr>
            <w:tcW w:w="0" w:type="auto"/>
            <w:hideMark/>
          </w:tcPr>
          <w:p w14:paraId="4B59E6A4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RNF</w:t>
            </w:r>
            <w:r w:rsidR="00390457"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2F2103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Escalabilidad</w:t>
            </w:r>
          </w:p>
        </w:tc>
        <w:tc>
          <w:tcPr>
            <w:tcW w:w="0" w:type="auto"/>
            <w:hideMark/>
          </w:tcPr>
          <w:p w14:paraId="2B662598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</w:t>
            </w:r>
            <w:r w:rsidR="000C0E03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permitirá</w:t>
            </w: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crecer en número de usuarios y publicaciones sin perder rendimiento.</w:t>
            </w:r>
          </w:p>
        </w:tc>
      </w:tr>
      <w:tr w:rsidR="006463C7" w:rsidRPr="00040209" w14:paraId="29D5B7D5" w14:textId="77777777" w:rsidTr="00901DF4">
        <w:tc>
          <w:tcPr>
            <w:tcW w:w="0" w:type="auto"/>
            <w:gridSpan w:val="3"/>
          </w:tcPr>
          <w:p w14:paraId="6FEC2A39" w14:textId="30BD8A39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521CB3CF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arquitectura basada en API REST permite:</w:t>
            </w:r>
          </w:p>
          <w:p w14:paraId="322AE3A4" w14:textId="77777777" w:rsidR="006463C7" w:rsidRPr="006463C7" w:rsidRDefault="006463C7" w:rsidP="006463C7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incrementar inmuebles registrados</w:t>
            </w:r>
          </w:p>
          <w:p w14:paraId="326BE372" w14:textId="77777777" w:rsidR="006463C7" w:rsidRPr="006463C7" w:rsidRDefault="006463C7" w:rsidP="006463C7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admitir más solicitudes simultáneas</w:t>
            </w:r>
          </w:p>
          <w:p w14:paraId="70015039" w14:textId="77777777" w:rsidR="006463C7" w:rsidRPr="006463C7" w:rsidRDefault="006463C7" w:rsidP="006463C7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soportar múltiples roles</w:t>
            </w:r>
          </w:p>
          <w:p w14:paraId="7D6F834E" w14:textId="77777777" w:rsidR="006463C7" w:rsidRPr="006463C7" w:rsidRDefault="006463C7" w:rsidP="006463C7">
            <w:pPr>
              <w:numPr>
                <w:ilvl w:val="0"/>
                <w:numId w:val="12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integrar nuevas funcionalidades</w:t>
            </w:r>
          </w:p>
          <w:p w14:paraId="3A0D370E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backend:</w:t>
            </w:r>
          </w:p>
          <w:p w14:paraId="2805E755" w14:textId="77777777" w:rsidR="006463C7" w:rsidRPr="006463C7" w:rsidRDefault="006463C7" w:rsidP="006463C7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maneja peticiones concurrentes</w:t>
            </w:r>
          </w:p>
          <w:p w14:paraId="05887A27" w14:textId="77777777" w:rsidR="006463C7" w:rsidRPr="006463C7" w:rsidRDefault="006463C7" w:rsidP="006463C7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utiliza base de datos relacional o NoSQL escalable</w:t>
            </w:r>
          </w:p>
          <w:p w14:paraId="5FC2EE93" w14:textId="77777777" w:rsidR="006463C7" w:rsidRPr="006463C7" w:rsidRDefault="006463C7" w:rsidP="006463C7">
            <w:pPr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puede migrar a servidores mayores sin cambios drásticos de código</w:t>
            </w:r>
          </w:p>
          <w:p w14:paraId="54477762" w14:textId="439B886E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El sistema crece sin perder rendimiento.</w:t>
            </w:r>
          </w:p>
          <w:p w14:paraId="58A41565" w14:textId="77777777" w:rsidR="006463C7" w:rsidRPr="00040209" w:rsidRDefault="006463C7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  <w:tr w:rsidR="00040209" w:rsidRPr="00040209" w14:paraId="6CDB30A2" w14:textId="77777777" w:rsidTr="00040209">
        <w:tc>
          <w:tcPr>
            <w:tcW w:w="0" w:type="auto"/>
            <w:hideMark/>
          </w:tcPr>
          <w:p w14:paraId="5362D50F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RNF</w:t>
            </w:r>
            <w:r w:rsidR="00390457"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1947EA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Fiabilidad</w:t>
            </w:r>
          </w:p>
        </w:tc>
        <w:tc>
          <w:tcPr>
            <w:tcW w:w="0" w:type="auto"/>
            <w:hideMark/>
          </w:tcPr>
          <w:p w14:paraId="08CAF30F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 garantizar la integridad de la información y evitar pérdidas de datos.</w:t>
            </w:r>
          </w:p>
        </w:tc>
      </w:tr>
      <w:tr w:rsidR="006463C7" w:rsidRPr="00040209" w14:paraId="2E83E1C5" w14:textId="77777777" w:rsidTr="0099543F">
        <w:tc>
          <w:tcPr>
            <w:tcW w:w="0" w:type="auto"/>
            <w:gridSpan w:val="3"/>
          </w:tcPr>
          <w:p w14:paraId="565989D4" w14:textId="4F182289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</w:t>
            </w:r>
            <w:r w:rsidRPr="006463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Cómo se cumple</w:t>
            </w:r>
          </w:p>
          <w:p w14:paraId="44096DBF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38C40929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implementa:</w:t>
            </w:r>
          </w:p>
          <w:p w14:paraId="53A03C64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4539A1A5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autenticación de usuarios</w:t>
            </w:r>
          </w:p>
          <w:p w14:paraId="4EFAFE33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separación de roles</w:t>
            </w:r>
          </w:p>
          <w:p w14:paraId="0DF6BA67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validación de datos en formularios</w:t>
            </w:r>
          </w:p>
          <w:p w14:paraId="4D59CD05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control de acceso a operaciones críticas</w:t>
            </w:r>
          </w:p>
          <w:p w14:paraId="091B1D39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persistencia de datos en BD</w:t>
            </w:r>
          </w:p>
          <w:p w14:paraId="703CD677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68FC8D5D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Además:</w:t>
            </w:r>
          </w:p>
          <w:p w14:paraId="3BC8059F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038C80A1" w14:textId="77777777" w:rsidR="006463C7" w:rsidRPr="005F2E72" w:rsidRDefault="006463C7" w:rsidP="005F2E72">
            <w:pPr>
              <w:pStyle w:val="Prrafodelista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información registrada no se pierde tras cerrar sesión</w:t>
            </w:r>
          </w:p>
          <w:p w14:paraId="402F4820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70EED0D5" w14:textId="77777777" w:rsidR="006463C7" w:rsidRPr="005F2E72" w:rsidRDefault="006463C7" w:rsidP="005F2E72">
            <w:pPr>
              <w:pStyle w:val="Prrafodelista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procesos mantienen consistencia</w:t>
            </w:r>
          </w:p>
          <w:p w14:paraId="14CE7A16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502E5776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Ejemplos concretos:</w:t>
            </w:r>
          </w:p>
          <w:p w14:paraId="1CDE2FEC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12E13359" w14:textId="77777777" w:rsidR="006463C7" w:rsidRPr="005F2E72" w:rsidRDefault="006463C7" w:rsidP="005F2E72">
            <w:pPr>
              <w:pStyle w:val="Prrafodelista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una propiedad publicada no se elimina por error del cliente</w:t>
            </w:r>
          </w:p>
          <w:p w14:paraId="647BA32A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762F672F" w14:textId="77777777" w:rsidR="006463C7" w:rsidRPr="005F2E72" w:rsidRDefault="006463C7" w:rsidP="005F2E72">
            <w:pPr>
              <w:pStyle w:val="Prrafodelista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las solicitudes de arriendo quedan registradas</w:t>
            </w:r>
          </w:p>
          <w:p w14:paraId="1396699E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0C5E8979" w14:textId="77777777" w:rsidR="006463C7" w:rsidRPr="005F2E72" w:rsidRDefault="006463C7" w:rsidP="005F2E72">
            <w:pPr>
              <w:pStyle w:val="Prrafodelista"/>
              <w:numPr>
                <w:ilvl w:val="0"/>
                <w:numId w:val="15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contratos permanecen disponibles</w:t>
            </w:r>
          </w:p>
          <w:p w14:paraId="21CCADD7" w14:textId="77777777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  <w:p w14:paraId="4435E480" w14:textId="2C9AF0E4" w:rsidR="006463C7" w:rsidRPr="006463C7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Resultado:</w:t>
            </w:r>
          </w:p>
          <w:p w14:paraId="2268EE1F" w14:textId="628BE2B5" w:rsidR="006463C7" w:rsidRPr="00040209" w:rsidRDefault="006463C7" w:rsidP="006463C7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6463C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La información conserva validez y consistencia.</w:t>
            </w:r>
          </w:p>
        </w:tc>
      </w:tr>
      <w:tr w:rsidR="00040209" w:rsidRPr="00040209" w14:paraId="46617636" w14:textId="77777777" w:rsidTr="00040209">
        <w:tc>
          <w:tcPr>
            <w:tcW w:w="0" w:type="auto"/>
            <w:hideMark/>
          </w:tcPr>
          <w:p w14:paraId="2FE59ACF" w14:textId="77777777" w:rsidR="00040209" w:rsidRPr="00390457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RNF</w:t>
            </w:r>
            <w:r w:rsidR="00390457" w:rsidRPr="00390457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670B6AB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Confidencialidad</w:t>
            </w:r>
          </w:p>
        </w:tc>
        <w:tc>
          <w:tcPr>
            <w:tcW w:w="0" w:type="auto"/>
            <w:hideMark/>
          </w:tcPr>
          <w:p w14:paraId="7D1C6BD3" w14:textId="77777777" w:rsidR="00040209" w:rsidRPr="00040209" w:rsidRDefault="00040209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040209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Los datos personales y contratos deben ser visibles solo para las partes involucradas y administradores autorizados.</w:t>
            </w:r>
          </w:p>
        </w:tc>
      </w:tr>
      <w:tr w:rsidR="005F2E72" w:rsidRPr="00040209" w14:paraId="6B86317C" w14:textId="77777777" w:rsidTr="00E034C5">
        <w:tc>
          <w:tcPr>
            <w:tcW w:w="0" w:type="auto"/>
            <w:gridSpan w:val="3"/>
          </w:tcPr>
          <w:p w14:paraId="0925A635" w14:textId="77777777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</w:pPr>
            <w:r w:rsidRPr="005F2E72">
              <w:rPr>
                <w:rFonts w:ascii="Segoe UI Symbol" w:eastAsia="Times New Roman" w:hAnsi="Segoe UI Symbol" w:cs="Segoe UI Symbol"/>
                <w:b/>
                <w:bCs/>
                <w:kern w:val="0"/>
                <w:lang w:eastAsia="es-EC"/>
                <w14:ligatures w14:val="none"/>
              </w:rPr>
              <w:t>✔</w:t>
            </w:r>
            <w:r w:rsidRPr="005F2E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 xml:space="preserve"> Cómo se cumple</w:t>
            </w:r>
          </w:p>
          <w:p w14:paraId="0465F834" w14:textId="77777777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controla acceso a información sensible:</w:t>
            </w:r>
          </w:p>
          <w:p w14:paraId="57860444" w14:textId="77777777" w:rsidR="005F2E72" w:rsidRDefault="005F2E72" w:rsidP="005F2E72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datos personales</w:t>
            </w:r>
          </w:p>
          <w:p w14:paraId="4F7B0A7F" w14:textId="77777777" w:rsidR="005F2E72" w:rsidRDefault="005F2E72" w:rsidP="005F2E72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contratos</w:t>
            </w:r>
          </w:p>
          <w:p w14:paraId="576F3289" w14:textId="77777777" w:rsidR="005F2E72" w:rsidRDefault="005F2E72" w:rsidP="005F2E72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información bancaria del arrendador</w:t>
            </w:r>
          </w:p>
          <w:p w14:paraId="56EF982A" w14:textId="64B6E4AA" w:rsidR="005F2E72" w:rsidRPr="005F2E72" w:rsidRDefault="005F2E72" w:rsidP="005F2E72">
            <w:pPr>
              <w:pStyle w:val="Prrafodelista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contactos privados</w:t>
            </w:r>
          </w:p>
          <w:p w14:paraId="40AD62B7" w14:textId="77777777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Mediante:</w:t>
            </w:r>
          </w:p>
          <w:p w14:paraId="56B0F00E" w14:textId="77777777" w:rsidR="005F2E72" w:rsidRPr="005F2E72" w:rsidRDefault="005F2E72" w:rsidP="005F2E7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autenticación obligatoria</w:t>
            </w:r>
          </w:p>
          <w:p w14:paraId="5CF6204D" w14:textId="77777777" w:rsidR="005F2E72" w:rsidRPr="005F2E72" w:rsidRDefault="005F2E72" w:rsidP="005F2E7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roles diferenciados</w:t>
            </w:r>
          </w:p>
          <w:p w14:paraId="6942144B" w14:textId="77777777" w:rsidR="005F2E72" w:rsidRPr="005F2E72" w:rsidRDefault="005F2E72" w:rsidP="005F2E7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restricción de </w:t>
            </w:r>
            <w:proofErr w:type="spellStart"/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endpoints</w:t>
            </w:r>
            <w:proofErr w:type="spellEnd"/>
          </w:p>
          <w:p w14:paraId="271177C9" w14:textId="77777777" w:rsidR="005F2E72" w:rsidRPr="005F2E72" w:rsidRDefault="005F2E72" w:rsidP="005F2E72">
            <w:pPr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CORS configurado en backend para limitar orígenes</w:t>
            </w:r>
          </w:p>
          <w:p w14:paraId="642D1B21" w14:textId="77777777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Además:</w:t>
            </w:r>
          </w:p>
          <w:p w14:paraId="3176BB46" w14:textId="77777777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los datos del arrendador se muestran al inquilino solo cuando la solicitud es aprobada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5F2E72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el administrador tiene permisos especiales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</w:r>
            <w:r w:rsidRPr="005F2E72">
              <w:rPr>
                <w:rFonts w:ascii="Segoe UI Symbol" w:eastAsia="Times New Roman" w:hAnsi="Segoe UI Symbol" w:cs="Segoe UI Symbol"/>
                <w:kern w:val="0"/>
                <w:lang w:eastAsia="es-EC"/>
                <w14:ligatures w14:val="none"/>
              </w:rPr>
              <w:t>✔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 usuarios no autenticados no acceden a información privada</w:t>
            </w:r>
          </w:p>
          <w:p w14:paraId="32FB30B1" w14:textId="78A5FD09" w:rsidR="005F2E72" w:rsidRPr="005F2E72" w:rsidRDefault="005F2E72" w:rsidP="005F2E72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5F2E7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C"/>
                <w14:ligatures w14:val="none"/>
              </w:rPr>
              <w:t>Resultado:</w:t>
            </w:r>
            <w:r w:rsidRPr="005F2E72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br/>
              <w:t>Se protege la privacidad de los usuarios y documentos.</w:t>
            </w:r>
          </w:p>
          <w:p w14:paraId="54701944" w14:textId="77777777" w:rsidR="005F2E72" w:rsidRPr="00040209" w:rsidRDefault="005F2E72" w:rsidP="00040209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</w:p>
        </w:tc>
      </w:tr>
    </w:tbl>
    <w:p w14:paraId="2400D980" w14:textId="77777777" w:rsidR="00040209" w:rsidRPr="00040209" w:rsidRDefault="00040209" w:rsidP="00040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40209" w:rsidRPr="00040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13C"/>
    <w:multiLevelType w:val="multilevel"/>
    <w:tmpl w:val="867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95D94"/>
    <w:multiLevelType w:val="multilevel"/>
    <w:tmpl w:val="92E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2A64"/>
    <w:multiLevelType w:val="multilevel"/>
    <w:tmpl w:val="F74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1307"/>
    <w:multiLevelType w:val="hybridMultilevel"/>
    <w:tmpl w:val="6A1057C8"/>
    <w:lvl w:ilvl="0" w:tplc="30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1FA702FA"/>
    <w:multiLevelType w:val="multilevel"/>
    <w:tmpl w:val="D6C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94741"/>
    <w:multiLevelType w:val="multilevel"/>
    <w:tmpl w:val="A9E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615D0"/>
    <w:multiLevelType w:val="multilevel"/>
    <w:tmpl w:val="20D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7450"/>
    <w:multiLevelType w:val="multilevel"/>
    <w:tmpl w:val="D9C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45A01"/>
    <w:multiLevelType w:val="multilevel"/>
    <w:tmpl w:val="513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340F8"/>
    <w:multiLevelType w:val="multilevel"/>
    <w:tmpl w:val="773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E0404"/>
    <w:multiLevelType w:val="multilevel"/>
    <w:tmpl w:val="67F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74CAD"/>
    <w:multiLevelType w:val="multilevel"/>
    <w:tmpl w:val="9FD4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D5AD1"/>
    <w:multiLevelType w:val="multilevel"/>
    <w:tmpl w:val="90B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41276"/>
    <w:multiLevelType w:val="hybridMultilevel"/>
    <w:tmpl w:val="B30423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E240A"/>
    <w:multiLevelType w:val="multilevel"/>
    <w:tmpl w:val="A23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412F4"/>
    <w:multiLevelType w:val="multilevel"/>
    <w:tmpl w:val="A11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B53E2"/>
    <w:multiLevelType w:val="hybridMultilevel"/>
    <w:tmpl w:val="549A31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812770">
    <w:abstractNumId w:val="4"/>
  </w:num>
  <w:num w:numId="2" w16cid:durableId="1898974691">
    <w:abstractNumId w:val="7"/>
  </w:num>
  <w:num w:numId="3" w16cid:durableId="455218354">
    <w:abstractNumId w:val="8"/>
  </w:num>
  <w:num w:numId="4" w16cid:durableId="2102412743">
    <w:abstractNumId w:val="6"/>
  </w:num>
  <w:num w:numId="5" w16cid:durableId="780033395">
    <w:abstractNumId w:val="2"/>
  </w:num>
  <w:num w:numId="6" w16cid:durableId="60255887">
    <w:abstractNumId w:val="5"/>
  </w:num>
  <w:num w:numId="7" w16cid:durableId="2027171622">
    <w:abstractNumId w:val="9"/>
  </w:num>
  <w:num w:numId="8" w16cid:durableId="870074598">
    <w:abstractNumId w:val="10"/>
  </w:num>
  <w:num w:numId="9" w16cid:durableId="936595858">
    <w:abstractNumId w:val="1"/>
  </w:num>
  <w:num w:numId="10" w16cid:durableId="445395899">
    <w:abstractNumId w:val="0"/>
  </w:num>
  <w:num w:numId="11" w16cid:durableId="127867265">
    <w:abstractNumId w:val="14"/>
  </w:num>
  <w:num w:numId="12" w16cid:durableId="843518113">
    <w:abstractNumId w:val="12"/>
  </w:num>
  <w:num w:numId="13" w16cid:durableId="116683168">
    <w:abstractNumId w:val="11"/>
  </w:num>
  <w:num w:numId="14" w16cid:durableId="935944113">
    <w:abstractNumId w:val="13"/>
  </w:num>
  <w:num w:numId="15" w16cid:durableId="2039969032">
    <w:abstractNumId w:val="16"/>
  </w:num>
  <w:num w:numId="16" w16cid:durableId="2144888557">
    <w:abstractNumId w:val="15"/>
  </w:num>
  <w:num w:numId="17" w16cid:durableId="1796025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09"/>
    <w:rsid w:val="00040209"/>
    <w:rsid w:val="000C0E03"/>
    <w:rsid w:val="001176B3"/>
    <w:rsid w:val="00142733"/>
    <w:rsid w:val="00143158"/>
    <w:rsid w:val="002164DA"/>
    <w:rsid w:val="0027178C"/>
    <w:rsid w:val="00283183"/>
    <w:rsid w:val="00301F8D"/>
    <w:rsid w:val="00390457"/>
    <w:rsid w:val="005F2E72"/>
    <w:rsid w:val="00607A15"/>
    <w:rsid w:val="006463C7"/>
    <w:rsid w:val="00852C53"/>
    <w:rsid w:val="008A6BE0"/>
    <w:rsid w:val="0092177A"/>
    <w:rsid w:val="00930B70"/>
    <w:rsid w:val="00931AB3"/>
    <w:rsid w:val="009828AB"/>
    <w:rsid w:val="00B445DF"/>
    <w:rsid w:val="00B81705"/>
    <w:rsid w:val="00BD3C49"/>
    <w:rsid w:val="00C81080"/>
    <w:rsid w:val="00CE60D3"/>
    <w:rsid w:val="00CE68D6"/>
    <w:rsid w:val="00D74C6C"/>
    <w:rsid w:val="00DA1128"/>
    <w:rsid w:val="00DB7C4F"/>
    <w:rsid w:val="00E01CA4"/>
    <w:rsid w:val="00E2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7BCF"/>
  <w15:chartTrackingRefBased/>
  <w15:docId w15:val="{0794E41F-EFF3-4A60-A655-8888631B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2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2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2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2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4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402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1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1381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Esthefania</dc:creator>
  <cp:keywords/>
  <dc:description/>
  <cp:lastModifiedBy>Villacres Chico Silvia Esthefania</cp:lastModifiedBy>
  <cp:revision>3</cp:revision>
  <dcterms:created xsi:type="dcterms:W3CDTF">2025-12-30T14:33:00Z</dcterms:created>
  <dcterms:modified xsi:type="dcterms:W3CDTF">2025-12-30T19:36:00Z</dcterms:modified>
</cp:coreProperties>
</file>