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F2A13" w14:textId="34AFCDA2" w:rsidR="00C439E8" w:rsidRDefault="00A257CE" w:rsidP="004E6A75">
      <w:pPr>
        <w:rPr>
          <w:rFonts w:ascii="Arial" w:hAnsi="Arial" w:cs="Arial"/>
          <w:b/>
          <w:sz w:val="28"/>
          <w:szCs w:val="28"/>
        </w:rPr>
      </w:pPr>
      <w:bookmarkStart w:id="0" w:name="_GoBack"/>
      <w:bookmarkEnd w:id="0"/>
      <w:r>
        <w:rPr>
          <w:rFonts w:ascii="Arial" w:hAnsi="Arial" w:cs="Arial"/>
          <w:b/>
          <w:noProof/>
          <w:sz w:val="28"/>
          <w:szCs w:val="28"/>
        </w:rPr>
        <mc:AlternateContent>
          <mc:Choice Requires="wpg">
            <w:drawing>
              <wp:anchor distT="0" distB="0" distL="114300" distR="114300" simplePos="0" relativeHeight="251658240" behindDoc="0" locked="0" layoutInCell="1" allowOverlap="1" wp14:anchorId="331CA73D" wp14:editId="5D296192">
                <wp:simplePos x="0" y="0"/>
                <wp:positionH relativeFrom="column">
                  <wp:posOffset>4972594</wp:posOffset>
                </wp:positionH>
                <wp:positionV relativeFrom="paragraph">
                  <wp:posOffset>-335281</wp:posOffset>
                </wp:positionV>
                <wp:extent cx="1715226" cy="875211"/>
                <wp:effectExtent l="0" t="0" r="0" b="127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5226" cy="875211"/>
                          <a:chOff x="8532" y="432"/>
                          <a:chExt cx="3559" cy="1530"/>
                        </a:xfrm>
                      </wpg:grpSpPr>
                      <pic:pic xmlns:pic="http://schemas.openxmlformats.org/drawingml/2006/picture">
                        <pic:nvPicPr>
                          <pic:cNvPr id="4"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532" y="432"/>
                            <a:ext cx="3240"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6"/>
                        <wps:cNvSpPr txBox="1">
                          <a:spLocks noChangeArrowheads="1"/>
                        </wps:cNvSpPr>
                        <wps:spPr bwMode="auto">
                          <a:xfrm>
                            <a:off x="9300" y="1422"/>
                            <a:ext cx="279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135CB" w14:textId="77777777" w:rsidR="008B362D" w:rsidRPr="0070093E" w:rsidRDefault="008B362D" w:rsidP="000B57E1">
                              <w:pPr>
                                <w:rPr>
                                  <w:color w:val="808080"/>
                                  <w:sz w:val="28"/>
                                  <w:szCs w:val="28"/>
                                </w:rPr>
                              </w:pPr>
                              <w:r w:rsidRPr="0070093E">
                                <w:rPr>
                                  <w:b/>
                                  <w:color w:val="808080"/>
                                  <w:sz w:val="28"/>
                                  <w:szCs w:val="28"/>
                                </w:rPr>
                                <w:t>Class Syllabus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CA73D" id="Group 4" o:spid="_x0000_s1026" style="position:absolute;margin-left:391.55pt;margin-top:-26.4pt;width:135.05pt;height:68.9pt;z-index:251658240" coordorigin="8532,432" coordsize="3559,1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8532;top:432;width:3240;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6" o:spid="_x0000_s1028" type="#_x0000_t202" style="position:absolute;left:9300;top:1422;width:279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E135CB" w14:textId="77777777" w:rsidR="008B362D" w:rsidRPr="0070093E" w:rsidRDefault="008B362D" w:rsidP="000B57E1">
                        <w:pPr>
                          <w:rPr>
                            <w:color w:val="808080"/>
                            <w:sz w:val="28"/>
                            <w:szCs w:val="28"/>
                          </w:rPr>
                        </w:pPr>
                        <w:r w:rsidRPr="0070093E">
                          <w:rPr>
                            <w:b/>
                            <w:color w:val="808080"/>
                            <w:sz w:val="28"/>
                            <w:szCs w:val="28"/>
                          </w:rPr>
                          <w:t>Class Syllabus</w:t>
                        </w:r>
                      </w:p>
                    </w:txbxContent>
                  </v:textbox>
                </v:shape>
              </v:group>
            </w:pict>
          </mc:Fallback>
        </mc:AlternateContent>
      </w:r>
      <w:r w:rsidR="00BB2608">
        <w:rPr>
          <w:rFonts w:ascii="Arial" w:hAnsi="Arial" w:cs="Arial"/>
          <w:b/>
          <w:sz w:val="28"/>
          <w:szCs w:val="28"/>
        </w:rPr>
        <w:t>IT</w:t>
      </w:r>
      <w:proofErr w:type="gramStart"/>
      <w:r w:rsidR="00BB2608">
        <w:rPr>
          <w:rFonts w:ascii="Arial" w:hAnsi="Arial" w:cs="Arial"/>
          <w:b/>
          <w:sz w:val="28"/>
          <w:szCs w:val="28"/>
        </w:rPr>
        <w:t>:Network:</w:t>
      </w:r>
      <w:r w:rsidR="007A27B3">
        <w:rPr>
          <w:rFonts w:ascii="Arial" w:hAnsi="Arial" w:cs="Arial"/>
          <w:b/>
          <w:sz w:val="28"/>
          <w:szCs w:val="28"/>
        </w:rPr>
        <w:t>PowerShell</w:t>
      </w:r>
      <w:proofErr w:type="gramEnd"/>
    </w:p>
    <w:p w14:paraId="7992BFAE" w14:textId="797DA0A3" w:rsidR="007A27B3" w:rsidRDefault="000B57E1" w:rsidP="004E6A75">
      <w:pPr>
        <w:rPr>
          <w:rFonts w:ascii="Arial" w:hAnsi="Arial" w:cs="Arial"/>
        </w:rPr>
      </w:pPr>
      <w:r w:rsidRPr="000B57E1">
        <w:rPr>
          <w:rFonts w:ascii="Arial" w:hAnsi="Arial" w:cs="Arial"/>
        </w:rPr>
        <w:t>Catalog #</w:t>
      </w:r>
      <w:r w:rsidR="00C439E8">
        <w:rPr>
          <w:rFonts w:ascii="Arial" w:hAnsi="Arial" w:cs="Arial"/>
        </w:rPr>
        <w:t>10-1</w:t>
      </w:r>
      <w:r w:rsidR="00A257CE">
        <w:rPr>
          <w:rFonts w:ascii="Arial" w:hAnsi="Arial" w:cs="Arial"/>
        </w:rPr>
        <w:t>50</w:t>
      </w:r>
      <w:r w:rsidR="00C439E8">
        <w:rPr>
          <w:rFonts w:ascii="Arial" w:hAnsi="Arial" w:cs="Arial"/>
        </w:rPr>
        <w:t>-</w:t>
      </w:r>
      <w:r w:rsidR="00A257CE">
        <w:rPr>
          <w:rFonts w:ascii="Arial" w:hAnsi="Arial" w:cs="Arial"/>
        </w:rPr>
        <w:t>1</w:t>
      </w:r>
      <w:r w:rsidR="00512309">
        <w:rPr>
          <w:rFonts w:ascii="Arial" w:hAnsi="Arial" w:cs="Arial"/>
        </w:rPr>
        <w:t>92</w:t>
      </w:r>
      <w:r>
        <w:rPr>
          <w:rFonts w:ascii="Arial" w:hAnsi="Arial" w:cs="Arial"/>
        </w:rPr>
        <w:t xml:space="preserve"> </w:t>
      </w:r>
      <w:r w:rsidR="008A4EE3" w:rsidRPr="008A4EE3">
        <w:rPr>
          <w:rFonts w:ascii="Arial" w:hAnsi="Arial" w:cs="Arial"/>
        </w:rPr>
        <w:t xml:space="preserve">&amp; Class </w:t>
      </w:r>
      <w:r>
        <w:rPr>
          <w:rFonts w:ascii="Arial" w:hAnsi="Arial" w:cs="Arial"/>
        </w:rPr>
        <w:t>#</w:t>
      </w:r>
      <w:r w:rsidR="00616058">
        <w:rPr>
          <w:rFonts w:ascii="Arial" w:hAnsi="Arial" w:cs="Arial"/>
        </w:rPr>
        <w:t>81143</w:t>
      </w:r>
    </w:p>
    <w:p w14:paraId="203DF7AA" w14:textId="2DDAF057" w:rsidR="00DD186C" w:rsidRPr="004E6A75" w:rsidRDefault="00EA54BD" w:rsidP="004E6A75">
      <w:pPr>
        <w:rPr>
          <w:rFonts w:ascii="Arial" w:hAnsi="Arial" w:cs="Arial"/>
          <w:b/>
          <w:sz w:val="28"/>
          <w:szCs w:val="28"/>
        </w:rPr>
      </w:pPr>
      <w:r>
        <w:rPr>
          <w:rFonts w:ascii="Arial" w:hAnsi="Arial" w:cs="Arial"/>
        </w:rPr>
        <w:t xml:space="preserve">Starts: Week of </w:t>
      </w:r>
      <w:r w:rsidR="00616058">
        <w:rPr>
          <w:rFonts w:ascii="Arial" w:hAnsi="Arial" w:cs="Arial"/>
        </w:rPr>
        <w:t>August</w:t>
      </w:r>
      <w:r w:rsidR="00FA0AE6">
        <w:rPr>
          <w:rFonts w:ascii="Arial" w:hAnsi="Arial" w:cs="Arial"/>
        </w:rPr>
        <w:t xml:space="preserve"> </w:t>
      </w:r>
      <w:proofErr w:type="gramStart"/>
      <w:r w:rsidR="00FA0AE6">
        <w:rPr>
          <w:rFonts w:ascii="Arial" w:hAnsi="Arial" w:cs="Arial"/>
        </w:rPr>
        <w:t>3</w:t>
      </w:r>
      <w:r w:rsidR="00616058">
        <w:rPr>
          <w:rFonts w:ascii="Arial" w:hAnsi="Arial" w:cs="Arial"/>
        </w:rPr>
        <w:t>1</w:t>
      </w:r>
      <w:r w:rsidR="00616058">
        <w:rPr>
          <w:rFonts w:ascii="Arial" w:hAnsi="Arial" w:cs="Arial"/>
          <w:vertAlign w:val="superscript"/>
        </w:rPr>
        <w:t>st</w:t>
      </w:r>
      <w:r w:rsidR="00FA0AE6">
        <w:rPr>
          <w:rFonts w:ascii="Arial" w:hAnsi="Arial" w:cs="Arial"/>
        </w:rPr>
        <w:t xml:space="preserve"> </w:t>
      </w:r>
      <w:r>
        <w:rPr>
          <w:rFonts w:ascii="Arial" w:hAnsi="Arial" w:cs="Arial"/>
        </w:rPr>
        <w:t xml:space="preserve"> Ends</w:t>
      </w:r>
      <w:proofErr w:type="gramEnd"/>
      <w:r>
        <w:rPr>
          <w:rFonts w:ascii="Arial" w:hAnsi="Arial" w:cs="Arial"/>
        </w:rPr>
        <w:t xml:space="preserve">: </w:t>
      </w:r>
      <w:r w:rsidR="00616058">
        <w:rPr>
          <w:rFonts w:ascii="Arial" w:hAnsi="Arial" w:cs="Arial"/>
        </w:rPr>
        <w:t>December 14</w:t>
      </w:r>
      <w:r w:rsidR="00FA0AE6" w:rsidRPr="00FA0AE6">
        <w:rPr>
          <w:rFonts w:ascii="Arial" w:hAnsi="Arial" w:cs="Arial"/>
          <w:vertAlign w:val="superscript"/>
        </w:rPr>
        <w:t>th</w:t>
      </w:r>
    </w:p>
    <w:p w14:paraId="045309A8" w14:textId="02996361" w:rsidR="00DD186C" w:rsidRDefault="00A257CE">
      <w:pPr>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D48A1E1" wp14:editId="141EF493">
                <wp:simplePos x="0" y="0"/>
                <wp:positionH relativeFrom="column">
                  <wp:posOffset>0</wp:posOffset>
                </wp:positionH>
                <wp:positionV relativeFrom="paragraph">
                  <wp:posOffset>53340</wp:posOffset>
                </wp:positionV>
                <wp:extent cx="6743700" cy="0"/>
                <wp:effectExtent l="17145" t="15875" r="1143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11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53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t5Ew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" strokeweight="1.25pt"/>
            </w:pict>
          </mc:Fallback>
        </mc:AlternateContent>
      </w:r>
    </w:p>
    <w:p w14:paraId="00A61DCB" w14:textId="77777777" w:rsidR="00DD186C" w:rsidRPr="00DC540D" w:rsidRDefault="00577788">
      <w:pPr>
        <w:rPr>
          <w:rFonts w:ascii="Arial" w:hAnsi="Arial" w:cs="Arial"/>
          <w:b/>
          <w:caps/>
        </w:rPr>
      </w:pPr>
      <w:r w:rsidRPr="00DC540D">
        <w:rPr>
          <w:rFonts w:ascii="Arial" w:hAnsi="Arial" w:cs="Arial"/>
          <w:b/>
          <w:caps/>
        </w:rPr>
        <w:t>Instructor Information</w:t>
      </w:r>
    </w:p>
    <w:p w14:paraId="7FD1AB37" w14:textId="77777777" w:rsidR="00577788" w:rsidRPr="003A2278" w:rsidRDefault="00577788" w:rsidP="00577788">
      <w:pPr>
        <w:ind w:left="720"/>
        <w:rPr>
          <w:rFonts w:ascii="Arial" w:hAnsi="Arial" w:cs="Arial"/>
          <w:color w:val="000000"/>
        </w:rPr>
      </w:pPr>
      <w:r w:rsidRPr="003A2278">
        <w:rPr>
          <w:rFonts w:ascii="Arial" w:hAnsi="Arial" w:cs="Arial"/>
          <w:b/>
          <w:bCs/>
          <w:color w:val="000000"/>
        </w:rPr>
        <w:t>Instructor</w:t>
      </w:r>
      <w:r w:rsidRPr="003A2278">
        <w:rPr>
          <w:rFonts w:ascii="Arial" w:hAnsi="Arial" w:cs="Arial"/>
          <w:color w:val="000000"/>
        </w:rPr>
        <w:t>:</w:t>
      </w:r>
      <w:r w:rsidR="00C439E8">
        <w:rPr>
          <w:rFonts w:ascii="Arial" w:hAnsi="Arial" w:cs="Arial"/>
          <w:color w:val="000000"/>
        </w:rPr>
        <w:t xml:space="preserve"> </w:t>
      </w:r>
      <w:r w:rsidR="00A257CE">
        <w:rPr>
          <w:rFonts w:ascii="Arial" w:hAnsi="Arial" w:cs="Arial"/>
          <w:color w:val="000000"/>
        </w:rPr>
        <w:t>Michael J. Teske</w:t>
      </w:r>
    </w:p>
    <w:p w14:paraId="29A25F35" w14:textId="32B0666C" w:rsidR="00577788" w:rsidRPr="003A2278" w:rsidRDefault="00577788" w:rsidP="00577788">
      <w:pPr>
        <w:ind w:left="720"/>
        <w:rPr>
          <w:rFonts w:ascii="Arial" w:hAnsi="Arial" w:cs="Arial"/>
          <w:color w:val="000000"/>
        </w:rPr>
      </w:pPr>
      <w:r w:rsidRPr="003A2278">
        <w:rPr>
          <w:rFonts w:ascii="Arial" w:hAnsi="Arial" w:cs="Arial"/>
          <w:b/>
          <w:bCs/>
          <w:color w:val="000000"/>
        </w:rPr>
        <w:t>Office</w:t>
      </w:r>
      <w:r w:rsidRPr="003A2278">
        <w:rPr>
          <w:rFonts w:ascii="Arial" w:hAnsi="Arial" w:cs="Arial"/>
          <w:color w:val="000000"/>
        </w:rPr>
        <w:t>:</w:t>
      </w:r>
      <w:r w:rsidR="00A257CE">
        <w:rPr>
          <w:rFonts w:ascii="Arial" w:hAnsi="Arial" w:cs="Arial"/>
          <w:color w:val="000000"/>
        </w:rPr>
        <w:t xml:space="preserve"> B</w:t>
      </w:r>
      <w:r w:rsidR="00FA0AE6">
        <w:rPr>
          <w:rFonts w:ascii="Arial" w:hAnsi="Arial" w:cs="Arial"/>
          <w:color w:val="000000"/>
        </w:rPr>
        <w:t>T248G</w:t>
      </w:r>
    </w:p>
    <w:p w14:paraId="552B4DCB" w14:textId="5EC574EE" w:rsidR="00577788" w:rsidRPr="003A2278" w:rsidRDefault="00577788" w:rsidP="00577788">
      <w:pPr>
        <w:ind w:left="720"/>
        <w:rPr>
          <w:rFonts w:ascii="Arial" w:hAnsi="Arial" w:cs="Arial"/>
          <w:color w:val="000000"/>
        </w:rPr>
      </w:pPr>
      <w:r w:rsidRPr="003A2278">
        <w:rPr>
          <w:rFonts w:ascii="Arial" w:hAnsi="Arial" w:cs="Arial"/>
          <w:b/>
          <w:bCs/>
          <w:color w:val="000000"/>
        </w:rPr>
        <w:t>Telephone</w:t>
      </w:r>
      <w:r w:rsidR="00512309" w:rsidRPr="003A2278">
        <w:rPr>
          <w:rFonts w:ascii="Arial" w:hAnsi="Arial" w:cs="Arial"/>
          <w:color w:val="000000"/>
        </w:rPr>
        <w:t>: (</w:t>
      </w:r>
      <w:r w:rsidR="00A257CE">
        <w:rPr>
          <w:rFonts w:ascii="Arial" w:hAnsi="Arial" w:cs="Arial"/>
          <w:color w:val="000000"/>
        </w:rPr>
        <w:t>920)498-6835</w:t>
      </w:r>
    </w:p>
    <w:p w14:paraId="795440E8" w14:textId="2912EFAB" w:rsidR="00577788" w:rsidRDefault="00E5226D" w:rsidP="00577788">
      <w:pPr>
        <w:ind w:left="720"/>
        <w:rPr>
          <w:rFonts w:ascii="Arial" w:hAnsi="Arial" w:cs="Arial"/>
          <w:color w:val="000000"/>
        </w:rPr>
      </w:pPr>
      <w:r>
        <w:rPr>
          <w:rFonts w:ascii="Arial" w:hAnsi="Arial" w:cs="Arial"/>
          <w:b/>
          <w:bCs/>
          <w:color w:val="000000"/>
        </w:rPr>
        <w:t>E</w:t>
      </w:r>
      <w:r w:rsidR="001D1357">
        <w:rPr>
          <w:rFonts w:ascii="Arial" w:hAnsi="Arial" w:cs="Arial"/>
          <w:b/>
          <w:bCs/>
          <w:color w:val="000000"/>
        </w:rPr>
        <w:t>-</w:t>
      </w:r>
      <w:r w:rsidR="00577788" w:rsidRPr="003A2278">
        <w:rPr>
          <w:rFonts w:ascii="Arial" w:hAnsi="Arial" w:cs="Arial"/>
          <w:b/>
          <w:bCs/>
          <w:color w:val="000000"/>
        </w:rPr>
        <w:t>mail</w:t>
      </w:r>
      <w:r w:rsidR="00577788" w:rsidRPr="003A2278">
        <w:rPr>
          <w:rFonts w:ascii="Arial" w:hAnsi="Arial" w:cs="Arial"/>
          <w:color w:val="000000"/>
        </w:rPr>
        <w:t xml:space="preserve">:  </w:t>
      </w:r>
      <w:hyperlink r:id="rId14" w:history="1">
        <w:r w:rsidRPr="00753488">
          <w:rPr>
            <w:rStyle w:val="Hyperlink"/>
            <w:rFonts w:ascii="Arial" w:hAnsi="Arial" w:cs="Arial"/>
          </w:rPr>
          <w:t>michael.teske@nwtc.edu</w:t>
        </w:r>
      </w:hyperlink>
      <w:r>
        <w:rPr>
          <w:rFonts w:ascii="Arial" w:hAnsi="Arial" w:cs="Arial"/>
          <w:color w:val="000000"/>
        </w:rPr>
        <w:t xml:space="preserve"> (preferred method)</w:t>
      </w:r>
    </w:p>
    <w:p w14:paraId="48F1760B" w14:textId="6423AEF8" w:rsidR="00E5226D" w:rsidRPr="003A2278" w:rsidRDefault="00E5226D" w:rsidP="00577788">
      <w:pPr>
        <w:ind w:left="720"/>
        <w:rPr>
          <w:rFonts w:ascii="Arial" w:hAnsi="Arial" w:cs="Arial"/>
          <w:color w:val="000000"/>
        </w:rPr>
      </w:pPr>
      <w:r>
        <w:rPr>
          <w:rFonts w:ascii="Arial" w:hAnsi="Arial" w:cs="Arial"/>
          <w:b/>
          <w:bCs/>
          <w:color w:val="000000"/>
        </w:rPr>
        <w:t>Email Subject Line</w:t>
      </w:r>
      <w:r w:rsidRPr="00E5226D">
        <w:rPr>
          <w:rFonts w:ascii="Arial" w:hAnsi="Arial" w:cs="Arial"/>
          <w:color w:val="000000"/>
        </w:rPr>
        <w:t>:</w:t>
      </w:r>
      <w:r>
        <w:rPr>
          <w:rFonts w:ascii="Arial" w:hAnsi="Arial" w:cs="Arial"/>
          <w:color w:val="000000"/>
        </w:rPr>
        <w:t xml:space="preserve"> </w:t>
      </w:r>
      <w:r w:rsidR="00512309">
        <w:rPr>
          <w:rFonts w:ascii="Arial" w:hAnsi="Arial" w:cs="Arial"/>
          <w:i/>
          <w:color w:val="000000"/>
          <w:u w:val="single"/>
        </w:rPr>
        <w:t>POSH</w:t>
      </w:r>
    </w:p>
    <w:p w14:paraId="304AEE28" w14:textId="6FE21ECE" w:rsidR="00577788" w:rsidRPr="00786B87" w:rsidRDefault="00577788" w:rsidP="00577788">
      <w:pPr>
        <w:ind w:left="720"/>
        <w:rPr>
          <w:rFonts w:ascii="Arial" w:hAnsi="Arial" w:cs="Arial"/>
          <w:color w:val="339966"/>
        </w:rPr>
      </w:pPr>
      <w:r w:rsidRPr="003A2278">
        <w:rPr>
          <w:rFonts w:ascii="Arial" w:hAnsi="Arial" w:cs="Arial"/>
          <w:b/>
          <w:bCs/>
          <w:color w:val="000000"/>
        </w:rPr>
        <w:t>Office Hours</w:t>
      </w:r>
      <w:r w:rsidRPr="003A2278">
        <w:rPr>
          <w:rFonts w:ascii="Arial" w:hAnsi="Arial" w:cs="Arial"/>
          <w:color w:val="000000"/>
        </w:rPr>
        <w:t xml:space="preserve">:  </w:t>
      </w:r>
      <w:r w:rsidR="005D482D">
        <w:rPr>
          <w:rFonts w:ascii="Arial" w:hAnsi="Arial" w:cs="Arial"/>
          <w:color w:val="000000"/>
        </w:rPr>
        <w:t>By appointment</w:t>
      </w:r>
      <w:r w:rsidR="00D13358">
        <w:rPr>
          <w:rFonts w:ascii="Arial" w:hAnsi="Arial" w:cs="Arial"/>
          <w:color w:val="000000"/>
        </w:rPr>
        <w:t xml:space="preserve"> (see office hours listed below)</w:t>
      </w:r>
    </w:p>
    <w:p w14:paraId="459F4155" w14:textId="77777777" w:rsidR="00577788" w:rsidRPr="00577788" w:rsidRDefault="00577788" w:rsidP="00577788">
      <w:r>
        <w:rPr>
          <w:rFonts w:ascii="Arial" w:hAnsi="Arial" w:cs="Arial"/>
          <w:b/>
          <w:bCs/>
          <w:color w:val="000000"/>
        </w:rPr>
        <w:tab/>
      </w:r>
      <w:r>
        <w:t xml:space="preserve"> </w:t>
      </w:r>
    </w:p>
    <w:p w14:paraId="7CCA3F7C" w14:textId="0A3D9CA3" w:rsidR="00DD186C" w:rsidRPr="00392287" w:rsidRDefault="003A2278">
      <w:pPr>
        <w:rPr>
          <w:rFonts w:ascii="Arial" w:hAnsi="Arial" w:cs="Arial"/>
          <w:i/>
          <w:color w:val="339966"/>
        </w:rPr>
      </w:pPr>
      <w:r w:rsidRPr="00DC540D">
        <w:rPr>
          <w:rFonts w:ascii="Arial" w:hAnsi="Arial" w:cs="Arial"/>
          <w:b/>
          <w:bCs/>
          <w:color w:val="000000"/>
        </w:rPr>
        <w:t xml:space="preserve">Course </w:t>
      </w:r>
      <w:r w:rsidR="00DD186C" w:rsidRPr="00DC540D">
        <w:rPr>
          <w:rFonts w:ascii="Arial" w:hAnsi="Arial" w:cs="Arial"/>
          <w:b/>
          <w:bCs/>
          <w:color w:val="000000"/>
        </w:rPr>
        <w:t>Description</w:t>
      </w:r>
      <w:r w:rsidR="00DD186C" w:rsidRPr="00DC540D">
        <w:rPr>
          <w:rFonts w:ascii="Arial" w:hAnsi="Arial" w:cs="Arial"/>
          <w:color w:val="000000"/>
        </w:rPr>
        <w:t>:</w:t>
      </w:r>
      <w:r w:rsidR="00DD186C" w:rsidRPr="003A73A7">
        <w:rPr>
          <w:rFonts w:ascii="Arial" w:hAnsi="Arial" w:cs="Arial"/>
          <w:color w:val="000000"/>
        </w:rPr>
        <w:t xml:space="preserve">  </w:t>
      </w:r>
      <w:r w:rsidR="00E80903" w:rsidRPr="00E80903">
        <w:rPr>
          <w:rFonts w:ascii="Arial" w:hAnsi="Arial" w:cs="Arial"/>
          <w:color w:val="000000"/>
        </w:rPr>
        <w:t xml:space="preserve">Introduction to PowerShell concepts and how it is used for managing Microsoft networks.  Students will develop a fundamental understanding </w:t>
      </w:r>
      <w:r w:rsidR="00BD03B6">
        <w:rPr>
          <w:rFonts w:ascii="Arial" w:hAnsi="Arial" w:cs="Arial"/>
          <w:color w:val="000000"/>
        </w:rPr>
        <w:t xml:space="preserve">of </w:t>
      </w:r>
      <w:r w:rsidR="00E80903" w:rsidRPr="00E80903">
        <w:rPr>
          <w:rFonts w:ascii="Arial" w:hAnsi="Arial" w:cs="Arial"/>
          <w:color w:val="000000"/>
        </w:rPr>
        <w:t xml:space="preserve">Windows management </w:t>
      </w:r>
      <w:r w:rsidR="00B32E8C" w:rsidRPr="00E80903">
        <w:rPr>
          <w:rFonts w:ascii="Arial" w:hAnsi="Arial" w:cs="Arial"/>
          <w:color w:val="000000"/>
        </w:rPr>
        <w:t>using</w:t>
      </w:r>
      <w:r w:rsidR="00E80903" w:rsidRPr="00E80903">
        <w:rPr>
          <w:rFonts w:ascii="Arial" w:hAnsi="Arial" w:cs="Arial"/>
          <w:color w:val="000000"/>
        </w:rPr>
        <w:t xml:space="preserve"> native c</w:t>
      </w:r>
      <w:r w:rsidR="00BD03B6">
        <w:rPr>
          <w:rFonts w:ascii="Arial" w:hAnsi="Arial" w:cs="Arial"/>
          <w:color w:val="000000"/>
        </w:rPr>
        <w:t>md</w:t>
      </w:r>
      <w:r w:rsidR="00E80903" w:rsidRPr="00E80903">
        <w:rPr>
          <w:rFonts w:ascii="Arial" w:hAnsi="Arial" w:cs="Arial"/>
          <w:color w:val="000000"/>
        </w:rPr>
        <w:t>lets, programming logic and script development.</w:t>
      </w:r>
    </w:p>
    <w:p w14:paraId="75F2782C" w14:textId="5E4D4C0D" w:rsidR="00DC540D" w:rsidRDefault="00DC540D" w:rsidP="00DC540D">
      <w:pPr>
        <w:pStyle w:val="Heading3"/>
        <w:jc w:val="left"/>
        <w:rPr>
          <w:rFonts w:ascii="Arial" w:hAnsi="Arial" w:cs="Arial"/>
          <w:b w:val="0"/>
          <w:bCs w:val="0"/>
        </w:rPr>
      </w:pPr>
      <w:r w:rsidRPr="003A2278">
        <w:rPr>
          <w:rFonts w:ascii="Arial" w:hAnsi="Arial" w:cs="Arial"/>
        </w:rPr>
        <w:t>Credits</w:t>
      </w:r>
      <w:r w:rsidRPr="003A2278">
        <w:rPr>
          <w:rFonts w:ascii="Arial" w:hAnsi="Arial" w:cs="Arial"/>
          <w:b w:val="0"/>
          <w:bCs w:val="0"/>
        </w:rPr>
        <w:t xml:space="preserve">: </w:t>
      </w:r>
      <w:r w:rsidR="00512309">
        <w:rPr>
          <w:rFonts w:ascii="Arial" w:hAnsi="Arial" w:cs="Arial"/>
          <w:b w:val="0"/>
          <w:bCs w:val="0"/>
        </w:rPr>
        <w:t>2</w:t>
      </w:r>
    </w:p>
    <w:p w14:paraId="71F92133" w14:textId="77777777" w:rsidR="007B22E9" w:rsidRDefault="00DC540D" w:rsidP="00DC540D">
      <w:pPr>
        <w:rPr>
          <w:rFonts w:ascii="Arial" w:hAnsi="Arial" w:cs="Arial"/>
          <w:color w:val="339966"/>
        </w:rPr>
      </w:pPr>
      <w:r>
        <w:rPr>
          <w:rFonts w:ascii="Arial" w:hAnsi="Arial" w:cs="Arial"/>
          <w:b/>
          <w:bCs/>
          <w:color w:val="000000"/>
        </w:rPr>
        <w:t xml:space="preserve">Class </w:t>
      </w:r>
      <w:r w:rsidR="007B22E9">
        <w:rPr>
          <w:rFonts w:ascii="Arial" w:hAnsi="Arial" w:cs="Arial"/>
          <w:b/>
          <w:bCs/>
          <w:color w:val="000000"/>
        </w:rPr>
        <w:t>Schedule:</w:t>
      </w:r>
    </w:p>
    <w:tbl>
      <w:tblPr>
        <w:tblStyle w:val="GridTable4-Accent1"/>
        <w:tblW w:w="0" w:type="auto"/>
        <w:jc w:val="center"/>
        <w:tblLook w:val="04A0" w:firstRow="1" w:lastRow="0" w:firstColumn="1" w:lastColumn="0" w:noHBand="0" w:noVBand="1"/>
      </w:tblPr>
      <w:tblGrid>
        <w:gridCol w:w="1165"/>
        <w:gridCol w:w="1620"/>
        <w:gridCol w:w="1980"/>
        <w:gridCol w:w="1980"/>
        <w:gridCol w:w="1350"/>
      </w:tblGrid>
      <w:tr w:rsidR="00AF426F" w14:paraId="7118BFB8" w14:textId="77777777" w:rsidTr="00FA0AE6">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165" w:type="dxa"/>
          </w:tcPr>
          <w:p w14:paraId="16CA0525" w14:textId="553379F2" w:rsidR="00AF426F" w:rsidRPr="00AF426F" w:rsidRDefault="00AF426F" w:rsidP="00BD2B12">
            <w:pPr>
              <w:rPr>
                <w:rFonts w:ascii="Arial" w:hAnsi="Arial" w:cs="Arial"/>
                <w:bCs w:val="0"/>
                <w:sz w:val="20"/>
                <w:szCs w:val="20"/>
              </w:rPr>
            </w:pPr>
            <w:r w:rsidRPr="00AF426F">
              <w:rPr>
                <w:rFonts w:ascii="Arial" w:hAnsi="Arial" w:cs="Arial"/>
                <w:bCs w:val="0"/>
                <w:sz w:val="20"/>
                <w:szCs w:val="20"/>
              </w:rPr>
              <w:t>Day</w:t>
            </w:r>
          </w:p>
        </w:tc>
        <w:tc>
          <w:tcPr>
            <w:tcW w:w="1620" w:type="dxa"/>
          </w:tcPr>
          <w:p w14:paraId="5F342618" w14:textId="32DA2C14" w:rsidR="00AF426F" w:rsidRPr="00AF426F" w:rsidRDefault="00AF426F" w:rsidP="00AF426F">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AF426F">
              <w:rPr>
                <w:rFonts w:ascii="Arial" w:hAnsi="Arial" w:cs="Arial"/>
                <w:bCs w:val="0"/>
                <w:sz w:val="20"/>
                <w:szCs w:val="20"/>
              </w:rPr>
              <w:t>Format</w:t>
            </w:r>
          </w:p>
        </w:tc>
        <w:tc>
          <w:tcPr>
            <w:tcW w:w="1980" w:type="dxa"/>
          </w:tcPr>
          <w:p w14:paraId="6EA655C3" w14:textId="76D9DC12" w:rsidR="00AF426F" w:rsidRPr="00AF426F" w:rsidRDefault="00AF426F" w:rsidP="00AF426F">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AF426F">
              <w:rPr>
                <w:rFonts w:ascii="Arial" w:hAnsi="Arial" w:cs="Arial"/>
                <w:bCs w:val="0"/>
                <w:sz w:val="20"/>
                <w:szCs w:val="20"/>
              </w:rPr>
              <w:t>Course Number</w:t>
            </w:r>
          </w:p>
        </w:tc>
        <w:tc>
          <w:tcPr>
            <w:tcW w:w="1980" w:type="dxa"/>
          </w:tcPr>
          <w:p w14:paraId="7E34FB05" w14:textId="1EDC9275" w:rsidR="00AF426F" w:rsidRPr="00AF426F" w:rsidRDefault="00AF426F" w:rsidP="00AF426F">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AF426F">
              <w:rPr>
                <w:rFonts w:ascii="Arial" w:hAnsi="Arial" w:cs="Arial"/>
                <w:bCs w:val="0"/>
                <w:sz w:val="20"/>
                <w:szCs w:val="20"/>
              </w:rPr>
              <w:t>Time</w:t>
            </w:r>
          </w:p>
        </w:tc>
        <w:tc>
          <w:tcPr>
            <w:tcW w:w="1350" w:type="dxa"/>
          </w:tcPr>
          <w:p w14:paraId="518EDF48" w14:textId="0EEB45FC" w:rsidR="00AF426F" w:rsidRPr="00AF426F" w:rsidRDefault="00AF426F" w:rsidP="00AF426F">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AF426F">
              <w:rPr>
                <w:rFonts w:ascii="Arial" w:hAnsi="Arial" w:cs="Arial"/>
                <w:bCs w:val="0"/>
                <w:sz w:val="20"/>
                <w:szCs w:val="20"/>
              </w:rPr>
              <w:t>Room#</w:t>
            </w:r>
          </w:p>
        </w:tc>
      </w:tr>
      <w:tr w:rsidR="00BD2B12" w14:paraId="4E62FAFB" w14:textId="77777777" w:rsidTr="00FA0AE6">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165" w:type="dxa"/>
          </w:tcPr>
          <w:p w14:paraId="191F1358" w14:textId="7FA24EC0" w:rsidR="00BD2B12" w:rsidRPr="00616058" w:rsidRDefault="00616058" w:rsidP="00BD2B12">
            <w:pPr>
              <w:rPr>
                <w:rFonts w:ascii="Arial" w:hAnsi="Arial" w:cs="Arial"/>
                <w:b w:val="0"/>
                <w:color w:val="000000"/>
                <w:sz w:val="20"/>
                <w:szCs w:val="20"/>
              </w:rPr>
            </w:pPr>
            <w:r w:rsidRPr="00616058">
              <w:rPr>
                <w:rFonts w:ascii="Arial" w:hAnsi="Arial" w:cs="Arial"/>
                <w:b w:val="0"/>
                <w:bCs w:val="0"/>
                <w:color w:val="000000"/>
                <w:sz w:val="20"/>
                <w:szCs w:val="20"/>
              </w:rPr>
              <w:t>Thur</w:t>
            </w:r>
            <w:r w:rsidR="00FA0AE6" w:rsidRPr="00616058">
              <w:rPr>
                <w:rFonts w:ascii="Arial" w:hAnsi="Arial" w:cs="Arial"/>
                <w:b w:val="0"/>
                <w:bCs w:val="0"/>
                <w:color w:val="000000"/>
                <w:sz w:val="20"/>
                <w:szCs w:val="20"/>
              </w:rPr>
              <w:t>sday</w:t>
            </w:r>
          </w:p>
        </w:tc>
        <w:tc>
          <w:tcPr>
            <w:tcW w:w="1620" w:type="dxa"/>
          </w:tcPr>
          <w:p w14:paraId="1787F647" w14:textId="48D036E9" w:rsidR="00BD2B12" w:rsidRPr="00BD2B12" w:rsidRDefault="00BD2B12" w:rsidP="00AF426F">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BD2B12">
              <w:rPr>
                <w:rFonts w:ascii="Arial" w:hAnsi="Arial" w:cs="Arial"/>
                <w:bCs/>
                <w:color w:val="000000"/>
                <w:sz w:val="20"/>
                <w:szCs w:val="20"/>
              </w:rPr>
              <w:t>Lecture/Lab</w:t>
            </w:r>
          </w:p>
        </w:tc>
        <w:tc>
          <w:tcPr>
            <w:tcW w:w="1980" w:type="dxa"/>
          </w:tcPr>
          <w:p w14:paraId="55FFCBD2" w14:textId="51C77352" w:rsidR="00BD2B12" w:rsidRPr="00BD2B12" w:rsidRDefault="00616058" w:rsidP="00AF426F">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Pr>
                <w:rFonts w:ascii="Arial" w:hAnsi="Arial" w:cs="Arial"/>
                <w:bCs/>
                <w:color w:val="000000"/>
                <w:sz w:val="20"/>
                <w:szCs w:val="20"/>
              </w:rPr>
              <w:t>81143</w:t>
            </w:r>
          </w:p>
        </w:tc>
        <w:tc>
          <w:tcPr>
            <w:tcW w:w="1980" w:type="dxa"/>
          </w:tcPr>
          <w:p w14:paraId="513B22CF" w14:textId="3620FEDD" w:rsidR="00BD2B12" w:rsidRPr="00BD2B12" w:rsidRDefault="00616058" w:rsidP="005123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Pr>
                <w:rFonts w:ascii="Arial" w:hAnsi="Arial" w:cs="Arial"/>
                <w:bCs/>
                <w:color w:val="000000"/>
                <w:sz w:val="20"/>
                <w:szCs w:val="20"/>
              </w:rPr>
              <w:t>11:30am-2:20pm</w:t>
            </w:r>
          </w:p>
        </w:tc>
        <w:tc>
          <w:tcPr>
            <w:tcW w:w="1350" w:type="dxa"/>
          </w:tcPr>
          <w:p w14:paraId="64B35223" w14:textId="7ECC4C5A" w:rsidR="00BD2B12" w:rsidRPr="00BD2B12" w:rsidRDefault="00FA0AE6" w:rsidP="0070093E">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Pr>
                <w:rFonts w:ascii="Arial" w:hAnsi="Arial" w:cs="Arial"/>
                <w:bCs/>
                <w:color w:val="000000"/>
                <w:sz w:val="20"/>
                <w:szCs w:val="20"/>
              </w:rPr>
              <w:t>BT253</w:t>
            </w:r>
          </w:p>
        </w:tc>
      </w:tr>
    </w:tbl>
    <w:p w14:paraId="0FEB4DD3" w14:textId="33556EFF" w:rsidR="00DD186C" w:rsidRPr="008A67A6" w:rsidRDefault="007B22E9" w:rsidP="00DC540D">
      <w:pPr>
        <w:rPr>
          <w:rFonts w:ascii="Arial" w:hAnsi="Arial" w:cs="Arial"/>
          <w:i/>
          <w:color w:val="339966"/>
        </w:rPr>
      </w:pPr>
      <w:r>
        <w:rPr>
          <w:rFonts w:ascii="Arial" w:hAnsi="Arial" w:cs="Arial"/>
          <w:b/>
          <w:bCs/>
          <w:color w:val="000000"/>
        </w:rPr>
        <w:t>Location</w:t>
      </w:r>
      <w:r w:rsidR="00DC540D" w:rsidRPr="00577788">
        <w:t>:</w:t>
      </w:r>
      <w:r w:rsidR="00DC540D">
        <w:t xml:space="preserve"> </w:t>
      </w:r>
      <w:r w:rsidR="008A67A6">
        <w:t xml:space="preserve">  </w:t>
      </w:r>
      <w:r w:rsidR="00AF426F" w:rsidRPr="00616058">
        <w:rPr>
          <w:rFonts w:ascii="Arial" w:hAnsi="Arial" w:cs="Arial"/>
          <w:bCs/>
          <w:color w:val="000000"/>
        </w:rPr>
        <w:t>GREEN BAY, B</w:t>
      </w:r>
      <w:r w:rsidR="00FA0AE6" w:rsidRPr="00616058">
        <w:rPr>
          <w:rFonts w:ascii="Arial" w:hAnsi="Arial" w:cs="Arial"/>
          <w:bCs/>
          <w:color w:val="000000"/>
        </w:rPr>
        <w:t>T253</w:t>
      </w:r>
    </w:p>
    <w:p w14:paraId="375D0885" w14:textId="3F90C035" w:rsidR="00DD186C" w:rsidRDefault="00DD186C">
      <w:pPr>
        <w:rPr>
          <w:rFonts w:ascii="Arial" w:hAnsi="Arial" w:cs="Arial"/>
          <w:color w:val="000000"/>
        </w:rPr>
      </w:pPr>
      <w:r w:rsidRPr="00DC540D">
        <w:rPr>
          <w:rFonts w:ascii="Arial" w:hAnsi="Arial" w:cs="Arial"/>
          <w:b/>
          <w:bCs/>
          <w:color w:val="000000"/>
        </w:rPr>
        <w:t>Pre-requisites:</w:t>
      </w:r>
      <w:r w:rsidRPr="0024698D">
        <w:rPr>
          <w:rFonts w:ascii="Arial" w:hAnsi="Arial" w:cs="Arial"/>
          <w:b/>
          <w:bCs/>
          <w:color w:val="000000"/>
        </w:rPr>
        <w:t xml:space="preserve"> </w:t>
      </w:r>
      <w:r w:rsidR="00786B87" w:rsidRPr="0024698D">
        <w:rPr>
          <w:rFonts w:ascii="Arial" w:hAnsi="Arial" w:cs="Arial"/>
          <w:bCs/>
          <w:i/>
          <w:color w:val="339966"/>
        </w:rPr>
        <w:t xml:space="preserve"> </w:t>
      </w:r>
      <w:r w:rsidR="00AF426F" w:rsidRPr="00A257CE">
        <w:rPr>
          <w:rFonts w:ascii="Arial" w:hAnsi="Arial" w:cs="Arial"/>
          <w:color w:val="000000"/>
        </w:rPr>
        <w:t>IT</w:t>
      </w:r>
      <w:proofErr w:type="gramStart"/>
      <w:r w:rsidR="00AF426F" w:rsidRPr="00A257CE">
        <w:rPr>
          <w:rFonts w:ascii="Arial" w:hAnsi="Arial" w:cs="Arial"/>
          <w:color w:val="000000"/>
        </w:rPr>
        <w:t>:Network:Network</w:t>
      </w:r>
      <w:proofErr w:type="gramEnd"/>
      <w:r w:rsidR="00AF426F" w:rsidRPr="00A257CE">
        <w:rPr>
          <w:rFonts w:ascii="Arial" w:hAnsi="Arial" w:cs="Arial"/>
          <w:color w:val="000000"/>
        </w:rPr>
        <w:t xml:space="preserve"> Essentials</w:t>
      </w:r>
      <w:r w:rsidR="00AF426F">
        <w:rPr>
          <w:rFonts w:ascii="Arial" w:hAnsi="Arial" w:cs="Arial"/>
          <w:color w:val="000000"/>
        </w:rPr>
        <w:t>/</w:t>
      </w:r>
      <w:proofErr w:type="spellStart"/>
      <w:r w:rsidR="00AF426F">
        <w:rPr>
          <w:rFonts w:ascii="Arial" w:hAnsi="Arial" w:cs="Arial"/>
          <w:color w:val="000000"/>
        </w:rPr>
        <w:t>IT:Network:Client</w:t>
      </w:r>
      <w:proofErr w:type="spellEnd"/>
      <w:r w:rsidR="00AF426F">
        <w:rPr>
          <w:rFonts w:ascii="Arial" w:hAnsi="Arial" w:cs="Arial"/>
          <w:color w:val="000000"/>
        </w:rPr>
        <w:t xml:space="preserve"> Operating </w:t>
      </w:r>
      <w:proofErr w:type="spellStart"/>
      <w:r w:rsidR="00AF426F">
        <w:rPr>
          <w:rFonts w:ascii="Arial" w:hAnsi="Arial" w:cs="Arial"/>
          <w:color w:val="000000"/>
        </w:rPr>
        <w:t>Systems</w:t>
      </w:r>
      <w:r w:rsidR="00512309">
        <w:rPr>
          <w:rFonts w:ascii="Arial" w:hAnsi="Arial" w:cs="Arial"/>
          <w:color w:val="000000"/>
        </w:rPr>
        <w:t>;IT:Network:Microsoft</w:t>
      </w:r>
      <w:proofErr w:type="spellEnd"/>
      <w:r w:rsidR="00512309">
        <w:rPr>
          <w:rFonts w:ascii="Arial" w:hAnsi="Arial" w:cs="Arial"/>
          <w:color w:val="000000"/>
        </w:rPr>
        <w:t xml:space="preserve"> Server 1</w:t>
      </w:r>
    </w:p>
    <w:p w14:paraId="2BF7EB1C" w14:textId="389AD114" w:rsidR="00AF426F" w:rsidRDefault="00DD186C">
      <w:pPr>
        <w:rPr>
          <w:rFonts w:ascii="Arial" w:hAnsi="Arial" w:cs="Arial"/>
          <w:color w:val="000000"/>
        </w:rPr>
      </w:pPr>
      <w:r w:rsidRPr="00DC540D">
        <w:rPr>
          <w:rFonts w:ascii="Arial" w:hAnsi="Arial" w:cs="Arial"/>
          <w:b/>
          <w:bCs/>
          <w:color w:val="000000"/>
        </w:rPr>
        <w:t>Textbook</w:t>
      </w:r>
      <w:r w:rsidRPr="00DC540D">
        <w:rPr>
          <w:rFonts w:ascii="Arial" w:hAnsi="Arial" w:cs="Arial"/>
          <w:color w:val="000000"/>
        </w:rPr>
        <w:t xml:space="preserve">: </w:t>
      </w:r>
      <w:r w:rsidR="00D1632B">
        <w:rPr>
          <w:rFonts w:ascii="Arial" w:hAnsi="Arial" w:cs="Arial"/>
          <w:i/>
          <w:color w:val="000000"/>
          <w:u w:val="single"/>
        </w:rPr>
        <w:t>Learn PowerShell in a Month of Lunches, 3</w:t>
      </w:r>
      <w:r w:rsidR="00D1632B" w:rsidRPr="00D1632B">
        <w:rPr>
          <w:rFonts w:ascii="Arial" w:hAnsi="Arial" w:cs="Arial"/>
          <w:i/>
          <w:color w:val="000000"/>
          <w:u w:val="single"/>
          <w:vertAlign w:val="superscript"/>
        </w:rPr>
        <w:t>rd</w:t>
      </w:r>
      <w:r w:rsidR="00D1632B">
        <w:rPr>
          <w:rFonts w:ascii="Arial" w:hAnsi="Arial" w:cs="Arial"/>
          <w:i/>
          <w:color w:val="000000"/>
          <w:u w:val="single"/>
        </w:rPr>
        <w:t xml:space="preserve"> Edition</w:t>
      </w:r>
      <w:r w:rsidR="00AF426F" w:rsidRPr="00AF426F">
        <w:rPr>
          <w:rFonts w:ascii="Arial" w:hAnsi="Arial" w:cs="Arial"/>
          <w:color w:val="000000"/>
        </w:rPr>
        <w:t xml:space="preserve">, </w:t>
      </w:r>
      <w:r w:rsidR="00D1632B">
        <w:rPr>
          <w:rFonts w:ascii="Arial" w:hAnsi="Arial" w:cs="Arial"/>
          <w:color w:val="000000"/>
        </w:rPr>
        <w:t>Don Jones, Jeff Hicks</w:t>
      </w:r>
      <w:r w:rsidR="00AF426F" w:rsidRPr="00AF426F">
        <w:rPr>
          <w:rFonts w:ascii="Arial" w:hAnsi="Arial" w:cs="Arial"/>
          <w:color w:val="000000"/>
        </w:rPr>
        <w:t xml:space="preserve">, </w:t>
      </w:r>
    </w:p>
    <w:p w14:paraId="071CB328" w14:textId="77C4C219" w:rsidR="00DD186C" w:rsidRPr="00D1632B" w:rsidRDefault="00AF426F" w:rsidP="00D1632B">
      <w:pPr>
        <w:rPr>
          <w:rFonts w:ascii="Arial" w:hAnsi="Arial" w:cs="Arial"/>
        </w:rPr>
      </w:pPr>
      <w:r w:rsidRPr="00D1632B">
        <w:rPr>
          <w:rFonts w:ascii="Arial" w:hAnsi="Arial" w:cs="Arial"/>
          <w:color w:val="000000"/>
        </w:rPr>
        <w:t>ISBN:</w:t>
      </w:r>
      <w:r w:rsidR="004245AE" w:rsidRPr="00D1632B">
        <w:rPr>
          <w:rFonts w:ascii="Arial" w:hAnsi="Arial" w:cs="Arial"/>
          <w:color w:val="1F497D"/>
          <w:sz w:val="22"/>
          <w:szCs w:val="22"/>
        </w:rPr>
        <w:t xml:space="preserve"> </w:t>
      </w:r>
      <w:r w:rsidR="00D1632B" w:rsidRPr="00D1632B">
        <w:rPr>
          <w:rFonts w:ascii="Arial" w:hAnsi="Arial" w:cs="Arial"/>
        </w:rPr>
        <w:t>9781617294167 </w:t>
      </w:r>
    </w:p>
    <w:p w14:paraId="10673F6D" w14:textId="77777777" w:rsidR="00512309" w:rsidRDefault="005D482D">
      <w:pPr>
        <w:rPr>
          <w:rFonts w:ascii="Arial" w:hAnsi="Arial" w:cs="Arial"/>
          <w:bCs/>
          <w:color w:val="000000"/>
        </w:rPr>
      </w:pPr>
      <w:r>
        <w:rPr>
          <w:rFonts w:ascii="Arial" w:hAnsi="Arial" w:cs="Arial"/>
          <w:b/>
          <w:bCs/>
          <w:color w:val="000000"/>
        </w:rPr>
        <w:t xml:space="preserve">Additional: </w:t>
      </w:r>
      <w:r w:rsidRPr="00936D4B">
        <w:rPr>
          <w:rFonts w:ascii="Arial" w:hAnsi="Arial" w:cs="Arial"/>
          <w:bCs/>
          <w:color w:val="000000"/>
        </w:rPr>
        <w:t xml:space="preserve">One Microsoft Account: </w:t>
      </w:r>
    </w:p>
    <w:p w14:paraId="20AB43BC" w14:textId="2F2A9A1E" w:rsidR="005D482D" w:rsidRPr="00DC540D" w:rsidRDefault="008508F5" w:rsidP="00512309">
      <w:pPr>
        <w:ind w:firstLine="720"/>
        <w:rPr>
          <w:rFonts w:ascii="Arial" w:hAnsi="Arial" w:cs="Arial"/>
          <w:color w:val="000000"/>
        </w:rPr>
      </w:pPr>
      <w:hyperlink r:id="rId15" w:history="1">
        <w:r w:rsidR="005D482D" w:rsidRPr="00936D4B">
          <w:rPr>
            <w:rStyle w:val="Hyperlink"/>
            <w:rFonts w:ascii="Arial" w:hAnsi="Arial" w:cs="Arial"/>
            <w:bCs/>
          </w:rPr>
          <w:t>http://windows.microsoft.com/en-US/windows-live/sign-up-create-account-how</w:t>
        </w:r>
      </w:hyperlink>
    </w:p>
    <w:p w14:paraId="1D73186A" w14:textId="2C038BCC" w:rsidR="00DD186C" w:rsidRPr="00786B87" w:rsidRDefault="0070093E">
      <w:pPr>
        <w:rPr>
          <w:rFonts w:ascii="Arial" w:hAnsi="Arial" w:cs="Arial"/>
          <w:i/>
          <w:color w:val="339966"/>
        </w:rPr>
      </w:pPr>
      <w:r>
        <w:rPr>
          <w:rFonts w:ascii="Arial" w:hAnsi="Arial" w:cs="Arial"/>
          <w:b/>
          <w:bCs/>
          <w:color w:val="000000"/>
        </w:rPr>
        <w:t>Optional</w:t>
      </w:r>
      <w:r w:rsidR="00DD186C" w:rsidRPr="00DC540D">
        <w:rPr>
          <w:rFonts w:ascii="Arial" w:hAnsi="Arial" w:cs="Arial"/>
          <w:color w:val="000000"/>
        </w:rPr>
        <w:t>:</w:t>
      </w:r>
      <w:r w:rsidR="00DD186C" w:rsidRPr="003A73A7">
        <w:rPr>
          <w:rFonts w:ascii="Arial" w:hAnsi="Arial" w:cs="Arial"/>
          <w:color w:val="000000"/>
        </w:rPr>
        <w:t xml:space="preserve"> </w:t>
      </w:r>
      <w:r>
        <w:rPr>
          <w:rFonts w:ascii="Arial" w:hAnsi="Arial" w:cs="Arial"/>
          <w:color w:val="000000"/>
        </w:rPr>
        <w:t>External storage</w:t>
      </w:r>
      <w:r>
        <w:rPr>
          <w:rFonts w:ascii="Arial" w:hAnsi="Arial" w:cs="Arial"/>
          <w:color w:val="000000" w:themeColor="text1"/>
        </w:rPr>
        <w:t xml:space="preserve"> drive is recommended (USB thumb drive)</w:t>
      </w:r>
    </w:p>
    <w:p w14:paraId="637C5B9E" w14:textId="77777777" w:rsidR="00DD186C" w:rsidRPr="003A73A7" w:rsidRDefault="00DD186C">
      <w:pPr>
        <w:rPr>
          <w:rFonts w:ascii="Arial" w:hAnsi="Arial" w:cs="Arial"/>
        </w:rPr>
      </w:pPr>
    </w:p>
    <w:p w14:paraId="2FAA087B" w14:textId="77777777" w:rsidR="00D1632B" w:rsidRPr="00271399" w:rsidRDefault="00D1632B" w:rsidP="00D1632B">
      <w:pPr>
        <w:rPr>
          <w:rFonts w:ascii="Arial" w:hAnsi="Arial" w:cs="Arial"/>
          <w:b/>
          <w:szCs w:val="32"/>
        </w:rPr>
      </w:pPr>
      <w:r>
        <w:rPr>
          <w:rFonts w:ascii="Arial" w:hAnsi="Arial" w:cs="Arial"/>
          <w:b/>
          <w:szCs w:val="32"/>
        </w:rPr>
        <w:t>Academic Coaching at NWTC</w:t>
      </w:r>
    </w:p>
    <w:p w14:paraId="29142583" w14:textId="77777777" w:rsidR="00D1632B" w:rsidRPr="00271399" w:rsidRDefault="00D1632B" w:rsidP="00D1632B">
      <w:pPr>
        <w:rPr>
          <w:rFonts w:ascii="Arial" w:hAnsi="Arial" w:cs="Arial"/>
        </w:rPr>
      </w:pPr>
      <w:r w:rsidRPr="00271399">
        <w:rPr>
          <w:rFonts w:ascii="Arial" w:hAnsi="Arial" w:cs="Arial"/>
        </w:rPr>
        <w:t xml:space="preserve">Academic Coaching is available for most courses at NWTC. On the Green Bay Campus, visit us at the Student Success Center in SC215 or check us out at </w:t>
      </w:r>
      <w:hyperlink r:id="rId16" w:history="1">
        <w:r w:rsidRPr="00271399">
          <w:rPr>
            <w:rStyle w:val="Hyperlink"/>
            <w:rFonts w:ascii="Arial" w:hAnsi="Arial" w:cs="Arial"/>
          </w:rPr>
          <w:t>www.nwtc.edu/academiccoaching</w:t>
        </w:r>
      </w:hyperlink>
      <w:r w:rsidRPr="00271399">
        <w:rPr>
          <w:rFonts w:ascii="Arial" w:hAnsi="Arial" w:cs="Arial"/>
        </w:rPr>
        <w:t xml:space="preserve"> for more information.</w:t>
      </w:r>
    </w:p>
    <w:p w14:paraId="4210986F" w14:textId="04EFC95E" w:rsidR="00D1632B" w:rsidRDefault="00D1632B" w:rsidP="00A40172">
      <w:pPr>
        <w:rPr>
          <w:rFonts w:ascii="Arial" w:hAnsi="Arial" w:cs="Arial"/>
          <w:b/>
          <w:bCs/>
          <w:caps/>
          <w:color w:val="000000"/>
        </w:rPr>
      </w:pPr>
    </w:p>
    <w:p w14:paraId="7E0CC627" w14:textId="3B3B6F21" w:rsidR="00D1632B" w:rsidRDefault="00D1632B" w:rsidP="00A40172">
      <w:pPr>
        <w:rPr>
          <w:rFonts w:ascii="Arial" w:hAnsi="Arial" w:cs="Arial"/>
          <w:bCs/>
          <w:color w:val="000000"/>
        </w:rPr>
      </w:pPr>
      <w:r w:rsidRPr="00271399">
        <w:rPr>
          <w:rFonts w:ascii="Arial" w:hAnsi="Arial" w:cs="Arial"/>
          <w:b/>
          <w:bCs/>
          <w:caps/>
          <w:color w:val="000000"/>
        </w:rPr>
        <w:t>Course Competencies</w:t>
      </w:r>
      <w:r w:rsidRPr="00271399">
        <w:rPr>
          <w:rFonts w:ascii="Arial" w:hAnsi="Arial" w:cs="Arial"/>
          <w:bCs/>
          <w:caps/>
          <w:color w:val="000000"/>
        </w:rPr>
        <w:t>:</w:t>
      </w:r>
      <w:r w:rsidRPr="00271399">
        <w:rPr>
          <w:rFonts w:ascii="Arial" w:hAnsi="Arial" w:cs="Arial"/>
          <w:bCs/>
          <w:color w:val="000000"/>
        </w:rPr>
        <w:t xml:space="preserve"> You have the opportunity to learn the following skills in this course:</w:t>
      </w:r>
    </w:p>
    <w:p w14:paraId="00B2458F" w14:textId="37CB10EF" w:rsidR="00D1632B" w:rsidRPr="00BD03B6" w:rsidRDefault="00D1632B" w:rsidP="00D1632B">
      <w:pPr>
        <w:pStyle w:val="ListParagraph"/>
        <w:numPr>
          <w:ilvl w:val="0"/>
          <w:numId w:val="20"/>
        </w:numPr>
        <w:rPr>
          <w:rFonts w:ascii="Arial" w:hAnsi="Arial" w:cs="Arial"/>
        </w:rPr>
      </w:pPr>
      <w:r w:rsidRPr="00BD03B6">
        <w:rPr>
          <w:rFonts w:ascii="Arial" w:hAnsi="Arial" w:cs="Arial"/>
        </w:rPr>
        <w:t>Use PowerShell Help</w:t>
      </w:r>
    </w:p>
    <w:p w14:paraId="0DAE05D0" w14:textId="396F91A6" w:rsidR="00D1632B" w:rsidRPr="00BD03B6" w:rsidRDefault="00D1632B" w:rsidP="00D1632B">
      <w:pPr>
        <w:pStyle w:val="ListParagraph"/>
        <w:numPr>
          <w:ilvl w:val="0"/>
          <w:numId w:val="20"/>
        </w:numPr>
        <w:rPr>
          <w:rFonts w:ascii="Arial" w:hAnsi="Arial" w:cs="Arial"/>
        </w:rPr>
      </w:pPr>
      <w:r w:rsidRPr="00BD03B6">
        <w:rPr>
          <w:rFonts w:ascii="Arial" w:hAnsi="Arial" w:cs="Arial"/>
        </w:rPr>
        <w:t>Use PowerShell cmdlets</w:t>
      </w:r>
    </w:p>
    <w:p w14:paraId="08335012" w14:textId="2F565BD9" w:rsidR="00D1632B" w:rsidRPr="00BD03B6" w:rsidRDefault="00D1632B" w:rsidP="00D1632B">
      <w:pPr>
        <w:pStyle w:val="ListParagraph"/>
        <w:numPr>
          <w:ilvl w:val="0"/>
          <w:numId w:val="20"/>
        </w:numPr>
        <w:rPr>
          <w:rFonts w:ascii="Arial" w:hAnsi="Arial" w:cs="Arial"/>
        </w:rPr>
      </w:pPr>
      <w:r w:rsidRPr="00BD03B6">
        <w:rPr>
          <w:rFonts w:ascii="Arial" w:hAnsi="Arial" w:cs="Arial"/>
        </w:rPr>
        <w:t>Create PowerShell scripts</w:t>
      </w:r>
    </w:p>
    <w:p w14:paraId="1F0E4F54" w14:textId="66DC87D7" w:rsidR="00D1632B" w:rsidRPr="00BD03B6" w:rsidRDefault="00D1632B" w:rsidP="00D1632B">
      <w:pPr>
        <w:pStyle w:val="ListParagraph"/>
        <w:numPr>
          <w:ilvl w:val="0"/>
          <w:numId w:val="20"/>
        </w:numPr>
        <w:rPr>
          <w:rFonts w:ascii="Arial" w:hAnsi="Arial" w:cs="Arial"/>
        </w:rPr>
      </w:pPr>
      <w:r w:rsidRPr="00BD03B6">
        <w:rPr>
          <w:rFonts w:ascii="Arial" w:hAnsi="Arial" w:cs="Arial"/>
        </w:rPr>
        <w:t>Use PowerShell providers</w:t>
      </w:r>
    </w:p>
    <w:p w14:paraId="355429AF" w14:textId="60D0BCF0" w:rsidR="00D1632B" w:rsidRPr="00BD03B6" w:rsidRDefault="00BD03B6" w:rsidP="00D1632B">
      <w:pPr>
        <w:pStyle w:val="ListParagraph"/>
        <w:numPr>
          <w:ilvl w:val="0"/>
          <w:numId w:val="20"/>
        </w:numPr>
        <w:rPr>
          <w:rFonts w:ascii="Arial" w:hAnsi="Arial" w:cs="Arial"/>
        </w:rPr>
      </w:pPr>
      <w:r w:rsidRPr="00BD03B6">
        <w:rPr>
          <w:rFonts w:ascii="Arial" w:hAnsi="Arial" w:cs="Arial"/>
        </w:rPr>
        <w:t>Use PowerShell remoting and jobs</w:t>
      </w:r>
    </w:p>
    <w:p w14:paraId="42ED317B" w14:textId="1CA38251" w:rsidR="00BD03B6" w:rsidRPr="00BD03B6" w:rsidRDefault="00BD03B6" w:rsidP="00D1632B">
      <w:pPr>
        <w:pStyle w:val="ListParagraph"/>
        <w:numPr>
          <w:ilvl w:val="0"/>
          <w:numId w:val="20"/>
        </w:numPr>
        <w:rPr>
          <w:rFonts w:ascii="Arial" w:hAnsi="Arial" w:cs="Arial"/>
        </w:rPr>
      </w:pPr>
      <w:r w:rsidRPr="00BD03B6">
        <w:rPr>
          <w:rFonts w:ascii="Arial" w:hAnsi="Arial" w:cs="Arial"/>
        </w:rPr>
        <w:t>Create PowerShell functions</w:t>
      </w:r>
    </w:p>
    <w:p w14:paraId="47CB0EA7" w14:textId="49FE82B0" w:rsidR="00BD03B6" w:rsidRPr="00BD03B6" w:rsidRDefault="00BD03B6" w:rsidP="00D1632B">
      <w:pPr>
        <w:pStyle w:val="ListParagraph"/>
        <w:numPr>
          <w:ilvl w:val="0"/>
          <w:numId w:val="20"/>
        </w:numPr>
        <w:rPr>
          <w:rFonts w:ascii="Arial" w:hAnsi="Arial" w:cs="Arial"/>
        </w:rPr>
      </w:pPr>
      <w:r w:rsidRPr="00BD03B6">
        <w:rPr>
          <w:rFonts w:ascii="Arial" w:hAnsi="Arial" w:cs="Arial"/>
        </w:rPr>
        <w:t>Use WMI/CIM</w:t>
      </w:r>
    </w:p>
    <w:p w14:paraId="43E881B7" w14:textId="1D66878E" w:rsidR="00BD03B6" w:rsidRPr="00BD03B6" w:rsidRDefault="00AE6FAE" w:rsidP="00D1632B">
      <w:pPr>
        <w:pStyle w:val="ListParagraph"/>
        <w:numPr>
          <w:ilvl w:val="0"/>
          <w:numId w:val="20"/>
        </w:numPr>
        <w:rPr>
          <w:rFonts w:ascii="Arial" w:hAnsi="Arial" w:cs="Arial"/>
        </w:rPr>
      </w:pPr>
      <w:r>
        <w:rPr>
          <w:rFonts w:ascii="Arial" w:hAnsi="Arial" w:cs="Arial"/>
        </w:rPr>
        <w:t>Use</w:t>
      </w:r>
      <w:r w:rsidR="00BD03B6" w:rsidRPr="00BD03B6">
        <w:rPr>
          <w:rFonts w:ascii="Arial" w:hAnsi="Arial" w:cs="Arial"/>
        </w:rPr>
        <w:t xml:space="preserve"> PowerShell for Active Directory Management</w:t>
      </w:r>
    </w:p>
    <w:p w14:paraId="30462437" w14:textId="6FE4F9B6" w:rsidR="00BD03B6" w:rsidRPr="00BD03B6" w:rsidRDefault="00BD03B6" w:rsidP="00D1632B">
      <w:pPr>
        <w:pStyle w:val="ListParagraph"/>
        <w:numPr>
          <w:ilvl w:val="0"/>
          <w:numId w:val="20"/>
        </w:numPr>
        <w:rPr>
          <w:rFonts w:ascii="Arial" w:hAnsi="Arial" w:cs="Arial"/>
        </w:rPr>
      </w:pPr>
      <w:r w:rsidRPr="00BD03B6">
        <w:rPr>
          <w:rFonts w:ascii="Arial" w:hAnsi="Arial" w:cs="Arial"/>
        </w:rPr>
        <w:t>Customize PowerShell environment</w:t>
      </w:r>
    </w:p>
    <w:p w14:paraId="3E4CB4F3" w14:textId="77777777" w:rsidR="00BD03B6" w:rsidRPr="00D1632B" w:rsidRDefault="00BD03B6" w:rsidP="00BD03B6">
      <w:pPr>
        <w:pStyle w:val="ListParagraph"/>
      </w:pPr>
    </w:p>
    <w:p w14:paraId="350D25E1" w14:textId="77777777" w:rsidR="00616058" w:rsidRDefault="00616058">
      <w:pPr>
        <w:rPr>
          <w:rFonts w:ascii="Arial" w:hAnsi="Arial" w:cs="Arial"/>
          <w:b/>
          <w:bCs/>
          <w:caps/>
          <w:color w:val="000000"/>
        </w:rPr>
      </w:pPr>
      <w:r>
        <w:rPr>
          <w:rFonts w:ascii="Arial" w:hAnsi="Arial" w:cs="Arial"/>
          <w:b/>
          <w:bCs/>
          <w:caps/>
          <w:color w:val="000000"/>
        </w:rPr>
        <w:br w:type="page"/>
      </w:r>
    </w:p>
    <w:p w14:paraId="472C3B3C" w14:textId="4232E1CC" w:rsidR="00BD03B6" w:rsidRDefault="00BD03B6" w:rsidP="00BD03B6">
      <w:pPr>
        <w:rPr>
          <w:rFonts w:ascii="Arial" w:hAnsi="Arial" w:cs="Arial"/>
          <w:bCs/>
          <w:i/>
          <w:color w:val="339966"/>
        </w:rPr>
      </w:pPr>
      <w:r>
        <w:rPr>
          <w:rFonts w:ascii="Arial" w:hAnsi="Arial" w:cs="Arial"/>
          <w:b/>
          <w:bCs/>
          <w:caps/>
          <w:color w:val="000000"/>
        </w:rPr>
        <w:lastRenderedPageBreak/>
        <w:t>Employability Skills</w:t>
      </w:r>
      <w:r w:rsidRPr="00DC540D">
        <w:rPr>
          <w:rFonts w:ascii="Arial" w:hAnsi="Arial" w:cs="Arial"/>
          <w:bCs/>
          <w:caps/>
          <w:color w:val="000000"/>
        </w:rPr>
        <w:t>:</w:t>
      </w:r>
      <w:r>
        <w:rPr>
          <w:rFonts w:ascii="Arial" w:hAnsi="Arial" w:cs="Arial"/>
          <w:bCs/>
          <w:color w:val="000000"/>
        </w:rPr>
        <w:t xml:space="preserve"> In addition to specific job-related training, NWTC has identified core abilities that are transferable and go beyond the context of a specific course.  This class addresses the following employability skills:</w:t>
      </w:r>
      <w:r w:rsidRPr="007242D6">
        <w:rPr>
          <w:rFonts w:ascii="Arial" w:hAnsi="Arial" w:cs="Arial"/>
          <w:bCs/>
          <w:i/>
          <w:color w:val="339966"/>
        </w:rPr>
        <w:t xml:space="preserve"> </w:t>
      </w:r>
      <w:r>
        <w:rPr>
          <w:rFonts w:ascii="Arial" w:hAnsi="Arial" w:cs="Arial"/>
          <w:bCs/>
          <w:i/>
          <w:color w:val="339966"/>
        </w:rPr>
        <w:br/>
      </w:r>
    </w:p>
    <w:p w14:paraId="06E95AA5"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Communicate Effectively</w:t>
      </w:r>
    </w:p>
    <w:p w14:paraId="41472A5B"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Work Cooperatively and Professionally</w:t>
      </w:r>
    </w:p>
    <w:p w14:paraId="6230CAA9"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Think Critically and Creatively</w:t>
      </w:r>
    </w:p>
    <w:p w14:paraId="04DB9AED"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Solve Problems Effectively</w:t>
      </w:r>
    </w:p>
    <w:p w14:paraId="77D32E4A"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Value Individual Differences and Abilities</w:t>
      </w:r>
    </w:p>
    <w:p w14:paraId="7BA3D5EC"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Demonstrate Personal Accountability</w:t>
      </w:r>
    </w:p>
    <w:p w14:paraId="5752C77A" w14:textId="77777777" w:rsidR="00BD03B6" w:rsidRPr="00931BA1" w:rsidRDefault="00BD03B6" w:rsidP="00BD03B6">
      <w:pPr>
        <w:numPr>
          <w:ilvl w:val="0"/>
          <w:numId w:val="7"/>
        </w:numPr>
        <w:rPr>
          <w:rFonts w:ascii="Arial" w:hAnsi="Arial" w:cs="Arial"/>
          <w:bCs/>
          <w:i/>
          <w:sz w:val="20"/>
          <w:szCs w:val="20"/>
        </w:rPr>
      </w:pPr>
      <w:r w:rsidRPr="00931BA1">
        <w:rPr>
          <w:rFonts w:ascii="Arial" w:hAnsi="Arial" w:cs="Arial"/>
          <w:bCs/>
          <w:i/>
          <w:sz w:val="20"/>
          <w:szCs w:val="20"/>
        </w:rPr>
        <w:t>Demonstrate Community and Global Accountability</w:t>
      </w:r>
    </w:p>
    <w:p w14:paraId="34D3B6AF" w14:textId="571F3B08" w:rsidR="00A40172" w:rsidRPr="007242D6" w:rsidRDefault="00A40172" w:rsidP="00A40172">
      <w:pPr>
        <w:rPr>
          <w:rFonts w:ascii="Arial" w:hAnsi="Arial" w:cs="Arial"/>
          <w:caps/>
          <w:color w:val="000000"/>
        </w:rPr>
      </w:pPr>
    </w:p>
    <w:p w14:paraId="01E30164" w14:textId="77777777" w:rsidR="002005AC" w:rsidRPr="00271399" w:rsidRDefault="002005AC" w:rsidP="002005AC">
      <w:pPr>
        <w:rPr>
          <w:rFonts w:ascii="Arial" w:hAnsi="Arial" w:cs="Arial"/>
          <w:color w:val="000000"/>
        </w:rPr>
      </w:pPr>
      <w:r w:rsidRPr="00271399">
        <w:rPr>
          <w:rFonts w:ascii="Arial" w:hAnsi="Arial" w:cs="Arial"/>
          <w:b/>
          <w:color w:val="000000"/>
        </w:rPr>
        <w:t xml:space="preserve">Student Responsibilities:  </w:t>
      </w:r>
      <w:r w:rsidRPr="00271399">
        <w:rPr>
          <w:rFonts w:ascii="Arial" w:hAnsi="Arial" w:cs="Arial"/>
          <w:color w:val="000000"/>
        </w:rPr>
        <w:t xml:space="preserve">As a student of NWTC, you are expected to adhere to the policies of the College, as outlined by the Student Handbook (see below).  </w:t>
      </w:r>
    </w:p>
    <w:p w14:paraId="7CB9181D" w14:textId="77777777" w:rsidR="002005AC" w:rsidRPr="00271399" w:rsidRDefault="002005AC" w:rsidP="002005AC">
      <w:pPr>
        <w:numPr>
          <w:ilvl w:val="0"/>
          <w:numId w:val="21"/>
        </w:numPr>
        <w:rPr>
          <w:rFonts w:ascii="Arial" w:hAnsi="Arial" w:cs="Arial"/>
          <w:color w:val="000000"/>
        </w:rPr>
      </w:pPr>
      <w:r w:rsidRPr="00271399">
        <w:rPr>
          <w:rFonts w:ascii="Arial" w:hAnsi="Arial" w:cs="Arial"/>
          <w:color w:val="000000"/>
        </w:rPr>
        <w:t xml:space="preserve">You are responsible for the duties set forth in this class and to communicate any questions, comments or concerns you have to me. </w:t>
      </w:r>
    </w:p>
    <w:p w14:paraId="63DF18FB" w14:textId="77777777" w:rsidR="002005AC" w:rsidRDefault="002005AC" w:rsidP="002005AC">
      <w:pPr>
        <w:numPr>
          <w:ilvl w:val="0"/>
          <w:numId w:val="21"/>
        </w:numPr>
        <w:rPr>
          <w:rFonts w:ascii="Arial" w:hAnsi="Arial" w:cs="Arial"/>
          <w:color w:val="000000"/>
        </w:rPr>
      </w:pPr>
      <w:r w:rsidRPr="00271399">
        <w:rPr>
          <w:rFonts w:ascii="Arial" w:hAnsi="Arial" w:cs="Arial"/>
          <w:color w:val="000000"/>
        </w:rPr>
        <w:t xml:space="preserve">You are required to monitor your NWTC Student Email account.  Acceptable means of communication include e-mail, voicemail or through online discussion forums. </w:t>
      </w:r>
    </w:p>
    <w:p w14:paraId="00CE3D1D" w14:textId="77777777" w:rsidR="002005AC" w:rsidRPr="0079593A" w:rsidRDefault="002005AC" w:rsidP="002005AC">
      <w:pPr>
        <w:numPr>
          <w:ilvl w:val="0"/>
          <w:numId w:val="21"/>
        </w:numPr>
        <w:rPr>
          <w:rFonts w:ascii="Arial" w:hAnsi="Arial" w:cs="Arial"/>
          <w:color w:val="000000"/>
        </w:rPr>
      </w:pPr>
      <w:r w:rsidRPr="0079593A">
        <w:rPr>
          <w:rFonts w:ascii="Arial" w:hAnsi="Arial" w:cs="Arial"/>
        </w:rPr>
        <w:t xml:space="preserve">You are responsible to log into your Starfish portal to monitor your success progress </w:t>
      </w:r>
    </w:p>
    <w:p w14:paraId="030B328B" w14:textId="77777777" w:rsidR="002005AC" w:rsidRPr="00271399" w:rsidRDefault="002005AC" w:rsidP="002005AC">
      <w:pPr>
        <w:numPr>
          <w:ilvl w:val="0"/>
          <w:numId w:val="21"/>
        </w:numPr>
        <w:rPr>
          <w:rFonts w:ascii="Arial" w:hAnsi="Arial" w:cs="Arial"/>
          <w:color w:val="000000"/>
        </w:rPr>
      </w:pPr>
      <w:r w:rsidRPr="00271399">
        <w:rPr>
          <w:rFonts w:ascii="Arial" w:hAnsi="Arial" w:cs="Arial"/>
          <w:color w:val="000000"/>
        </w:rPr>
        <w:t>You can expect a reply to communication within 1-2 business days.</w:t>
      </w:r>
    </w:p>
    <w:p w14:paraId="5F9EAA07" w14:textId="77777777" w:rsidR="002005AC" w:rsidRPr="00271399" w:rsidRDefault="002005AC" w:rsidP="002005AC">
      <w:pPr>
        <w:numPr>
          <w:ilvl w:val="0"/>
          <w:numId w:val="21"/>
        </w:numPr>
        <w:rPr>
          <w:rFonts w:ascii="Arial" w:hAnsi="Arial" w:cs="Arial"/>
          <w:color w:val="000000"/>
        </w:rPr>
      </w:pPr>
      <w:r w:rsidRPr="00271399">
        <w:rPr>
          <w:rFonts w:ascii="Arial" w:hAnsi="Arial" w:cs="Arial"/>
          <w:color w:val="000000"/>
        </w:rPr>
        <w:t xml:space="preserve">Use of correct grammar and punctuation is required in all written communications.  </w:t>
      </w:r>
    </w:p>
    <w:p w14:paraId="64EDC856" w14:textId="77777777" w:rsidR="002005AC" w:rsidRPr="00271399" w:rsidRDefault="002005AC" w:rsidP="002005AC">
      <w:pPr>
        <w:rPr>
          <w:rFonts w:ascii="Arial" w:hAnsi="Arial" w:cs="Arial"/>
          <w:color w:val="000000"/>
        </w:rPr>
      </w:pPr>
    </w:p>
    <w:p w14:paraId="112B6B27" w14:textId="77777777" w:rsidR="002005AC" w:rsidRPr="00271399" w:rsidRDefault="002005AC" w:rsidP="002005AC">
      <w:pPr>
        <w:rPr>
          <w:rFonts w:ascii="Arial" w:hAnsi="Arial" w:cs="Arial"/>
          <w:color w:val="000000"/>
        </w:rPr>
      </w:pPr>
      <w:r w:rsidRPr="00271399">
        <w:rPr>
          <w:rFonts w:ascii="Arial" w:hAnsi="Arial" w:cs="Arial"/>
          <w:b/>
          <w:color w:val="000000"/>
        </w:rPr>
        <w:t>Student Policies</w:t>
      </w:r>
      <w:r w:rsidRPr="00271399">
        <w:rPr>
          <w:rFonts w:ascii="Arial" w:hAnsi="Arial" w:cs="Arial"/>
          <w:color w:val="000000"/>
        </w:rPr>
        <w:t xml:space="preserve">:  Please refer to the NWTC Student Handbook for further definitions and consequences of these behaviors, available through Student Services, the NWTC Bookstore or by visiting </w:t>
      </w:r>
      <w:hyperlink r:id="rId17" w:history="1">
        <w:r w:rsidRPr="00271399">
          <w:rPr>
            <w:rStyle w:val="Hyperlink"/>
            <w:rFonts w:ascii="Arial" w:hAnsi="Arial" w:cs="Arial"/>
          </w:rPr>
          <w:t>http://www.nwtc.edu</w:t>
        </w:r>
      </w:hyperlink>
      <w:r w:rsidRPr="00271399">
        <w:rPr>
          <w:rFonts w:ascii="Arial" w:hAnsi="Arial" w:cs="Arial"/>
          <w:color w:val="000000"/>
        </w:rPr>
        <w:t xml:space="preserve"> and click on </w:t>
      </w:r>
      <w:r w:rsidRPr="00271399">
        <w:rPr>
          <w:rFonts w:ascii="Arial" w:hAnsi="Arial" w:cs="Arial"/>
          <w:b/>
          <w:color w:val="000000"/>
        </w:rPr>
        <w:t>Current Students</w:t>
      </w:r>
      <w:r w:rsidRPr="00271399">
        <w:rPr>
          <w:rFonts w:ascii="Arial" w:hAnsi="Arial" w:cs="Arial"/>
          <w:color w:val="000000"/>
        </w:rPr>
        <w:t xml:space="preserve"> tab.</w:t>
      </w:r>
    </w:p>
    <w:p w14:paraId="49BA7DD3" w14:textId="77777777" w:rsidR="002005AC" w:rsidRPr="00271399" w:rsidRDefault="002005AC" w:rsidP="002005AC">
      <w:pPr>
        <w:rPr>
          <w:rFonts w:ascii="Arial" w:hAnsi="Arial" w:cs="Arial"/>
          <w:color w:val="000000"/>
        </w:rPr>
      </w:pPr>
    </w:p>
    <w:p w14:paraId="1279EC82" w14:textId="77777777" w:rsidR="002005AC" w:rsidRPr="00221B3E" w:rsidRDefault="002005AC" w:rsidP="002005AC">
      <w:pPr>
        <w:rPr>
          <w:rFonts w:ascii="Arial" w:hAnsi="Arial" w:cs="Arial"/>
          <w:color w:val="000000"/>
        </w:rPr>
      </w:pPr>
      <w:r w:rsidRPr="00221B3E">
        <w:rPr>
          <w:rFonts w:ascii="Arial" w:hAnsi="Arial" w:cs="Arial"/>
          <w:color w:val="000000"/>
        </w:rPr>
        <w:t>Please be fully aware of the following Student Handbook policies:</w:t>
      </w:r>
    </w:p>
    <w:p w14:paraId="6A72FD6F"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Academic Integrity (includes Plagiarism, cheating and collusion)</w:t>
      </w:r>
    </w:p>
    <w:p w14:paraId="58716CBB"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Affirmative Action/Equal Opportunity Statement</w:t>
      </w:r>
    </w:p>
    <w:p w14:paraId="126520DF"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Assessment</w:t>
      </w:r>
    </w:p>
    <w:p w14:paraId="4CAAC3CF"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Copyright Notice</w:t>
      </w:r>
    </w:p>
    <w:p w14:paraId="4E26A9E6"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Refund Policy</w:t>
      </w:r>
    </w:p>
    <w:p w14:paraId="3C50C442"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Student Code of Conduct</w:t>
      </w:r>
    </w:p>
    <w:p w14:paraId="0185DA71"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Withdrawal from a Class or Program</w:t>
      </w:r>
    </w:p>
    <w:p w14:paraId="0719D8F3"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Student Rights</w:t>
      </w:r>
    </w:p>
    <w:p w14:paraId="05A4A917"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 xml:space="preserve">Sexual Misconduct (Title IX) </w:t>
      </w:r>
    </w:p>
    <w:p w14:paraId="18F788EC"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Pregnancy and Childbirth (Title IX)</w:t>
      </w:r>
    </w:p>
    <w:p w14:paraId="6B4C9259" w14:textId="77777777" w:rsidR="002005AC" w:rsidRPr="00221B3E" w:rsidRDefault="002005AC" w:rsidP="002005AC">
      <w:pPr>
        <w:numPr>
          <w:ilvl w:val="0"/>
          <w:numId w:val="8"/>
        </w:numPr>
        <w:rPr>
          <w:rFonts w:ascii="Arial" w:hAnsi="Arial" w:cs="Arial"/>
          <w:color w:val="000000"/>
        </w:rPr>
      </w:pPr>
      <w:r w:rsidRPr="00221B3E">
        <w:rPr>
          <w:rFonts w:ascii="Arial" w:hAnsi="Arial" w:cs="Arial"/>
          <w:color w:val="000000"/>
        </w:rPr>
        <w:t>Accommodation for Religious Beliefs Policy</w:t>
      </w:r>
    </w:p>
    <w:p w14:paraId="61D86AA6" w14:textId="77777777" w:rsidR="00A40B9D" w:rsidRDefault="00A40B9D">
      <w:pPr>
        <w:ind w:firstLine="720"/>
        <w:rPr>
          <w:rFonts w:ascii="Arial" w:hAnsi="Arial" w:cs="Arial"/>
          <w:b/>
          <w:color w:val="000000"/>
          <w:u w:val="single"/>
        </w:rPr>
      </w:pPr>
    </w:p>
    <w:p w14:paraId="3CA4651F" w14:textId="100A92EE" w:rsidR="002005AC" w:rsidRDefault="002005AC" w:rsidP="002005AC">
      <w:pPr>
        <w:rPr>
          <w:rFonts w:ascii="Arial" w:hAnsi="Arial" w:cs="Arial"/>
          <w:color w:val="000000"/>
        </w:rPr>
      </w:pPr>
      <w:r w:rsidRPr="00221B3E">
        <w:rPr>
          <w:rFonts w:ascii="Arial" w:hAnsi="Arial" w:cs="Arial"/>
          <w:color w:val="000000"/>
        </w:rPr>
        <w:t xml:space="preserve">NWTC is committed to embracing the worth of every individual and promoting a respectful environment. Discrimination and harassment of protected categories in its employment and educational programs is prohibited. For questions or concerns, contact Mohammed Bey, Director of Diversity &amp; Inclusion/Title IX Coordinator, at (920) 498-6826 or </w:t>
      </w:r>
      <w:hyperlink r:id="rId18" w:history="1">
        <w:r w:rsidRPr="00221B3E">
          <w:rPr>
            <w:rStyle w:val="Hyperlink"/>
            <w:rFonts w:ascii="Arial" w:hAnsi="Arial" w:cs="Arial"/>
          </w:rPr>
          <w:t>mohammed.bey@nwtc.edu</w:t>
        </w:r>
      </w:hyperlink>
      <w:r w:rsidRPr="00221B3E">
        <w:rPr>
          <w:rFonts w:ascii="Arial" w:hAnsi="Arial" w:cs="Arial"/>
          <w:color w:val="000000"/>
        </w:rPr>
        <w:t xml:space="preserve">. </w:t>
      </w:r>
    </w:p>
    <w:p w14:paraId="00B36E76" w14:textId="1A0196D3" w:rsidR="002005AC" w:rsidRDefault="002005AC" w:rsidP="002005AC">
      <w:pPr>
        <w:rPr>
          <w:rFonts w:ascii="Arial" w:hAnsi="Arial" w:cs="Arial"/>
          <w:color w:val="000000"/>
        </w:rPr>
      </w:pPr>
    </w:p>
    <w:p w14:paraId="43C95140" w14:textId="77777777" w:rsidR="002005AC" w:rsidRDefault="002005AC">
      <w:pPr>
        <w:rPr>
          <w:rFonts w:ascii="Arial" w:hAnsi="Arial" w:cs="Arial"/>
          <w:b/>
          <w:color w:val="000000"/>
        </w:rPr>
      </w:pPr>
      <w:r>
        <w:rPr>
          <w:rFonts w:ascii="Arial" w:hAnsi="Arial" w:cs="Arial"/>
          <w:b/>
          <w:color w:val="000000"/>
        </w:rPr>
        <w:br w:type="page"/>
      </w:r>
    </w:p>
    <w:p w14:paraId="324301F8" w14:textId="605BFB6C" w:rsidR="002005AC" w:rsidRPr="00AF426F" w:rsidRDefault="002005AC" w:rsidP="002005AC">
      <w:pPr>
        <w:rPr>
          <w:rFonts w:ascii="Arial" w:hAnsi="Arial" w:cs="Arial"/>
        </w:rPr>
      </w:pPr>
      <w:r>
        <w:rPr>
          <w:rFonts w:ascii="Arial" w:hAnsi="Arial" w:cs="Arial"/>
          <w:b/>
          <w:color w:val="000000"/>
        </w:rPr>
        <w:lastRenderedPageBreak/>
        <w:t xml:space="preserve">Appropriate Use of Technology:  </w:t>
      </w:r>
      <w:r w:rsidRPr="00AF426F">
        <w:rPr>
          <w:rFonts w:ascii="Arial" w:hAnsi="Arial" w:cs="Arial"/>
        </w:rPr>
        <w:t xml:space="preserve">Use of mobile device (tablet, notebook, MP3 player) device during class lecture sessions must be limited to note taking activities only.  Internet browsing, sending/receiving email, text messages or other messaging activities are not permitted during class lecture sessions.  Unless otherwise stated, no computing device is allowed during written examinations.  </w:t>
      </w:r>
    </w:p>
    <w:p w14:paraId="4A03DE37" w14:textId="77777777" w:rsidR="002005AC" w:rsidRPr="00AF334A" w:rsidRDefault="002005AC" w:rsidP="002005AC">
      <w:pPr>
        <w:rPr>
          <w:rFonts w:ascii="Arial" w:hAnsi="Arial" w:cs="Arial"/>
          <w:color w:val="000000"/>
        </w:rPr>
      </w:pPr>
    </w:p>
    <w:p w14:paraId="6169F2F5" w14:textId="369F7836" w:rsidR="00AF426F" w:rsidRPr="00E5226D" w:rsidRDefault="00AF426F" w:rsidP="00E5226D">
      <w:pPr>
        <w:pStyle w:val="Header"/>
        <w:tabs>
          <w:tab w:val="clear" w:pos="4320"/>
          <w:tab w:val="clear" w:pos="8640"/>
          <w:tab w:val="left" w:pos="-720"/>
        </w:tabs>
        <w:suppressAutoHyphens/>
        <w:rPr>
          <w:rFonts w:ascii="Arial" w:hAnsi="Arial" w:cs="Arial"/>
          <w:color w:val="000000"/>
        </w:rPr>
      </w:pPr>
      <w:r w:rsidRPr="00E5226D">
        <w:rPr>
          <w:rFonts w:ascii="Arial" w:hAnsi="Arial" w:cs="Arial"/>
          <w:b/>
          <w:color w:val="000000"/>
        </w:rPr>
        <w:t>Make-up Tests and Quizzes:</w:t>
      </w:r>
      <w:r w:rsidR="00E5226D">
        <w:rPr>
          <w:rFonts w:ascii="Arial" w:hAnsi="Arial" w:cs="Arial"/>
          <w:b/>
          <w:color w:val="000000"/>
        </w:rPr>
        <w:t xml:space="preserve"> </w:t>
      </w:r>
      <w:r w:rsidRPr="00E5226D">
        <w:rPr>
          <w:rFonts w:ascii="Arial" w:hAnsi="Arial" w:cs="Arial"/>
          <w:color w:val="000000"/>
        </w:rPr>
        <w:t xml:space="preserve">When arrangements are made in advance, reasonable efforts will be made to schedule make-up tests and quizzes. </w:t>
      </w:r>
      <w:r w:rsidRPr="00E5226D">
        <w:rPr>
          <w:rFonts w:ascii="Arial" w:hAnsi="Arial" w:cs="Arial"/>
          <w:b/>
          <w:color w:val="000000"/>
        </w:rPr>
        <w:t xml:space="preserve">Tests and quizzes must be made </w:t>
      </w:r>
      <w:r w:rsidR="00BB2608">
        <w:rPr>
          <w:rFonts w:ascii="Arial" w:hAnsi="Arial" w:cs="Arial"/>
          <w:b/>
          <w:color w:val="000000"/>
        </w:rPr>
        <w:t xml:space="preserve">up </w:t>
      </w:r>
      <w:r w:rsidRPr="00E5226D">
        <w:rPr>
          <w:rFonts w:ascii="Arial" w:hAnsi="Arial" w:cs="Arial"/>
          <w:b/>
          <w:color w:val="000000"/>
        </w:rPr>
        <w:t xml:space="preserve">one day prior to scheduled class meeting time. </w:t>
      </w:r>
      <w:r w:rsidRPr="00E5226D">
        <w:rPr>
          <w:rFonts w:ascii="Arial" w:hAnsi="Arial" w:cs="Arial"/>
          <w:color w:val="000000"/>
        </w:rPr>
        <w:t xml:space="preserve"> NWTC policy will be in effect for those examinations that can be taken in the Assessment Center (SC365). Lab exams will be handled on a case-by-case.</w:t>
      </w:r>
    </w:p>
    <w:p w14:paraId="455E37B9" w14:textId="0B53D46F" w:rsidR="00F57278" w:rsidRPr="00E12553" w:rsidRDefault="008E60F8" w:rsidP="00E12553">
      <w:pPr>
        <w:pStyle w:val="NormalWeb"/>
        <w:rPr>
          <w:rFonts w:ascii="Arial" w:hAnsi="Arial" w:cs="Arial"/>
          <w:color w:val="000000"/>
        </w:rPr>
      </w:pPr>
      <w:r w:rsidRPr="00E12553">
        <w:rPr>
          <w:rFonts w:ascii="Arial" w:hAnsi="Arial" w:cs="Arial"/>
          <w:b/>
        </w:rPr>
        <w:t>Student e-</w:t>
      </w:r>
      <w:r w:rsidR="001D1357">
        <w:rPr>
          <w:rFonts w:ascii="Arial" w:hAnsi="Arial" w:cs="Arial"/>
          <w:b/>
        </w:rPr>
        <w:t>m</w:t>
      </w:r>
      <w:r w:rsidRPr="00E12553">
        <w:rPr>
          <w:rFonts w:ascii="Arial" w:hAnsi="Arial" w:cs="Arial"/>
          <w:b/>
        </w:rPr>
        <w:t xml:space="preserve">ail: </w:t>
      </w:r>
      <w:r w:rsidRPr="00E12553">
        <w:rPr>
          <w:rFonts w:ascii="Arial" w:hAnsi="Arial" w:cs="Arial"/>
        </w:rPr>
        <w:t xml:space="preserve">  NWTC offers a student e-mail account for all students.  You are responsible for monitoring</w:t>
      </w:r>
      <w:r w:rsidR="00821EA4">
        <w:rPr>
          <w:rFonts w:ascii="Arial" w:hAnsi="Arial" w:cs="Arial"/>
        </w:rPr>
        <w:t xml:space="preserve"> your</w:t>
      </w:r>
      <w:r w:rsidRPr="00E12553">
        <w:rPr>
          <w:rFonts w:ascii="Arial" w:hAnsi="Arial" w:cs="Arial"/>
        </w:rPr>
        <w:t xml:space="preserve"> student e-mail account</w:t>
      </w:r>
      <w:r w:rsidR="00F57278" w:rsidRPr="00E12553">
        <w:rPr>
          <w:rFonts w:ascii="Arial" w:hAnsi="Arial" w:cs="Arial"/>
        </w:rPr>
        <w:t xml:space="preserve">.  Student e-mail can be accessed </w:t>
      </w:r>
      <w:r w:rsidR="001D1357">
        <w:rPr>
          <w:rFonts w:ascii="Arial" w:hAnsi="Arial" w:cs="Arial"/>
        </w:rPr>
        <w:t xml:space="preserve">by visiting </w:t>
      </w:r>
      <w:hyperlink r:id="rId19" w:history="1">
        <w:r w:rsidR="001D1357" w:rsidRPr="00D57163">
          <w:rPr>
            <w:rStyle w:val="Hyperlink"/>
            <w:rFonts w:ascii="Arial" w:hAnsi="Arial" w:cs="Arial"/>
          </w:rPr>
          <w:t>http://www.nwtc.edu</w:t>
        </w:r>
      </w:hyperlink>
      <w:r w:rsidR="001D1357">
        <w:rPr>
          <w:rFonts w:ascii="Arial" w:hAnsi="Arial" w:cs="Arial"/>
          <w:color w:val="000000"/>
        </w:rPr>
        <w:t xml:space="preserve"> and click on </w:t>
      </w:r>
      <w:r w:rsidR="002005AC">
        <w:rPr>
          <w:rFonts w:ascii="Arial" w:hAnsi="Arial" w:cs="Arial"/>
          <w:color w:val="000000"/>
        </w:rPr>
        <w:t xml:space="preserve">the </w:t>
      </w:r>
      <w:r w:rsidR="001D1357" w:rsidRPr="001D1357">
        <w:rPr>
          <w:rFonts w:ascii="Arial" w:hAnsi="Arial" w:cs="Arial"/>
          <w:b/>
          <w:color w:val="000000"/>
        </w:rPr>
        <w:t>Current Students</w:t>
      </w:r>
      <w:r w:rsidR="001D1357">
        <w:rPr>
          <w:rFonts w:ascii="Arial" w:hAnsi="Arial" w:cs="Arial"/>
          <w:color w:val="000000"/>
        </w:rPr>
        <w:t xml:space="preserve"> tab. </w:t>
      </w:r>
      <w:r w:rsidR="00E12553" w:rsidRPr="00E12553">
        <w:rPr>
          <w:rFonts w:ascii="Arial" w:hAnsi="Arial" w:cs="Arial"/>
        </w:rPr>
        <w:t xml:space="preserve">Student technical assistance is available 24 hours a day, 7 </w:t>
      </w:r>
      <w:r w:rsidR="001D1357">
        <w:rPr>
          <w:rFonts w:ascii="Arial" w:hAnsi="Arial" w:cs="Arial"/>
        </w:rPr>
        <w:t>days a week.  Call toll free:  1-</w:t>
      </w:r>
      <w:r w:rsidR="00E12553" w:rsidRPr="00E12553">
        <w:rPr>
          <w:rFonts w:ascii="Arial" w:hAnsi="Arial" w:cs="Arial"/>
        </w:rPr>
        <w:t>866</w:t>
      </w:r>
      <w:r w:rsidR="001D1357">
        <w:rPr>
          <w:rFonts w:ascii="Arial" w:hAnsi="Arial" w:cs="Arial"/>
        </w:rPr>
        <w:t>-</w:t>
      </w:r>
      <w:r w:rsidR="00E12553" w:rsidRPr="00E12553">
        <w:rPr>
          <w:rFonts w:ascii="Arial" w:hAnsi="Arial" w:cs="Arial"/>
        </w:rPr>
        <w:t>235-5037</w:t>
      </w:r>
      <w:r w:rsidR="001D1357">
        <w:rPr>
          <w:rFonts w:ascii="Arial" w:hAnsi="Arial" w:cs="Arial"/>
        </w:rPr>
        <w:t>.</w:t>
      </w:r>
    </w:p>
    <w:p w14:paraId="40757A21" w14:textId="038E1CCA" w:rsidR="00DD186C" w:rsidRPr="00E5226D" w:rsidRDefault="00E5226D">
      <w:pPr>
        <w:rPr>
          <w:rFonts w:ascii="Arial" w:hAnsi="Arial" w:cs="Arial"/>
        </w:rPr>
      </w:pPr>
      <w:r>
        <w:rPr>
          <w:rFonts w:ascii="Arial" w:hAnsi="Arial" w:cs="Arial"/>
          <w:b/>
          <w:color w:val="000000"/>
        </w:rPr>
        <w:t>Handouts, Notes, Assignments</w:t>
      </w:r>
      <w:r w:rsidR="003A73A7" w:rsidRPr="00DC540D">
        <w:rPr>
          <w:rFonts w:ascii="Arial" w:hAnsi="Arial" w:cs="Arial"/>
          <w:b/>
          <w:color w:val="000000"/>
        </w:rPr>
        <w:t>:</w:t>
      </w:r>
      <w:r w:rsidR="00786B87" w:rsidRPr="00786B87">
        <w:rPr>
          <w:rFonts w:ascii="Arial" w:hAnsi="Arial" w:cs="Arial"/>
          <w:b/>
          <w:color w:val="000000"/>
        </w:rPr>
        <w:t xml:space="preserve">  </w:t>
      </w:r>
      <w:r w:rsidRPr="00E5226D">
        <w:rPr>
          <w:rFonts w:ascii="Arial" w:hAnsi="Arial" w:cs="Arial"/>
        </w:rPr>
        <w:t>The Network Specialist Capstone Course is a 4th semester course that requires the student to validate their skills gained in previous classes. It is permitted to use lab handouts, notes, assignments, etc. during the Capstone Course - please save your class documents.</w:t>
      </w:r>
    </w:p>
    <w:p w14:paraId="1BBA7B56" w14:textId="77777777" w:rsidR="00E5226D" w:rsidRDefault="00E5226D" w:rsidP="00E961B3">
      <w:pPr>
        <w:rPr>
          <w:rFonts w:ascii="Arial" w:hAnsi="Arial" w:cs="Arial"/>
          <w:b/>
          <w:bCs/>
          <w:color w:val="000000"/>
        </w:rPr>
      </w:pPr>
    </w:p>
    <w:p w14:paraId="591A1ED9" w14:textId="77777777" w:rsidR="002005AC" w:rsidRDefault="002005AC" w:rsidP="002005AC">
      <w:pPr>
        <w:rPr>
          <w:rFonts w:ascii="Arial" w:hAnsi="Arial" w:cs="Arial"/>
          <w:color w:val="000000"/>
          <w:sz w:val="22"/>
          <w:szCs w:val="22"/>
        </w:rPr>
      </w:pPr>
      <w:r>
        <w:rPr>
          <w:rFonts w:ascii="Arial" w:hAnsi="Arial" w:cs="Arial"/>
          <w:b/>
          <w:bCs/>
          <w:color w:val="000000"/>
        </w:rPr>
        <w:t>Disability Act Statement</w:t>
      </w:r>
      <w:r>
        <w:rPr>
          <w:rFonts w:ascii="Arial" w:hAnsi="Arial" w:cs="Arial"/>
          <w:b/>
          <w:color w:val="000000"/>
        </w:rPr>
        <w:t>:</w:t>
      </w:r>
      <w:r>
        <w:rPr>
          <w:rFonts w:ascii="Arial" w:hAnsi="Arial" w:cs="Arial"/>
          <w:color w:val="000000"/>
        </w:rPr>
        <w:t xml:space="preserve">  NWTC complies with all provisions of the Americans with Disabilities Act and makes reasonable accommodations upon request.  Please contact Student Accommodations Services for more information regarding the support services available to you, call 920-498-6904.</w:t>
      </w:r>
    </w:p>
    <w:p w14:paraId="5A1E3EFA" w14:textId="77777777" w:rsidR="002005AC" w:rsidRDefault="002005AC" w:rsidP="002005AC">
      <w:pPr>
        <w:pStyle w:val="Footer"/>
        <w:rPr>
          <w:rFonts w:ascii="Arial" w:hAnsi="Arial" w:cs="Arial"/>
          <w:b/>
          <w:color w:val="000000"/>
        </w:rPr>
      </w:pPr>
    </w:p>
    <w:p w14:paraId="5562D5FC" w14:textId="77777777" w:rsidR="002005AC" w:rsidRDefault="002005AC" w:rsidP="002005AC">
      <w:pPr>
        <w:pStyle w:val="Footer"/>
        <w:rPr>
          <w:rFonts w:ascii="Arial" w:hAnsi="Arial" w:cs="Arial"/>
          <w:color w:val="000000"/>
        </w:rPr>
      </w:pPr>
      <w:r w:rsidRPr="00BA376C">
        <w:rPr>
          <w:rFonts w:ascii="Arial" w:hAnsi="Arial" w:cs="Arial"/>
          <w:b/>
          <w:color w:val="000000"/>
        </w:rPr>
        <w:t xml:space="preserve">Syllabus Changes: </w:t>
      </w:r>
      <w:r>
        <w:rPr>
          <w:rFonts w:ascii="Arial" w:hAnsi="Arial" w:cs="Arial"/>
          <w:b/>
          <w:color w:val="000000"/>
        </w:rPr>
        <w:t xml:space="preserve"> </w:t>
      </w:r>
      <w:r>
        <w:rPr>
          <w:rFonts w:ascii="Arial" w:hAnsi="Arial" w:cs="Arial"/>
          <w:color w:val="000000"/>
        </w:rPr>
        <w:t>As your</w:t>
      </w:r>
      <w:r w:rsidRPr="00BA376C">
        <w:rPr>
          <w:rFonts w:ascii="Arial" w:hAnsi="Arial" w:cs="Arial"/>
          <w:color w:val="000000"/>
        </w:rPr>
        <w:t xml:space="preserve"> instructor</w:t>
      </w:r>
      <w:r>
        <w:rPr>
          <w:rFonts w:ascii="Arial" w:hAnsi="Arial" w:cs="Arial"/>
          <w:color w:val="000000"/>
        </w:rPr>
        <w:t xml:space="preserve">, I </w:t>
      </w:r>
      <w:r w:rsidRPr="00BA376C">
        <w:rPr>
          <w:rFonts w:ascii="Arial" w:hAnsi="Arial" w:cs="Arial"/>
          <w:color w:val="000000"/>
        </w:rPr>
        <w:t xml:space="preserve">retain the right to make changes based on the timeline of the class, feedback from learners and/or logistical issues and will inform </w:t>
      </w:r>
      <w:r>
        <w:rPr>
          <w:rFonts w:ascii="Arial" w:hAnsi="Arial" w:cs="Arial"/>
          <w:color w:val="000000"/>
        </w:rPr>
        <w:t>you as soon as a change is made.</w:t>
      </w:r>
    </w:p>
    <w:p w14:paraId="748E3D00" w14:textId="77777777" w:rsidR="002005AC" w:rsidRDefault="002005AC" w:rsidP="002005AC">
      <w:pPr>
        <w:pStyle w:val="Header"/>
        <w:tabs>
          <w:tab w:val="clear" w:pos="4320"/>
          <w:tab w:val="clear" w:pos="8640"/>
          <w:tab w:val="left" w:pos="-720"/>
        </w:tabs>
        <w:suppressAutoHyphens/>
        <w:rPr>
          <w:rFonts w:ascii="Arial" w:hAnsi="Arial" w:cs="Arial"/>
          <w:b/>
          <w:color w:val="000000"/>
        </w:rPr>
      </w:pPr>
    </w:p>
    <w:p w14:paraId="6FAC3F14" w14:textId="287D9372" w:rsidR="002005AC" w:rsidRPr="00AF426F" w:rsidRDefault="002005AC" w:rsidP="002005AC">
      <w:pPr>
        <w:pStyle w:val="Header"/>
        <w:tabs>
          <w:tab w:val="clear" w:pos="4320"/>
          <w:tab w:val="clear" w:pos="8640"/>
          <w:tab w:val="left" w:pos="-720"/>
        </w:tabs>
        <w:suppressAutoHyphens/>
        <w:rPr>
          <w:rFonts w:ascii="Arial" w:hAnsi="Arial" w:cs="Arial"/>
          <w:color w:val="000000"/>
        </w:rPr>
      </w:pPr>
      <w:r>
        <w:rPr>
          <w:rFonts w:ascii="Arial" w:hAnsi="Arial" w:cs="Arial"/>
          <w:b/>
          <w:color w:val="000000"/>
        </w:rPr>
        <w:t>A</w:t>
      </w:r>
      <w:r w:rsidRPr="00DC540D">
        <w:rPr>
          <w:rFonts w:ascii="Arial" w:hAnsi="Arial" w:cs="Arial"/>
          <w:b/>
          <w:color w:val="000000"/>
        </w:rPr>
        <w:t>ttendance</w:t>
      </w:r>
      <w:r>
        <w:rPr>
          <w:rFonts w:ascii="Arial" w:hAnsi="Arial" w:cs="Arial"/>
          <w:b/>
          <w:color w:val="000000"/>
        </w:rPr>
        <w:t xml:space="preserve"> and Participation</w:t>
      </w:r>
      <w:r w:rsidRPr="00DC540D">
        <w:rPr>
          <w:rFonts w:ascii="Arial" w:hAnsi="Arial" w:cs="Arial"/>
          <w:b/>
          <w:color w:val="000000"/>
        </w:rPr>
        <w:t>:</w:t>
      </w:r>
      <w:r w:rsidRPr="00A40B9D">
        <w:rPr>
          <w:rFonts w:ascii="Arial" w:hAnsi="Arial" w:cs="Arial"/>
          <w:color w:val="000000"/>
        </w:rPr>
        <w:t xml:space="preserve">  </w:t>
      </w:r>
      <w:r>
        <w:rPr>
          <w:rFonts w:ascii="Arial" w:hAnsi="Arial" w:cs="Arial"/>
          <w:color w:val="000000"/>
        </w:rPr>
        <w:t xml:space="preserve">Attendance and/or class participation is required.    </w:t>
      </w:r>
      <w:r w:rsidRPr="00AF426F">
        <w:rPr>
          <w:rFonts w:ascii="Arial" w:hAnsi="Arial" w:cs="Arial"/>
          <w:color w:val="000000"/>
        </w:rPr>
        <w:t xml:space="preserve">Students are responsible for contacting other students for missed assignments, handouts and notes. You will also be expected to make up missed lab exercises outside of lab and </w:t>
      </w:r>
      <w:r w:rsidRPr="00AF426F">
        <w:rPr>
          <w:rFonts w:ascii="Arial" w:hAnsi="Arial" w:cs="Arial"/>
          <w:b/>
          <w:i/>
          <w:color w:val="000000"/>
          <w:u w:val="single"/>
        </w:rPr>
        <w:t>not</w:t>
      </w:r>
      <w:r w:rsidRPr="00AF426F">
        <w:rPr>
          <w:rFonts w:ascii="Arial" w:hAnsi="Arial" w:cs="Arial"/>
          <w:color w:val="000000"/>
        </w:rPr>
        <w:t xml:space="preserve"> during scheduled lab time.  It is </w:t>
      </w:r>
      <w:r>
        <w:rPr>
          <w:rFonts w:ascii="Arial" w:hAnsi="Arial" w:cs="Arial"/>
          <w:color w:val="000000"/>
        </w:rPr>
        <w:t>very important</w:t>
      </w:r>
      <w:r w:rsidRPr="00AF426F">
        <w:rPr>
          <w:rFonts w:ascii="Arial" w:hAnsi="Arial" w:cs="Arial"/>
          <w:color w:val="000000"/>
        </w:rPr>
        <w:t xml:space="preserve"> to keep up with the assigned lab exercises as the labs are </w:t>
      </w:r>
      <w:r>
        <w:rPr>
          <w:rFonts w:ascii="Arial" w:hAnsi="Arial" w:cs="Arial"/>
          <w:color w:val="000000"/>
        </w:rPr>
        <w:t>progressive</w:t>
      </w:r>
      <w:r w:rsidRPr="00AF426F">
        <w:rPr>
          <w:rFonts w:ascii="Arial" w:hAnsi="Arial" w:cs="Arial"/>
          <w:color w:val="000000"/>
        </w:rPr>
        <w:t xml:space="preserve">.  </w:t>
      </w:r>
    </w:p>
    <w:p w14:paraId="45EA4D7C" w14:textId="5F0F7945" w:rsidR="00E80903" w:rsidRDefault="00E80903" w:rsidP="002005AC">
      <w:pPr>
        <w:rPr>
          <w:rFonts w:ascii="Arial" w:hAnsi="Arial" w:cs="Arial"/>
          <w:b/>
          <w:bCs/>
          <w:color w:val="000000"/>
        </w:rPr>
      </w:pPr>
    </w:p>
    <w:p w14:paraId="7B573AC5" w14:textId="77777777" w:rsidR="008E60F8" w:rsidRDefault="008E60F8">
      <w:pPr>
        <w:rPr>
          <w:rFonts w:ascii="Arial" w:hAnsi="Arial" w:cs="Arial"/>
        </w:rPr>
      </w:pPr>
      <w:r>
        <w:rPr>
          <w:rFonts w:ascii="Arial" w:hAnsi="Arial" w:cs="Arial"/>
          <w:b/>
        </w:rPr>
        <w:t xml:space="preserve">Class Cancellation:  </w:t>
      </w:r>
      <w:r w:rsidR="00E12553">
        <w:rPr>
          <w:rFonts w:ascii="Arial" w:hAnsi="Arial" w:cs="Arial"/>
        </w:rPr>
        <w:t xml:space="preserve">Class cancellations will be posted as early as possible at: </w:t>
      </w:r>
      <w:hyperlink r:id="rId20" w:history="1">
        <w:r w:rsidR="00486904" w:rsidRPr="000529C4">
          <w:rPr>
            <w:rStyle w:val="Hyperlink"/>
            <w:rFonts w:ascii="Arial" w:hAnsi="Arial" w:cs="Arial"/>
          </w:rPr>
          <w:t>http://www.nwtc.edu/Lists/CancelClasses/WebView.aspx</w:t>
        </w:r>
      </w:hyperlink>
    </w:p>
    <w:p w14:paraId="5C76A40E" w14:textId="77777777" w:rsidR="00486904" w:rsidRDefault="00486904">
      <w:pPr>
        <w:rPr>
          <w:rFonts w:ascii="Arial" w:hAnsi="Arial" w:cs="Arial"/>
        </w:rPr>
      </w:pPr>
    </w:p>
    <w:p w14:paraId="23A4D669" w14:textId="6B4CF587" w:rsidR="003244AA" w:rsidRDefault="00A257CE" w:rsidP="003244AA">
      <w:pPr>
        <w:textAlignment w:val="baseline"/>
        <w:rPr>
          <w:rFonts w:ascii="Arial" w:hAnsi="Arial" w:cs="Arial"/>
          <w:color w:val="FBC600"/>
        </w:rPr>
      </w:pPr>
      <w:r>
        <w:rPr>
          <w:noProof/>
        </w:rPr>
        <w:drawing>
          <wp:inline distT="0" distB="0" distL="0" distR="0" wp14:anchorId="167722F6" wp14:editId="4B1E7A77">
            <wp:extent cx="154305" cy="154305"/>
            <wp:effectExtent l="0" t="0" r="0" b="0"/>
            <wp:docPr id="1" name="Picture 1" descr="cid:image001.png@01CEDBBE.C74FD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DBBE.C74FD49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244AA">
        <w:rPr>
          <w:rFonts w:ascii="Arial" w:hAnsi="Arial" w:cs="Arial"/>
          <w:b/>
          <w:bCs/>
          <w:color w:val="000000"/>
        </w:rPr>
        <w:t xml:space="preserve">NWTC Cares about Your Success! </w:t>
      </w:r>
    </w:p>
    <w:p w14:paraId="05C246BA" w14:textId="77777777" w:rsidR="00BD26BC" w:rsidRPr="00BB2608" w:rsidRDefault="00BD26BC" w:rsidP="00BD26BC">
      <w:pPr>
        <w:rPr>
          <w:rFonts w:ascii="Arial" w:hAnsi="Arial" w:cs="Arial"/>
        </w:rPr>
      </w:pPr>
      <w:r w:rsidRPr="00BB2608">
        <w:rPr>
          <w:rFonts w:ascii="Arial" w:hAnsi="Arial" w:cs="Arial"/>
        </w:rPr>
        <w:t xml:space="preserve">Throughout the term you may receive emails from Starfish®, a student success project between NWTC and Starfish Retention Solutions. These emails will be regarding your course grades or academic performance. Please pay attention to these emails and take the recommended actions. These are sent to help you be successful! </w:t>
      </w:r>
    </w:p>
    <w:p w14:paraId="091FF31D" w14:textId="77777777" w:rsidR="00BD26BC" w:rsidRPr="00BB2608" w:rsidRDefault="00BD26BC" w:rsidP="00BD26BC">
      <w:pPr>
        <w:rPr>
          <w:rFonts w:ascii="Arial" w:hAnsi="Arial" w:cs="Arial"/>
        </w:rPr>
      </w:pPr>
    </w:p>
    <w:p w14:paraId="29BE5316" w14:textId="3D565177" w:rsidR="00BD26BC" w:rsidRPr="00BB2608" w:rsidRDefault="00BD26BC" w:rsidP="00BD26BC">
      <w:pPr>
        <w:rPr>
          <w:rFonts w:ascii="Arial" w:hAnsi="Arial" w:cs="Arial"/>
        </w:rPr>
      </w:pPr>
      <w:r w:rsidRPr="00BB2608">
        <w:rPr>
          <w:rFonts w:ascii="Arial" w:hAnsi="Arial" w:cs="Arial"/>
        </w:rPr>
        <w:lastRenderedPageBreak/>
        <w:t xml:space="preserve">In the </w:t>
      </w:r>
      <w:r w:rsidR="00616058" w:rsidRPr="00BB2608">
        <w:rPr>
          <w:rFonts w:ascii="Arial" w:hAnsi="Arial" w:cs="Arial"/>
        </w:rPr>
        <w:t>message,</w:t>
      </w:r>
      <w:r w:rsidRPr="00BB2608">
        <w:rPr>
          <w:rFonts w:ascii="Arial" w:hAnsi="Arial" w:cs="Arial"/>
        </w:rPr>
        <w:t xml:space="preserve"> you may be asked to contact your course instructor or a specific campus resource, such as academic coaching, academic advising or counseling. These services may also contact you directly.  </w:t>
      </w:r>
    </w:p>
    <w:p w14:paraId="05864BA3" w14:textId="77777777" w:rsidR="00BD26BC" w:rsidRPr="00BB2608" w:rsidRDefault="00BD26BC" w:rsidP="00BD26BC">
      <w:pPr>
        <w:rPr>
          <w:rFonts w:ascii="Arial" w:hAnsi="Arial" w:cs="Arial"/>
        </w:rPr>
      </w:pPr>
    </w:p>
    <w:p w14:paraId="0C105B20" w14:textId="77777777" w:rsidR="00BD26BC" w:rsidRPr="00BB2608" w:rsidRDefault="00BD26BC" w:rsidP="00BD26BC">
      <w:pPr>
        <w:rPr>
          <w:rFonts w:ascii="Arial" w:hAnsi="Arial" w:cs="Arial"/>
        </w:rPr>
      </w:pPr>
      <w:r w:rsidRPr="00BB2608">
        <w:rPr>
          <w:rFonts w:ascii="Arial" w:hAnsi="Arial" w:cs="Arial"/>
        </w:rPr>
        <w:t>You may also receive messages from your instructor recognizing academic achievements, known as “kudos.”</w:t>
      </w:r>
    </w:p>
    <w:p w14:paraId="6A8482DC" w14:textId="77777777" w:rsidR="00BD26BC" w:rsidRPr="00BB2608" w:rsidRDefault="00BD26BC" w:rsidP="00BD26BC">
      <w:pPr>
        <w:rPr>
          <w:rFonts w:ascii="Arial" w:hAnsi="Arial" w:cs="Arial"/>
        </w:rPr>
      </w:pPr>
    </w:p>
    <w:p w14:paraId="36DFC1D2" w14:textId="754AA5E9" w:rsidR="00BD26BC" w:rsidRPr="00BB2608" w:rsidRDefault="00BD26BC" w:rsidP="00BD26BC">
      <w:pPr>
        <w:rPr>
          <w:rFonts w:ascii="Arial" w:hAnsi="Arial" w:cs="Arial"/>
        </w:rPr>
      </w:pPr>
      <w:r w:rsidRPr="00BB2608">
        <w:rPr>
          <w:rFonts w:ascii="Arial" w:hAnsi="Arial" w:cs="Arial"/>
        </w:rPr>
        <w:t>You can access Starfish via the tab found in Blackboard.</w:t>
      </w:r>
    </w:p>
    <w:p w14:paraId="411B6071" w14:textId="77777777" w:rsidR="00BD26BC" w:rsidRPr="003A73A7" w:rsidRDefault="00BD26BC" w:rsidP="00BD26BC">
      <w:pPr>
        <w:rPr>
          <w:rFonts w:ascii="Arial" w:hAnsi="Arial" w:cs="Arial"/>
        </w:rPr>
      </w:pPr>
    </w:p>
    <w:p w14:paraId="524FB002" w14:textId="40A0A76C" w:rsidR="00A40172" w:rsidRDefault="00A40172" w:rsidP="00A40172">
      <w:pPr>
        <w:rPr>
          <w:rFonts w:ascii="Arial" w:hAnsi="Arial" w:cs="Arial"/>
          <w:i/>
          <w:color w:val="339966"/>
        </w:rPr>
      </w:pPr>
      <w:r w:rsidRPr="00DC540D">
        <w:rPr>
          <w:rFonts w:ascii="Arial" w:hAnsi="Arial" w:cs="Arial"/>
          <w:b/>
          <w:bCs/>
          <w:color w:val="000000"/>
        </w:rPr>
        <w:t>Grading Policy</w:t>
      </w:r>
      <w:r w:rsidRPr="00DC540D">
        <w:rPr>
          <w:rFonts w:ascii="Arial" w:hAnsi="Arial" w:cs="Arial"/>
          <w:color w:val="000000"/>
        </w:rPr>
        <w:t>:</w:t>
      </w:r>
      <w:r w:rsidRPr="003A73A7">
        <w:rPr>
          <w:rFonts w:ascii="Arial" w:hAnsi="Arial" w:cs="Arial"/>
          <w:color w:val="000000"/>
        </w:rPr>
        <w:t xml:space="preserve">  </w:t>
      </w:r>
      <w:r w:rsidR="002005AC">
        <w:rPr>
          <w:rFonts w:ascii="Arial" w:hAnsi="Arial" w:cs="Arial"/>
          <w:color w:val="000000"/>
        </w:rPr>
        <w:t>The grade earned in this course is based on assessments throughout the semester. Assessments come in the form of classroom activities/projects, homework and exams.</w:t>
      </w:r>
    </w:p>
    <w:p w14:paraId="02E3BF2A" w14:textId="77777777" w:rsidR="00A40172" w:rsidRDefault="00A40172" w:rsidP="00A40172">
      <w:pPr>
        <w:rPr>
          <w:rFonts w:ascii="Arial" w:hAnsi="Arial" w:cs="Arial"/>
          <w:i/>
          <w:color w:val="339966"/>
        </w:rPr>
      </w:pPr>
    </w:p>
    <w:p w14:paraId="76296567" w14:textId="2780C84B" w:rsidR="00A40172" w:rsidRDefault="00A40172" w:rsidP="00A40172">
      <w:pPr>
        <w:rPr>
          <w:rFonts w:ascii="Arial" w:hAnsi="Arial" w:cs="Arial"/>
          <w:i/>
          <w:color w:val="000000"/>
        </w:rPr>
      </w:pPr>
      <w:r w:rsidRPr="00DC540D">
        <w:rPr>
          <w:rFonts w:ascii="Arial" w:hAnsi="Arial" w:cs="Arial"/>
          <w:b/>
          <w:color w:val="000000"/>
        </w:rPr>
        <w:t>Grading Scale:</w:t>
      </w:r>
      <w:r>
        <w:rPr>
          <w:rFonts w:ascii="Arial" w:hAnsi="Arial" w:cs="Arial"/>
          <w:color w:val="000000"/>
        </w:rPr>
        <w:t xml:space="preserve">  </w:t>
      </w:r>
      <w:r>
        <w:rPr>
          <w:rFonts w:ascii="Arial" w:hAnsi="Arial" w:cs="Arial"/>
          <w:i/>
          <w:color w:val="000000"/>
        </w:rPr>
        <w:tab/>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430"/>
        <w:gridCol w:w="950"/>
      </w:tblGrid>
      <w:tr w:rsidR="00A40172" w:rsidRPr="00E80903" w14:paraId="7729F2B2" w14:textId="77777777" w:rsidTr="007A27B3">
        <w:trPr>
          <w:jc w:val="center"/>
        </w:trPr>
        <w:tc>
          <w:tcPr>
            <w:tcW w:w="2430" w:type="dxa"/>
          </w:tcPr>
          <w:p w14:paraId="5C387121" w14:textId="6A9D0615" w:rsidR="00A40172" w:rsidRPr="00E80903" w:rsidRDefault="007A27B3" w:rsidP="00356B86">
            <w:pPr>
              <w:jc w:val="center"/>
              <w:rPr>
                <w:rFonts w:ascii="Arial" w:hAnsi="Arial" w:cs="Arial"/>
                <w:b/>
                <w:color w:val="000000"/>
                <w:sz w:val="20"/>
                <w:szCs w:val="20"/>
              </w:rPr>
            </w:pPr>
            <w:r w:rsidRPr="00E80903">
              <w:rPr>
                <w:rFonts w:ascii="Arial" w:hAnsi="Arial" w:cs="Arial"/>
                <w:b/>
                <w:color w:val="000000"/>
                <w:sz w:val="20"/>
                <w:szCs w:val="20"/>
              </w:rPr>
              <w:t xml:space="preserve">% </w:t>
            </w:r>
            <w:r w:rsidR="00A40172" w:rsidRPr="00E80903">
              <w:rPr>
                <w:rFonts w:ascii="Arial" w:hAnsi="Arial" w:cs="Arial"/>
                <w:b/>
                <w:color w:val="000000"/>
                <w:sz w:val="20"/>
                <w:szCs w:val="20"/>
              </w:rPr>
              <w:t>Points Attained</w:t>
            </w:r>
          </w:p>
        </w:tc>
        <w:tc>
          <w:tcPr>
            <w:tcW w:w="950" w:type="dxa"/>
          </w:tcPr>
          <w:p w14:paraId="7C58D680" w14:textId="77777777" w:rsidR="00A40172" w:rsidRPr="00E80903" w:rsidRDefault="00A40172" w:rsidP="00356B86">
            <w:pPr>
              <w:jc w:val="center"/>
              <w:rPr>
                <w:rFonts w:ascii="Arial" w:hAnsi="Arial" w:cs="Arial"/>
                <w:b/>
                <w:color w:val="000000"/>
                <w:sz w:val="20"/>
                <w:szCs w:val="20"/>
              </w:rPr>
            </w:pPr>
            <w:r w:rsidRPr="00E80903">
              <w:rPr>
                <w:rFonts w:ascii="Arial" w:hAnsi="Arial" w:cs="Arial"/>
                <w:b/>
                <w:color w:val="000000"/>
                <w:sz w:val="20"/>
                <w:szCs w:val="20"/>
              </w:rPr>
              <w:t>Grade</w:t>
            </w:r>
          </w:p>
        </w:tc>
      </w:tr>
      <w:tr w:rsidR="00A40172" w:rsidRPr="00E80903" w14:paraId="6969D519" w14:textId="77777777" w:rsidTr="007A27B3">
        <w:trPr>
          <w:jc w:val="center"/>
        </w:trPr>
        <w:tc>
          <w:tcPr>
            <w:tcW w:w="2430" w:type="dxa"/>
          </w:tcPr>
          <w:p w14:paraId="1F507CCB"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90-100</w:t>
            </w:r>
          </w:p>
        </w:tc>
        <w:tc>
          <w:tcPr>
            <w:tcW w:w="950" w:type="dxa"/>
          </w:tcPr>
          <w:p w14:paraId="6DD04166"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A</w:t>
            </w:r>
          </w:p>
        </w:tc>
      </w:tr>
      <w:tr w:rsidR="00A40172" w:rsidRPr="00E80903" w14:paraId="6AD1603C" w14:textId="77777777" w:rsidTr="007A27B3">
        <w:trPr>
          <w:jc w:val="center"/>
        </w:trPr>
        <w:tc>
          <w:tcPr>
            <w:tcW w:w="2430" w:type="dxa"/>
          </w:tcPr>
          <w:p w14:paraId="1C21016B"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80-89</w:t>
            </w:r>
          </w:p>
        </w:tc>
        <w:tc>
          <w:tcPr>
            <w:tcW w:w="950" w:type="dxa"/>
          </w:tcPr>
          <w:p w14:paraId="39401779"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B</w:t>
            </w:r>
          </w:p>
        </w:tc>
      </w:tr>
      <w:tr w:rsidR="00A40172" w:rsidRPr="00E80903" w14:paraId="31C6C736" w14:textId="77777777" w:rsidTr="007A27B3">
        <w:trPr>
          <w:jc w:val="center"/>
        </w:trPr>
        <w:tc>
          <w:tcPr>
            <w:tcW w:w="2430" w:type="dxa"/>
          </w:tcPr>
          <w:p w14:paraId="7D65D17C"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70-79</w:t>
            </w:r>
          </w:p>
        </w:tc>
        <w:tc>
          <w:tcPr>
            <w:tcW w:w="950" w:type="dxa"/>
          </w:tcPr>
          <w:p w14:paraId="46226D45" w14:textId="77777777" w:rsidR="00A40172" w:rsidRPr="00E80903" w:rsidRDefault="00A40172" w:rsidP="00356B86">
            <w:pPr>
              <w:jc w:val="center"/>
              <w:rPr>
                <w:rFonts w:ascii="Arial" w:hAnsi="Arial" w:cs="Arial"/>
                <w:color w:val="000000"/>
                <w:sz w:val="20"/>
                <w:szCs w:val="20"/>
              </w:rPr>
            </w:pPr>
            <w:r w:rsidRPr="00E80903">
              <w:rPr>
                <w:rFonts w:ascii="Arial" w:hAnsi="Arial" w:cs="Arial"/>
                <w:color w:val="000000"/>
                <w:sz w:val="20"/>
                <w:szCs w:val="20"/>
              </w:rPr>
              <w:t>C</w:t>
            </w:r>
          </w:p>
        </w:tc>
      </w:tr>
      <w:tr w:rsidR="00D3398A" w:rsidRPr="00E80903" w14:paraId="541F734E" w14:textId="77777777" w:rsidTr="007A27B3">
        <w:trPr>
          <w:jc w:val="center"/>
        </w:trPr>
        <w:tc>
          <w:tcPr>
            <w:tcW w:w="2430" w:type="dxa"/>
          </w:tcPr>
          <w:p w14:paraId="757F9110" w14:textId="4D14353C" w:rsidR="00D3398A" w:rsidRPr="00E80903" w:rsidRDefault="004C151E" w:rsidP="00356B86">
            <w:pPr>
              <w:jc w:val="center"/>
              <w:rPr>
                <w:rFonts w:ascii="Arial" w:hAnsi="Arial" w:cs="Arial"/>
                <w:color w:val="000000"/>
                <w:sz w:val="20"/>
                <w:szCs w:val="20"/>
              </w:rPr>
            </w:pPr>
            <w:r w:rsidRPr="00E80903">
              <w:rPr>
                <w:rFonts w:ascii="Arial" w:hAnsi="Arial" w:cs="Arial"/>
                <w:color w:val="000000"/>
                <w:sz w:val="20"/>
                <w:szCs w:val="20"/>
              </w:rPr>
              <w:t>60-69</w:t>
            </w:r>
          </w:p>
        </w:tc>
        <w:tc>
          <w:tcPr>
            <w:tcW w:w="950" w:type="dxa"/>
          </w:tcPr>
          <w:p w14:paraId="39ECFFD5" w14:textId="1B4B28E6" w:rsidR="00D3398A" w:rsidRPr="00E80903" w:rsidRDefault="004C151E" w:rsidP="00356B86">
            <w:pPr>
              <w:jc w:val="center"/>
              <w:rPr>
                <w:rFonts w:ascii="Arial" w:hAnsi="Arial" w:cs="Arial"/>
                <w:color w:val="000000"/>
                <w:sz w:val="20"/>
                <w:szCs w:val="20"/>
              </w:rPr>
            </w:pPr>
            <w:r w:rsidRPr="00E80903">
              <w:rPr>
                <w:rFonts w:ascii="Arial" w:hAnsi="Arial" w:cs="Arial"/>
                <w:color w:val="000000"/>
                <w:sz w:val="20"/>
                <w:szCs w:val="20"/>
              </w:rPr>
              <w:t>D</w:t>
            </w:r>
          </w:p>
        </w:tc>
      </w:tr>
      <w:tr w:rsidR="00A40172" w:rsidRPr="00E80903" w14:paraId="704925D4" w14:textId="77777777" w:rsidTr="007A27B3">
        <w:trPr>
          <w:jc w:val="center"/>
        </w:trPr>
        <w:tc>
          <w:tcPr>
            <w:tcW w:w="2430" w:type="dxa"/>
          </w:tcPr>
          <w:p w14:paraId="31D51F9C" w14:textId="47ED0AC9" w:rsidR="00A40172" w:rsidRPr="00E80903" w:rsidRDefault="00E5226D" w:rsidP="00356B86">
            <w:pPr>
              <w:jc w:val="center"/>
              <w:rPr>
                <w:rFonts w:ascii="Arial" w:hAnsi="Arial" w:cs="Arial"/>
                <w:color w:val="000000"/>
                <w:sz w:val="20"/>
                <w:szCs w:val="20"/>
              </w:rPr>
            </w:pPr>
            <w:r w:rsidRPr="00E80903">
              <w:rPr>
                <w:rFonts w:ascii="Arial" w:hAnsi="Arial" w:cs="Arial"/>
                <w:color w:val="000000"/>
                <w:sz w:val="20"/>
                <w:szCs w:val="20"/>
              </w:rPr>
              <w:t>0</w:t>
            </w:r>
            <w:r w:rsidR="004C151E" w:rsidRPr="00E80903">
              <w:rPr>
                <w:rFonts w:ascii="Arial" w:hAnsi="Arial" w:cs="Arial"/>
                <w:color w:val="000000"/>
                <w:sz w:val="20"/>
                <w:szCs w:val="20"/>
              </w:rPr>
              <w:t>0-59</w:t>
            </w:r>
          </w:p>
        </w:tc>
        <w:tc>
          <w:tcPr>
            <w:tcW w:w="950" w:type="dxa"/>
          </w:tcPr>
          <w:p w14:paraId="582A77F7" w14:textId="7A82E681" w:rsidR="00A40172" w:rsidRPr="00E80903" w:rsidRDefault="00E5226D" w:rsidP="00356B86">
            <w:pPr>
              <w:jc w:val="center"/>
              <w:rPr>
                <w:rFonts w:ascii="Arial" w:hAnsi="Arial" w:cs="Arial"/>
                <w:color w:val="000000"/>
                <w:sz w:val="20"/>
                <w:szCs w:val="20"/>
              </w:rPr>
            </w:pPr>
            <w:r w:rsidRPr="00E80903">
              <w:rPr>
                <w:rFonts w:ascii="Arial" w:hAnsi="Arial" w:cs="Arial"/>
                <w:color w:val="000000"/>
                <w:sz w:val="20"/>
                <w:szCs w:val="20"/>
              </w:rPr>
              <w:t>F</w:t>
            </w:r>
          </w:p>
        </w:tc>
      </w:tr>
    </w:tbl>
    <w:p w14:paraId="439F6E19" w14:textId="77777777" w:rsidR="00A07DEF" w:rsidRPr="003A73A7" w:rsidRDefault="00A07DEF">
      <w:pPr>
        <w:rPr>
          <w:rFonts w:ascii="Arial" w:hAnsi="Arial" w:cs="Arial"/>
        </w:rPr>
      </w:pPr>
    </w:p>
    <w:p w14:paraId="564F7ED0" w14:textId="4B088597" w:rsidR="00DD186C" w:rsidRPr="009C069E" w:rsidRDefault="00DD186C">
      <w:pPr>
        <w:rPr>
          <w:rFonts w:ascii="Arial" w:hAnsi="Arial" w:cs="Arial"/>
          <w:i/>
          <w:color w:val="000000"/>
        </w:rPr>
      </w:pPr>
      <w:r w:rsidRPr="00726471">
        <w:rPr>
          <w:rFonts w:ascii="Arial" w:hAnsi="Arial" w:cs="Arial"/>
          <w:b/>
          <w:bCs/>
          <w:color w:val="000000"/>
        </w:rPr>
        <w:t>Course Calendar</w:t>
      </w:r>
      <w:r w:rsidRPr="00726471">
        <w:rPr>
          <w:rFonts w:ascii="Arial" w:hAnsi="Arial" w:cs="Arial"/>
          <w:b/>
          <w:color w:val="000000"/>
        </w:rPr>
        <w:t>:</w:t>
      </w:r>
      <w:r w:rsidRPr="003A73A7">
        <w:rPr>
          <w:rFonts w:ascii="Arial" w:hAnsi="Arial" w:cs="Arial"/>
          <w:color w:val="000000"/>
        </w:rPr>
        <w:t xml:space="preserve">  </w:t>
      </w:r>
      <w:r w:rsidR="00796EC2">
        <w:rPr>
          <w:rFonts w:ascii="Arial" w:hAnsi="Arial" w:cs="Arial"/>
          <w:color w:val="000000"/>
        </w:rPr>
        <w:t>The following is an outline of the semester calendar.  This is subject to change.</w:t>
      </w:r>
      <w:r w:rsidR="009C069E">
        <w:rPr>
          <w:rFonts w:ascii="Arial" w:hAnsi="Arial" w:cs="Arial"/>
          <w:i/>
          <w:color w:val="000000"/>
        </w:rPr>
        <w:t xml:space="preserve">  </w:t>
      </w:r>
    </w:p>
    <w:p w14:paraId="42C0D837" w14:textId="77777777" w:rsidR="00B929CA" w:rsidRDefault="00B929CA">
      <w:pPr>
        <w:rPr>
          <w:rFonts w:ascii="Arial" w:hAnsi="Arial" w:cs="Arial"/>
          <w:color w:val="000000"/>
        </w:rPr>
      </w:pPr>
    </w:p>
    <w:tbl>
      <w:tblPr>
        <w:tblStyle w:val="GridTable4-Accent1"/>
        <w:tblW w:w="9895" w:type="dxa"/>
        <w:tblLayout w:type="fixed"/>
        <w:tblLook w:val="04A0" w:firstRow="1" w:lastRow="0" w:firstColumn="1" w:lastColumn="0" w:noHBand="0" w:noVBand="1"/>
      </w:tblPr>
      <w:tblGrid>
        <w:gridCol w:w="850"/>
        <w:gridCol w:w="1303"/>
        <w:gridCol w:w="6572"/>
        <w:gridCol w:w="1170"/>
      </w:tblGrid>
      <w:tr w:rsidR="008518BD" w:rsidRPr="00E80903" w14:paraId="35808465" w14:textId="77777777" w:rsidTr="00B85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5C62ED2" w14:textId="71E69906" w:rsidR="008518BD" w:rsidRPr="00E80903" w:rsidRDefault="008518BD" w:rsidP="008518BD">
            <w:pPr>
              <w:jc w:val="center"/>
              <w:rPr>
                <w:rFonts w:ascii="Arial" w:hAnsi="Arial" w:cs="Arial"/>
                <w:sz w:val="20"/>
                <w:szCs w:val="20"/>
              </w:rPr>
            </w:pPr>
            <w:r w:rsidRPr="00E80903">
              <w:rPr>
                <w:rFonts w:ascii="Arial" w:hAnsi="Arial" w:cs="Arial"/>
                <w:sz w:val="20"/>
                <w:szCs w:val="20"/>
              </w:rPr>
              <w:t>Week</w:t>
            </w:r>
          </w:p>
        </w:tc>
        <w:tc>
          <w:tcPr>
            <w:tcW w:w="1303" w:type="dxa"/>
          </w:tcPr>
          <w:p w14:paraId="7F0C0C40" w14:textId="27C4037A" w:rsidR="008518BD" w:rsidRPr="00E80903" w:rsidRDefault="008518BD" w:rsidP="00834B8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80903">
              <w:rPr>
                <w:rFonts w:ascii="Arial" w:hAnsi="Arial" w:cs="Arial"/>
                <w:sz w:val="20"/>
                <w:szCs w:val="20"/>
              </w:rPr>
              <w:t>Week of</w:t>
            </w:r>
          </w:p>
        </w:tc>
        <w:tc>
          <w:tcPr>
            <w:tcW w:w="6572" w:type="dxa"/>
          </w:tcPr>
          <w:p w14:paraId="0C3EE0A6" w14:textId="77777777" w:rsidR="008518BD" w:rsidRPr="00E80903" w:rsidRDefault="008518BD" w:rsidP="00834B8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80903">
              <w:rPr>
                <w:rFonts w:ascii="Arial" w:hAnsi="Arial" w:cs="Arial"/>
                <w:sz w:val="20"/>
                <w:szCs w:val="20"/>
              </w:rPr>
              <w:t>Topic</w:t>
            </w:r>
          </w:p>
        </w:tc>
        <w:tc>
          <w:tcPr>
            <w:tcW w:w="1170" w:type="dxa"/>
          </w:tcPr>
          <w:p w14:paraId="633CFB45" w14:textId="77777777" w:rsidR="008518BD" w:rsidRPr="00E80903" w:rsidRDefault="008518BD" w:rsidP="00834B8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80903">
              <w:rPr>
                <w:rFonts w:ascii="Arial" w:hAnsi="Arial" w:cs="Arial"/>
                <w:sz w:val="20"/>
                <w:szCs w:val="20"/>
              </w:rPr>
              <w:t>Chapters</w:t>
            </w:r>
          </w:p>
        </w:tc>
      </w:tr>
      <w:tr w:rsidR="006F6E63" w:rsidRPr="00E80903" w14:paraId="41B2A7E1"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7145F40" w14:textId="0F9E5AAE" w:rsidR="006F6E63" w:rsidRPr="00E80903" w:rsidRDefault="006F6E63" w:rsidP="006F6E63">
            <w:pPr>
              <w:jc w:val="center"/>
              <w:rPr>
                <w:rFonts w:ascii="Arial" w:hAnsi="Arial" w:cs="Arial"/>
                <w:sz w:val="20"/>
                <w:szCs w:val="20"/>
              </w:rPr>
            </w:pPr>
            <w:r w:rsidRPr="00EE68C3">
              <w:rPr>
                <w:rFonts w:ascii="Arial" w:hAnsi="Arial" w:cs="Arial"/>
                <w:sz w:val="20"/>
                <w:szCs w:val="20"/>
              </w:rPr>
              <w:t>1</w:t>
            </w:r>
          </w:p>
        </w:tc>
        <w:tc>
          <w:tcPr>
            <w:tcW w:w="1303" w:type="dxa"/>
          </w:tcPr>
          <w:p w14:paraId="1E63F9F9" w14:textId="61D5CC96" w:rsidR="006F6E63" w:rsidRPr="00E80903" w:rsidRDefault="00914E68"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w:t>
            </w:r>
            <w:r w:rsidR="00B8594D">
              <w:rPr>
                <w:rFonts w:ascii="Arial" w:hAnsi="Arial" w:cs="Arial"/>
                <w:sz w:val="20"/>
                <w:szCs w:val="20"/>
              </w:rPr>
              <w:t>/31</w:t>
            </w:r>
          </w:p>
        </w:tc>
        <w:tc>
          <w:tcPr>
            <w:tcW w:w="6572" w:type="dxa"/>
          </w:tcPr>
          <w:p w14:paraId="7C7992C8" w14:textId="1362F92E" w:rsidR="006F6E63" w:rsidRPr="00E80903" w:rsidRDefault="006F6E63"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0903">
              <w:rPr>
                <w:rFonts w:ascii="Arial" w:hAnsi="Arial" w:cs="Arial"/>
                <w:sz w:val="20"/>
                <w:szCs w:val="20"/>
              </w:rPr>
              <w:t>Course Introduction-</w:t>
            </w:r>
            <w:r w:rsidR="00C37B16">
              <w:rPr>
                <w:rFonts w:ascii="Arial" w:hAnsi="Arial" w:cs="Arial"/>
                <w:sz w:val="20"/>
                <w:szCs w:val="20"/>
              </w:rPr>
              <w:t xml:space="preserve">classroom </w:t>
            </w:r>
            <w:proofErr w:type="spellStart"/>
            <w:r w:rsidR="00C37B16">
              <w:rPr>
                <w:rFonts w:ascii="Arial" w:hAnsi="Arial" w:cs="Arial"/>
                <w:sz w:val="20"/>
                <w:szCs w:val="20"/>
              </w:rPr>
              <w:t>introduction</w:t>
            </w:r>
            <w:r w:rsidR="00D47641">
              <w:rPr>
                <w:rFonts w:ascii="Arial" w:hAnsi="Arial" w:cs="Arial"/>
                <w:sz w:val="20"/>
                <w:szCs w:val="20"/>
              </w:rPr>
              <w:t>-Overview;Getting</w:t>
            </w:r>
            <w:proofErr w:type="spellEnd"/>
            <w:r w:rsidR="00D47641">
              <w:rPr>
                <w:rFonts w:ascii="Arial" w:hAnsi="Arial" w:cs="Arial"/>
                <w:sz w:val="20"/>
                <w:szCs w:val="20"/>
              </w:rPr>
              <w:t xml:space="preserve"> Help</w:t>
            </w:r>
          </w:p>
        </w:tc>
        <w:tc>
          <w:tcPr>
            <w:tcW w:w="1170" w:type="dxa"/>
          </w:tcPr>
          <w:p w14:paraId="5F00EDE1" w14:textId="1AA85CE8" w:rsidR="006F6E63" w:rsidRPr="00B8594D" w:rsidRDefault="00914E68"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8594D">
              <w:rPr>
                <w:rFonts w:ascii="Arial" w:hAnsi="Arial" w:cs="Arial"/>
                <w:sz w:val="20"/>
                <w:szCs w:val="20"/>
              </w:rPr>
              <w:t>1,</w:t>
            </w:r>
            <w:r w:rsidR="00C37B16" w:rsidRPr="00B8594D">
              <w:rPr>
                <w:rFonts w:ascii="Arial" w:hAnsi="Arial" w:cs="Arial"/>
                <w:sz w:val="20"/>
                <w:szCs w:val="20"/>
              </w:rPr>
              <w:t>2</w:t>
            </w:r>
            <w:r w:rsidR="00D47641">
              <w:rPr>
                <w:rFonts w:ascii="Arial" w:hAnsi="Arial" w:cs="Arial"/>
                <w:sz w:val="20"/>
                <w:szCs w:val="20"/>
              </w:rPr>
              <w:t>,3</w:t>
            </w:r>
          </w:p>
        </w:tc>
      </w:tr>
      <w:tr w:rsidR="006F6E63" w:rsidRPr="00E80903" w14:paraId="33B7B430"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241C6F43" w14:textId="719CC6E8" w:rsidR="006F6E63" w:rsidRPr="00E80903" w:rsidRDefault="006F6E63" w:rsidP="006F6E63">
            <w:pPr>
              <w:jc w:val="center"/>
              <w:rPr>
                <w:rFonts w:ascii="Arial" w:hAnsi="Arial" w:cs="Arial"/>
                <w:sz w:val="20"/>
                <w:szCs w:val="20"/>
              </w:rPr>
            </w:pPr>
            <w:r w:rsidRPr="00EE68C3">
              <w:rPr>
                <w:rFonts w:ascii="Arial" w:hAnsi="Arial" w:cs="Arial"/>
                <w:sz w:val="20"/>
                <w:szCs w:val="20"/>
              </w:rPr>
              <w:t>2</w:t>
            </w:r>
          </w:p>
        </w:tc>
        <w:tc>
          <w:tcPr>
            <w:tcW w:w="1303" w:type="dxa"/>
          </w:tcPr>
          <w:p w14:paraId="7DDF4617" w14:textId="7280158C" w:rsidR="006F6E63" w:rsidRPr="00E80903" w:rsidRDefault="00B8594D"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w:t>
            </w:r>
          </w:p>
        </w:tc>
        <w:tc>
          <w:tcPr>
            <w:tcW w:w="6572" w:type="dxa"/>
          </w:tcPr>
          <w:p w14:paraId="7990DB03" w14:textId="0DB18BEF" w:rsidR="006F6E63" w:rsidRPr="00E80903"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Running </w:t>
            </w:r>
            <w:proofErr w:type="spellStart"/>
            <w:r>
              <w:rPr>
                <w:rFonts w:ascii="Arial" w:hAnsi="Arial" w:cs="Arial"/>
                <w:sz w:val="20"/>
                <w:szCs w:val="20"/>
              </w:rPr>
              <w:t>Commands;Working</w:t>
            </w:r>
            <w:proofErr w:type="spellEnd"/>
            <w:r>
              <w:rPr>
                <w:rFonts w:ascii="Arial" w:hAnsi="Arial" w:cs="Arial"/>
                <w:sz w:val="20"/>
                <w:szCs w:val="20"/>
              </w:rPr>
              <w:t xml:space="preserve"> w/ </w:t>
            </w:r>
            <w:proofErr w:type="spellStart"/>
            <w:r>
              <w:rPr>
                <w:rFonts w:ascii="Arial" w:hAnsi="Arial" w:cs="Arial"/>
                <w:sz w:val="20"/>
                <w:szCs w:val="20"/>
              </w:rPr>
              <w:t>Providers;The</w:t>
            </w:r>
            <w:proofErr w:type="spellEnd"/>
            <w:r>
              <w:rPr>
                <w:rFonts w:ascii="Arial" w:hAnsi="Arial" w:cs="Arial"/>
                <w:sz w:val="20"/>
                <w:szCs w:val="20"/>
              </w:rPr>
              <w:t xml:space="preserve"> Pipeline</w:t>
            </w:r>
          </w:p>
        </w:tc>
        <w:tc>
          <w:tcPr>
            <w:tcW w:w="1170" w:type="dxa"/>
          </w:tcPr>
          <w:p w14:paraId="452EE944" w14:textId="45E51DDE" w:rsidR="006F6E63" w:rsidRPr="00B8594D"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4,5,6</w:t>
            </w:r>
          </w:p>
        </w:tc>
      </w:tr>
      <w:tr w:rsidR="006F6E63" w:rsidRPr="00E80903" w14:paraId="1ABFB535"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1E1C570" w14:textId="04CBFE68" w:rsidR="006F6E63" w:rsidRPr="00E80903" w:rsidRDefault="006F6E63" w:rsidP="006F6E63">
            <w:pPr>
              <w:jc w:val="center"/>
              <w:rPr>
                <w:rFonts w:ascii="Arial" w:hAnsi="Arial" w:cs="Arial"/>
                <w:sz w:val="20"/>
                <w:szCs w:val="20"/>
              </w:rPr>
            </w:pPr>
            <w:r w:rsidRPr="00EE68C3">
              <w:rPr>
                <w:rFonts w:ascii="Arial" w:hAnsi="Arial" w:cs="Arial"/>
                <w:sz w:val="20"/>
                <w:szCs w:val="20"/>
              </w:rPr>
              <w:t>3</w:t>
            </w:r>
          </w:p>
        </w:tc>
        <w:tc>
          <w:tcPr>
            <w:tcW w:w="1303" w:type="dxa"/>
          </w:tcPr>
          <w:p w14:paraId="29887127" w14:textId="64255899" w:rsidR="006F6E63" w:rsidRPr="00E80903" w:rsidRDefault="00B8594D"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9/14</w:t>
            </w:r>
          </w:p>
        </w:tc>
        <w:tc>
          <w:tcPr>
            <w:tcW w:w="6572" w:type="dxa"/>
          </w:tcPr>
          <w:p w14:paraId="7269A53B" w14:textId="6EBFA138" w:rsidR="006F6E63" w:rsidRPr="00E80903" w:rsidRDefault="00D47641" w:rsidP="006F6E63">
            <w:pPr>
              <w:tabs>
                <w:tab w:val="left" w:pos="113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Adding </w:t>
            </w:r>
            <w:proofErr w:type="spellStart"/>
            <w:r>
              <w:rPr>
                <w:rFonts w:ascii="Arial" w:hAnsi="Arial" w:cs="Arial"/>
                <w:sz w:val="20"/>
                <w:szCs w:val="20"/>
              </w:rPr>
              <w:t>Commands;Objects;The</w:t>
            </w:r>
            <w:proofErr w:type="spellEnd"/>
            <w:r>
              <w:rPr>
                <w:rFonts w:ascii="Arial" w:hAnsi="Arial" w:cs="Arial"/>
                <w:sz w:val="20"/>
                <w:szCs w:val="20"/>
              </w:rPr>
              <w:t xml:space="preserve"> Pipeline-Deeper</w:t>
            </w:r>
          </w:p>
        </w:tc>
        <w:tc>
          <w:tcPr>
            <w:tcW w:w="1170" w:type="dxa"/>
          </w:tcPr>
          <w:p w14:paraId="59F4ADE3" w14:textId="32AA11A0" w:rsidR="006F6E63" w:rsidRPr="00B8594D" w:rsidRDefault="00D47641"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7,8,9</w:t>
            </w:r>
          </w:p>
        </w:tc>
      </w:tr>
      <w:tr w:rsidR="006F6E63" w:rsidRPr="00E80903" w14:paraId="40C1C90C"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2C727386" w14:textId="6F6EA409" w:rsidR="006F6E63" w:rsidRPr="00E80903" w:rsidRDefault="006F6E63" w:rsidP="006F6E63">
            <w:pPr>
              <w:jc w:val="center"/>
              <w:rPr>
                <w:rFonts w:ascii="Arial" w:hAnsi="Arial" w:cs="Arial"/>
                <w:sz w:val="20"/>
                <w:szCs w:val="20"/>
              </w:rPr>
            </w:pPr>
            <w:r w:rsidRPr="00EE68C3">
              <w:rPr>
                <w:rFonts w:ascii="Arial" w:hAnsi="Arial" w:cs="Arial"/>
                <w:sz w:val="20"/>
                <w:szCs w:val="20"/>
              </w:rPr>
              <w:t>4</w:t>
            </w:r>
          </w:p>
        </w:tc>
        <w:tc>
          <w:tcPr>
            <w:tcW w:w="1303" w:type="dxa"/>
          </w:tcPr>
          <w:p w14:paraId="479780A1" w14:textId="2680325D" w:rsidR="006F6E63" w:rsidRPr="00E80903" w:rsidRDefault="00B8594D"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9/21</w:t>
            </w:r>
          </w:p>
        </w:tc>
        <w:tc>
          <w:tcPr>
            <w:tcW w:w="6572" w:type="dxa"/>
          </w:tcPr>
          <w:p w14:paraId="1A2E7A2E" w14:textId="0243C31F" w:rsidR="006F6E63" w:rsidRPr="00E80903"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Formatting;Filtering</w:t>
            </w:r>
            <w:proofErr w:type="spellEnd"/>
            <w:r>
              <w:rPr>
                <w:rFonts w:ascii="Arial" w:hAnsi="Arial" w:cs="Arial"/>
                <w:sz w:val="20"/>
                <w:szCs w:val="20"/>
              </w:rPr>
              <w:t xml:space="preserve"> Comparisons</w:t>
            </w:r>
          </w:p>
        </w:tc>
        <w:tc>
          <w:tcPr>
            <w:tcW w:w="1170" w:type="dxa"/>
          </w:tcPr>
          <w:p w14:paraId="0411FA73" w14:textId="6D5057F9" w:rsidR="006F6E63" w:rsidRPr="00B8594D"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10,11</w:t>
            </w:r>
          </w:p>
        </w:tc>
      </w:tr>
      <w:tr w:rsidR="006F6E63" w:rsidRPr="00E80903" w14:paraId="053BBA25"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B8DD879" w14:textId="5F4E8D48" w:rsidR="006F6E63" w:rsidRPr="00E80903" w:rsidRDefault="006F6E63" w:rsidP="006F6E63">
            <w:pPr>
              <w:jc w:val="center"/>
              <w:rPr>
                <w:rFonts w:ascii="Arial" w:hAnsi="Arial" w:cs="Arial"/>
                <w:sz w:val="20"/>
                <w:szCs w:val="20"/>
              </w:rPr>
            </w:pPr>
            <w:r w:rsidRPr="00EE68C3">
              <w:rPr>
                <w:rFonts w:ascii="Arial" w:hAnsi="Arial" w:cs="Arial"/>
                <w:sz w:val="20"/>
                <w:szCs w:val="20"/>
              </w:rPr>
              <w:t>5</w:t>
            </w:r>
          </w:p>
        </w:tc>
        <w:tc>
          <w:tcPr>
            <w:tcW w:w="1303" w:type="dxa"/>
          </w:tcPr>
          <w:p w14:paraId="654A9ED5" w14:textId="507A1074" w:rsidR="006F6E63" w:rsidRPr="00E80903" w:rsidRDefault="00B8594D"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9/28</w:t>
            </w:r>
          </w:p>
        </w:tc>
        <w:tc>
          <w:tcPr>
            <w:tcW w:w="6572" w:type="dxa"/>
          </w:tcPr>
          <w:p w14:paraId="7ABC4A89" w14:textId="03D41728" w:rsidR="006F6E63" w:rsidRPr="00E80903" w:rsidRDefault="00D47641"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Inter</w:t>
            </w:r>
            <w:r w:rsidR="007E3D7E">
              <w:rPr>
                <w:rFonts w:ascii="Arial" w:hAnsi="Arial" w:cs="Arial"/>
                <w:sz w:val="20"/>
                <w:szCs w:val="20"/>
              </w:rPr>
              <w:t>lude;Remote</w:t>
            </w:r>
            <w:proofErr w:type="spellEnd"/>
            <w:r w:rsidR="007E3D7E">
              <w:rPr>
                <w:rFonts w:ascii="Arial" w:hAnsi="Arial" w:cs="Arial"/>
                <w:sz w:val="20"/>
                <w:szCs w:val="20"/>
              </w:rPr>
              <w:t xml:space="preserve"> </w:t>
            </w:r>
            <w:proofErr w:type="spellStart"/>
            <w:r w:rsidR="007E3D7E">
              <w:rPr>
                <w:rFonts w:ascii="Arial" w:hAnsi="Arial" w:cs="Arial"/>
                <w:sz w:val="20"/>
                <w:szCs w:val="20"/>
              </w:rPr>
              <w:t>Control;WMI</w:t>
            </w:r>
            <w:proofErr w:type="spellEnd"/>
            <w:r w:rsidR="007E3D7E">
              <w:rPr>
                <w:rFonts w:ascii="Arial" w:hAnsi="Arial" w:cs="Arial"/>
                <w:sz w:val="20"/>
                <w:szCs w:val="20"/>
              </w:rPr>
              <w:t>/CIM</w:t>
            </w:r>
          </w:p>
        </w:tc>
        <w:tc>
          <w:tcPr>
            <w:tcW w:w="1170" w:type="dxa"/>
          </w:tcPr>
          <w:p w14:paraId="24845EF6" w14:textId="21CBE9F1" w:rsidR="006F6E63" w:rsidRPr="00B8594D" w:rsidRDefault="00D47641"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12,13,14</w:t>
            </w:r>
          </w:p>
        </w:tc>
      </w:tr>
      <w:tr w:rsidR="006F6E63" w:rsidRPr="00E80903" w14:paraId="174A8148"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4C11F7E0" w14:textId="7A88CB37" w:rsidR="006F6E63" w:rsidRPr="00E80903" w:rsidRDefault="006F6E63" w:rsidP="006F6E63">
            <w:pPr>
              <w:jc w:val="center"/>
              <w:rPr>
                <w:rFonts w:ascii="Arial" w:hAnsi="Arial" w:cs="Arial"/>
                <w:sz w:val="20"/>
                <w:szCs w:val="20"/>
              </w:rPr>
            </w:pPr>
            <w:r w:rsidRPr="00EE68C3">
              <w:rPr>
                <w:rFonts w:ascii="Arial" w:hAnsi="Arial" w:cs="Arial"/>
                <w:sz w:val="20"/>
                <w:szCs w:val="20"/>
              </w:rPr>
              <w:t>6</w:t>
            </w:r>
          </w:p>
        </w:tc>
        <w:tc>
          <w:tcPr>
            <w:tcW w:w="1303" w:type="dxa"/>
          </w:tcPr>
          <w:p w14:paraId="5F60C873" w14:textId="25D32CC3" w:rsidR="006F6E63" w:rsidRPr="00E80903" w:rsidRDefault="00B8594D"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w:t>
            </w:r>
          </w:p>
        </w:tc>
        <w:tc>
          <w:tcPr>
            <w:tcW w:w="6572" w:type="dxa"/>
          </w:tcPr>
          <w:p w14:paraId="1EF6C7A9" w14:textId="43D82076" w:rsidR="006F6E63" w:rsidRPr="00E80903"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Jobs;Working</w:t>
            </w:r>
            <w:proofErr w:type="spellEnd"/>
            <w:r>
              <w:rPr>
                <w:rFonts w:ascii="Arial" w:hAnsi="Arial" w:cs="Arial"/>
                <w:sz w:val="20"/>
                <w:szCs w:val="20"/>
              </w:rPr>
              <w:t xml:space="preserve"> with many objects</w:t>
            </w:r>
          </w:p>
        </w:tc>
        <w:tc>
          <w:tcPr>
            <w:tcW w:w="1170" w:type="dxa"/>
          </w:tcPr>
          <w:p w14:paraId="7C5656BD" w14:textId="6FEF146D" w:rsidR="006F6E63" w:rsidRPr="00B8594D" w:rsidRDefault="00D47641" w:rsidP="006F6E6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15,16</w:t>
            </w:r>
          </w:p>
        </w:tc>
      </w:tr>
      <w:tr w:rsidR="006F6E63" w:rsidRPr="00E80903" w14:paraId="073AD1A7"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4E475E1" w14:textId="014DC7CF" w:rsidR="006F6E63" w:rsidRPr="00E80903" w:rsidRDefault="006F6E63" w:rsidP="006F6E63">
            <w:pPr>
              <w:jc w:val="center"/>
              <w:rPr>
                <w:rFonts w:ascii="Arial" w:hAnsi="Arial" w:cs="Arial"/>
                <w:sz w:val="20"/>
                <w:szCs w:val="20"/>
              </w:rPr>
            </w:pPr>
            <w:r w:rsidRPr="00EE68C3">
              <w:rPr>
                <w:rFonts w:ascii="Arial" w:hAnsi="Arial" w:cs="Arial"/>
                <w:sz w:val="20"/>
                <w:szCs w:val="20"/>
              </w:rPr>
              <w:t>7</w:t>
            </w:r>
          </w:p>
        </w:tc>
        <w:tc>
          <w:tcPr>
            <w:tcW w:w="1303" w:type="dxa"/>
          </w:tcPr>
          <w:p w14:paraId="204E5AEF" w14:textId="1261C5E6" w:rsidR="006F6E63" w:rsidRPr="00E80903" w:rsidRDefault="00B8594D"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10/12</w:t>
            </w:r>
          </w:p>
        </w:tc>
        <w:tc>
          <w:tcPr>
            <w:tcW w:w="6572" w:type="dxa"/>
          </w:tcPr>
          <w:p w14:paraId="79034A01" w14:textId="746F2B14" w:rsidR="006F6E63" w:rsidRPr="00E80903" w:rsidRDefault="00B8594D"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Project week</w:t>
            </w:r>
          </w:p>
        </w:tc>
        <w:tc>
          <w:tcPr>
            <w:tcW w:w="1170" w:type="dxa"/>
          </w:tcPr>
          <w:p w14:paraId="0E3AF7A3" w14:textId="6BD9783E" w:rsidR="006F6E63" w:rsidRPr="00B8594D" w:rsidRDefault="006F6E63" w:rsidP="006F6E6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8594D" w:rsidRPr="00E80903" w14:paraId="070554B1"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0C211AEB" w14:textId="693BAD27" w:rsidR="00B8594D" w:rsidRPr="00EE68C3" w:rsidRDefault="00B8594D" w:rsidP="00B8594D">
            <w:pPr>
              <w:jc w:val="center"/>
              <w:rPr>
                <w:rFonts w:ascii="Arial" w:hAnsi="Arial" w:cs="Arial"/>
                <w:sz w:val="20"/>
                <w:szCs w:val="20"/>
              </w:rPr>
            </w:pPr>
            <w:r w:rsidRPr="00EE68C3">
              <w:rPr>
                <w:rFonts w:ascii="Arial" w:hAnsi="Arial" w:cs="Arial"/>
                <w:sz w:val="20"/>
                <w:szCs w:val="20"/>
              </w:rPr>
              <w:t>8</w:t>
            </w:r>
          </w:p>
        </w:tc>
        <w:tc>
          <w:tcPr>
            <w:tcW w:w="1303" w:type="dxa"/>
          </w:tcPr>
          <w:p w14:paraId="6D12514E" w14:textId="6F1E1F2E" w:rsidR="00B8594D"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10/19</w:t>
            </w:r>
          </w:p>
        </w:tc>
        <w:tc>
          <w:tcPr>
            <w:tcW w:w="6572" w:type="dxa"/>
          </w:tcPr>
          <w:p w14:paraId="72C6166B" w14:textId="38050F26" w:rsidR="00B8594D" w:rsidRPr="00FA0AE6"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b/>
                <w:i/>
                <w:sz w:val="20"/>
                <w:szCs w:val="20"/>
              </w:rPr>
              <w:t>Project due</w:t>
            </w:r>
          </w:p>
        </w:tc>
        <w:tc>
          <w:tcPr>
            <w:tcW w:w="1170" w:type="dxa"/>
          </w:tcPr>
          <w:p w14:paraId="3456F517" w14:textId="12EC5783" w:rsidR="00B8594D" w:rsidRPr="00B8594D"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8594D" w:rsidRPr="00E80903" w14:paraId="243805A1"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3394802" w14:textId="7A6A0B4A" w:rsidR="00B8594D" w:rsidRPr="00E80903" w:rsidRDefault="00B8594D" w:rsidP="00B8594D">
            <w:pPr>
              <w:jc w:val="center"/>
              <w:rPr>
                <w:rFonts w:ascii="Arial" w:hAnsi="Arial" w:cs="Arial"/>
                <w:sz w:val="20"/>
                <w:szCs w:val="20"/>
              </w:rPr>
            </w:pPr>
            <w:r w:rsidRPr="00EE68C3">
              <w:rPr>
                <w:rFonts w:ascii="Arial" w:hAnsi="Arial" w:cs="Arial"/>
                <w:sz w:val="20"/>
                <w:szCs w:val="20"/>
              </w:rPr>
              <w:t>9</w:t>
            </w:r>
          </w:p>
        </w:tc>
        <w:tc>
          <w:tcPr>
            <w:tcW w:w="1303" w:type="dxa"/>
          </w:tcPr>
          <w:p w14:paraId="7689B84D" w14:textId="4E4996F0"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10/26</w:t>
            </w:r>
          </w:p>
        </w:tc>
        <w:tc>
          <w:tcPr>
            <w:tcW w:w="6572" w:type="dxa"/>
          </w:tcPr>
          <w:p w14:paraId="1C704A80" w14:textId="6D9A0858" w:rsidR="00B8594D" w:rsidRPr="00E80903" w:rsidRDefault="00D47641"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i/>
                <w:sz w:val="20"/>
                <w:szCs w:val="20"/>
              </w:rPr>
              <w:t>Security;Variables</w:t>
            </w:r>
            <w:r w:rsidR="004B4FA1">
              <w:rPr>
                <w:rFonts w:ascii="Arial" w:hAnsi="Arial" w:cs="Arial"/>
                <w:i/>
                <w:sz w:val="20"/>
                <w:szCs w:val="20"/>
              </w:rPr>
              <w:t>;Input</w:t>
            </w:r>
            <w:proofErr w:type="spellEnd"/>
            <w:r w:rsidR="004B4FA1">
              <w:rPr>
                <w:rFonts w:ascii="Arial" w:hAnsi="Arial" w:cs="Arial"/>
                <w:i/>
                <w:sz w:val="20"/>
                <w:szCs w:val="20"/>
              </w:rPr>
              <w:t xml:space="preserve"> and Output</w:t>
            </w:r>
          </w:p>
        </w:tc>
        <w:tc>
          <w:tcPr>
            <w:tcW w:w="1170" w:type="dxa"/>
          </w:tcPr>
          <w:p w14:paraId="1AE6D2F7" w14:textId="724BF90B" w:rsidR="00B8594D" w:rsidRPr="00B8594D" w:rsidRDefault="00D47641"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17,18</w:t>
            </w:r>
            <w:r w:rsidR="004B4FA1">
              <w:rPr>
                <w:rFonts w:ascii="Arial" w:hAnsi="Arial" w:cs="Arial"/>
                <w:sz w:val="20"/>
                <w:szCs w:val="20"/>
              </w:rPr>
              <w:t>,19</w:t>
            </w:r>
          </w:p>
        </w:tc>
      </w:tr>
      <w:tr w:rsidR="00B8594D" w:rsidRPr="00E80903" w14:paraId="7ABB40CF"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0FAAD8DC" w14:textId="22515F1B" w:rsidR="00B8594D" w:rsidRPr="00E80903" w:rsidRDefault="00B8594D" w:rsidP="00B8594D">
            <w:pPr>
              <w:jc w:val="center"/>
              <w:rPr>
                <w:rFonts w:ascii="Arial" w:hAnsi="Arial" w:cs="Arial"/>
                <w:sz w:val="20"/>
                <w:szCs w:val="20"/>
              </w:rPr>
            </w:pPr>
            <w:r w:rsidRPr="00EE68C3">
              <w:rPr>
                <w:rFonts w:ascii="Arial" w:hAnsi="Arial" w:cs="Arial"/>
                <w:sz w:val="20"/>
                <w:szCs w:val="20"/>
              </w:rPr>
              <w:t>10</w:t>
            </w:r>
          </w:p>
        </w:tc>
        <w:tc>
          <w:tcPr>
            <w:tcW w:w="1303" w:type="dxa"/>
          </w:tcPr>
          <w:p w14:paraId="143CB84C" w14:textId="447F7A45" w:rsidR="00B8594D" w:rsidRPr="00E80903"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11/2</w:t>
            </w:r>
          </w:p>
        </w:tc>
        <w:tc>
          <w:tcPr>
            <w:tcW w:w="6572" w:type="dxa"/>
          </w:tcPr>
          <w:p w14:paraId="78770808" w14:textId="52B842A6" w:rsidR="00B8594D" w:rsidRPr="00E80903" w:rsidRDefault="00D47641" w:rsidP="00B8594D">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roofErr w:type="spellStart"/>
            <w:r>
              <w:rPr>
                <w:rFonts w:ascii="Arial" w:hAnsi="Arial" w:cs="Arial"/>
                <w:sz w:val="20"/>
                <w:szCs w:val="20"/>
              </w:rPr>
              <w:t>Sessions</w:t>
            </w:r>
            <w:r w:rsidR="004B4FA1">
              <w:rPr>
                <w:rFonts w:ascii="Arial" w:hAnsi="Arial" w:cs="Arial"/>
                <w:sz w:val="20"/>
                <w:szCs w:val="20"/>
              </w:rPr>
              <w:t>;Scripting;Parameters</w:t>
            </w:r>
            <w:proofErr w:type="spellEnd"/>
          </w:p>
        </w:tc>
        <w:tc>
          <w:tcPr>
            <w:tcW w:w="1170" w:type="dxa"/>
          </w:tcPr>
          <w:p w14:paraId="097C259A" w14:textId="4F0CF854" w:rsidR="00B8594D" w:rsidRPr="00B8594D" w:rsidRDefault="00D47641"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w:t>
            </w:r>
            <w:r w:rsidR="004B4FA1">
              <w:rPr>
                <w:rFonts w:ascii="Arial" w:hAnsi="Arial" w:cs="Arial"/>
                <w:sz w:val="20"/>
                <w:szCs w:val="20"/>
              </w:rPr>
              <w:t>,21,22</w:t>
            </w:r>
          </w:p>
        </w:tc>
      </w:tr>
      <w:tr w:rsidR="00B8594D" w:rsidRPr="00E80903" w14:paraId="4D4EBFD9"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403F7C" w14:textId="52571EA6" w:rsidR="00B8594D" w:rsidRPr="00E80903" w:rsidRDefault="00B8594D" w:rsidP="00B8594D">
            <w:pPr>
              <w:jc w:val="center"/>
              <w:rPr>
                <w:rFonts w:ascii="Arial" w:hAnsi="Arial" w:cs="Arial"/>
                <w:sz w:val="20"/>
                <w:szCs w:val="20"/>
              </w:rPr>
            </w:pPr>
            <w:r w:rsidRPr="00EE68C3">
              <w:rPr>
                <w:rFonts w:ascii="Arial" w:hAnsi="Arial" w:cs="Arial"/>
                <w:sz w:val="20"/>
                <w:szCs w:val="20"/>
              </w:rPr>
              <w:t>11</w:t>
            </w:r>
          </w:p>
        </w:tc>
        <w:tc>
          <w:tcPr>
            <w:tcW w:w="1303" w:type="dxa"/>
          </w:tcPr>
          <w:p w14:paraId="7CB24A6B" w14:textId="172154C2"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11/9</w:t>
            </w:r>
          </w:p>
        </w:tc>
        <w:tc>
          <w:tcPr>
            <w:tcW w:w="6572" w:type="dxa"/>
          </w:tcPr>
          <w:p w14:paraId="5EDDE993" w14:textId="1B5FB6F8" w:rsidR="00B8594D" w:rsidRPr="00E80903" w:rsidRDefault="004B4FA1"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Advanced </w:t>
            </w:r>
            <w:proofErr w:type="spellStart"/>
            <w:r>
              <w:rPr>
                <w:rFonts w:ascii="Arial" w:hAnsi="Arial" w:cs="Arial"/>
                <w:sz w:val="20"/>
                <w:szCs w:val="20"/>
              </w:rPr>
              <w:t>Remoting;Regular</w:t>
            </w:r>
            <w:proofErr w:type="spellEnd"/>
            <w:r>
              <w:rPr>
                <w:rFonts w:ascii="Arial" w:hAnsi="Arial" w:cs="Arial"/>
                <w:sz w:val="20"/>
                <w:szCs w:val="20"/>
              </w:rPr>
              <w:t xml:space="preserve"> Expressions</w:t>
            </w:r>
          </w:p>
        </w:tc>
        <w:tc>
          <w:tcPr>
            <w:tcW w:w="1170" w:type="dxa"/>
          </w:tcPr>
          <w:p w14:paraId="02568C3D" w14:textId="3A75B1A3" w:rsidR="00B8594D" w:rsidRPr="00B8594D" w:rsidRDefault="004B4FA1"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23,24</w:t>
            </w:r>
          </w:p>
        </w:tc>
      </w:tr>
      <w:tr w:rsidR="004B4FA1" w:rsidRPr="00E80903" w14:paraId="6C95A959"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66A41A79" w14:textId="6B1A9B2C" w:rsidR="004B4FA1" w:rsidRPr="00E80903" w:rsidRDefault="004B4FA1" w:rsidP="004B4FA1">
            <w:pPr>
              <w:jc w:val="center"/>
              <w:rPr>
                <w:rFonts w:ascii="Arial" w:hAnsi="Arial" w:cs="Arial"/>
                <w:sz w:val="20"/>
                <w:szCs w:val="20"/>
              </w:rPr>
            </w:pPr>
            <w:r w:rsidRPr="00EE68C3">
              <w:rPr>
                <w:rFonts w:ascii="Arial" w:hAnsi="Arial" w:cs="Arial"/>
                <w:sz w:val="20"/>
                <w:szCs w:val="20"/>
              </w:rPr>
              <w:t>12</w:t>
            </w:r>
          </w:p>
        </w:tc>
        <w:tc>
          <w:tcPr>
            <w:tcW w:w="1303" w:type="dxa"/>
          </w:tcPr>
          <w:p w14:paraId="6122D0CF" w14:textId="35C92C5C" w:rsidR="004B4FA1" w:rsidRPr="00E80903" w:rsidRDefault="004B4FA1" w:rsidP="004B4FA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11/16</w:t>
            </w:r>
          </w:p>
        </w:tc>
        <w:tc>
          <w:tcPr>
            <w:tcW w:w="6572" w:type="dxa"/>
          </w:tcPr>
          <w:p w14:paraId="0FB1720A" w14:textId="2C7A085F" w:rsidR="004B4FA1" w:rsidRPr="00E80903" w:rsidRDefault="004B4FA1" w:rsidP="004B4FA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Active Directory (not in book); Tips/Tricks; Examination of another script </w:t>
            </w:r>
          </w:p>
        </w:tc>
        <w:tc>
          <w:tcPr>
            <w:tcW w:w="1170" w:type="dxa"/>
          </w:tcPr>
          <w:p w14:paraId="25709F22" w14:textId="0A86A622" w:rsidR="004B4FA1" w:rsidRPr="00B8594D" w:rsidRDefault="004B4FA1" w:rsidP="004B4FA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25,26</w:t>
            </w:r>
          </w:p>
        </w:tc>
      </w:tr>
      <w:tr w:rsidR="00B8594D" w:rsidRPr="00E80903" w14:paraId="41CF0667"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8E2D29" w14:textId="16D406F1" w:rsidR="00B8594D" w:rsidRPr="00E80903" w:rsidRDefault="00B8594D" w:rsidP="00B8594D">
            <w:pPr>
              <w:jc w:val="center"/>
              <w:rPr>
                <w:rFonts w:ascii="Arial" w:hAnsi="Arial" w:cs="Arial"/>
                <w:sz w:val="20"/>
                <w:szCs w:val="20"/>
              </w:rPr>
            </w:pPr>
          </w:p>
        </w:tc>
        <w:tc>
          <w:tcPr>
            <w:tcW w:w="1303" w:type="dxa"/>
          </w:tcPr>
          <w:p w14:paraId="448EBEE8" w14:textId="46AD6D12"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11/23</w:t>
            </w:r>
          </w:p>
        </w:tc>
        <w:tc>
          <w:tcPr>
            <w:tcW w:w="6572" w:type="dxa"/>
          </w:tcPr>
          <w:p w14:paraId="333EA29F" w14:textId="434438B1"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class-Thanksgiving Break</w:t>
            </w:r>
          </w:p>
        </w:tc>
        <w:tc>
          <w:tcPr>
            <w:tcW w:w="1170" w:type="dxa"/>
          </w:tcPr>
          <w:p w14:paraId="04F18D86" w14:textId="7491C671" w:rsidR="00B8594D" w:rsidRPr="00B8594D"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8594D" w:rsidRPr="00E80903" w14:paraId="62831494"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2A969145" w14:textId="138B418A" w:rsidR="00B8594D" w:rsidRPr="00E80903" w:rsidRDefault="00B8594D" w:rsidP="00B8594D">
            <w:pPr>
              <w:jc w:val="center"/>
              <w:rPr>
                <w:rFonts w:ascii="Arial" w:hAnsi="Arial" w:cs="Arial"/>
                <w:sz w:val="20"/>
                <w:szCs w:val="20"/>
              </w:rPr>
            </w:pPr>
            <w:r w:rsidRPr="00EE68C3">
              <w:rPr>
                <w:rFonts w:ascii="Arial" w:hAnsi="Arial" w:cs="Arial"/>
                <w:sz w:val="20"/>
                <w:szCs w:val="20"/>
              </w:rPr>
              <w:t>13</w:t>
            </w:r>
          </w:p>
        </w:tc>
        <w:tc>
          <w:tcPr>
            <w:tcW w:w="1303" w:type="dxa"/>
          </w:tcPr>
          <w:p w14:paraId="0BFFB27E" w14:textId="65FA79A6" w:rsidR="00B8594D" w:rsidRPr="00E80903"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11/30</w:t>
            </w:r>
          </w:p>
        </w:tc>
        <w:tc>
          <w:tcPr>
            <w:tcW w:w="6572" w:type="dxa"/>
          </w:tcPr>
          <w:p w14:paraId="6B6F2FF6" w14:textId="36836ABD" w:rsidR="00B8594D" w:rsidRPr="00E80903" w:rsidRDefault="004B4FA1"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Toolmaking-Part 1</w:t>
            </w:r>
          </w:p>
        </w:tc>
        <w:tc>
          <w:tcPr>
            <w:tcW w:w="1170" w:type="dxa"/>
          </w:tcPr>
          <w:p w14:paraId="238FE64E" w14:textId="1D8D0302" w:rsidR="00B8594D" w:rsidRPr="00B8594D"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8594D" w:rsidRPr="00E80903" w14:paraId="620CC4B9" w14:textId="77777777" w:rsidTr="00B8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A90CE5D" w14:textId="4E023393" w:rsidR="00B8594D" w:rsidRPr="00E80903" w:rsidRDefault="00B8594D" w:rsidP="00B8594D">
            <w:pPr>
              <w:jc w:val="center"/>
              <w:rPr>
                <w:rFonts w:ascii="Arial" w:hAnsi="Arial" w:cs="Arial"/>
                <w:sz w:val="20"/>
                <w:szCs w:val="20"/>
              </w:rPr>
            </w:pPr>
            <w:r w:rsidRPr="00EE68C3">
              <w:rPr>
                <w:rFonts w:ascii="Arial" w:hAnsi="Arial" w:cs="Arial"/>
                <w:sz w:val="20"/>
                <w:szCs w:val="20"/>
              </w:rPr>
              <w:t>14</w:t>
            </w:r>
          </w:p>
        </w:tc>
        <w:tc>
          <w:tcPr>
            <w:tcW w:w="1303" w:type="dxa"/>
          </w:tcPr>
          <w:p w14:paraId="59B94E3A" w14:textId="13D28BC4"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12/7</w:t>
            </w:r>
          </w:p>
        </w:tc>
        <w:tc>
          <w:tcPr>
            <w:tcW w:w="6572" w:type="dxa"/>
          </w:tcPr>
          <w:p w14:paraId="34FAE674" w14:textId="6CC395B5" w:rsidR="00B8594D" w:rsidRPr="00E80903" w:rsidRDefault="004B4FA1"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Toolmaking-Part 2</w:t>
            </w:r>
          </w:p>
        </w:tc>
        <w:tc>
          <w:tcPr>
            <w:tcW w:w="1170" w:type="dxa"/>
          </w:tcPr>
          <w:p w14:paraId="1867D2C0" w14:textId="2E45FCDB" w:rsidR="00B8594D" w:rsidRPr="00E80903" w:rsidRDefault="00B8594D" w:rsidP="00B8594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8594D" w:rsidRPr="00E80903" w14:paraId="18A3603E" w14:textId="77777777" w:rsidTr="00B8594D">
        <w:tc>
          <w:tcPr>
            <w:cnfStyle w:val="001000000000" w:firstRow="0" w:lastRow="0" w:firstColumn="1" w:lastColumn="0" w:oddVBand="0" w:evenVBand="0" w:oddHBand="0" w:evenHBand="0" w:firstRowFirstColumn="0" w:firstRowLastColumn="0" w:lastRowFirstColumn="0" w:lastRowLastColumn="0"/>
            <w:tcW w:w="850" w:type="dxa"/>
          </w:tcPr>
          <w:p w14:paraId="4FA85394" w14:textId="42ED8CF9" w:rsidR="00B8594D" w:rsidRPr="00E80903" w:rsidRDefault="00B8594D" w:rsidP="00B8594D">
            <w:pPr>
              <w:jc w:val="center"/>
              <w:rPr>
                <w:rFonts w:ascii="Arial" w:hAnsi="Arial" w:cs="Arial"/>
                <w:sz w:val="20"/>
                <w:szCs w:val="20"/>
              </w:rPr>
            </w:pPr>
            <w:r w:rsidRPr="00EE68C3">
              <w:rPr>
                <w:rFonts w:ascii="Arial" w:hAnsi="Arial" w:cs="Arial"/>
                <w:sz w:val="20"/>
                <w:szCs w:val="20"/>
              </w:rPr>
              <w:t>15</w:t>
            </w:r>
          </w:p>
        </w:tc>
        <w:tc>
          <w:tcPr>
            <w:tcW w:w="1303" w:type="dxa"/>
          </w:tcPr>
          <w:p w14:paraId="079B241E" w14:textId="43BBBB30" w:rsidR="00B8594D" w:rsidRPr="00E80903"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12/14</w:t>
            </w:r>
          </w:p>
        </w:tc>
        <w:tc>
          <w:tcPr>
            <w:tcW w:w="6572" w:type="dxa"/>
          </w:tcPr>
          <w:p w14:paraId="65C55416" w14:textId="50512C1D" w:rsidR="00B8594D" w:rsidRPr="00E80903"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0903">
              <w:rPr>
                <w:rFonts w:ascii="Arial" w:hAnsi="Arial" w:cs="Arial"/>
                <w:sz w:val="20"/>
                <w:szCs w:val="20"/>
              </w:rPr>
              <w:t>Final Project due</w:t>
            </w:r>
          </w:p>
        </w:tc>
        <w:tc>
          <w:tcPr>
            <w:tcW w:w="1170" w:type="dxa"/>
          </w:tcPr>
          <w:p w14:paraId="5E37AAE1" w14:textId="45C8C9AB" w:rsidR="00B8594D" w:rsidRPr="00E80903" w:rsidRDefault="00B8594D" w:rsidP="00B8594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70C357E5" w14:textId="77777777" w:rsidR="00E80903" w:rsidRDefault="00E80903" w:rsidP="00C439E8">
      <w:pPr>
        <w:rPr>
          <w:rFonts w:ascii="Arial" w:hAnsi="Arial" w:cs="Arial"/>
          <w:b/>
          <w:bCs/>
          <w:caps/>
          <w:color w:val="000000"/>
        </w:rPr>
      </w:pPr>
    </w:p>
    <w:p w14:paraId="3D9B5D09" w14:textId="6B984083" w:rsidR="00392287" w:rsidRDefault="00392287" w:rsidP="00392287">
      <w:pPr>
        <w:rPr>
          <w:rStyle w:val="label1"/>
          <w:rFonts w:ascii="Arial" w:hAnsi="Arial" w:cs="Arial"/>
          <w:b w:val="0"/>
          <w:color w:val="000000"/>
        </w:rPr>
      </w:pPr>
      <w:r>
        <w:rPr>
          <w:rStyle w:val="label1"/>
          <w:rFonts w:ascii="Arial" w:hAnsi="Arial" w:cs="Arial"/>
          <w:b w:val="0"/>
          <w:color w:val="000000"/>
        </w:rPr>
        <w:t xml:space="preserve">E-mail the answers to the following questions to your instructor.  </w:t>
      </w:r>
      <w:r w:rsidRPr="00392287">
        <w:rPr>
          <w:rStyle w:val="label1"/>
          <w:rFonts w:ascii="Arial" w:hAnsi="Arial" w:cs="Arial"/>
          <w:b w:val="0"/>
          <w:color w:val="000000"/>
        </w:rPr>
        <w:t xml:space="preserve">Please use the e-mail listed above under Instructor Information.  </w:t>
      </w:r>
      <w:r w:rsidR="00E80903" w:rsidRPr="00E80903">
        <w:rPr>
          <w:rStyle w:val="label1"/>
          <w:rFonts w:ascii="Arial" w:hAnsi="Arial" w:cs="Arial"/>
          <w:b w:val="0"/>
          <w:i/>
          <w:color w:val="000000"/>
        </w:rPr>
        <w:t>If you have a smartphone, add the Blackboard app found in your store. This will alert you of any changes (announcements, homework) via notification</w:t>
      </w:r>
      <w:r w:rsidR="00E80903">
        <w:rPr>
          <w:rStyle w:val="label1"/>
          <w:rFonts w:ascii="Arial" w:hAnsi="Arial" w:cs="Arial"/>
          <w:b w:val="0"/>
          <w:color w:val="000000"/>
        </w:rPr>
        <w:t>.</w:t>
      </w:r>
    </w:p>
    <w:p w14:paraId="0C4CEACE" w14:textId="77777777" w:rsidR="00392287" w:rsidRDefault="00392287">
      <w:pPr>
        <w:rPr>
          <w:rFonts w:ascii="Arial" w:hAnsi="Arial" w:cs="Arial"/>
          <w:b/>
        </w:rPr>
      </w:pPr>
    </w:p>
    <w:p w14:paraId="7DD88DB7" w14:textId="30183709" w:rsidR="00392287" w:rsidRPr="00931BA1" w:rsidRDefault="0064732E" w:rsidP="00392287">
      <w:pPr>
        <w:numPr>
          <w:ilvl w:val="0"/>
          <w:numId w:val="5"/>
        </w:numPr>
        <w:spacing w:line="360" w:lineRule="auto"/>
        <w:rPr>
          <w:rFonts w:ascii="Arial" w:hAnsi="Arial" w:cs="Arial"/>
          <w:sz w:val="20"/>
          <w:szCs w:val="20"/>
        </w:rPr>
      </w:pPr>
      <w:r w:rsidRPr="00931BA1">
        <w:rPr>
          <w:rFonts w:ascii="Arial" w:hAnsi="Arial" w:cs="Arial"/>
          <w:sz w:val="20"/>
          <w:szCs w:val="20"/>
        </w:rPr>
        <w:t>What subject heading is to be used when communicating with the instructor</w:t>
      </w:r>
      <w:r w:rsidR="00392287" w:rsidRPr="00931BA1">
        <w:rPr>
          <w:rFonts w:ascii="Arial" w:hAnsi="Arial" w:cs="Arial"/>
          <w:sz w:val="20"/>
          <w:szCs w:val="20"/>
        </w:rPr>
        <w:t>?</w:t>
      </w:r>
    </w:p>
    <w:p w14:paraId="77C19E1D" w14:textId="352513F8" w:rsidR="00392287" w:rsidRPr="00931BA1" w:rsidRDefault="0064732E" w:rsidP="00392287">
      <w:pPr>
        <w:numPr>
          <w:ilvl w:val="0"/>
          <w:numId w:val="5"/>
        </w:numPr>
        <w:spacing w:line="360" w:lineRule="auto"/>
        <w:rPr>
          <w:rFonts w:ascii="Arial" w:hAnsi="Arial" w:cs="Arial"/>
          <w:sz w:val="20"/>
          <w:szCs w:val="20"/>
        </w:rPr>
      </w:pPr>
      <w:r w:rsidRPr="00931BA1">
        <w:rPr>
          <w:rFonts w:ascii="Arial" w:hAnsi="Arial" w:cs="Arial"/>
          <w:sz w:val="20"/>
          <w:szCs w:val="20"/>
        </w:rPr>
        <w:t>When should missed lab activities be completed</w:t>
      </w:r>
      <w:r w:rsidR="00392287" w:rsidRPr="00931BA1">
        <w:rPr>
          <w:rFonts w:ascii="Arial" w:hAnsi="Arial" w:cs="Arial"/>
          <w:sz w:val="20"/>
          <w:szCs w:val="20"/>
        </w:rPr>
        <w:t>?</w:t>
      </w:r>
    </w:p>
    <w:p w14:paraId="49445D89" w14:textId="113BD1B4" w:rsidR="00796EC2" w:rsidRPr="00931BA1" w:rsidRDefault="006A30CF" w:rsidP="00796EC2">
      <w:pPr>
        <w:numPr>
          <w:ilvl w:val="0"/>
          <w:numId w:val="5"/>
        </w:numPr>
        <w:spacing w:line="360" w:lineRule="auto"/>
        <w:rPr>
          <w:rFonts w:ascii="Arial" w:hAnsi="Arial" w:cs="Arial"/>
          <w:sz w:val="20"/>
          <w:szCs w:val="20"/>
        </w:rPr>
      </w:pPr>
      <w:r w:rsidRPr="00931BA1">
        <w:rPr>
          <w:rFonts w:ascii="Arial" w:hAnsi="Arial" w:cs="Arial"/>
          <w:sz w:val="20"/>
          <w:szCs w:val="20"/>
        </w:rPr>
        <w:t>What is the makeup quiz policy?</w:t>
      </w:r>
    </w:p>
    <w:p w14:paraId="2705EC5A" w14:textId="77777777" w:rsidR="00011F6B" w:rsidRDefault="00011F6B" w:rsidP="00C665CF">
      <w:pPr>
        <w:rPr>
          <w:rFonts w:ascii="Arial" w:hAnsi="Arial" w:cs="Arial"/>
          <w:b/>
        </w:rPr>
      </w:pPr>
    </w:p>
    <w:p w14:paraId="4F9BA327" w14:textId="77777777" w:rsidR="00011F6B" w:rsidRDefault="00011F6B">
      <w:pPr>
        <w:rPr>
          <w:rFonts w:ascii="Arial" w:hAnsi="Arial" w:cs="Arial"/>
          <w:b/>
        </w:rPr>
      </w:pPr>
      <w:r>
        <w:rPr>
          <w:rFonts w:ascii="Arial" w:hAnsi="Arial" w:cs="Arial"/>
          <w:b/>
        </w:rPr>
        <w:br w:type="page"/>
      </w:r>
    </w:p>
    <w:p w14:paraId="0DF86C49" w14:textId="0D09E4CF" w:rsidR="00C665CF" w:rsidRPr="00C665CF" w:rsidRDefault="00C665CF" w:rsidP="00C665CF">
      <w:pPr>
        <w:rPr>
          <w:rFonts w:ascii="Arial" w:hAnsi="Arial" w:cs="Arial"/>
          <w:b/>
        </w:rPr>
      </w:pPr>
      <w:r w:rsidRPr="00C665CF">
        <w:rPr>
          <w:rFonts w:ascii="Arial" w:hAnsi="Arial" w:cs="Arial"/>
          <w:b/>
        </w:rPr>
        <w:lastRenderedPageBreak/>
        <w:t>Important Dates:</w:t>
      </w:r>
    </w:p>
    <w:p w14:paraId="0E5EF2CE" w14:textId="02CDB058" w:rsidR="00C665CF" w:rsidRPr="00C665CF" w:rsidRDefault="00C665CF" w:rsidP="00C665CF">
      <w:pPr>
        <w:rPr>
          <w:rFonts w:ascii="Arial" w:hAnsi="Arial" w:cs="Arial"/>
          <w:b/>
          <w:sz w:val="20"/>
          <w:szCs w:val="20"/>
        </w:rPr>
      </w:pPr>
      <w:r w:rsidRPr="00C665CF">
        <w:rPr>
          <w:rFonts w:ascii="Arial" w:hAnsi="Arial" w:cs="Arial"/>
          <w:b/>
          <w:sz w:val="20"/>
          <w:szCs w:val="20"/>
        </w:rPr>
        <w:t xml:space="preserve">Financial Aid disbursement: </w:t>
      </w:r>
      <w:r w:rsidR="00011F6B">
        <w:rPr>
          <w:rFonts w:ascii="Arial" w:hAnsi="Arial" w:cs="Arial"/>
          <w:sz w:val="20"/>
          <w:szCs w:val="20"/>
        </w:rPr>
        <w:t>September 14</w:t>
      </w:r>
      <w:r w:rsidR="00011F6B" w:rsidRPr="00011F6B">
        <w:rPr>
          <w:rFonts w:ascii="Arial" w:hAnsi="Arial" w:cs="Arial"/>
          <w:sz w:val="20"/>
          <w:szCs w:val="20"/>
          <w:vertAlign w:val="superscript"/>
        </w:rPr>
        <w:t>th</w:t>
      </w:r>
    </w:p>
    <w:p w14:paraId="6B958AD8" w14:textId="0E4BA562" w:rsidR="00C665CF" w:rsidRPr="00C665CF" w:rsidRDefault="00C665CF" w:rsidP="00C665CF">
      <w:pPr>
        <w:rPr>
          <w:rFonts w:ascii="Arial" w:hAnsi="Arial" w:cs="Arial"/>
          <w:b/>
          <w:sz w:val="20"/>
          <w:szCs w:val="20"/>
        </w:rPr>
      </w:pPr>
      <w:r w:rsidRPr="00C665CF">
        <w:rPr>
          <w:rFonts w:ascii="Arial" w:hAnsi="Arial" w:cs="Arial"/>
          <w:b/>
          <w:sz w:val="20"/>
          <w:szCs w:val="20"/>
        </w:rPr>
        <w:t>60% Date (last day to withdraw w</w:t>
      </w:r>
      <w:r w:rsidR="00D13358">
        <w:rPr>
          <w:rFonts w:ascii="Arial" w:hAnsi="Arial" w:cs="Arial"/>
          <w:b/>
          <w:sz w:val="20"/>
          <w:szCs w:val="20"/>
        </w:rPr>
        <w:t>ith</w:t>
      </w:r>
      <w:r w:rsidRPr="00C665CF">
        <w:rPr>
          <w:rFonts w:ascii="Arial" w:hAnsi="Arial" w:cs="Arial"/>
          <w:b/>
          <w:sz w:val="20"/>
          <w:szCs w:val="20"/>
        </w:rPr>
        <w:t xml:space="preserve">out Assoc. Dean Permission): </w:t>
      </w:r>
      <w:r w:rsidR="006F6E63">
        <w:rPr>
          <w:rFonts w:ascii="Arial" w:hAnsi="Arial" w:cs="Arial"/>
          <w:sz w:val="20"/>
          <w:szCs w:val="20"/>
        </w:rPr>
        <w:t xml:space="preserve">Week of </w:t>
      </w:r>
      <w:r w:rsidR="00011F6B">
        <w:rPr>
          <w:rFonts w:ascii="Arial" w:hAnsi="Arial" w:cs="Arial"/>
          <w:sz w:val="20"/>
          <w:szCs w:val="20"/>
        </w:rPr>
        <w:t>October 29</w:t>
      </w:r>
      <w:r w:rsidR="006F6E63" w:rsidRPr="006F6E63">
        <w:rPr>
          <w:rFonts w:ascii="Arial" w:hAnsi="Arial" w:cs="Arial"/>
          <w:sz w:val="20"/>
          <w:szCs w:val="20"/>
          <w:vertAlign w:val="superscript"/>
        </w:rPr>
        <w:t>th</w:t>
      </w:r>
      <w:r w:rsidR="006F6E63">
        <w:rPr>
          <w:rFonts w:ascii="Arial" w:hAnsi="Arial" w:cs="Arial"/>
          <w:sz w:val="20"/>
          <w:szCs w:val="20"/>
        </w:rPr>
        <w:t xml:space="preserve"> </w:t>
      </w:r>
    </w:p>
    <w:p w14:paraId="5B00CF22" w14:textId="69E8F523" w:rsidR="00392287" w:rsidRDefault="00C665CF" w:rsidP="00C665CF">
      <w:pPr>
        <w:rPr>
          <w:rFonts w:ascii="Arial" w:hAnsi="Arial" w:cs="Arial"/>
          <w:sz w:val="20"/>
          <w:szCs w:val="20"/>
        </w:rPr>
      </w:pPr>
      <w:r w:rsidRPr="00C665CF">
        <w:rPr>
          <w:rFonts w:ascii="Arial" w:hAnsi="Arial" w:cs="Arial"/>
          <w:b/>
          <w:sz w:val="20"/>
          <w:szCs w:val="20"/>
        </w:rPr>
        <w:t xml:space="preserve">Last Day of class: </w:t>
      </w:r>
      <w:r w:rsidR="00011F6B">
        <w:rPr>
          <w:rFonts w:ascii="Arial" w:hAnsi="Arial" w:cs="Arial"/>
          <w:sz w:val="20"/>
          <w:szCs w:val="20"/>
        </w:rPr>
        <w:t>December 14</w:t>
      </w:r>
      <w:r w:rsidR="00011F6B" w:rsidRPr="00011F6B">
        <w:rPr>
          <w:rFonts w:ascii="Arial" w:hAnsi="Arial" w:cs="Arial"/>
          <w:sz w:val="20"/>
          <w:szCs w:val="20"/>
          <w:vertAlign w:val="superscript"/>
        </w:rPr>
        <w:t>th</w:t>
      </w:r>
      <w:r w:rsidR="006F6E63">
        <w:rPr>
          <w:rFonts w:ascii="Arial" w:hAnsi="Arial" w:cs="Arial"/>
          <w:sz w:val="20"/>
          <w:szCs w:val="20"/>
        </w:rPr>
        <w:t xml:space="preserve"> </w:t>
      </w:r>
    </w:p>
    <w:p w14:paraId="7C59C4E7" w14:textId="1AE3C1B7" w:rsidR="00931BA1" w:rsidRDefault="00931BA1" w:rsidP="00C665CF">
      <w:pPr>
        <w:rPr>
          <w:rFonts w:ascii="Arial" w:hAnsi="Arial" w:cs="Arial"/>
          <w:sz w:val="20"/>
          <w:szCs w:val="20"/>
        </w:rPr>
      </w:pPr>
    </w:p>
    <w:p w14:paraId="2EB9D429" w14:textId="6EED13F0" w:rsidR="00931BA1" w:rsidRDefault="00931BA1" w:rsidP="00931BA1">
      <w:pPr>
        <w:rPr>
          <w:rFonts w:ascii="Arial" w:hAnsi="Arial" w:cs="Arial"/>
          <w:b/>
          <w:sz w:val="20"/>
          <w:szCs w:val="20"/>
        </w:rPr>
      </w:pPr>
      <w:r w:rsidRPr="0059381C">
        <w:rPr>
          <w:rFonts w:ascii="Arial" w:hAnsi="Arial" w:cs="Arial"/>
          <w:b/>
          <w:sz w:val="20"/>
          <w:szCs w:val="20"/>
        </w:rPr>
        <w:t>Instructor Schedule</w:t>
      </w:r>
      <w:r>
        <w:rPr>
          <w:rFonts w:ascii="Arial" w:hAnsi="Arial" w:cs="Arial"/>
          <w:b/>
          <w:sz w:val="20"/>
          <w:szCs w:val="20"/>
        </w:rPr>
        <w:t xml:space="preserve"> (office hours are by appointment and subject to change)</w:t>
      </w:r>
    </w:p>
    <w:p w14:paraId="1822C8BD" w14:textId="1797526E" w:rsidR="00B91D1C" w:rsidRPr="0059381C" w:rsidRDefault="00B91D1C" w:rsidP="00931BA1">
      <w:pPr>
        <w:rPr>
          <w:rFonts w:ascii="Arial" w:hAnsi="Arial" w:cs="Arial"/>
          <w:b/>
          <w:sz w:val="20"/>
          <w:szCs w:val="20"/>
        </w:rPr>
      </w:pPr>
    </w:p>
    <w:p w14:paraId="2A0CF1CD" w14:textId="75DD28C0" w:rsidR="00931BA1" w:rsidRDefault="004C60C0" w:rsidP="004C60C0">
      <w:pPr>
        <w:rPr>
          <w:rFonts w:ascii="Arial" w:hAnsi="Arial" w:cs="Arial"/>
          <w:b/>
          <w:sz w:val="20"/>
          <w:szCs w:val="20"/>
        </w:rPr>
      </w:pPr>
      <w:r>
        <w:rPr>
          <w:noProof/>
        </w:rPr>
        <w:drawing>
          <wp:inline distT="0" distB="0" distL="0" distR="0" wp14:anchorId="40714244" wp14:editId="56B64F36">
            <wp:extent cx="5926415" cy="3814354"/>
            <wp:effectExtent l="0" t="0" r="0" b="0"/>
            <wp:docPr id="6" name="Picture 6" descr="C:\Users\micha\AppData\Local\Microsoft\Windows\INetCache\Content.Word\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AppData\Local\Microsoft\Windows\INetCache\Content.Word\schedu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1809" cy="3817825"/>
                    </a:xfrm>
                    <a:prstGeom prst="rect">
                      <a:avLst/>
                    </a:prstGeom>
                    <a:noFill/>
                    <a:ln>
                      <a:noFill/>
                    </a:ln>
                  </pic:spPr>
                </pic:pic>
              </a:graphicData>
            </a:graphic>
          </wp:inline>
        </w:drawing>
      </w:r>
      <w:r w:rsidR="00AA4727">
        <w:rPr>
          <w:noProof/>
        </w:rPr>
        <w:t xml:space="preserve">   </w:t>
      </w:r>
    </w:p>
    <w:p w14:paraId="4DA51532" w14:textId="77777777" w:rsidR="00931BA1" w:rsidRPr="0059381C" w:rsidRDefault="00931BA1" w:rsidP="00931BA1">
      <w:pPr>
        <w:rPr>
          <w:rFonts w:ascii="Arial" w:hAnsi="Arial" w:cs="Arial"/>
          <w:sz w:val="18"/>
          <w:szCs w:val="18"/>
        </w:rPr>
      </w:pPr>
      <w:r w:rsidRPr="0059381C">
        <w:rPr>
          <w:rFonts w:ascii="Arial" w:hAnsi="Arial" w:cs="Arial"/>
          <w:sz w:val="18"/>
          <w:szCs w:val="18"/>
        </w:rPr>
        <w:t xml:space="preserve">Office Hours are by appointment either in person, Skype </w:t>
      </w:r>
      <w:hyperlink r:id="rId24" w:history="1">
        <w:r w:rsidRPr="0059381C">
          <w:rPr>
            <w:rStyle w:val="Hyperlink"/>
            <w:rFonts w:ascii="Arial" w:hAnsi="Arial" w:cs="Arial"/>
            <w:sz w:val="18"/>
            <w:szCs w:val="18"/>
          </w:rPr>
          <w:t>michael.teske@outlook.com</w:t>
        </w:r>
      </w:hyperlink>
      <w:r w:rsidRPr="0059381C">
        <w:rPr>
          <w:rFonts w:ascii="Arial" w:hAnsi="Arial" w:cs="Arial"/>
          <w:sz w:val="18"/>
          <w:szCs w:val="18"/>
        </w:rPr>
        <w:t xml:space="preserve"> or Google Hangouts </w:t>
      </w:r>
      <w:hyperlink r:id="rId25" w:history="1">
        <w:r w:rsidRPr="0059381C">
          <w:rPr>
            <w:rStyle w:val="Hyperlink"/>
            <w:rFonts w:ascii="Arial" w:hAnsi="Arial" w:cs="Arial"/>
            <w:sz w:val="18"/>
            <w:szCs w:val="18"/>
          </w:rPr>
          <w:t>michael.teske@gmail.com</w:t>
        </w:r>
      </w:hyperlink>
      <w:r w:rsidRPr="0059381C">
        <w:rPr>
          <w:rFonts w:ascii="Arial" w:hAnsi="Arial" w:cs="Arial"/>
          <w:sz w:val="18"/>
          <w:szCs w:val="18"/>
        </w:rPr>
        <w:t xml:space="preserve"> </w:t>
      </w:r>
    </w:p>
    <w:p w14:paraId="2E8B3D42" w14:textId="77777777" w:rsidR="00931BA1" w:rsidRPr="00C665CF" w:rsidRDefault="00931BA1" w:rsidP="00C665CF">
      <w:pPr>
        <w:rPr>
          <w:rFonts w:ascii="Arial" w:hAnsi="Arial" w:cs="Arial"/>
          <w:b/>
          <w:sz w:val="20"/>
          <w:szCs w:val="20"/>
        </w:rPr>
      </w:pPr>
    </w:p>
    <w:sectPr w:rsidR="00931BA1" w:rsidRPr="00C665CF" w:rsidSect="008A4EE3">
      <w:headerReference w:type="default" r:id="rId2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7239D" w14:textId="77777777" w:rsidR="00830AE8" w:rsidRDefault="00830AE8">
      <w:r>
        <w:separator/>
      </w:r>
    </w:p>
  </w:endnote>
  <w:endnote w:type="continuationSeparator" w:id="0">
    <w:p w14:paraId="44B0B7D7" w14:textId="77777777" w:rsidR="00830AE8" w:rsidRDefault="0083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CCD3D" w14:textId="77777777" w:rsidR="00830AE8" w:rsidRDefault="00830AE8">
      <w:r>
        <w:separator/>
      </w:r>
    </w:p>
  </w:footnote>
  <w:footnote w:type="continuationSeparator" w:id="0">
    <w:p w14:paraId="0812A818" w14:textId="77777777" w:rsidR="00830AE8" w:rsidRDefault="00830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EFDD" w14:textId="77777777" w:rsidR="008B362D" w:rsidRDefault="008B36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00C"/>
    <w:multiLevelType w:val="hybridMultilevel"/>
    <w:tmpl w:val="B04E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D19"/>
    <w:multiLevelType w:val="hybridMultilevel"/>
    <w:tmpl w:val="2C46D460"/>
    <w:lvl w:ilvl="0" w:tplc="E5383A34">
      <w:start w:val="1"/>
      <w:numFmt w:val="bullet"/>
      <w:lvlText w:val="•"/>
      <w:lvlJc w:val="left"/>
      <w:pPr>
        <w:tabs>
          <w:tab w:val="num" w:pos="720"/>
        </w:tabs>
        <w:ind w:left="720" w:hanging="360"/>
      </w:pPr>
      <w:rPr>
        <w:rFonts w:ascii="Times" w:hAnsi="Times" w:cs="Times New Roman" w:hint="default"/>
      </w:rPr>
    </w:lvl>
    <w:lvl w:ilvl="1" w:tplc="4A0ADFC8">
      <w:start w:val="1"/>
      <w:numFmt w:val="bullet"/>
      <w:lvlText w:val="•"/>
      <w:lvlJc w:val="left"/>
      <w:pPr>
        <w:tabs>
          <w:tab w:val="num" w:pos="1440"/>
        </w:tabs>
        <w:ind w:left="1440" w:hanging="360"/>
      </w:pPr>
      <w:rPr>
        <w:rFonts w:ascii="Times" w:hAnsi="Times" w:cs="Times New Roman" w:hint="default"/>
      </w:rPr>
    </w:lvl>
    <w:lvl w:ilvl="2" w:tplc="886033A6">
      <w:start w:val="1"/>
      <w:numFmt w:val="bullet"/>
      <w:lvlText w:val="•"/>
      <w:lvlJc w:val="left"/>
      <w:pPr>
        <w:tabs>
          <w:tab w:val="num" w:pos="2160"/>
        </w:tabs>
        <w:ind w:left="2160" w:hanging="360"/>
      </w:pPr>
      <w:rPr>
        <w:rFonts w:ascii="Times" w:hAnsi="Times" w:cs="Times New Roman" w:hint="default"/>
      </w:rPr>
    </w:lvl>
    <w:lvl w:ilvl="3" w:tplc="CC708DCC">
      <w:start w:val="1"/>
      <w:numFmt w:val="bullet"/>
      <w:lvlText w:val="•"/>
      <w:lvlJc w:val="left"/>
      <w:pPr>
        <w:tabs>
          <w:tab w:val="num" w:pos="2880"/>
        </w:tabs>
        <w:ind w:left="2880" w:hanging="360"/>
      </w:pPr>
      <w:rPr>
        <w:rFonts w:ascii="Times" w:hAnsi="Times" w:cs="Times New Roman" w:hint="default"/>
      </w:rPr>
    </w:lvl>
    <w:lvl w:ilvl="4" w:tplc="46EEA81E">
      <w:start w:val="1"/>
      <w:numFmt w:val="bullet"/>
      <w:lvlText w:val="•"/>
      <w:lvlJc w:val="left"/>
      <w:pPr>
        <w:tabs>
          <w:tab w:val="num" w:pos="3600"/>
        </w:tabs>
        <w:ind w:left="3600" w:hanging="360"/>
      </w:pPr>
      <w:rPr>
        <w:rFonts w:ascii="Times" w:hAnsi="Times" w:cs="Times New Roman" w:hint="default"/>
      </w:rPr>
    </w:lvl>
    <w:lvl w:ilvl="5" w:tplc="0532911C">
      <w:start w:val="1"/>
      <w:numFmt w:val="bullet"/>
      <w:lvlText w:val="•"/>
      <w:lvlJc w:val="left"/>
      <w:pPr>
        <w:tabs>
          <w:tab w:val="num" w:pos="4320"/>
        </w:tabs>
        <w:ind w:left="4320" w:hanging="360"/>
      </w:pPr>
      <w:rPr>
        <w:rFonts w:ascii="Times" w:hAnsi="Times" w:cs="Times New Roman" w:hint="default"/>
      </w:rPr>
    </w:lvl>
    <w:lvl w:ilvl="6" w:tplc="78E6802C">
      <w:start w:val="1"/>
      <w:numFmt w:val="bullet"/>
      <w:lvlText w:val="•"/>
      <w:lvlJc w:val="left"/>
      <w:pPr>
        <w:tabs>
          <w:tab w:val="num" w:pos="5040"/>
        </w:tabs>
        <w:ind w:left="5040" w:hanging="360"/>
      </w:pPr>
      <w:rPr>
        <w:rFonts w:ascii="Times" w:hAnsi="Times" w:cs="Times New Roman" w:hint="default"/>
      </w:rPr>
    </w:lvl>
    <w:lvl w:ilvl="7" w:tplc="A3EE7F44">
      <w:start w:val="1"/>
      <w:numFmt w:val="bullet"/>
      <w:lvlText w:val="•"/>
      <w:lvlJc w:val="left"/>
      <w:pPr>
        <w:tabs>
          <w:tab w:val="num" w:pos="5760"/>
        </w:tabs>
        <w:ind w:left="5760" w:hanging="360"/>
      </w:pPr>
      <w:rPr>
        <w:rFonts w:ascii="Times" w:hAnsi="Times" w:cs="Times New Roman" w:hint="default"/>
      </w:rPr>
    </w:lvl>
    <w:lvl w:ilvl="8" w:tplc="B37E66D8">
      <w:start w:val="1"/>
      <w:numFmt w:val="bullet"/>
      <w:lvlText w:val="•"/>
      <w:lvlJc w:val="left"/>
      <w:pPr>
        <w:tabs>
          <w:tab w:val="num" w:pos="6480"/>
        </w:tabs>
        <w:ind w:left="6480" w:hanging="360"/>
      </w:pPr>
      <w:rPr>
        <w:rFonts w:ascii="Times" w:hAnsi="Times" w:cs="Times New Roman" w:hint="default"/>
      </w:rPr>
    </w:lvl>
  </w:abstractNum>
  <w:abstractNum w:abstractNumId="2" w15:restartNumberingAfterBreak="0">
    <w:nsid w:val="129F0759"/>
    <w:multiLevelType w:val="hybridMultilevel"/>
    <w:tmpl w:val="FFDE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D2853"/>
    <w:multiLevelType w:val="hybridMultilevel"/>
    <w:tmpl w:val="2678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30C3"/>
    <w:multiLevelType w:val="multilevel"/>
    <w:tmpl w:val="E9E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086B"/>
    <w:multiLevelType w:val="hybridMultilevel"/>
    <w:tmpl w:val="48F07F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0630D09"/>
    <w:multiLevelType w:val="hybridMultilevel"/>
    <w:tmpl w:val="524CC8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45570F5"/>
    <w:multiLevelType w:val="hybridMultilevel"/>
    <w:tmpl w:val="AB56B1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003DA2"/>
    <w:multiLevelType w:val="hybridMultilevel"/>
    <w:tmpl w:val="75E67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3D021A"/>
    <w:multiLevelType w:val="hybridMultilevel"/>
    <w:tmpl w:val="7D6ABC96"/>
    <w:lvl w:ilvl="0" w:tplc="A7B421BA">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146E34"/>
    <w:multiLevelType w:val="hybridMultilevel"/>
    <w:tmpl w:val="3800D7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B7495C"/>
    <w:multiLevelType w:val="hybridMultilevel"/>
    <w:tmpl w:val="528EA4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12EFD"/>
    <w:multiLevelType w:val="hybridMultilevel"/>
    <w:tmpl w:val="C3C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C233D"/>
    <w:multiLevelType w:val="hybridMultilevel"/>
    <w:tmpl w:val="175EB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CA2AE0"/>
    <w:multiLevelType w:val="hybridMultilevel"/>
    <w:tmpl w:val="F49834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293C32"/>
    <w:multiLevelType w:val="hybridMultilevel"/>
    <w:tmpl w:val="AA449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5A5CE3"/>
    <w:multiLevelType w:val="hybridMultilevel"/>
    <w:tmpl w:val="6D8AC3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77CC2D27"/>
    <w:multiLevelType w:val="hybridMultilevel"/>
    <w:tmpl w:val="8EEC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167DE"/>
    <w:multiLevelType w:val="hybridMultilevel"/>
    <w:tmpl w:val="1B1C46D8"/>
    <w:lvl w:ilvl="0" w:tplc="2FECD8DE">
      <w:start w:val="1"/>
      <w:numFmt w:val="bullet"/>
      <w:lvlText w:val=""/>
      <w:lvlJc w:val="left"/>
      <w:pPr>
        <w:tabs>
          <w:tab w:val="num" w:pos="2016"/>
        </w:tabs>
        <w:ind w:left="2016" w:hanging="576"/>
      </w:pPr>
      <w:rPr>
        <w:rFonts w:ascii="Wingdings" w:hAnsi="Wingdings" w:hint="default"/>
      </w:rPr>
    </w:lvl>
    <w:lvl w:ilvl="1" w:tplc="A7B421BA">
      <w:start w:val="1"/>
      <w:numFmt w:val="bullet"/>
      <w:lvlText w:val=""/>
      <w:lvlJc w:val="left"/>
      <w:pPr>
        <w:tabs>
          <w:tab w:val="num" w:pos="2880"/>
        </w:tabs>
        <w:ind w:left="2880" w:hanging="360"/>
      </w:pPr>
      <w:rPr>
        <w:rFonts w:ascii="Wingdings" w:hAnsi="Wingdings" w:hint="default"/>
        <w:sz w:val="32"/>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7ED16481"/>
    <w:multiLevelType w:val="hybridMultilevel"/>
    <w:tmpl w:val="E514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6"/>
  </w:num>
  <w:num w:numId="4">
    <w:abstractNumId w:val="13"/>
  </w:num>
  <w:num w:numId="5">
    <w:abstractNumId w:val="7"/>
  </w:num>
  <w:num w:numId="6">
    <w:abstractNumId w:val="14"/>
  </w:num>
  <w:num w:numId="7">
    <w:abstractNumId w:val="2"/>
  </w:num>
  <w:num w:numId="8">
    <w:abstractNumId w:val="0"/>
  </w:num>
  <w:num w:numId="9">
    <w:abstractNumId w:val="1"/>
  </w:num>
  <w:num w:numId="10">
    <w:abstractNumId w:val="19"/>
  </w:num>
  <w:num w:numId="11">
    <w:abstractNumId w:val="6"/>
  </w:num>
  <w:num w:numId="12">
    <w:abstractNumId w:val="5"/>
  </w:num>
  <w:num w:numId="13">
    <w:abstractNumId w:val="15"/>
  </w:num>
  <w:num w:numId="14">
    <w:abstractNumId w:val="6"/>
  </w:num>
  <w:num w:numId="15">
    <w:abstractNumId w:val="10"/>
  </w:num>
  <w:num w:numId="16">
    <w:abstractNumId w:val="8"/>
  </w:num>
  <w:num w:numId="17">
    <w:abstractNumId w:val="4"/>
  </w:num>
  <w:num w:numId="18">
    <w:abstractNumId w:val="3"/>
  </w:num>
  <w:num w:numId="19">
    <w:abstractNumId w:val="1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F3"/>
    <w:rsid w:val="00011F6B"/>
    <w:rsid w:val="00032029"/>
    <w:rsid w:val="00032AAC"/>
    <w:rsid w:val="00043CE5"/>
    <w:rsid w:val="00065F64"/>
    <w:rsid w:val="0009782C"/>
    <w:rsid w:val="000A596E"/>
    <w:rsid w:val="000B57E1"/>
    <w:rsid w:val="000C52FA"/>
    <w:rsid w:val="001123CB"/>
    <w:rsid w:val="00112482"/>
    <w:rsid w:val="001153D1"/>
    <w:rsid w:val="001369A0"/>
    <w:rsid w:val="001403A5"/>
    <w:rsid w:val="00140886"/>
    <w:rsid w:val="001646C0"/>
    <w:rsid w:val="001650E0"/>
    <w:rsid w:val="001721E3"/>
    <w:rsid w:val="001932DB"/>
    <w:rsid w:val="001A399F"/>
    <w:rsid w:val="001D1357"/>
    <w:rsid w:val="001E066D"/>
    <w:rsid w:val="002005AC"/>
    <w:rsid w:val="00207201"/>
    <w:rsid w:val="002261EE"/>
    <w:rsid w:val="0024698D"/>
    <w:rsid w:val="00246ECC"/>
    <w:rsid w:val="00254BB1"/>
    <w:rsid w:val="00281998"/>
    <w:rsid w:val="002877AC"/>
    <w:rsid w:val="0029465D"/>
    <w:rsid w:val="00294F7F"/>
    <w:rsid w:val="002B34DA"/>
    <w:rsid w:val="002C2C35"/>
    <w:rsid w:val="002D12F3"/>
    <w:rsid w:val="002D4DAF"/>
    <w:rsid w:val="003244AA"/>
    <w:rsid w:val="00344082"/>
    <w:rsid w:val="00356B86"/>
    <w:rsid w:val="0037784C"/>
    <w:rsid w:val="00392287"/>
    <w:rsid w:val="00392A43"/>
    <w:rsid w:val="00392F80"/>
    <w:rsid w:val="003A2278"/>
    <w:rsid w:val="003A73A7"/>
    <w:rsid w:val="003C57FC"/>
    <w:rsid w:val="00412D80"/>
    <w:rsid w:val="004245AE"/>
    <w:rsid w:val="00463E0F"/>
    <w:rsid w:val="00486904"/>
    <w:rsid w:val="004925E6"/>
    <w:rsid w:val="00493E00"/>
    <w:rsid w:val="004B4FA1"/>
    <w:rsid w:val="004C151E"/>
    <w:rsid w:val="004C4A24"/>
    <w:rsid w:val="004C60C0"/>
    <w:rsid w:val="004D3B88"/>
    <w:rsid w:val="004E6A75"/>
    <w:rsid w:val="00512309"/>
    <w:rsid w:val="00533742"/>
    <w:rsid w:val="005676DC"/>
    <w:rsid w:val="00577788"/>
    <w:rsid w:val="00587FF8"/>
    <w:rsid w:val="005C22EE"/>
    <w:rsid w:val="005D482D"/>
    <w:rsid w:val="005F29AF"/>
    <w:rsid w:val="00616058"/>
    <w:rsid w:val="006233D6"/>
    <w:rsid w:val="0064732E"/>
    <w:rsid w:val="0068076C"/>
    <w:rsid w:val="00684B9E"/>
    <w:rsid w:val="006A30CF"/>
    <w:rsid w:val="006B786F"/>
    <w:rsid w:val="006E7BFD"/>
    <w:rsid w:val="006F436D"/>
    <w:rsid w:val="006F4C57"/>
    <w:rsid w:val="006F6E63"/>
    <w:rsid w:val="0070093E"/>
    <w:rsid w:val="00710785"/>
    <w:rsid w:val="007242D6"/>
    <w:rsid w:val="00726471"/>
    <w:rsid w:val="007311DC"/>
    <w:rsid w:val="00744159"/>
    <w:rsid w:val="00745E86"/>
    <w:rsid w:val="00786B87"/>
    <w:rsid w:val="00796EC2"/>
    <w:rsid w:val="007A27B3"/>
    <w:rsid w:val="007B22E9"/>
    <w:rsid w:val="007E3D7E"/>
    <w:rsid w:val="00821EA4"/>
    <w:rsid w:val="00830AE8"/>
    <w:rsid w:val="00834B89"/>
    <w:rsid w:val="008508F5"/>
    <w:rsid w:val="008518BD"/>
    <w:rsid w:val="00870BA1"/>
    <w:rsid w:val="008714DE"/>
    <w:rsid w:val="0088093F"/>
    <w:rsid w:val="008A196D"/>
    <w:rsid w:val="008A4EE3"/>
    <w:rsid w:val="008A67A6"/>
    <w:rsid w:val="008B362D"/>
    <w:rsid w:val="008D0B38"/>
    <w:rsid w:val="008D0F50"/>
    <w:rsid w:val="008E60F8"/>
    <w:rsid w:val="008F6429"/>
    <w:rsid w:val="0091451A"/>
    <w:rsid w:val="00914E68"/>
    <w:rsid w:val="00931BA1"/>
    <w:rsid w:val="00960121"/>
    <w:rsid w:val="009631E3"/>
    <w:rsid w:val="00996908"/>
    <w:rsid w:val="009C069E"/>
    <w:rsid w:val="009E468E"/>
    <w:rsid w:val="009E5EC3"/>
    <w:rsid w:val="009E730D"/>
    <w:rsid w:val="009F49E0"/>
    <w:rsid w:val="00A07DEF"/>
    <w:rsid w:val="00A1358A"/>
    <w:rsid w:val="00A257CE"/>
    <w:rsid w:val="00A40172"/>
    <w:rsid w:val="00A40B9D"/>
    <w:rsid w:val="00A508A1"/>
    <w:rsid w:val="00A66CB3"/>
    <w:rsid w:val="00A9618D"/>
    <w:rsid w:val="00AA4727"/>
    <w:rsid w:val="00AD4574"/>
    <w:rsid w:val="00AE6FAE"/>
    <w:rsid w:val="00AF2E46"/>
    <w:rsid w:val="00AF3684"/>
    <w:rsid w:val="00AF426F"/>
    <w:rsid w:val="00B21EB3"/>
    <w:rsid w:val="00B32E8C"/>
    <w:rsid w:val="00B46B13"/>
    <w:rsid w:val="00B678B6"/>
    <w:rsid w:val="00B725D8"/>
    <w:rsid w:val="00B751F3"/>
    <w:rsid w:val="00B8594D"/>
    <w:rsid w:val="00B91D1C"/>
    <w:rsid w:val="00B929CA"/>
    <w:rsid w:val="00B979FC"/>
    <w:rsid w:val="00BA376C"/>
    <w:rsid w:val="00BB2608"/>
    <w:rsid w:val="00BD03B6"/>
    <w:rsid w:val="00BD26BC"/>
    <w:rsid w:val="00BD2A96"/>
    <w:rsid w:val="00BD2B12"/>
    <w:rsid w:val="00BE5547"/>
    <w:rsid w:val="00C37B16"/>
    <w:rsid w:val="00C439E8"/>
    <w:rsid w:val="00C4450D"/>
    <w:rsid w:val="00C57B63"/>
    <w:rsid w:val="00C665CF"/>
    <w:rsid w:val="00C678C8"/>
    <w:rsid w:val="00C8495D"/>
    <w:rsid w:val="00C91B6C"/>
    <w:rsid w:val="00CA785D"/>
    <w:rsid w:val="00CB2797"/>
    <w:rsid w:val="00CC5D43"/>
    <w:rsid w:val="00D13358"/>
    <w:rsid w:val="00D145D2"/>
    <w:rsid w:val="00D1632B"/>
    <w:rsid w:val="00D3398A"/>
    <w:rsid w:val="00D47641"/>
    <w:rsid w:val="00D67263"/>
    <w:rsid w:val="00D67BCE"/>
    <w:rsid w:val="00DA2377"/>
    <w:rsid w:val="00DC540D"/>
    <w:rsid w:val="00DC6613"/>
    <w:rsid w:val="00DD186C"/>
    <w:rsid w:val="00DD1A44"/>
    <w:rsid w:val="00DD1F8A"/>
    <w:rsid w:val="00DD46ED"/>
    <w:rsid w:val="00DD7971"/>
    <w:rsid w:val="00E1142D"/>
    <w:rsid w:val="00E12553"/>
    <w:rsid w:val="00E151D9"/>
    <w:rsid w:val="00E5226D"/>
    <w:rsid w:val="00E70089"/>
    <w:rsid w:val="00E71A12"/>
    <w:rsid w:val="00E80903"/>
    <w:rsid w:val="00E961B3"/>
    <w:rsid w:val="00EA54BD"/>
    <w:rsid w:val="00EB3287"/>
    <w:rsid w:val="00EC73BD"/>
    <w:rsid w:val="00ED7DFD"/>
    <w:rsid w:val="00EF77F0"/>
    <w:rsid w:val="00F0623E"/>
    <w:rsid w:val="00F57278"/>
    <w:rsid w:val="00F5748E"/>
    <w:rsid w:val="00F6285B"/>
    <w:rsid w:val="00F83D75"/>
    <w:rsid w:val="00F8711E"/>
    <w:rsid w:val="00FA0AE6"/>
    <w:rsid w:val="00FA27AA"/>
    <w:rsid w:val="00FD463A"/>
    <w:rsid w:val="00FE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87564"/>
  <w15:chartTrackingRefBased/>
  <w15:docId w15:val="{2F38D090-09C2-416E-9325-9C56A8AD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u w:val="single"/>
    </w:rPr>
  </w:style>
  <w:style w:type="paragraph" w:styleId="Heading2">
    <w:name w:val="heading 2"/>
    <w:basedOn w:val="Normal"/>
    <w:next w:val="Normal"/>
    <w:qFormat/>
    <w:pPr>
      <w:keepNext/>
      <w:outlineLvl w:val="1"/>
    </w:pPr>
    <w:rPr>
      <w:b/>
      <w:bCs/>
      <w:color w:val="000000"/>
      <w:sz w:val="28"/>
    </w:rPr>
  </w:style>
  <w:style w:type="paragraph" w:styleId="Heading3">
    <w:name w:val="heading 3"/>
    <w:basedOn w:val="Normal"/>
    <w:next w:val="Normal"/>
    <w:qFormat/>
    <w:pPr>
      <w:keepNext/>
      <w:jc w:val="center"/>
      <w:outlineLvl w:val="2"/>
    </w:pPr>
    <w:rPr>
      <w:b/>
      <w:bCs/>
      <w:color w:val="000000"/>
    </w:rPr>
  </w:style>
  <w:style w:type="paragraph" w:styleId="Heading9">
    <w:name w:val="heading 9"/>
    <w:basedOn w:val="Normal"/>
    <w:next w:val="Normal"/>
    <w:qFormat/>
    <w:pPr>
      <w:keepNext/>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sz w:val="28"/>
    </w:rPr>
  </w:style>
  <w:style w:type="character" w:styleId="Hyperlink">
    <w:name w:val="Hyperlink"/>
    <w:rsid w:val="0009782C"/>
    <w:rPr>
      <w:color w:val="0000FF"/>
      <w:u w:val="single"/>
    </w:rPr>
  </w:style>
  <w:style w:type="paragraph" w:styleId="BalloonText">
    <w:name w:val="Balloon Text"/>
    <w:basedOn w:val="Normal"/>
    <w:semiHidden/>
    <w:rsid w:val="00392F80"/>
    <w:rPr>
      <w:rFonts w:ascii="Tahoma" w:hAnsi="Tahoma" w:cs="Tahoma"/>
      <w:sz w:val="16"/>
      <w:szCs w:val="16"/>
    </w:rPr>
  </w:style>
  <w:style w:type="table" w:styleId="TableGrid">
    <w:name w:val="Table Grid"/>
    <w:basedOn w:val="TableNormal"/>
    <w:rsid w:val="008A6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1">
    <w:name w:val="label1"/>
    <w:rsid w:val="001646C0"/>
    <w:rPr>
      <w:b/>
      <w:bCs/>
    </w:rPr>
  </w:style>
  <w:style w:type="paragraph" w:styleId="NormalWeb">
    <w:name w:val="Normal (Web)"/>
    <w:basedOn w:val="Normal"/>
    <w:uiPriority w:val="99"/>
    <w:rsid w:val="00E12553"/>
    <w:pPr>
      <w:spacing w:before="100" w:beforeAutospacing="1" w:after="100" w:afterAutospacing="1"/>
    </w:pPr>
  </w:style>
  <w:style w:type="character" w:styleId="FollowedHyperlink">
    <w:name w:val="FollowedHyperlink"/>
    <w:rsid w:val="00112482"/>
    <w:rPr>
      <w:color w:val="800080"/>
      <w:u w:val="single"/>
    </w:rPr>
  </w:style>
  <w:style w:type="paragraph" w:styleId="ListParagraph">
    <w:name w:val="List Paragraph"/>
    <w:basedOn w:val="Normal"/>
    <w:uiPriority w:val="34"/>
    <w:qFormat/>
    <w:rsid w:val="004D3B88"/>
    <w:pPr>
      <w:ind w:left="720"/>
    </w:pPr>
    <w:rPr>
      <w:rFonts w:eastAsia="Calibri"/>
    </w:rPr>
  </w:style>
  <w:style w:type="table" w:styleId="GridTable4">
    <w:name w:val="Grid Table 4"/>
    <w:basedOn w:val="TableNormal"/>
    <w:uiPriority w:val="49"/>
    <w:rsid w:val="00AF42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rsid w:val="00AF426F"/>
    <w:rPr>
      <w:sz w:val="24"/>
      <w:szCs w:val="24"/>
    </w:rPr>
  </w:style>
  <w:style w:type="paragraph" w:styleId="BodyTextIndent">
    <w:name w:val="Body Text Indent"/>
    <w:basedOn w:val="Normal"/>
    <w:link w:val="BodyTextIndentChar"/>
    <w:rsid w:val="00E5226D"/>
    <w:pPr>
      <w:tabs>
        <w:tab w:val="left" w:pos="-720"/>
      </w:tabs>
      <w:suppressAutoHyphens/>
      <w:ind w:left="360" w:hanging="360"/>
    </w:pPr>
    <w:rPr>
      <w:rFonts w:ascii="Arial" w:hAnsi="Arial"/>
      <w:sz w:val="22"/>
      <w:szCs w:val="20"/>
    </w:rPr>
  </w:style>
  <w:style w:type="character" w:customStyle="1" w:styleId="BodyTextIndentChar">
    <w:name w:val="Body Text Indent Char"/>
    <w:basedOn w:val="DefaultParagraphFont"/>
    <w:link w:val="BodyTextIndent"/>
    <w:rsid w:val="00E5226D"/>
    <w:rPr>
      <w:rFonts w:ascii="Arial" w:hAnsi="Arial"/>
      <w:sz w:val="22"/>
    </w:rPr>
  </w:style>
  <w:style w:type="table" w:styleId="GridTable4-Accent5">
    <w:name w:val="Grid Table 4 Accent 5"/>
    <w:basedOn w:val="TableNormal"/>
    <w:uiPriority w:val="49"/>
    <w:rsid w:val="00F6285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A0A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5414">
      <w:bodyDiv w:val="1"/>
      <w:marLeft w:val="0"/>
      <w:marRight w:val="0"/>
      <w:marTop w:val="0"/>
      <w:marBottom w:val="0"/>
      <w:divBdr>
        <w:top w:val="none" w:sz="0" w:space="0" w:color="auto"/>
        <w:left w:val="none" w:sz="0" w:space="0" w:color="auto"/>
        <w:bottom w:val="none" w:sz="0" w:space="0" w:color="auto"/>
        <w:right w:val="none" w:sz="0" w:space="0" w:color="auto"/>
      </w:divBdr>
    </w:div>
    <w:div w:id="541214610">
      <w:bodyDiv w:val="1"/>
      <w:marLeft w:val="0"/>
      <w:marRight w:val="0"/>
      <w:marTop w:val="0"/>
      <w:marBottom w:val="0"/>
      <w:divBdr>
        <w:top w:val="none" w:sz="0" w:space="0" w:color="auto"/>
        <w:left w:val="none" w:sz="0" w:space="0" w:color="auto"/>
        <w:bottom w:val="none" w:sz="0" w:space="0" w:color="auto"/>
        <w:right w:val="none" w:sz="0" w:space="0" w:color="auto"/>
      </w:divBdr>
    </w:div>
    <w:div w:id="814296275">
      <w:bodyDiv w:val="1"/>
      <w:marLeft w:val="0"/>
      <w:marRight w:val="0"/>
      <w:marTop w:val="0"/>
      <w:marBottom w:val="0"/>
      <w:divBdr>
        <w:top w:val="none" w:sz="0" w:space="0" w:color="auto"/>
        <w:left w:val="none" w:sz="0" w:space="0" w:color="auto"/>
        <w:bottom w:val="none" w:sz="0" w:space="0" w:color="auto"/>
        <w:right w:val="none" w:sz="0" w:space="0" w:color="auto"/>
      </w:divBdr>
    </w:div>
    <w:div w:id="977998485">
      <w:bodyDiv w:val="1"/>
      <w:marLeft w:val="0"/>
      <w:marRight w:val="0"/>
      <w:marTop w:val="0"/>
      <w:marBottom w:val="0"/>
      <w:divBdr>
        <w:top w:val="none" w:sz="0" w:space="0" w:color="auto"/>
        <w:left w:val="none" w:sz="0" w:space="0" w:color="auto"/>
        <w:bottom w:val="none" w:sz="0" w:space="0" w:color="auto"/>
        <w:right w:val="none" w:sz="0" w:space="0" w:color="auto"/>
      </w:divBdr>
    </w:div>
    <w:div w:id="1075588442">
      <w:bodyDiv w:val="1"/>
      <w:marLeft w:val="0"/>
      <w:marRight w:val="0"/>
      <w:marTop w:val="0"/>
      <w:marBottom w:val="0"/>
      <w:divBdr>
        <w:top w:val="none" w:sz="0" w:space="0" w:color="auto"/>
        <w:left w:val="none" w:sz="0" w:space="0" w:color="auto"/>
        <w:bottom w:val="none" w:sz="0" w:space="0" w:color="auto"/>
        <w:right w:val="none" w:sz="0" w:space="0" w:color="auto"/>
      </w:divBdr>
    </w:div>
    <w:div w:id="1297368282">
      <w:bodyDiv w:val="1"/>
      <w:marLeft w:val="0"/>
      <w:marRight w:val="0"/>
      <w:marTop w:val="0"/>
      <w:marBottom w:val="0"/>
      <w:divBdr>
        <w:top w:val="none" w:sz="0" w:space="0" w:color="auto"/>
        <w:left w:val="none" w:sz="0" w:space="0" w:color="auto"/>
        <w:bottom w:val="none" w:sz="0" w:space="0" w:color="auto"/>
        <w:right w:val="none" w:sz="0" w:space="0" w:color="auto"/>
      </w:divBdr>
    </w:div>
    <w:div w:id="1957636279">
      <w:bodyDiv w:val="1"/>
      <w:marLeft w:val="0"/>
      <w:marRight w:val="0"/>
      <w:marTop w:val="0"/>
      <w:marBottom w:val="0"/>
      <w:divBdr>
        <w:top w:val="none" w:sz="0" w:space="0" w:color="auto"/>
        <w:left w:val="none" w:sz="0" w:space="0" w:color="auto"/>
        <w:bottom w:val="none" w:sz="0" w:space="0" w:color="auto"/>
        <w:right w:val="none" w:sz="0" w:space="0" w:color="auto"/>
      </w:divBdr>
    </w:div>
    <w:div w:id="1974291733">
      <w:bodyDiv w:val="1"/>
      <w:marLeft w:val="0"/>
      <w:marRight w:val="0"/>
      <w:marTop w:val="0"/>
      <w:marBottom w:val="0"/>
      <w:divBdr>
        <w:top w:val="none" w:sz="0" w:space="0" w:color="auto"/>
        <w:left w:val="none" w:sz="0" w:space="0" w:color="auto"/>
        <w:bottom w:val="none" w:sz="0" w:space="0" w:color="auto"/>
        <w:right w:val="none" w:sz="0" w:space="0" w:color="auto"/>
      </w:divBdr>
      <w:divsChild>
        <w:div w:id="1538201084">
          <w:marLeft w:val="0"/>
          <w:marRight w:val="0"/>
          <w:marTop w:val="0"/>
          <w:marBottom w:val="0"/>
          <w:divBdr>
            <w:top w:val="none" w:sz="0" w:space="0" w:color="auto"/>
            <w:left w:val="none" w:sz="0" w:space="0" w:color="auto"/>
            <w:bottom w:val="none" w:sz="0" w:space="0" w:color="auto"/>
            <w:right w:val="none" w:sz="0" w:space="0" w:color="auto"/>
          </w:divBdr>
          <w:divsChild>
            <w:div w:id="1597245603">
              <w:marLeft w:val="0"/>
              <w:marRight w:val="0"/>
              <w:marTop w:val="0"/>
              <w:marBottom w:val="0"/>
              <w:divBdr>
                <w:top w:val="none" w:sz="0" w:space="0" w:color="auto"/>
                <w:left w:val="none" w:sz="0" w:space="0" w:color="auto"/>
                <w:bottom w:val="none" w:sz="0" w:space="0" w:color="auto"/>
                <w:right w:val="none" w:sz="0" w:space="0" w:color="auto"/>
              </w:divBdr>
              <w:divsChild>
                <w:div w:id="1640067880">
                  <w:marLeft w:val="0"/>
                  <w:marRight w:val="0"/>
                  <w:marTop w:val="0"/>
                  <w:marBottom w:val="0"/>
                  <w:divBdr>
                    <w:top w:val="none" w:sz="0" w:space="0" w:color="auto"/>
                    <w:left w:val="none" w:sz="0" w:space="0" w:color="auto"/>
                    <w:bottom w:val="none" w:sz="0" w:space="0" w:color="auto"/>
                    <w:right w:val="none" w:sz="0" w:space="0" w:color="auto"/>
                  </w:divBdr>
                  <w:divsChild>
                    <w:div w:id="1901789495">
                      <w:marLeft w:val="0"/>
                      <w:marRight w:val="0"/>
                      <w:marTop w:val="0"/>
                      <w:marBottom w:val="0"/>
                      <w:divBdr>
                        <w:top w:val="none" w:sz="0" w:space="0" w:color="auto"/>
                        <w:left w:val="none" w:sz="0" w:space="0" w:color="auto"/>
                        <w:bottom w:val="none" w:sz="0" w:space="0" w:color="auto"/>
                        <w:right w:val="none" w:sz="0" w:space="0" w:color="auto"/>
                      </w:divBdr>
                      <w:divsChild>
                        <w:div w:id="1823083927">
                          <w:marLeft w:val="0"/>
                          <w:marRight w:val="0"/>
                          <w:marTop w:val="0"/>
                          <w:marBottom w:val="0"/>
                          <w:divBdr>
                            <w:top w:val="none" w:sz="0" w:space="0" w:color="auto"/>
                            <w:left w:val="none" w:sz="0" w:space="0" w:color="auto"/>
                            <w:bottom w:val="none" w:sz="0" w:space="0" w:color="auto"/>
                            <w:right w:val="none" w:sz="0" w:space="0" w:color="auto"/>
                          </w:divBdr>
                          <w:divsChild>
                            <w:div w:id="1700357684">
                              <w:marLeft w:val="0"/>
                              <w:marRight w:val="0"/>
                              <w:marTop w:val="0"/>
                              <w:marBottom w:val="0"/>
                              <w:divBdr>
                                <w:top w:val="none" w:sz="0" w:space="0" w:color="auto"/>
                                <w:left w:val="none" w:sz="0" w:space="0" w:color="auto"/>
                                <w:bottom w:val="none" w:sz="0" w:space="0" w:color="auto"/>
                                <w:right w:val="none" w:sz="0" w:space="0" w:color="auto"/>
                              </w:divBdr>
                              <w:divsChild>
                                <w:div w:id="1899051718">
                                  <w:marLeft w:val="75"/>
                                  <w:marRight w:val="75"/>
                                  <w:marTop w:val="300"/>
                                  <w:marBottom w:val="300"/>
                                  <w:divBdr>
                                    <w:top w:val="none" w:sz="0" w:space="0" w:color="auto"/>
                                    <w:left w:val="none" w:sz="0" w:space="0" w:color="auto"/>
                                    <w:bottom w:val="none" w:sz="0" w:space="0" w:color="auto"/>
                                    <w:right w:val="none" w:sz="0" w:space="0" w:color="auto"/>
                                  </w:divBdr>
                                  <w:divsChild>
                                    <w:div w:id="14206426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mohammed.bey@nwtc.edu"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nwtc.edu" TargetMode="External"/><Relationship Id="rId25" Type="http://schemas.openxmlformats.org/officeDocument/2006/relationships/hyperlink" Target="mailto:michael.teske@gmail.com" TargetMode="External"/><Relationship Id="rId2" Type="http://schemas.openxmlformats.org/officeDocument/2006/relationships/customXml" Target="../customXml/item2.xml"/><Relationship Id="rId16" Type="http://schemas.openxmlformats.org/officeDocument/2006/relationships/hyperlink" Target="http://www.nwtc.edu/academiccoaching" TargetMode="External"/><Relationship Id="rId20" Type="http://schemas.openxmlformats.org/officeDocument/2006/relationships/hyperlink" Target="http://www.nwtc.edu/Lists/CancelClasses/WebView.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ichael.teske@outlook.com" TargetMode="External"/><Relationship Id="rId5" Type="http://schemas.openxmlformats.org/officeDocument/2006/relationships/customXml" Target="../customXml/item5.xml"/><Relationship Id="rId15" Type="http://schemas.openxmlformats.org/officeDocument/2006/relationships/hyperlink" Target="http://windows.microsoft.com/en-US/windows-live/sign-up-create-account-how"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nwtc.ed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teske@nwtc.edu" TargetMode="External"/><Relationship Id="rId22" Type="http://schemas.openxmlformats.org/officeDocument/2006/relationships/image" Target="cid:image001.png@01CEDBBE.C74FD49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413628A007CB4F8F1B035BA40FCE4E" ma:contentTypeVersion="1" ma:contentTypeDescription="Create a new document." ma:contentTypeScope="" ma:versionID="071196cbad91b4a4a16a087167e78ee2">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C180-15EC-415A-B5A5-68C31FB3B31B}">
  <ds:schemaRefs>
    <ds:schemaRef ds:uri="http://schemas.microsoft.com/office/2006/metadata/longProperties"/>
  </ds:schemaRefs>
</ds:datastoreItem>
</file>

<file path=customXml/itemProps2.xml><?xml version="1.0" encoding="utf-8"?>
<ds:datastoreItem xmlns:ds="http://schemas.openxmlformats.org/officeDocument/2006/customXml" ds:itemID="{EA330231-5427-48BF-950E-FCF0EDE59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D8A76-7977-443D-A2C1-AA06E91B9A62}">
  <ds:schemaRefs>
    <ds:schemaRef ds:uri="http://schemas.microsoft.com/sharepoint/v3/contenttype/forms"/>
  </ds:schemaRefs>
</ds:datastoreItem>
</file>

<file path=customXml/itemProps4.xml><?xml version="1.0" encoding="utf-8"?>
<ds:datastoreItem xmlns:ds="http://schemas.openxmlformats.org/officeDocument/2006/customXml" ds:itemID="{59A36B4A-9D53-408B-AE47-32947ABFA281}">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sharepoint/v4"/>
    <ds:schemaRef ds:uri="http://www.w3.org/XML/1998/namespace"/>
  </ds:schemaRefs>
</ds:datastoreItem>
</file>

<file path=customXml/itemProps5.xml><?xml version="1.0" encoding="utf-8"?>
<ds:datastoreItem xmlns:ds="http://schemas.openxmlformats.org/officeDocument/2006/customXml" ds:itemID="{C4616B25-EDE3-414B-B93C-11E1AA17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1343</Words>
  <Characters>8168</Characters>
  <Application>Microsoft Office Word</Application>
  <DocSecurity>0</DocSecurity>
  <Lines>281</Lines>
  <Paragraphs>206</Paragraphs>
  <ScaleCrop>false</ScaleCrop>
  <HeadingPairs>
    <vt:vector size="2" baseType="variant">
      <vt:variant>
        <vt:lpstr>Title</vt:lpstr>
      </vt:variant>
      <vt:variant>
        <vt:i4>1</vt:i4>
      </vt:variant>
    </vt:vector>
  </HeadingPairs>
  <TitlesOfParts>
    <vt:vector size="1" baseType="lpstr">
      <vt:lpstr> </vt:lpstr>
    </vt:vector>
  </TitlesOfParts>
  <Company>NWTC</Company>
  <LinksUpToDate>false</LinksUpToDate>
  <CharactersWithSpaces>9305</CharactersWithSpaces>
  <SharedDoc>false</SharedDoc>
  <HLinks>
    <vt:vector size="54" baseType="variant">
      <vt:variant>
        <vt:i4>6226012</vt:i4>
      </vt:variant>
      <vt:variant>
        <vt:i4>24</vt:i4>
      </vt:variant>
      <vt:variant>
        <vt:i4>0</vt:i4>
      </vt:variant>
      <vt:variant>
        <vt:i4>5</vt:i4>
      </vt:variant>
      <vt:variant>
        <vt:lpwstr>http://www.nwtc.edu/academiccoaching</vt:lpwstr>
      </vt:variant>
      <vt:variant>
        <vt:lpwstr/>
      </vt:variant>
      <vt:variant>
        <vt:i4>917576</vt:i4>
      </vt:variant>
      <vt:variant>
        <vt:i4>18</vt:i4>
      </vt:variant>
      <vt:variant>
        <vt:i4>0</vt:i4>
      </vt:variant>
      <vt:variant>
        <vt:i4>5</vt:i4>
      </vt:variant>
      <vt:variant>
        <vt:lpwstr>http://www.nwtc.edu/Lists/CancelClasses/WebView.aspx</vt:lpwstr>
      </vt:variant>
      <vt:variant>
        <vt:lpwstr/>
      </vt:variant>
      <vt:variant>
        <vt:i4>5505108</vt:i4>
      </vt:variant>
      <vt:variant>
        <vt:i4>15</vt:i4>
      </vt:variant>
      <vt:variant>
        <vt:i4>0</vt:i4>
      </vt:variant>
      <vt:variant>
        <vt:i4>5</vt:i4>
      </vt:variant>
      <vt:variant>
        <vt:lpwstr>http://www.nwtc.edu/</vt:lpwstr>
      </vt:variant>
      <vt:variant>
        <vt:lpwstr/>
      </vt:variant>
      <vt:variant>
        <vt:i4>5505108</vt:i4>
      </vt:variant>
      <vt:variant>
        <vt:i4>12</vt:i4>
      </vt:variant>
      <vt:variant>
        <vt:i4>0</vt:i4>
      </vt:variant>
      <vt:variant>
        <vt:i4>5</vt:i4>
      </vt:variant>
      <vt:variant>
        <vt:lpwstr>http://www.nwtc.edu/</vt:lpwstr>
      </vt:variant>
      <vt:variant>
        <vt:lpwstr/>
      </vt:variant>
      <vt:variant>
        <vt:i4>2621520</vt:i4>
      </vt:variant>
      <vt:variant>
        <vt:i4>9</vt:i4>
      </vt:variant>
      <vt:variant>
        <vt:i4>0</vt:i4>
      </vt:variant>
      <vt:variant>
        <vt:i4>5</vt:i4>
      </vt:variant>
      <vt:variant>
        <vt:lpwstr>mailto:kelly.schumacher@nwtc.edu</vt:lpwstr>
      </vt:variant>
      <vt:variant>
        <vt:lpwstr/>
      </vt:variant>
      <vt:variant>
        <vt:i4>1441897</vt:i4>
      </vt:variant>
      <vt:variant>
        <vt:i4>6</vt:i4>
      </vt:variant>
      <vt:variant>
        <vt:i4>0</vt:i4>
      </vt:variant>
      <vt:variant>
        <vt:i4>5</vt:i4>
      </vt:variant>
      <vt:variant>
        <vt:lpwstr>mailto:john.grant@nwtc.edu</vt:lpwstr>
      </vt:variant>
      <vt:variant>
        <vt:lpwstr/>
      </vt:variant>
      <vt:variant>
        <vt:i4>5505108</vt:i4>
      </vt:variant>
      <vt:variant>
        <vt:i4>3</vt:i4>
      </vt:variant>
      <vt:variant>
        <vt:i4>0</vt:i4>
      </vt:variant>
      <vt:variant>
        <vt:i4>5</vt:i4>
      </vt:variant>
      <vt:variant>
        <vt:lpwstr>http://www.nwtc.edu/</vt:lpwstr>
      </vt:variant>
      <vt:variant>
        <vt:lpwstr/>
      </vt:variant>
      <vt:variant>
        <vt:i4>2228271</vt:i4>
      </vt:variant>
      <vt:variant>
        <vt:i4>0</vt:i4>
      </vt:variant>
      <vt:variant>
        <vt:i4>0</vt:i4>
      </vt:variant>
      <vt:variant>
        <vt:i4>5</vt:i4>
      </vt:variant>
      <vt:variant>
        <vt:lpwstr>http://www.nwtc.edu/services/library/Pages/Library.aspx</vt:lpwstr>
      </vt:variant>
      <vt:variant>
        <vt:lpwstr/>
      </vt:variant>
      <vt:variant>
        <vt:i4>6356995</vt:i4>
      </vt:variant>
      <vt:variant>
        <vt:i4>8821</vt:i4>
      </vt:variant>
      <vt:variant>
        <vt:i4>1025</vt:i4>
      </vt:variant>
      <vt:variant>
        <vt:i4>1</vt:i4>
      </vt:variant>
      <vt:variant>
        <vt:lpwstr>cid:image001.png@01CEDBBE.C74FD490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NWTC</dc:creator>
  <cp:keywords/>
  <cp:lastModifiedBy>Michael Teske</cp:lastModifiedBy>
  <cp:revision>2</cp:revision>
  <cp:lastPrinted>2015-09-14T20:55:00Z</cp:lastPrinted>
  <dcterms:created xsi:type="dcterms:W3CDTF">2017-11-16T19:25:00Z</dcterms:created>
  <dcterms:modified xsi:type="dcterms:W3CDTF">2017-11-16T19:25:00Z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NWTC</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217825171</vt:i4>
  </property>
</Properties>
</file>