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8E39" w14:textId="77777777" w:rsidR="008D7079" w:rsidRDefault="008D7079" w:rsidP="008D7079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 6.</w:t>
      </w:r>
    </w:p>
    <w:p w14:paraId="108EFE4C" w14:textId="77777777" w:rsidR="008D7079" w:rsidRDefault="008D7079" w:rsidP="008D7079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Выполнение функционального тестирования</w:t>
      </w:r>
    </w:p>
    <w:p w14:paraId="58BE5810" w14:textId="77777777" w:rsidR="008D7079" w:rsidRDefault="008D7079" w:rsidP="008D7079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закрепление практических навыки работы с системой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2019,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проведение интеграции программных модулей.</w:t>
      </w:r>
    </w:p>
    <w:p w14:paraId="19454F55" w14:textId="77777777" w:rsidR="008D7079" w:rsidRDefault="008D7079" w:rsidP="008D7079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2019,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proofErr w:type="spellEnd"/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3012A7A" w14:textId="77777777" w:rsidR="008D7079" w:rsidRDefault="008D7079" w:rsidP="008D707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Продолжительность занятия: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 часа.</w:t>
      </w:r>
    </w:p>
    <w:p w14:paraId="2EC73F72" w14:textId="77777777" w:rsidR="008D7079" w:rsidRDefault="008D7079" w:rsidP="008D7079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Задание: </w:t>
      </w:r>
    </w:p>
    <w:p w14:paraId="2CD9C9F0" w14:textId="77777777" w:rsidR="008D7079" w:rsidRDefault="008D7079" w:rsidP="008D707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Разработать базу данных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включающую в себя таблицу Пользователи, используя среду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proofErr w:type="spellEnd"/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14:paraId="3A24C7A4" w14:textId="77777777" w:rsidR="008D7079" w:rsidRDefault="008D7079" w:rsidP="008D707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Создать приложение с окном авторизации пользователя.</w:t>
      </w:r>
    </w:p>
    <w:p w14:paraId="300BB50C" w14:textId="77777777" w:rsidR="008D7079" w:rsidRDefault="008D7079" w:rsidP="008D707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Создать модель данных на основе разработанной ранее базы данных.</w:t>
      </w:r>
    </w:p>
    <w:p w14:paraId="4C2D585D" w14:textId="77777777" w:rsidR="008D7079" w:rsidRDefault="008D7079" w:rsidP="008D707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Сохранить данные пользователя в созданной базе данных.</w:t>
      </w:r>
    </w:p>
    <w:p w14:paraId="7FE89A11" w14:textId="0D03B29E" w:rsidR="00636D82" w:rsidRDefault="008D7079" w:rsidP="008D707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Создать отчет о проделанной работе.</w:t>
      </w:r>
    </w:p>
    <w:p w14:paraId="61E8069A" w14:textId="7159B934" w:rsidR="008D7079" w:rsidRDefault="008D7079" w:rsidP="008D707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4BF84831" w14:textId="77777777" w:rsidR="008D7079" w:rsidRDefault="008D7079" w:rsidP="008D7079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Для создания базы данных в СУБД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запустите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Pr="00CA04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Установите соединение с сервером.</w:t>
      </w:r>
    </w:p>
    <w:p w14:paraId="0EF65FDD" w14:textId="18A9D180" w:rsidR="008D7079" w:rsidRDefault="008D7079" w:rsidP="008D7079">
      <w:pPr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D707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drawing>
          <wp:inline distT="0" distB="0" distL="0" distR="0" wp14:anchorId="45D6C982" wp14:editId="0AC225AA">
            <wp:extent cx="3224463" cy="21715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995" cy="21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4F85" w14:textId="0524EBEE" w:rsidR="008D7079" w:rsidRDefault="00DD2933" w:rsidP="008D7079">
      <w:pPr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Рисунок</w:t>
      </w:r>
      <w:r w:rsidR="008D707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1 – Соединение с сервером </w:t>
      </w:r>
    </w:p>
    <w:p w14:paraId="0C8D627E" w14:textId="3DA5F5DB" w:rsidR="008D7079" w:rsidRPr="000A55BD" w:rsidRDefault="008D7079" w:rsidP="008D7079">
      <w:pPr>
        <w:pStyle w:val="a4"/>
        <w:ind w:firstLine="709"/>
        <w:jc w:val="both"/>
        <w:rPr>
          <w:color w:val="000000"/>
          <w:sz w:val="28"/>
          <w:szCs w:val="27"/>
        </w:rPr>
      </w:pPr>
      <w:r w:rsidRPr="000A55BD">
        <w:rPr>
          <w:color w:val="000000"/>
          <w:sz w:val="28"/>
          <w:szCs w:val="27"/>
        </w:rPr>
        <w:lastRenderedPageBreak/>
        <w:t>На рис</w:t>
      </w:r>
      <w:r>
        <w:rPr>
          <w:color w:val="000000"/>
          <w:sz w:val="28"/>
          <w:szCs w:val="27"/>
        </w:rPr>
        <w:t xml:space="preserve">унке </w:t>
      </w:r>
      <w:r w:rsidRPr="008D7079">
        <w:rPr>
          <w:color w:val="000000"/>
          <w:sz w:val="28"/>
          <w:szCs w:val="27"/>
        </w:rPr>
        <w:t>2</w:t>
      </w:r>
      <w:r w:rsidRPr="000A55BD">
        <w:rPr>
          <w:color w:val="000000"/>
          <w:sz w:val="28"/>
          <w:szCs w:val="27"/>
        </w:rPr>
        <w:t xml:space="preserve"> показана ER-диаграмма, построенная для данной задачи с учетом существующих связей. В кружках при каждой линии, обозначающей связь между сущностями. Имя каждой сущности отделено от имен атрибутов жирной чертой, ключевые атрибуты каждой сущности подчеркнуты.</w:t>
      </w:r>
    </w:p>
    <w:p w14:paraId="022A4D38" w14:textId="5249BC01" w:rsidR="008D7079" w:rsidRDefault="0065244E" w:rsidP="008D7079">
      <w:pPr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65244E">
        <w:rPr>
          <w:noProof/>
          <w:color w:val="000000"/>
          <w:sz w:val="28"/>
          <w:szCs w:val="28"/>
        </w:rPr>
        <w:drawing>
          <wp:inline distT="0" distB="0" distL="0" distR="0" wp14:anchorId="71BE52F1" wp14:editId="5DCA36B9">
            <wp:extent cx="5126182" cy="3583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" r="4055"/>
                    <a:stretch/>
                  </pic:blipFill>
                  <pic:spPr bwMode="auto">
                    <a:xfrm>
                      <a:off x="0" y="0"/>
                      <a:ext cx="5126182" cy="358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11312" w14:textId="4B22E850" w:rsidR="008D7079" w:rsidRDefault="00DD2933" w:rsidP="008D7079">
      <w:pPr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Рисунок</w:t>
      </w:r>
      <w:r w:rsidR="008D707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2 –</w:t>
      </w:r>
      <w:r w:rsidR="008D7079">
        <w:rPr>
          <w:sz w:val="24"/>
        </w:rPr>
        <w:t xml:space="preserve"> </w:t>
      </w:r>
      <w:r w:rsidR="008D707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Диаграмма базы данных </w:t>
      </w:r>
    </w:p>
    <w:p w14:paraId="07FD1778" w14:textId="3CDDCF4A" w:rsidR="008D7079" w:rsidRDefault="008D7079" w:rsidP="008D7079">
      <w:pP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br w:type="page"/>
      </w:r>
    </w:p>
    <w:p w14:paraId="25624EEF" w14:textId="7F6E57F2" w:rsidR="001B55B0" w:rsidRDefault="00DD2933" w:rsidP="001B55B0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B55B0">
        <w:rPr>
          <w:rFonts w:ascii="Times New Roman" w:hAnsi="Times New Roman" w:cs="Times New Roman"/>
          <w:sz w:val="28"/>
          <w:szCs w:val="28"/>
        </w:rPr>
        <w:lastRenderedPageBreak/>
        <w:t>Для начала работы нужно авторизоваться (рис</w:t>
      </w:r>
      <w:r w:rsidRPr="001B55B0">
        <w:rPr>
          <w:rFonts w:ascii="Times New Roman" w:hAnsi="Times New Roman" w:cs="Times New Roman"/>
          <w:sz w:val="28"/>
          <w:szCs w:val="28"/>
        </w:rPr>
        <w:t>унок 2</w:t>
      </w:r>
      <w:r w:rsidRPr="001B55B0">
        <w:rPr>
          <w:rFonts w:ascii="Times New Roman" w:hAnsi="Times New Roman" w:cs="Times New Roman"/>
          <w:sz w:val="28"/>
          <w:szCs w:val="28"/>
        </w:rPr>
        <w:t>), есть выбор между администрацией (где доступно редактирование данных) и обычным пользователем (только просмотр).</w:t>
      </w:r>
    </w:p>
    <w:p w14:paraId="4730D0BB" w14:textId="77777777" w:rsidR="001B55B0" w:rsidRPr="001B55B0" w:rsidRDefault="001B55B0" w:rsidP="001B55B0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307E3C" w14:textId="04ED896D" w:rsidR="008D7079" w:rsidRDefault="0065244E" w:rsidP="0065244E">
      <w:pPr>
        <w:pStyle w:val="a4"/>
        <w:spacing w:before="0" w:beforeAutospacing="0" w:after="0" w:afterAutospacing="0" w:line="360" w:lineRule="auto"/>
        <w:ind w:firstLine="851"/>
        <w:contextualSpacing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7BDC023" wp14:editId="0C384353">
            <wp:extent cx="2251364" cy="2442385"/>
            <wp:effectExtent l="0" t="0" r="0" b="0"/>
            <wp:docPr id="33" name="Рисунок 33" descr="https://sun9-56.userapi.com/KBsdwUdCTJRPGXtVLYyrplt7-iX28azi-Ih7QQ/kCLu_M3cL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KBsdwUdCTJRPGXtVLYyrplt7-iX28azi-Ih7QQ/kCLu_M3cLN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41" cy="25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8163" w14:textId="4E6647F3" w:rsidR="008D7079" w:rsidRPr="001B55B0" w:rsidRDefault="008D7079" w:rsidP="0065244E">
      <w:pPr>
        <w:pStyle w:val="a4"/>
        <w:spacing w:before="0" w:beforeAutospacing="0" w:after="0" w:afterAutospacing="0" w:line="360" w:lineRule="auto"/>
        <w:ind w:firstLine="851"/>
        <w:contextualSpacing/>
        <w:jc w:val="center"/>
        <w:rPr>
          <w:bCs/>
          <w:szCs w:val="22"/>
        </w:rPr>
      </w:pPr>
      <w:r w:rsidRPr="001B55B0">
        <w:rPr>
          <w:bCs/>
          <w:szCs w:val="22"/>
        </w:rPr>
        <w:t>Рис</w:t>
      </w:r>
      <w:r w:rsidR="001B55B0" w:rsidRPr="001B55B0">
        <w:rPr>
          <w:bCs/>
          <w:szCs w:val="22"/>
        </w:rPr>
        <w:t>унок</w:t>
      </w:r>
      <w:r w:rsidRPr="001B55B0">
        <w:rPr>
          <w:bCs/>
          <w:szCs w:val="22"/>
        </w:rPr>
        <w:t xml:space="preserve"> </w:t>
      </w:r>
      <w:r w:rsidR="001B55B0" w:rsidRPr="001B55B0">
        <w:rPr>
          <w:bCs/>
          <w:szCs w:val="22"/>
        </w:rPr>
        <w:t>3</w:t>
      </w:r>
      <w:r w:rsidRPr="001B55B0">
        <w:rPr>
          <w:bCs/>
          <w:szCs w:val="22"/>
        </w:rPr>
        <w:t xml:space="preserve"> – Окно авторизации.</w:t>
      </w:r>
    </w:p>
    <w:p w14:paraId="4E7DD441" w14:textId="1FEB860A" w:rsidR="001B55B0" w:rsidRPr="00DA4E16" w:rsidRDefault="001B55B0" w:rsidP="001B55B0">
      <w:pPr>
        <w:pStyle w:val="a5"/>
        <w:numPr>
          <w:ilvl w:val="0"/>
          <w:numId w:val="2"/>
        </w:numPr>
        <w:ind w:left="0"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Создав новую учетную запись и войдя, мы попадаем на страницу с данным нашего склада, так как мы вошли под обычным пользователем, мы можем только найти интересующий нам товар. (Рис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унок 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14:paraId="7CCAF761" w14:textId="77777777" w:rsidR="001B55B0" w:rsidRDefault="001B55B0" w:rsidP="008B6113">
      <w:pPr>
        <w:jc w:val="center"/>
      </w:pPr>
      <w:r w:rsidRPr="008B6113">
        <w:drawing>
          <wp:inline distT="0" distB="0" distL="0" distR="0" wp14:anchorId="53604ADF" wp14:editId="3E321D58">
            <wp:extent cx="4648200" cy="2795952"/>
            <wp:effectExtent l="0" t="0" r="0" b="4445"/>
            <wp:docPr id="36" name="Рисунок 36" descr="https://sun9-60.userapi.com/tOWLYga_23QbazF0Nobugs3fPymnov9K8R8XNQ/aw4o9ZSfY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0.userapi.com/tOWLYga_23QbazF0Nobugs3fPymnov9K8R8XNQ/aw4o9ZSfYu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31" cy="283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8B58" w14:textId="55632818" w:rsidR="008D7079" w:rsidRPr="001B55B0" w:rsidRDefault="001B55B0" w:rsidP="001B55B0">
      <w:pPr>
        <w:pStyle w:val="a5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40"/>
          <w:szCs w:val="24"/>
        </w:rPr>
      </w:pPr>
      <w:r w:rsidRPr="001B55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1B55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главная страница</w:t>
      </w:r>
    </w:p>
    <w:p w14:paraId="395B6BA9" w14:textId="77777777" w:rsidR="008D7079" w:rsidRDefault="008D7079" w:rsidP="008D7079">
      <w:pPr>
        <w:pStyle w:val="a4"/>
        <w:spacing w:before="0" w:beforeAutospacing="0" w:after="0" w:afterAutospacing="0" w:line="360" w:lineRule="auto"/>
        <w:ind w:firstLine="851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После создания модели создаем новый экземпляр класса модели данных и используя технологию </w:t>
      </w:r>
      <w:r>
        <w:rPr>
          <w:bCs/>
          <w:sz w:val="28"/>
          <w:lang w:val="en-US"/>
        </w:rPr>
        <w:t>E</w:t>
      </w:r>
      <w:proofErr w:type="spellStart"/>
      <w:r>
        <w:rPr>
          <w:bCs/>
          <w:sz w:val="28"/>
        </w:rPr>
        <w:t>ntity</w:t>
      </w:r>
      <w:proofErr w:type="spellEnd"/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F</w:t>
      </w:r>
      <w:proofErr w:type="spellStart"/>
      <w:r>
        <w:rPr>
          <w:bCs/>
          <w:sz w:val="28"/>
        </w:rPr>
        <w:t>ramework</w:t>
      </w:r>
      <w:proofErr w:type="spellEnd"/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передаем данные в базу.</w:t>
      </w:r>
    </w:p>
    <w:p w14:paraId="033E112F" w14:textId="503B92DB" w:rsidR="008D7079" w:rsidRDefault="005D4D75" w:rsidP="005D4D75">
      <w:pPr>
        <w:pStyle w:val="a4"/>
        <w:spacing w:before="0" w:beforeAutospacing="0" w:after="0" w:afterAutospacing="0" w:line="360" w:lineRule="auto"/>
        <w:ind w:firstLine="851"/>
        <w:contextualSpacing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03EDDE1" wp14:editId="74F18E6C">
            <wp:extent cx="4779818" cy="1637043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58" cy="163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CAE8" w14:textId="77777777" w:rsidR="005D4D75" w:rsidRDefault="005D4D75" w:rsidP="005D4D75">
      <w:pPr>
        <w:pStyle w:val="a4"/>
        <w:spacing w:before="0" w:beforeAutospacing="0" w:after="0" w:afterAutospacing="0" w:line="360" w:lineRule="auto"/>
        <w:ind w:firstLine="851"/>
        <w:contextualSpacing/>
        <w:rPr>
          <w:bCs/>
          <w:sz w:val="28"/>
        </w:rPr>
      </w:pPr>
    </w:p>
    <w:p w14:paraId="25FFB098" w14:textId="77777777" w:rsidR="005D4D75" w:rsidRDefault="005D4D75" w:rsidP="005D4D75">
      <w:pPr>
        <w:pStyle w:val="a4"/>
        <w:spacing w:before="0" w:beforeAutospacing="0" w:after="0" w:afterAutospacing="0" w:line="360" w:lineRule="auto"/>
        <w:contextualSpacing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Контрольные вопросы:  </w:t>
      </w:r>
    </w:p>
    <w:p w14:paraId="5D268F42" w14:textId="5A508F91" w:rsidR="005D4D75" w:rsidRDefault="005D4D75" w:rsidP="005D4D75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ind w:left="0" w:firstLine="0"/>
        <w:contextualSpacing/>
        <w:jc w:val="both"/>
        <w:rPr>
          <w:sz w:val="28"/>
        </w:rPr>
      </w:pPr>
      <w:r>
        <w:rPr>
          <w:sz w:val="28"/>
        </w:rPr>
        <w:t>Что такое интеграция?</w:t>
      </w:r>
    </w:p>
    <w:p w14:paraId="5FA0A509" w14:textId="71535C2C" w:rsidR="005D4D75" w:rsidRDefault="005D4D75" w:rsidP="00A27A14">
      <w:pPr>
        <w:pStyle w:val="a4"/>
        <w:spacing w:before="0" w:beforeAutospacing="0" w:after="0" w:afterAutospacing="0" w:line="276" w:lineRule="auto"/>
        <w:ind w:firstLine="708"/>
        <w:contextualSpacing/>
        <w:jc w:val="both"/>
        <w:rPr>
          <w:sz w:val="28"/>
        </w:rPr>
      </w:pPr>
      <w:r w:rsidRPr="005D4D75">
        <w:rPr>
          <w:sz w:val="28"/>
        </w:rPr>
        <w:t>процесс объединения частей в целое.</w:t>
      </w:r>
    </w:p>
    <w:p w14:paraId="2B52C13A" w14:textId="04D91A42" w:rsidR="005D4D75" w:rsidRDefault="005D4D75" w:rsidP="005D4D75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ind w:left="0" w:firstLine="0"/>
        <w:contextualSpacing/>
        <w:jc w:val="both"/>
        <w:rPr>
          <w:sz w:val="28"/>
        </w:rPr>
      </w:pPr>
      <w:r>
        <w:rPr>
          <w:sz w:val="28"/>
        </w:rPr>
        <w:t>Как реализовывается создание базы данных?</w:t>
      </w:r>
    </w:p>
    <w:p w14:paraId="200DB22F" w14:textId="135407CD" w:rsidR="006C5878" w:rsidRPr="00166CF7" w:rsidRDefault="005D4D75" w:rsidP="005D4D75">
      <w:pPr>
        <w:pStyle w:val="a4"/>
        <w:spacing w:before="0" w:beforeAutospacing="0" w:after="0" w:afterAutospacing="0" w:line="276" w:lineRule="auto"/>
        <w:contextualSpacing/>
        <w:jc w:val="both"/>
        <w:rPr>
          <w:sz w:val="28"/>
          <w:lang w:val="en-US"/>
        </w:rPr>
      </w:pPr>
      <w:r w:rsidRPr="005D4D75">
        <w:rPr>
          <w:sz w:val="28"/>
        </w:rPr>
        <w:t>Создание базы данных</w:t>
      </w:r>
      <w:r w:rsidR="00166CF7">
        <w:rPr>
          <w:sz w:val="28"/>
          <w:lang w:val="en-US"/>
        </w:rPr>
        <w:t>:</w:t>
      </w:r>
    </w:p>
    <w:p w14:paraId="1D9DD759" w14:textId="06F3D873" w:rsidR="006C5878" w:rsidRDefault="005D4D75" w:rsidP="008B7B7C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ind w:left="567" w:firstLine="0"/>
        <w:contextualSpacing/>
        <w:jc w:val="both"/>
        <w:rPr>
          <w:sz w:val="28"/>
        </w:rPr>
      </w:pPr>
      <w:r w:rsidRPr="005D4D75">
        <w:rPr>
          <w:sz w:val="28"/>
        </w:rPr>
        <w:t>В обозревателе объектов подключитесь к экземпляру компонента Компонент SQL Server Database Engine и разверните его</w:t>
      </w:r>
      <w:r w:rsidR="006F5CF8" w:rsidRPr="00166CF7">
        <w:rPr>
          <w:sz w:val="28"/>
        </w:rPr>
        <w:t>;</w:t>
      </w:r>
    </w:p>
    <w:p w14:paraId="5D204AF9" w14:textId="3F72CB4A" w:rsidR="006C5878" w:rsidRDefault="005D4D75" w:rsidP="008B7B7C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ind w:left="567" w:firstLine="0"/>
        <w:contextualSpacing/>
        <w:jc w:val="both"/>
        <w:rPr>
          <w:sz w:val="28"/>
        </w:rPr>
      </w:pPr>
      <w:r w:rsidRPr="005D4D75">
        <w:rPr>
          <w:sz w:val="28"/>
        </w:rPr>
        <w:t>Щелкните правой кнопкой мыши узел Базы данных и выберите команду Создать базу данных</w:t>
      </w:r>
      <w:r w:rsidR="006F5CF8" w:rsidRPr="006F5CF8">
        <w:rPr>
          <w:sz w:val="28"/>
        </w:rPr>
        <w:t>;</w:t>
      </w:r>
    </w:p>
    <w:p w14:paraId="17D10C74" w14:textId="064340F9" w:rsidR="005D4D75" w:rsidRDefault="005D4D75" w:rsidP="008B7B7C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ind w:left="567" w:firstLine="0"/>
        <w:contextualSpacing/>
        <w:jc w:val="both"/>
        <w:rPr>
          <w:sz w:val="28"/>
        </w:rPr>
      </w:pPr>
      <w:r w:rsidRPr="005D4D75">
        <w:rPr>
          <w:sz w:val="28"/>
        </w:rPr>
        <w:t>В поле Новая база данных введите имя базы данных.</w:t>
      </w:r>
    </w:p>
    <w:p w14:paraId="20CB9747" w14:textId="0299CD4E" w:rsidR="005D4D75" w:rsidRDefault="005D4D75" w:rsidP="005D4D75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ind w:left="0" w:firstLine="0"/>
        <w:contextualSpacing/>
        <w:jc w:val="both"/>
        <w:rPr>
          <w:sz w:val="28"/>
        </w:rPr>
      </w:pPr>
      <w:r>
        <w:rPr>
          <w:sz w:val="28"/>
        </w:rPr>
        <w:t>Что такое модель данных?</w:t>
      </w:r>
    </w:p>
    <w:p w14:paraId="6165C907" w14:textId="08822BA9" w:rsidR="00A27A14" w:rsidRDefault="00A27A14" w:rsidP="00A27A14">
      <w:pPr>
        <w:pStyle w:val="a4"/>
        <w:spacing w:before="0" w:beforeAutospacing="0" w:after="0" w:afterAutospacing="0" w:line="276" w:lineRule="auto"/>
        <w:ind w:firstLine="708"/>
        <w:contextualSpacing/>
        <w:jc w:val="both"/>
        <w:rPr>
          <w:sz w:val="28"/>
        </w:rPr>
      </w:pPr>
      <w:r w:rsidRPr="00A27A14">
        <w:rPr>
          <w:sz w:val="28"/>
        </w:rPr>
        <w:t>В классической теории баз данных, модель данных есть формальная теория представления и обработки данных в системе управления базами данных</w:t>
      </w:r>
    </w:p>
    <w:p w14:paraId="150CCC3F" w14:textId="30FBC815" w:rsidR="00A27A14" w:rsidRDefault="005D4D75" w:rsidP="00A27A14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ind w:left="0" w:firstLine="0"/>
        <w:contextualSpacing/>
        <w:jc w:val="both"/>
        <w:rPr>
          <w:sz w:val="28"/>
        </w:rPr>
      </w:pPr>
      <w:r>
        <w:rPr>
          <w:sz w:val="28"/>
        </w:rPr>
        <w:t xml:space="preserve">Как передаются данные в </w:t>
      </w:r>
      <w:r>
        <w:rPr>
          <w:sz w:val="28"/>
          <w:lang w:val="en-US"/>
        </w:rPr>
        <w:t>MSSQL</w:t>
      </w:r>
      <w:r w:rsidRPr="00CA044D">
        <w:rPr>
          <w:sz w:val="28"/>
        </w:rPr>
        <w:t xml:space="preserve"> </w:t>
      </w:r>
      <w:r>
        <w:rPr>
          <w:sz w:val="28"/>
          <w:lang w:val="en-US"/>
        </w:rPr>
        <w:t>Server</w:t>
      </w:r>
    </w:p>
    <w:p w14:paraId="46379E2D" w14:textId="2550D34E" w:rsidR="00A27A14" w:rsidRPr="00A27A14" w:rsidRDefault="00A27A14" w:rsidP="00A27A14">
      <w:pPr>
        <w:pStyle w:val="a4"/>
        <w:spacing w:before="0" w:beforeAutospacing="0" w:after="0" w:afterAutospacing="0" w:line="276" w:lineRule="auto"/>
        <w:ind w:firstLine="708"/>
        <w:contextualSpacing/>
        <w:jc w:val="both"/>
        <w:rPr>
          <w:sz w:val="28"/>
        </w:rPr>
      </w:pPr>
      <w:r w:rsidRPr="00A27A14">
        <w:rPr>
          <w:sz w:val="28"/>
        </w:rPr>
        <w:t xml:space="preserve">Объекты в схеме базы данных передаются в ходе выполнения сформированного скрипта на целевом сервере. Данные </w:t>
      </w:r>
      <w:proofErr w:type="spellStart"/>
      <w:r w:rsidRPr="00A27A14">
        <w:rPr>
          <w:sz w:val="28"/>
        </w:rPr>
        <w:t>Table</w:t>
      </w:r>
      <w:proofErr w:type="spellEnd"/>
      <w:r w:rsidRPr="00A27A14">
        <w:rPr>
          <w:sz w:val="28"/>
        </w:rPr>
        <w:t xml:space="preserve"> передаются вместе с динамически созданным пакетом DTS. </w:t>
      </w:r>
      <w:proofErr w:type="spellStart"/>
      <w:r w:rsidRPr="00A27A14">
        <w:rPr>
          <w:sz w:val="28"/>
        </w:rPr>
        <w:t>TransferОбъект</w:t>
      </w:r>
      <w:proofErr w:type="spellEnd"/>
      <w:r w:rsidRPr="00A27A14">
        <w:rPr>
          <w:sz w:val="28"/>
        </w:rPr>
        <w:t xml:space="preserve"> использует API </w:t>
      </w:r>
      <w:proofErr w:type="spellStart"/>
      <w:r w:rsidRPr="00A27A14">
        <w:rPr>
          <w:sz w:val="28"/>
        </w:rPr>
        <w:t>SQLBulkCopy</w:t>
      </w:r>
      <w:proofErr w:type="spellEnd"/>
      <w:r w:rsidRPr="00A27A14">
        <w:rPr>
          <w:sz w:val="28"/>
        </w:rPr>
        <w:t xml:space="preserve"> для перемещения данных.</w:t>
      </w:r>
    </w:p>
    <w:p w14:paraId="1A23015F" w14:textId="71F1B83F" w:rsidR="008D7079" w:rsidRPr="008D7079" w:rsidRDefault="008D7079" w:rsidP="008D707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sectPr w:rsidR="008D7079" w:rsidRPr="008D7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AC0"/>
    <w:multiLevelType w:val="hybridMultilevel"/>
    <w:tmpl w:val="774043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35675B1"/>
    <w:multiLevelType w:val="hybridMultilevel"/>
    <w:tmpl w:val="91EC7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A361B"/>
    <w:multiLevelType w:val="hybridMultilevel"/>
    <w:tmpl w:val="D0B081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9BE49C7"/>
    <w:multiLevelType w:val="hybridMultilevel"/>
    <w:tmpl w:val="13F284B2"/>
    <w:lvl w:ilvl="0" w:tplc="9772649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6054B9"/>
    <w:multiLevelType w:val="hybridMultilevel"/>
    <w:tmpl w:val="89C6DEDE"/>
    <w:lvl w:ilvl="0" w:tplc="4A7CF9DA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A"/>
    <w:rsid w:val="00166CF7"/>
    <w:rsid w:val="001B55B0"/>
    <w:rsid w:val="005D4D75"/>
    <w:rsid w:val="00636D82"/>
    <w:rsid w:val="0065244E"/>
    <w:rsid w:val="006B493A"/>
    <w:rsid w:val="006C5878"/>
    <w:rsid w:val="006F5CF8"/>
    <w:rsid w:val="00701B2E"/>
    <w:rsid w:val="008B6113"/>
    <w:rsid w:val="008B7B7C"/>
    <w:rsid w:val="008D7079"/>
    <w:rsid w:val="00A05387"/>
    <w:rsid w:val="00A27A14"/>
    <w:rsid w:val="00AA698E"/>
    <w:rsid w:val="00D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F7F7"/>
  <w15:chartTrackingRefBased/>
  <w15:docId w15:val="{2768DF3B-7912-4661-8D8A-F2E853A4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079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8D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B5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Tix</dc:creator>
  <cp:keywords/>
  <dc:description/>
  <cp:lastModifiedBy>Triple Tix</cp:lastModifiedBy>
  <cp:revision>12</cp:revision>
  <dcterms:created xsi:type="dcterms:W3CDTF">2022-04-10T15:14:00Z</dcterms:created>
  <dcterms:modified xsi:type="dcterms:W3CDTF">2022-04-10T16:46:00Z</dcterms:modified>
</cp:coreProperties>
</file>