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bottom w:color="000000" w:space="1" w:sz="12" w:val="single"/>
        </w:pBdr>
        <w:ind w:left="-720" w:firstLine="0"/>
        <w:rPr>
          <w:rFonts w:ascii="Libre Franklin" w:cs="Libre Franklin" w:eastAsia="Libre Franklin" w:hAnsi="Libre Franklin"/>
          <w:b w:val="0"/>
          <w:sz w:val="32"/>
          <w:szCs w:val="32"/>
          <w:vertAlign w:val="baseline"/>
        </w:rPr>
      </w:pPr>
      <w:r w:rsidDel="00000000" w:rsidR="00000000" w:rsidRPr="00000000">
        <w:rPr>
          <w:rFonts w:ascii="Libre Franklin" w:cs="Libre Franklin" w:eastAsia="Libre Franklin" w:hAnsi="Libre Franklin"/>
          <w:b w:val="1"/>
          <w:sz w:val="32"/>
          <w:szCs w:val="32"/>
          <w:vertAlign w:val="baseline"/>
          <w:rtl w:val="0"/>
        </w:rPr>
        <w:t xml:space="preserve">Canyon Crest Academy: Advanced Digital Art and Design</w:t>
      </w:r>
      <w:r w:rsidDel="00000000" w:rsidR="00000000" w:rsidRPr="00000000">
        <w:rPr>
          <w:rtl w:val="0"/>
        </w:rPr>
      </w:r>
    </w:p>
    <w:p w:rsidR="00000000" w:rsidDel="00000000" w:rsidP="00000000" w:rsidRDefault="00000000" w:rsidRPr="00000000" w14:paraId="00000002">
      <w:pPr>
        <w:pageBreakBefore w:val="0"/>
        <w:ind w:left="-720"/>
        <w:rPr>
          <w:vertAlign w:val="baseline"/>
        </w:rPr>
      </w:pPr>
      <w:r w:rsidDel="00000000" w:rsidR="00000000" w:rsidRPr="00000000">
        <w:rPr>
          <w:vertAlign w:val="baseline"/>
          <w:rtl w:val="0"/>
        </w:rPr>
        <w:t xml:space="preserve">   </w:t>
      </w:r>
    </w:p>
    <w:tbl>
      <w:tblPr>
        <w:tblStyle w:val="Table1"/>
        <w:tblW w:w="100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520"/>
        <w:gridCol w:w="5360"/>
        <w:tblGridChange w:id="0">
          <w:tblGrid>
            <w:gridCol w:w="2160"/>
            <w:gridCol w:w="2520"/>
            <w:gridCol w:w="5360"/>
          </w:tblGrid>
        </w:tblGridChange>
      </w:tblGrid>
      <w:tr>
        <w:trPr>
          <w:cantSplit w:val="0"/>
          <w:trHeight w:val="380" w:hRule="atLeast"/>
          <w:tblHeader w:val="0"/>
        </w:trPr>
        <w:tc>
          <w:tcPr>
            <w:tcBorders>
              <w:bottom w:color="000000" w:space="0" w:sz="0" w:val="nil"/>
            </w:tcBorders>
            <w:shd w:fill="e0e0e0" w:val="clear"/>
            <w:vAlign w:val="top"/>
          </w:tcPr>
          <w:p w:rsidR="00000000" w:rsidDel="00000000" w:rsidP="00000000" w:rsidRDefault="00000000" w:rsidRPr="00000000" w14:paraId="00000003">
            <w:pPr>
              <w:pageBreakBefore w:val="0"/>
              <w:jc w:val="center"/>
              <w:rPr>
                <w:rFonts w:ascii="Libre Franklin" w:cs="Libre Franklin" w:eastAsia="Libre Franklin" w:hAnsi="Libre Franklin"/>
                <w:b w:val="0"/>
                <w:vertAlign w:val="baseline"/>
              </w:rPr>
            </w:pPr>
            <w:r w:rsidDel="00000000" w:rsidR="00000000" w:rsidRPr="00000000">
              <w:rPr>
                <w:rFonts w:ascii="Libre Franklin" w:cs="Libre Franklin" w:eastAsia="Libre Franklin" w:hAnsi="Libre Franklin"/>
                <w:b w:val="1"/>
                <w:vertAlign w:val="baseline"/>
                <w:rtl w:val="0"/>
              </w:rPr>
              <w:t xml:space="preserve">Level of Difficulty</w:t>
            </w:r>
            <w:r w:rsidDel="00000000" w:rsidR="00000000" w:rsidRPr="00000000">
              <w:rPr>
                <w:rtl w:val="0"/>
              </w:rPr>
            </w:r>
          </w:p>
        </w:tc>
        <w:tc>
          <w:tcPr>
            <w:tcBorders>
              <w:bottom w:color="000000" w:space="0" w:sz="0" w:val="nil"/>
            </w:tcBorders>
            <w:shd w:fill="e0e0e0" w:val="clear"/>
            <w:vAlign w:val="top"/>
          </w:tcPr>
          <w:p w:rsidR="00000000" w:rsidDel="00000000" w:rsidP="00000000" w:rsidRDefault="00000000" w:rsidRPr="00000000" w14:paraId="00000004">
            <w:pPr>
              <w:pageBreakBefore w:val="0"/>
              <w:jc w:val="center"/>
              <w:rPr>
                <w:rFonts w:ascii="Libre Franklin" w:cs="Libre Franklin" w:eastAsia="Libre Franklin" w:hAnsi="Libre Franklin"/>
                <w:b w:val="0"/>
                <w:vertAlign w:val="baseline"/>
              </w:rPr>
            </w:pPr>
            <w:r w:rsidDel="00000000" w:rsidR="00000000" w:rsidRPr="00000000">
              <w:rPr>
                <w:rFonts w:ascii="Libre Franklin" w:cs="Libre Franklin" w:eastAsia="Libre Franklin" w:hAnsi="Libre Franklin"/>
                <w:b w:val="1"/>
                <w:vertAlign w:val="baseline"/>
                <w:rtl w:val="0"/>
              </w:rPr>
              <w:t xml:space="preserve">Estimated Homework</w:t>
            </w:r>
            <w:r w:rsidDel="00000000" w:rsidR="00000000" w:rsidRPr="00000000">
              <w:rPr>
                <w:rtl w:val="0"/>
              </w:rPr>
            </w:r>
          </w:p>
        </w:tc>
        <w:tc>
          <w:tcPr>
            <w:tcBorders>
              <w:bottom w:color="000000" w:space="0" w:sz="0" w:val="nil"/>
            </w:tcBorders>
            <w:shd w:fill="e0e0e0" w:val="clear"/>
            <w:vAlign w:val="top"/>
          </w:tcPr>
          <w:p w:rsidR="00000000" w:rsidDel="00000000" w:rsidP="00000000" w:rsidRDefault="00000000" w:rsidRPr="00000000" w14:paraId="00000005">
            <w:pPr>
              <w:pageBreakBefore w:val="0"/>
              <w:jc w:val="center"/>
              <w:rPr>
                <w:rFonts w:ascii="Libre Franklin" w:cs="Libre Franklin" w:eastAsia="Libre Franklin" w:hAnsi="Libre Franklin"/>
                <w:b w:val="0"/>
                <w:vertAlign w:val="baseline"/>
              </w:rPr>
            </w:pPr>
            <w:r w:rsidDel="00000000" w:rsidR="00000000" w:rsidRPr="00000000">
              <w:rPr>
                <w:rFonts w:ascii="Libre Franklin" w:cs="Libre Franklin" w:eastAsia="Libre Franklin" w:hAnsi="Libre Franklin"/>
                <w:b w:val="1"/>
                <w:vertAlign w:val="baseline"/>
                <w:rtl w:val="0"/>
              </w:rPr>
              <w:t xml:space="preserve">Prerequisites</w:t>
            </w:r>
            <w:r w:rsidDel="00000000" w:rsidR="00000000" w:rsidRPr="00000000">
              <w:rPr>
                <w:rtl w:val="0"/>
              </w:rPr>
            </w:r>
          </w:p>
        </w:tc>
      </w:tr>
      <w:tr>
        <w:trPr>
          <w:cantSplit w:val="0"/>
          <w:trHeight w:val="38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6">
            <w:pPr>
              <w:pageBreakBefore w:val="0"/>
              <w:rPr>
                <w:rFonts w:ascii="Libre Franklin" w:cs="Libre Franklin" w:eastAsia="Libre Franklin" w:hAnsi="Libre Franklin"/>
                <w:vertAlign w:val="baseline"/>
              </w:rPr>
            </w:pPr>
            <w:sdt>
              <w:sdtPr>
                <w:tag w:val="goog_rdk_0"/>
              </w:sdtPr>
              <w:sdtContent>
                <w:r w:rsidDel="00000000" w:rsidR="00000000" w:rsidRPr="00000000">
                  <w:rPr>
                    <w:rFonts w:ascii="Arial Unicode MS" w:cs="Arial Unicode MS" w:eastAsia="Arial Unicode MS" w:hAnsi="Arial Unicode MS"/>
                    <w:vertAlign w:val="baseline"/>
                    <w:rtl w:val="0"/>
                  </w:rPr>
                  <w:t xml:space="preserve">☐Moderate </w:t>
                  <w:br w:type="textWrapping"/>
                </w:r>
              </w:sdtContent>
            </w:sdt>
          </w:p>
          <w:p w:rsidR="00000000" w:rsidDel="00000000" w:rsidP="00000000" w:rsidRDefault="00000000" w:rsidRPr="00000000" w14:paraId="00000007">
            <w:pPr>
              <w:pageBreakBefore w:val="0"/>
              <w:rPr>
                <w:rFonts w:ascii="Libre Franklin" w:cs="Libre Franklin" w:eastAsia="Libre Franklin" w:hAnsi="Libre Franklin"/>
                <w:vertAlign w:val="baseline"/>
              </w:rPr>
            </w:pPr>
            <w:sdt>
              <w:sdtPr>
                <w:tag w:val="goog_rdk_1"/>
              </w:sdtPr>
              <w:sdtContent>
                <w:r w:rsidDel="00000000" w:rsidR="00000000" w:rsidRPr="00000000">
                  <w:rPr>
                    <w:rFonts w:ascii="Arial Unicode MS" w:cs="Arial Unicode MS" w:eastAsia="Arial Unicode MS" w:hAnsi="Arial Unicode MS"/>
                    <w:vertAlign w:val="baseline"/>
                    <w:rtl w:val="0"/>
                  </w:rPr>
                  <w:t xml:space="preserve">☒Difficult</w:t>
                  <w:br w:type="textWrapping"/>
                </w:r>
              </w:sdtContent>
            </w:sdt>
          </w:p>
          <w:p w:rsidR="00000000" w:rsidDel="00000000" w:rsidP="00000000" w:rsidRDefault="00000000" w:rsidRPr="00000000" w14:paraId="00000008">
            <w:pPr>
              <w:pageBreakBefore w:val="0"/>
              <w:rPr>
                <w:rFonts w:ascii="Libre Franklin" w:cs="Libre Franklin" w:eastAsia="Libre Franklin" w:hAnsi="Libre Franklin"/>
                <w:vertAlign w:val="baseline"/>
              </w:rPr>
            </w:pPr>
            <w:sdt>
              <w:sdtPr>
                <w:tag w:val="goog_rdk_2"/>
              </w:sdtPr>
              <w:sdtContent>
                <w:r w:rsidDel="00000000" w:rsidR="00000000" w:rsidRPr="00000000">
                  <w:rPr>
                    <w:rFonts w:ascii="Arial Unicode MS" w:cs="Arial Unicode MS" w:eastAsia="Arial Unicode MS" w:hAnsi="Arial Unicode MS"/>
                    <w:vertAlign w:val="baseline"/>
                    <w:rtl w:val="0"/>
                  </w:rPr>
                  <w:t xml:space="preserve">☐Very Difficult</w:t>
                </w:r>
              </w:sdtContent>
            </w:sdt>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9">
            <w:pPr>
              <w:pageBreakBefore w:val="0"/>
              <w:ind w:left="-108"/>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0A">
            <w:pPr>
              <w:pageBreakBefore w:val="0"/>
              <w:ind w:left="-108"/>
              <w:jc w:val="center"/>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0B">
            <w:pPr>
              <w:pageBreakBefore w:val="0"/>
              <w:ind w:left="-108"/>
              <w:rPr>
                <w:rFonts w:ascii="Libre Franklin" w:cs="Libre Franklin" w:eastAsia="Libre Franklin" w:hAnsi="Libre Franklin"/>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C">
            <w:pPr>
              <w:pageBreakBefore w:val="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District</w:t>
            </w:r>
            <w:r w:rsidDel="00000000" w:rsidR="00000000" w:rsidRPr="00000000">
              <w:rPr>
                <w:rtl w:val="0"/>
              </w:rPr>
            </w:r>
          </w:p>
          <w:p w:rsidR="00000000" w:rsidDel="00000000" w:rsidP="00000000" w:rsidRDefault="00000000" w:rsidRPr="00000000" w14:paraId="0000000D">
            <w:pPr>
              <w:pageBreakBefore w:val="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General Computer Experience</w:t>
              <w:br w:type="textWrapping"/>
            </w:r>
          </w:p>
          <w:p w:rsidR="00000000" w:rsidDel="00000000" w:rsidP="00000000" w:rsidRDefault="00000000" w:rsidRPr="00000000" w14:paraId="0000000E">
            <w:pPr>
              <w:pageBreakBefore w:val="0"/>
              <w:rPr>
                <w:rFonts w:ascii="Libre Franklin" w:cs="Libre Franklin" w:eastAsia="Libre Franklin" w:hAnsi="Libre Franklin"/>
                <w:b w:val="0"/>
                <w:u w:val="single"/>
                <w:vertAlign w:val="baseline"/>
              </w:rPr>
            </w:pPr>
            <w:r w:rsidDel="00000000" w:rsidR="00000000" w:rsidRPr="00000000">
              <w:rPr>
                <w:rtl w:val="0"/>
              </w:rPr>
            </w:r>
          </w:p>
          <w:p w:rsidR="00000000" w:rsidDel="00000000" w:rsidP="00000000" w:rsidRDefault="00000000" w:rsidRPr="00000000" w14:paraId="0000000F">
            <w:pPr>
              <w:pageBreakBefore w:val="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Department</w:t>
            </w:r>
            <w:r w:rsidDel="00000000" w:rsidR="00000000" w:rsidRPr="00000000">
              <w:rPr>
                <w:rtl w:val="0"/>
              </w:rPr>
            </w:r>
          </w:p>
          <w:p w:rsidR="00000000" w:rsidDel="00000000" w:rsidP="00000000" w:rsidRDefault="00000000" w:rsidRPr="00000000" w14:paraId="00000010">
            <w:pPr>
              <w:pageBreakBefore w:val="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Digital Art and Design</w:t>
            </w:r>
          </w:p>
          <w:p w:rsidR="00000000" w:rsidDel="00000000" w:rsidP="00000000" w:rsidRDefault="00000000" w:rsidRPr="00000000" w14:paraId="00000011">
            <w:pPr>
              <w:pageBreakBefore w:val="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Drawing and Design (Recommended)</w:t>
            </w:r>
          </w:p>
        </w:tc>
      </w:tr>
    </w:tbl>
    <w:p w:rsidR="00000000" w:rsidDel="00000000" w:rsidP="00000000" w:rsidRDefault="00000000" w:rsidRPr="00000000" w14:paraId="00000012">
      <w:pPr>
        <w:pageBreakBefore w:val="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3">
      <w:pPr>
        <w:pageBreakBefore w:val="0"/>
        <w:ind w:left="-72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4">
      <w:pPr>
        <w:pageBreakBefore w:val="0"/>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Course Description</w:t>
      </w:r>
      <w:r w:rsidDel="00000000" w:rsidR="00000000" w:rsidRPr="00000000">
        <w:rPr>
          <w:rtl w:val="0"/>
        </w:rPr>
      </w:r>
    </w:p>
    <w:p w:rsidR="00000000" w:rsidDel="00000000" w:rsidP="00000000" w:rsidRDefault="00000000" w:rsidRPr="00000000" w14:paraId="00000015">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Advanced Digital Art and Design </w:t>
      </w:r>
      <w:r w:rsidDel="00000000" w:rsidR="00000000" w:rsidRPr="00000000">
        <w:rPr>
          <w:rFonts w:ascii="Libre Franklin" w:cs="Libre Franklin" w:eastAsia="Libre Franklin" w:hAnsi="Libre Franklin"/>
          <w:rtl w:val="0"/>
        </w:rPr>
        <w:t xml:space="preserve">should be taken</w:t>
      </w:r>
      <w:r w:rsidDel="00000000" w:rsidR="00000000" w:rsidRPr="00000000">
        <w:rPr>
          <w:rFonts w:ascii="Libre Franklin" w:cs="Libre Franklin" w:eastAsia="Libre Franklin" w:hAnsi="Libre Franklin"/>
          <w:vertAlign w:val="baseline"/>
          <w:rtl w:val="0"/>
        </w:rPr>
        <w:t xml:space="preserve"> after Digital Art and Design (Imaging). The Advanced Digital Art and Design course is built to enhance student’s understanding of digital image making processes and advance design thinking skills through a myriad of projects that include photo-bashing techniques, concept art, commercial graphic design, identity branding, and many more. Through thoughtful real world exercises and projects, visiting artists, and intensive workshops, advanced Imaging students, develop a critical eye and understanding of how images and design work on us in culture, and how images, graphics and products are used to entertain, inform, and influence humans at all levels.Advanced Digital Art and Design is geared towards students who are interested in further developing their individual digital art and collaborative design skills. Students will be encouraged to work within the community to solve design problems and to engage in professional practices. In addition, Advanced Digital Art and Design students deepen and refine their skill with computers, cameras, Photoshop, Illustrator, and industry standard technology available to realize their creative vision. This is a project-based class and success is determined by the effort each student is willing to commit to the creative process. This is a project-based class and success depends on the effort each student is willing to commit to the creative process. This class emphasizes professional practice and includes longer term projects in collaboration with outside organizations. This class emulates a professional design studio and tackles a diverse array of design problems throughout the semester. This class has a highly collaborative environment and it is imparative that students taking advanced imaging are not only proficent, but are also willing to participate fully in the group discussions, critiques, and evaluations.      </w:t>
      </w:r>
    </w:p>
    <w:p w:rsidR="00000000" w:rsidDel="00000000" w:rsidP="00000000" w:rsidRDefault="00000000" w:rsidRPr="00000000" w14:paraId="00000016">
      <w:pPr>
        <w:pageBreakBefore w:val="0"/>
        <w:ind w:left="-720"/>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17">
      <w:pPr>
        <w:ind w:left="-720" w:firstLine="0"/>
        <w:rPr>
          <w:rFonts w:ascii="Libre Franklin" w:cs="Libre Franklin" w:eastAsia="Libre Franklin" w:hAnsi="Libre Franklin"/>
        </w:rPr>
      </w:pPr>
      <w:r w:rsidDel="00000000" w:rsidR="00000000" w:rsidRPr="00000000">
        <w:rPr>
          <w:rFonts w:ascii="Libre Franklin" w:cs="Libre Franklin" w:eastAsia="Libre Franklin" w:hAnsi="Libre Franklin"/>
          <w:b w:val="1"/>
          <w:rtl w:val="0"/>
        </w:rPr>
        <w:t xml:space="preserve">This course is articulated with MiraCosta College MAT 110 if standards are met by student. (application to MiraCosta College, grade of B or better in course and Final Examination). </w:t>
      </w:r>
      <w:r w:rsidDel="00000000" w:rsidR="00000000" w:rsidRPr="00000000">
        <w:rPr>
          <w:rtl w:val="0"/>
        </w:rPr>
      </w:r>
    </w:p>
    <w:p w:rsidR="00000000" w:rsidDel="00000000" w:rsidP="00000000" w:rsidRDefault="00000000" w:rsidRPr="00000000" w14:paraId="00000018">
      <w:pPr>
        <w:pageBreakBefore w:val="0"/>
        <w:ind w:left="-72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19">
      <w:pPr>
        <w:pageBreakBefore w:val="0"/>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Grading </w:t>
      </w:r>
      <w:r w:rsidDel="00000000" w:rsidR="00000000" w:rsidRPr="00000000">
        <w:rPr>
          <w:rtl w:val="0"/>
        </w:rPr>
      </w:r>
    </w:p>
    <w:p w:rsidR="00000000" w:rsidDel="00000000" w:rsidP="00000000" w:rsidRDefault="00000000" w:rsidRPr="00000000" w14:paraId="0000001A">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This course is graded via portfolio coupled with grade proposals in writing at the quarter and semester. All work and projects must be completed.     </w:t>
      </w:r>
    </w:p>
    <w:p w:rsidR="00000000" w:rsidDel="00000000" w:rsidP="00000000" w:rsidRDefault="00000000" w:rsidRPr="00000000" w14:paraId="0000001B">
      <w:pPr>
        <w:pageBreakBefore w:val="0"/>
        <w:ind w:hanging="720"/>
        <w:rPr>
          <w:rFonts w:ascii="Libre Franklin" w:cs="Libre Franklin" w:eastAsia="Libre Franklin" w:hAnsi="Libre Franklin"/>
          <w:b w:val="0"/>
          <w:u w:val="single"/>
          <w:vertAlign w:val="baseline"/>
        </w:rPr>
      </w:pPr>
      <w:r w:rsidDel="00000000" w:rsidR="00000000" w:rsidRPr="00000000">
        <w:rPr>
          <w:rtl w:val="0"/>
        </w:rPr>
      </w:r>
    </w:p>
    <w:p w:rsidR="00000000" w:rsidDel="00000000" w:rsidP="00000000" w:rsidRDefault="00000000" w:rsidRPr="00000000" w14:paraId="0000001C">
      <w:pPr>
        <w:pageBreakBefore w:val="0"/>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Syllabus Link</w:t>
      </w:r>
      <w:r w:rsidDel="00000000" w:rsidR="00000000" w:rsidRPr="00000000">
        <w:rPr>
          <w:rtl w:val="0"/>
        </w:rPr>
      </w:r>
    </w:p>
    <w:p w:rsidR="00000000" w:rsidDel="00000000" w:rsidP="00000000" w:rsidRDefault="00000000" w:rsidRPr="00000000" w14:paraId="0000001D">
      <w:pPr>
        <w:pageBreakBefore w:val="0"/>
        <w:ind w:left="-720" w:firstLine="0"/>
        <w:rPr>
          <w:rFonts w:ascii="Libre Franklin" w:cs="Libre Franklin" w:eastAsia="Libre Franklin" w:hAnsi="Libre Franklin"/>
          <w:vertAlign w:val="baseline"/>
        </w:rPr>
      </w:pPr>
      <w:hyperlink r:id="rId7">
        <w:r w:rsidDel="00000000" w:rsidR="00000000" w:rsidRPr="00000000">
          <w:rPr>
            <w:rFonts w:ascii="Libre Franklin" w:cs="Libre Franklin" w:eastAsia="Libre Franklin" w:hAnsi="Libre Franklin"/>
            <w:color w:val="1155cc"/>
            <w:u w:val="single"/>
            <w:vertAlign w:val="baseline"/>
            <w:rtl w:val="0"/>
          </w:rPr>
          <w:t xml:space="preserve">https://docs.google.com/document/d/1jsILGAACjWFlnW5u2lF3WPuWCMHO5WqravEDzp2z9i8/edit</w:t>
        </w:r>
      </w:hyperlink>
      <w:r w:rsidDel="00000000" w:rsidR="00000000" w:rsidRPr="00000000">
        <w:rPr>
          <w:rtl w:val="0"/>
        </w:rPr>
      </w:r>
    </w:p>
    <w:p w:rsidR="00000000" w:rsidDel="00000000" w:rsidP="00000000" w:rsidRDefault="00000000" w:rsidRPr="00000000" w14:paraId="0000001E">
      <w:pPr>
        <w:pageBreakBefore w:val="0"/>
        <w:ind w:left="-720" w:firstLine="0"/>
        <w:rPr>
          <w:rFonts w:ascii="Libre Franklin" w:cs="Libre Franklin" w:eastAsia="Libre Franklin" w:hAnsi="Libre Franklin"/>
          <w:b w:val="0"/>
          <w:u w:val="single"/>
          <w:vertAlign w:val="baseline"/>
        </w:rPr>
      </w:pPr>
      <w:r w:rsidDel="00000000" w:rsidR="00000000" w:rsidRPr="00000000">
        <w:rPr>
          <w:rtl w:val="0"/>
        </w:rPr>
      </w:r>
    </w:p>
    <w:p w:rsidR="00000000" w:rsidDel="00000000" w:rsidP="00000000" w:rsidRDefault="00000000" w:rsidRPr="00000000" w14:paraId="0000001F">
      <w:pPr>
        <w:pageBreakBefore w:val="0"/>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b w:val="1"/>
          <w:u w:val="single"/>
          <w:vertAlign w:val="baseline"/>
          <w:rtl w:val="0"/>
        </w:rPr>
        <w:t xml:space="preserve">Supplemental Information</w:t>
      </w:r>
      <w:r w:rsidDel="00000000" w:rsidR="00000000" w:rsidRPr="00000000">
        <w:rPr>
          <w:rtl w:val="0"/>
        </w:rPr>
      </w:r>
    </w:p>
    <w:p w:rsidR="00000000" w:rsidDel="00000000" w:rsidP="00000000" w:rsidRDefault="00000000" w:rsidRPr="00000000" w14:paraId="00000020">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This course requires a very strong work ethic in class. There is very little homework and all the</w:t>
      </w:r>
    </w:p>
    <w:p w:rsidR="00000000" w:rsidDel="00000000" w:rsidP="00000000" w:rsidRDefault="00000000" w:rsidRPr="00000000" w14:paraId="00000021">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computer work is done during class, so it is imperative that the student can stay focused during</w:t>
      </w:r>
    </w:p>
    <w:p w:rsidR="00000000" w:rsidDel="00000000" w:rsidP="00000000" w:rsidRDefault="00000000" w:rsidRPr="00000000" w14:paraId="00000022">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class time. </w:t>
      </w:r>
    </w:p>
    <w:p w:rsidR="00000000" w:rsidDel="00000000" w:rsidP="00000000" w:rsidRDefault="00000000" w:rsidRPr="00000000" w14:paraId="00000023">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This is also the capstone class in the CTE pathway</w:t>
      </w:r>
    </w:p>
    <w:p w:rsidR="00000000" w:rsidDel="00000000" w:rsidP="00000000" w:rsidRDefault="00000000" w:rsidRPr="00000000" w14:paraId="00000024">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*may articulate with local community college credit</w:t>
      </w:r>
    </w:p>
    <w:p w:rsidR="00000000" w:rsidDel="00000000" w:rsidP="00000000" w:rsidRDefault="00000000" w:rsidRPr="00000000" w14:paraId="00000025">
      <w:pPr>
        <w:pageBreakBefore w:val="0"/>
        <w:ind w:left="-72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6">
      <w:pPr>
        <w:pageBreakBefore w:val="0"/>
        <w:ind w:left="-720" w:firstLine="0"/>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t xml:space="preserve">10 credits</w:t>
      </w:r>
    </w:p>
    <w:p w:rsidR="00000000" w:rsidDel="00000000" w:rsidP="00000000" w:rsidRDefault="00000000" w:rsidRPr="00000000" w14:paraId="00000027">
      <w:pPr>
        <w:pageBreakBefore w:val="0"/>
        <w:ind w:left="-720" w:firstLine="0"/>
        <w:rPr>
          <w:rFonts w:ascii="Libre Franklin" w:cs="Libre Franklin" w:eastAsia="Libre Franklin" w:hAnsi="Libre Franklin"/>
          <w:b w:val="0"/>
          <w:u w:val="single"/>
          <w:vertAlign w:val="baseline"/>
        </w:rPr>
      </w:pPr>
      <w:r w:rsidDel="00000000" w:rsidR="00000000" w:rsidRPr="00000000">
        <w:rPr>
          <w:rFonts w:ascii="Libre Franklin" w:cs="Libre Franklin" w:eastAsia="Libre Franklin" w:hAnsi="Libre Franklin"/>
          <w:vertAlign w:val="baseline"/>
          <w:rtl w:val="0"/>
        </w:rPr>
        <w:t xml:space="preserve">Meets high school graduation requirement for fine/performing art or elective </w:t>
      </w:r>
      <w:r w:rsidDel="00000000" w:rsidR="00000000" w:rsidRPr="00000000">
        <w:rPr>
          <w:rtl w:val="0"/>
        </w:rPr>
      </w:r>
    </w:p>
    <w:sectPr>
      <w:pgSz w:h="15840" w:w="12240" w:orient="portrait"/>
      <w:pgMar w:bottom="1440" w:top="900" w:left="180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jsILGAACjWFlnW5u2lF3WPuWCMHO5WqravEDzp2z9i8/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nYVauiV0WG2x6mvtRz/uk3n7jA==">CgMxLjAaLQoBMBIoCiYIB0IiCg5MaWJyZSBGcmFua2xpbhIQQXJpYWwgVW5pY29kZSBNUxotCgExEigKJggHQiIKDkxpYnJlIEZyYW5rbGluEhBBcmlhbCBVbmljb2RlIE1TGi0KATISKAomCAdCIgoOTGlicmUgRnJhbmtsaW4SEEFyaWFsIFVuaWNvZGUgTVM4AHIhMVRBTmpxZUNmbThPVk1FU2kyMHh5bGhzWDVEaFFDclQy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2019-01-18T16:29:00Z</dcterms:created>
  <dc:creator>Tablet PC</dc:creator>
</cp:coreProperties>
</file>