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D03F5F" w14:textId="77777777" w:rsidR="00D17853" w:rsidRPr="009502DF" w:rsidRDefault="00D17853">
      <w:pPr>
        <w:pStyle w:val="BodyText"/>
        <w:spacing w:before="103"/>
        <w:rPr>
          <w:lang w:val="en-US"/>
        </w:rPr>
      </w:pPr>
    </w:p>
    <w:p w14:paraId="614EF474" w14:textId="77777777" w:rsidR="00CF7565" w:rsidRDefault="00CF7565" w:rsidP="00CF7565">
      <w:pPr>
        <w:pStyle w:val="BodyText"/>
        <w:spacing w:before="82"/>
        <w:jc w:val="right"/>
      </w:pPr>
      <w:bookmarkStart w:id="0" w:name="_Hlk170126550"/>
    </w:p>
    <w:p w14:paraId="4A1075D2" w14:textId="77777777" w:rsidR="00FA1EAC" w:rsidRDefault="00FA1EAC" w:rsidP="00FA1EAC">
      <w:pPr>
        <w:pStyle w:val="BodyText"/>
        <w:spacing w:before="55"/>
        <w:ind w:left="7361" w:right="2" w:firstLine="559"/>
        <w:jc w:val="center"/>
      </w:pPr>
      <w:r>
        <w:t>MINISTRY OF EDUCATION AND SCIENCE OF REPUBLIC OF KAZAKHSTAN</w:t>
      </w:r>
    </w:p>
    <w:p w14:paraId="31CED24D" w14:textId="05011EAF" w:rsidR="00CF7565" w:rsidRDefault="00FA1EAC" w:rsidP="00FA1EAC">
      <w:pPr>
        <w:pStyle w:val="BodyText"/>
        <w:spacing w:before="55"/>
        <w:ind w:left="7361" w:right="2" w:firstLine="559"/>
        <w:jc w:val="center"/>
      </w:pPr>
      <w:r>
        <w:t>Al-Farabi Kazakh National University</w:t>
      </w:r>
      <w:r>
        <w:rPr>
          <w:lang w:val="en-US"/>
        </w:rPr>
        <w:t xml:space="preserve"> </w:t>
      </w:r>
    </w:p>
    <w:p w14:paraId="160F3AC9" w14:textId="77777777" w:rsidR="00CF7565" w:rsidRPr="00FA1EAC" w:rsidRDefault="00CF7565">
      <w:pPr>
        <w:pStyle w:val="BodyText"/>
        <w:spacing w:before="1"/>
        <w:ind w:left="7976" w:right="115"/>
        <w:jc w:val="center"/>
      </w:pPr>
    </w:p>
    <w:p w14:paraId="011C0C16" w14:textId="311C46A6" w:rsidR="00D17853" w:rsidRPr="00A030DE" w:rsidRDefault="00A030DE">
      <w:pPr>
        <w:pStyle w:val="BodyText"/>
        <w:spacing w:before="1"/>
        <w:ind w:left="7976" w:right="115"/>
        <w:jc w:val="center"/>
        <w:rPr>
          <w:lang w:val="en-US"/>
        </w:rPr>
      </w:pPr>
      <w:r>
        <w:rPr>
          <w:color w:val="000000"/>
          <w:sz w:val="27"/>
          <w:szCs w:val="27"/>
          <w:lang w:val="en-US"/>
        </w:rPr>
        <w:t>Artificial intelligence and Big Data</w:t>
      </w:r>
    </w:p>
    <w:p w14:paraId="2C08630A" w14:textId="77777777" w:rsidR="00D17853" w:rsidRDefault="00D17853">
      <w:pPr>
        <w:pStyle w:val="BodyText"/>
      </w:pPr>
    </w:p>
    <w:p w14:paraId="58CC2F34" w14:textId="77777777" w:rsidR="00D17853" w:rsidRDefault="00D17853">
      <w:pPr>
        <w:pStyle w:val="BodyText"/>
      </w:pPr>
    </w:p>
    <w:p w14:paraId="2C3BC88D" w14:textId="77777777" w:rsidR="00D17853" w:rsidRDefault="00D17853">
      <w:pPr>
        <w:pStyle w:val="BodyText"/>
        <w:spacing w:before="125"/>
      </w:pPr>
    </w:p>
    <w:p w14:paraId="0C89A58A" w14:textId="72BBF7D4" w:rsidR="00D17853" w:rsidRPr="00FA1EAC" w:rsidRDefault="00FA1EAC">
      <w:pPr>
        <w:spacing w:before="1"/>
        <w:ind w:left="7976" w:right="115"/>
        <w:jc w:val="center"/>
        <w:rPr>
          <w:b/>
          <w:sz w:val="24"/>
        </w:rPr>
      </w:pPr>
      <w:r w:rsidRPr="00FA1EAC">
        <w:rPr>
          <w:b/>
          <w:spacing w:val="-2"/>
          <w:sz w:val="24"/>
        </w:rPr>
        <w:t>JOURNAL-BOOK</w:t>
      </w:r>
    </w:p>
    <w:p w14:paraId="17A04A38" w14:textId="77777777" w:rsidR="00D17853" w:rsidRDefault="00D17853">
      <w:pPr>
        <w:pStyle w:val="BodyText"/>
        <w:spacing w:before="17"/>
        <w:rPr>
          <w:b/>
        </w:rPr>
      </w:pPr>
    </w:p>
    <w:p w14:paraId="7B4C0AD3" w14:textId="1342DD50" w:rsidR="00D17853" w:rsidRPr="00FA1EAC" w:rsidRDefault="00FA1EAC">
      <w:pPr>
        <w:pStyle w:val="BodyText"/>
        <w:spacing w:before="1"/>
        <w:ind w:left="9024"/>
        <w:rPr>
          <w:lang w:val="en-US"/>
        </w:rPr>
      </w:pPr>
      <w:r w:rsidRPr="00FA1EAC">
        <w:rPr>
          <w:spacing w:val="-2"/>
        </w:rPr>
        <w:t>By Exter</w:t>
      </w:r>
      <w:r>
        <w:rPr>
          <w:spacing w:val="-2"/>
          <w:lang w:val="en-US"/>
        </w:rPr>
        <w:t>nship</w:t>
      </w:r>
    </w:p>
    <w:p w14:paraId="2F48419B" w14:textId="5EB6A519" w:rsidR="00D17853" w:rsidRDefault="00FA1EAC">
      <w:pPr>
        <w:pStyle w:val="BodyText"/>
        <w:spacing w:before="114" w:line="338" w:lineRule="auto"/>
        <w:ind w:left="9024" w:right="2056"/>
      </w:pPr>
      <w:r>
        <w:rPr>
          <w:lang w:val="en-US"/>
        </w:rPr>
        <w:t>STUDENT</w:t>
      </w:r>
      <w:r w:rsidR="000F0881">
        <w:rPr>
          <w:spacing w:val="80"/>
        </w:rPr>
        <w:t xml:space="preserve"> </w:t>
      </w:r>
      <w:r w:rsidR="005F3B15">
        <w:rPr>
          <w:lang w:val="en-US"/>
        </w:rPr>
        <w:t>Irshad Ahmad Oruzgani</w:t>
      </w:r>
      <w:r>
        <w:rPr>
          <w:lang w:val="en-US"/>
        </w:rPr>
        <w:t xml:space="preserve"> </w:t>
      </w:r>
      <w:r>
        <w:rPr>
          <w:lang w:val="en-US"/>
        </w:rPr>
        <w:br/>
        <w:t>Year of Study</w:t>
      </w:r>
      <w:r w:rsidR="000F0881">
        <w:rPr>
          <w:spacing w:val="40"/>
        </w:rPr>
        <w:t xml:space="preserve"> </w:t>
      </w:r>
      <w:r w:rsidR="000F0881">
        <w:t>2</w:t>
      </w:r>
    </w:p>
    <w:p w14:paraId="0209A204" w14:textId="6185EFED" w:rsidR="00D17853" w:rsidRPr="00FA1EAC" w:rsidRDefault="00FA1EAC">
      <w:pPr>
        <w:pStyle w:val="BodyText"/>
        <w:spacing w:before="1" w:line="338" w:lineRule="auto"/>
        <w:ind w:left="9024"/>
        <w:rPr>
          <w:lang w:val="en-US"/>
        </w:rPr>
      </w:pPr>
      <w:r w:rsidRPr="00FA1EAC">
        <w:rPr>
          <w:spacing w:val="-2"/>
        </w:rPr>
        <w:t>FACULTY</w:t>
      </w:r>
      <w:r w:rsidR="000F0881">
        <w:rPr>
          <w:spacing w:val="36"/>
        </w:rPr>
        <w:t xml:space="preserve"> </w:t>
      </w:r>
      <w:r w:rsidRPr="00FA1EAC">
        <w:rPr>
          <w:spacing w:val="-2"/>
        </w:rPr>
        <w:t>Faculty of Informatio</w:t>
      </w:r>
      <w:r>
        <w:rPr>
          <w:spacing w:val="-2"/>
          <w:lang w:val="en-US"/>
        </w:rPr>
        <w:t>n Technology</w:t>
      </w:r>
      <w:r>
        <w:rPr>
          <w:spacing w:val="-2"/>
          <w:lang w:val="en-US"/>
        </w:rPr>
        <w:br/>
      </w:r>
      <w:r>
        <w:rPr>
          <w:lang w:val="en-US"/>
        </w:rPr>
        <w:t>SPECIALITY</w:t>
      </w:r>
      <w:r w:rsidR="000F0881">
        <w:rPr>
          <w:spacing w:val="80"/>
        </w:rPr>
        <w:t xml:space="preserve"> </w:t>
      </w:r>
      <w:r w:rsidR="00A030DE">
        <w:rPr>
          <w:lang w:val="en-US"/>
        </w:rPr>
        <w:t>Data Science</w:t>
      </w:r>
    </w:p>
    <w:p w14:paraId="46992A9A" w14:textId="77777777" w:rsidR="00D17853" w:rsidRDefault="00D17853">
      <w:pPr>
        <w:pStyle w:val="BodyText"/>
      </w:pPr>
    </w:p>
    <w:p w14:paraId="0A03EE64" w14:textId="77777777" w:rsidR="00D17853" w:rsidRDefault="00D17853">
      <w:pPr>
        <w:pStyle w:val="BodyText"/>
      </w:pPr>
    </w:p>
    <w:p w14:paraId="53DD2DE5" w14:textId="77777777" w:rsidR="00D17853" w:rsidRDefault="00D17853">
      <w:pPr>
        <w:pStyle w:val="BodyText"/>
        <w:spacing w:before="211"/>
      </w:pPr>
    </w:p>
    <w:p w14:paraId="6736938A" w14:textId="20D670B1" w:rsidR="00D17853" w:rsidRDefault="00FA1EAC">
      <w:pPr>
        <w:pStyle w:val="BodyText"/>
        <w:spacing w:line="235" w:lineRule="auto"/>
        <w:ind w:left="7976" w:right="112"/>
        <w:jc w:val="center"/>
      </w:pPr>
      <w:r w:rsidRPr="00FA1EAC">
        <w:t>служит путевкой на практику, обязательно прилагается к отчету</w:t>
      </w:r>
    </w:p>
    <w:p w14:paraId="33C6FDCF" w14:textId="35E0C84E" w:rsidR="00D17853" w:rsidRDefault="00D17853">
      <w:pPr>
        <w:pStyle w:val="BodyText"/>
        <w:spacing w:before="6"/>
        <w:rPr>
          <w:sz w:val="19"/>
        </w:rPr>
      </w:pPr>
    </w:p>
    <w:p w14:paraId="7403BE85" w14:textId="77777777" w:rsidR="00D17853" w:rsidRDefault="00D17853">
      <w:pPr>
        <w:pStyle w:val="BodyText"/>
        <w:spacing w:before="159"/>
      </w:pPr>
    </w:p>
    <w:bookmarkEnd w:id="0"/>
    <w:p w14:paraId="43ED09EA" w14:textId="4E15384D" w:rsidR="00D17853" w:rsidRDefault="00D17853" w:rsidP="00CF7565">
      <w:pPr>
        <w:pStyle w:val="Heading1"/>
        <w:tabs>
          <w:tab w:val="left" w:pos="199"/>
        </w:tabs>
        <w:ind w:left="11238" w:right="3375"/>
        <w:jc w:val="right"/>
        <w:sectPr w:rsidR="00D17853">
          <w:headerReference w:type="default" r:id="rId8"/>
          <w:footerReference w:type="default" r:id="rId9"/>
          <w:pgSz w:w="16840" w:h="11900" w:orient="landscape"/>
          <w:pgMar w:top="480" w:right="600" w:bottom="460" w:left="620" w:header="284" w:footer="264" w:gutter="0"/>
          <w:cols w:space="720"/>
        </w:sectPr>
      </w:pPr>
    </w:p>
    <w:p w14:paraId="062B6020" w14:textId="0ADF24FB" w:rsidR="00D17853" w:rsidRDefault="00D17853" w:rsidP="00CF7565">
      <w:pPr>
        <w:pStyle w:val="BodyText"/>
        <w:spacing w:before="114" w:line="338" w:lineRule="auto"/>
        <w:ind w:right="2600"/>
      </w:pPr>
      <w:bookmarkStart w:id="1" w:name="_Hlk170123406"/>
    </w:p>
    <w:bookmarkEnd w:id="1"/>
    <w:p w14:paraId="0266ACD8" w14:textId="77777777" w:rsidR="00D17853" w:rsidRDefault="00D17853">
      <w:pPr>
        <w:spacing w:line="235" w:lineRule="auto"/>
      </w:pPr>
    </w:p>
    <w:p w14:paraId="2113F6E5" w14:textId="77777777" w:rsidR="00876738" w:rsidRDefault="00876738">
      <w:pPr>
        <w:spacing w:line="235" w:lineRule="auto"/>
      </w:pPr>
    </w:p>
    <w:p w14:paraId="49136D56" w14:textId="01FB4F0A" w:rsidR="00876738" w:rsidRDefault="00876738">
      <w:pPr>
        <w:spacing w:line="235" w:lineRule="auto"/>
        <w:sectPr w:rsidR="00876738">
          <w:type w:val="continuous"/>
          <w:pgSz w:w="16840" w:h="11900" w:orient="landscape"/>
          <w:pgMar w:top="480" w:right="600" w:bottom="460" w:left="620" w:header="284" w:footer="264" w:gutter="0"/>
          <w:cols w:num="2" w:space="720" w:equalWidth="0">
            <w:col w:w="6881" w:space="175"/>
            <w:col w:w="8564"/>
          </w:cols>
        </w:sectPr>
      </w:pPr>
    </w:p>
    <w:p w14:paraId="37D7A35F" w14:textId="77777777" w:rsidR="00876738" w:rsidRPr="00876738" w:rsidRDefault="00876738" w:rsidP="00876738">
      <w:pPr>
        <w:pStyle w:val="Heading1"/>
        <w:tabs>
          <w:tab w:val="left" w:pos="1863"/>
        </w:tabs>
        <w:ind w:left="1863"/>
        <w:jc w:val="right"/>
      </w:pPr>
      <w:bookmarkStart w:id="2" w:name="_Hlk170126579"/>
    </w:p>
    <w:p w14:paraId="1FD5DEA6" w14:textId="77777777" w:rsidR="00876738" w:rsidRPr="00876738" w:rsidRDefault="00876738" w:rsidP="00876738">
      <w:pPr>
        <w:pStyle w:val="Heading1"/>
        <w:tabs>
          <w:tab w:val="left" w:pos="1863"/>
        </w:tabs>
        <w:ind w:left="1863"/>
        <w:jc w:val="right"/>
      </w:pPr>
    </w:p>
    <w:p w14:paraId="7C95D01B" w14:textId="10BD50A7" w:rsidR="00CF7565" w:rsidRDefault="00FA1EAC" w:rsidP="0097706C">
      <w:pPr>
        <w:pStyle w:val="Heading1"/>
        <w:numPr>
          <w:ilvl w:val="0"/>
          <w:numId w:val="3"/>
        </w:numPr>
        <w:tabs>
          <w:tab w:val="left" w:pos="1863"/>
        </w:tabs>
        <w:ind w:left="1863" w:right="-414" w:hanging="219"/>
        <w:jc w:val="left"/>
      </w:pPr>
      <w:r>
        <w:rPr>
          <w:lang w:val="en-US"/>
        </w:rPr>
        <w:t>AREA</w:t>
      </w:r>
    </w:p>
    <w:p w14:paraId="0A08E34B" w14:textId="70791B7C" w:rsidR="00CF7565" w:rsidRPr="00876738" w:rsidRDefault="00FA1EAC" w:rsidP="0097706C">
      <w:pPr>
        <w:pStyle w:val="BodyText"/>
        <w:spacing w:before="234" w:line="338" w:lineRule="auto"/>
        <w:ind w:left="1162" w:right="-414"/>
        <w:contextualSpacing/>
      </w:pPr>
      <w:r>
        <w:rPr>
          <w:lang w:val="en-US"/>
        </w:rPr>
        <w:t>Student</w:t>
      </w:r>
      <w:r w:rsidR="00CF7565">
        <w:rPr>
          <w:spacing w:val="80"/>
        </w:rPr>
        <w:t xml:space="preserve"> </w:t>
      </w:r>
      <w:r w:rsidR="00CF7565" w:rsidRPr="00CF7565">
        <w:t>2</w:t>
      </w:r>
      <w:r>
        <w:rPr>
          <w:lang w:val="en-US"/>
        </w:rPr>
        <w:t xml:space="preserve"> course</w:t>
      </w:r>
      <w:r w:rsidR="00CF7565" w:rsidRPr="00876738">
        <w:t>,</w:t>
      </w:r>
    </w:p>
    <w:p w14:paraId="160B5DAF" w14:textId="77211A55" w:rsidR="00CF7565" w:rsidRPr="00FA1EAC" w:rsidRDefault="00FA1EAC" w:rsidP="0097706C">
      <w:pPr>
        <w:pStyle w:val="BodyText"/>
        <w:spacing w:before="234" w:line="338" w:lineRule="auto"/>
        <w:ind w:left="1162" w:right="-414"/>
        <w:contextualSpacing/>
        <w:rPr>
          <w:lang w:val="en-US"/>
        </w:rPr>
      </w:pPr>
      <w:r>
        <w:rPr>
          <w:lang w:val="en-US"/>
        </w:rPr>
        <w:t>Faculty</w:t>
      </w:r>
      <w:r w:rsidR="00CF7565">
        <w:rPr>
          <w:spacing w:val="63"/>
        </w:rPr>
        <w:t xml:space="preserve"> </w:t>
      </w:r>
      <w:r>
        <w:rPr>
          <w:lang w:val="en-US"/>
        </w:rPr>
        <w:t>Information Technology</w:t>
      </w:r>
    </w:p>
    <w:p w14:paraId="1A5D9439" w14:textId="2C5EA080" w:rsidR="00CF7565" w:rsidRPr="00FA1EAC" w:rsidRDefault="00FA1EAC" w:rsidP="0097706C">
      <w:pPr>
        <w:pStyle w:val="BodyText"/>
        <w:spacing w:before="234" w:line="338" w:lineRule="auto"/>
        <w:ind w:left="1162" w:right="-414"/>
        <w:contextualSpacing/>
        <w:rPr>
          <w:lang w:val="en-US"/>
        </w:rPr>
      </w:pPr>
      <w:r>
        <w:rPr>
          <w:lang w:val="en-US"/>
        </w:rPr>
        <w:t>Full name</w:t>
      </w:r>
      <w:r w:rsidR="00CF7565">
        <w:rPr>
          <w:spacing w:val="80"/>
        </w:rPr>
        <w:t xml:space="preserve"> </w:t>
      </w:r>
      <w:r w:rsidR="005F3B15">
        <w:rPr>
          <w:lang w:val="en-US"/>
        </w:rPr>
        <w:t>Irshad Ahmad Oruzgani</w:t>
      </w:r>
    </w:p>
    <w:p w14:paraId="1623F5B5" w14:textId="5FE5639F" w:rsidR="00CF7565" w:rsidRPr="00F149F5" w:rsidRDefault="00FA1EAC" w:rsidP="0097706C">
      <w:pPr>
        <w:pStyle w:val="BodyText"/>
        <w:spacing w:before="1170"/>
        <w:ind w:left="442" w:right="-414" w:firstLine="720"/>
        <w:contextualSpacing/>
        <w:rPr>
          <w:lang w:val="en-US"/>
        </w:rPr>
      </w:pPr>
      <w:r>
        <w:rPr>
          <w:lang w:val="en-US"/>
        </w:rPr>
        <w:t>Date from</w:t>
      </w:r>
      <w:r w:rsidR="00CF7565">
        <w:rPr>
          <w:spacing w:val="80"/>
        </w:rPr>
        <w:t xml:space="preserve"> </w:t>
      </w:r>
      <w:r w:rsidR="00F149F5">
        <w:rPr>
          <w:lang w:val="en-US"/>
        </w:rPr>
        <w:t>26</w:t>
      </w:r>
      <w:r w:rsidR="00CF7565">
        <w:t>.0</w:t>
      </w:r>
      <w:r w:rsidR="00F149F5">
        <w:rPr>
          <w:lang w:val="en-US"/>
        </w:rPr>
        <w:t>5</w:t>
      </w:r>
      <w:r w:rsidR="00CF7565">
        <w:t>.202</w:t>
      </w:r>
      <w:r w:rsidR="00F149F5">
        <w:rPr>
          <w:lang w:val="en-US"/>
        </w:rPr>
        <w:t>5</w:t>
      </w:r>
      <w:r w:rsidR="00CF7565">
        <w:rPr>
          <w:spacing w:val="80"/>
        </w:rPr>
        <w:t xml:space="preserve"> </w:t>
      </w:r>
      <w:r w:rsidR="00CF7565">
        <w:t>-</w:t>
      </w:r>
      <w:r w:rsidR="00CF7565">
        <w:rPr>
          <w:spacing w:val="80"/>
        </w:rPr>
        <w:t xml:space="preserve"> </w:t>
      </w:r>
      <w:r w:rsidR="00F149F5">
        <w:rPr>
          <w:lang w:val="en-US"/>
        </w:rPr>
        <w:t>14</w:t>
      </w:r>
      <w:r w:rsidR="00CF7565">
        <w:t>.06.202</w:t>
      </w:r>
      <w:r w:rsidR="00F149F5">
        <w:rPr>
          <w:lang w:val="en-US"/>
        </w:rPr>
        <w:t>5</w:t>
      </w:r>
    </w:p>
    <w:p w14:paraId="7F07DA73" w14:textId="77777777" w:rsidR="002B7960" w:rsidRDefault="00FA1EAC" w:rsidP="0097706C">
      <w:pPr>
        <w:pStyle w:val="BodyText"/>
        <w:spacing w:before="80"/>
        <w:ind w:left="442" w:right="-414" w:firstLine="720"/>
      </w:pPr>
      <w:r>
        <w:rPr>
          <w:lang w:val="en-US"/>
        </w:rPr>
        <w:t>Dean of the Faculty</w:t>
      </w:r>
      <w:r w:rsidR="00835F06">
        <w:rPr>
          <w:lang w:val="en-US"/>
        </w:rPr>
        <w:t xml:space="preserve"> </w:t>
      </w:r>
      <w:r w:rsidR="002B7960">
        <w:rPr>
          <w:lang w:val="en-US"/>
        </w:rPr>
        <w:t>_________</w:t>
      </w:r>
      <w:r w:rsidR="00CF7565" w:rsidRPr="00671EFE">
        <w:t xml:space="preserve">Тұрар </w:t>
      </w:r>
    </w:p>
    <w:p w14:paraId="4563F129" w14:textId="6D340099" w:rsidR="00CF7565" w:rsidRPr="002B7960" w:rsidRDefault="00CF7565" w:rsidP="0097706C">
      <w:pPr>
        <w:pStyle w:val="BodyText"/>
        <w:spacing w:before="80"/>
        <w:ind w:left="442" w:right="-414" w:firstLine="720"/>
        <w:rPr>
          <w:lang w:val="en-US"/>
        </w:rPr>
      </w:pPr>
      <w:r w:rsidRPr="00671EFE">
        <w:t>Олжас</w:t>
      </w:r>
      <w:r w:rsidR="00835F06">
        <w:rPr>
          <w:lang w:val="en-US"/>
        </w:rPr>
        <w:t xml:space="preserve"> </w:t>
      </w:r>
      <w:r w:rsidRPr="00671EFE">
        <w:t>Нұрқонысұлы</w:t>
      </w:r>
    </w:p>
    <w:p w14:paraId="0956618D" w14:textId="52E93A3B" w:rsidR="00D17853" w:rsidRDefault="00FA1EAC" w:rsidP="0097706C">
      <w:pPr>
        <w:pStyle w:val="BodyText"/>
        <w:spacing w:before="80"/>
        <w:ind w:left="1164" w:right="-414"/>
      </w:pPr>
      <w:r>
        <w:rPr>
          <w:lang w:val="en-US"/>
        </w:rPr>
        <w:t xml:space="preserve">Head of </w:t>
      </w:r>
      <w:r w:rsidR="00A030DE">
        <w:rPr>
          <w:lang w:val="en-US"/>
        </w:rPr>
        <w:t>Extern</w:t>
      </w:r>
      <w:r w:rsidR="00835F06">
        <w:rPr>
          <w:lang w:val="en-US"/>
        </w:rPr>
        <w:t>ship: Imanbek Baglan</w:t>
      </w:r>
    </w:p>
    <w:p w14:paraId="51E90183" w14:textId="77777777" w:rsidR="00D17853" w:rsidRDefault="00D17853" w:rsidP="0097706C">
      <w:pPr>
        <w:pStyle w:val="BodyText"/>
        <w:ind w:right="-414"/>
      </w:pPr>
    </w:p>
    <w:p w14:paraId="72EBEDA1" w14:textId="77777777" w:rsidR="00D17853" w:rsidRDefault="00D17853" w:rsidP="0097706C">
      <w:pPr>
        <w:pStyle w:val="BodyText"/>
        <w:ind w:right="-414"/>
      </w:pPr>
    </w:p>
    <w:p w14:paraId="60084108" w14:textId="77777777" w:rsidR="00D17853" w:rsidRDefault="00D17853" w:rsidP="0097706C">
      <w:pPr>
        <w:pStyle w:val="BodyText"/>
        <w:spacing w:before="5"/>
        <w:ind w:right="-414"/>
      </w:pPr>
    </w:p>
    <w:p w14:paraId="33209844" w14:textId="7A196883" w:rsidR="00FA1EAC" w:rsidRPr="00FA1EAC" w:rsidRDefault="00333D89" w:rsidP="0097706C">
      <w:pPr>
        <w:pStyle w:val="Heading1"/>
        <w:numPr>
          <w:ilvl w:val="0"/>
          <w:numId w:val="3"/>
        </w:numPr>
        <w:tabs>
          <w:tab w:val="left" w:pos="1863"/>
        </w:tabs>
        <w:spacing w:before="234" w:line="338" w:lineRule="auto"/>
        <w:ind w:left="1164" w:right="-414" w:hanging="219"/>
        <w:jc w:val="left"/>
      </w:pPr>
      <w:r>
        <w:rPr>
          <w:lang w:val="en-US"/>
        </w:rPr>
        <w:t>EX</w:t>
      </w:r>
      <w:r w:rsidR="00FA1EAC" w:rsidRPr="00FA1EAC">
        <w:t>TERNSHIP COMPLETION CERTIFICATE</w:t>
      </w:r>
    </w:p>
    <w:p w14:paraId="1C0D1EC7" w14:textId="1B8086BA" w:rsidR="00406029" w:rsidRDefault="00FA1EAC" w:rsidP="0097706C">
      <w:pPr>
        <w:pStyle w:val="Heading1"/>
        <w:tabs>
          <w:tab w:val="left" w:pos="1863"/>
        </w:tabs>
        <w:spacing w:before="234" w:line="338" w:lineRule="auto"/>
        <w:ind w:left="1164" w:right="-414"/>
        <w:rPr>
          <w:lang w:val="en-US"/>
        </w:rPr>
      </w:pPr>
      <w:r w:rsidRPr="00FA1EAC">
        <w:t>Studen</w:t>
      </w:r>
      <w:r>
        <w:rPr>
          <w:lang w:val="en-US"/>
        </w:rPr>
        <w:t>t</w:t>
      </w:r>
      <w:r w:rsidR="00835F06">
        <w:rPr>
          <w:lang w:val="en-US"/>
        </w:rPr>
        <w:t>:</w:t>
      </w:r>
      <w:r w:rsidR="00835F06">
        <w:rPr>
          <w:spacing w:val="80"/>
          <w:lang w:val="en-US"/>
        </w:rPr>
        <w:t xml:space="preserve"> </w:t>
      </w:r>
      <w:r w:rsidR="005F3B15">
        <w:rPr>
          <w:lang w:val="en-US"/>
        </w:rPr>
        <w:t>Irshad Ahmad Oruzgani</w:t>
      </w:r>
      <w:r w:rsidR="004E0A63">
        <w:rPr>
          <w:lang w:val="en-US"/>
        </w:rPr>
        <w:br/>
      </w:r>
      <w:r w:rsidR="00A6727B">
        <w:rPr>
          <w:lang w:val="en-US"/>
        </w:rPr>
        <w:t>P</w:t>
      </w:r>
      <w:r w:rsidRPr="00FA1EAC">
        <w:t xml:space="preserve">lace of </w:t>
      </w:r>
      <w:r w:rsidR="00406029">
        <w:rPr>
          <w:lang w:val="en-US"/>
        </w:rPr>
        <w:t>E</w:t>
      </w:r>
      <w:r w:rsidRPr="00FA1EAC">
        <w:t xml:space="preserve">nternship </w:t>
      </w:r>
      <w:r w:rsidR="00A6727B">
        <w:rPr>
          <w:lang w:val="en-US"/>
        </w:rPr>
        <w:t>:</w:t>
      </w:r>
      <w:r w:rsidR="00406029">
        <w:rPr>
          <w:lang w:val="en-US"/>
        </w:rPr>
        <w:t>Halyk Academy Lab</w:t>
      </w:r>
    </w:p>
    <w:p w14:paraId="05E7EF02" w14:textId="59F940B1" w:rsidR="00D17853" w:rsidRDefault="00406029" w:rsidP="0097706C">
      <w:pPr>
        <w:pStyle w:val="Heading1"/>
        <w:tabs>
          <w:tab w:val="left" w:pos="1863"/>
        </w:tabs>
        <w:spacing w:before="234" w:line="338" w:lineRule="auto"/>
        <w:ind w:left="1164" w:right="-414"/>
      </w:pPr>
      <w:r>
        <w:rPr>
          <w:lang w:val="en-US"/>
        </w:rPr>
        <w:t>Started</w:t>
      </w:r>
      <w:r w:rsidR="00FA1EAC" w:rsidRPr="00FA1EAC">
        <w:t xml:space="preserve"> work</w:t>
      </w:r>
      <w:r w:rsidR="00A6727B">
        <w:rPr>
          <w:lang w:val="en-US"/>
        </w:rPr>
        <w:t>:</w:t>
      </w:r>
      <w:r w:rsidR="00FA1EAC">
        <w:rPr>
          <w:lang w:val="en-US"/>
        </w:rPr>
        <w:t xml:space="preserve"> </w:t>
      </w:r>
      <w:r>
        <w:rPr>
          <w:lang w:val="en-US"/>
        </w:rPr>
        <w:t>26</w:t>
      </w:r>
      <w:r w:rsidR="000F0881">
        <w:t>.0</w:t>
      </w:r>
      <w:r>
        <w:rPr>
          <w:lang w:val="en-US"/>
        </w:rPr>
        <w:t>5</w:t>
      </w:r>
      <w:r w:rsidR="000F0881">
        <w:t>.2024</w:t>
      </w:r>
    </w:p>
    <w:p w14:paraId="76BC2B6B" w14:textId="4A33A0BD" w:rsidR="00FA1EAC" w:rsidRDefault="00406029" w:rsidP="0097706C">
      <w:pPr>
        <w:pStyle w:val="BodyText"/>
        <w:spacing w:before="2" w:line="338" w:lineRule="auto"/>
        <w:ind w:left="1164" w:right="-414"/>
        <w:rPr>
          <w:lang w:val="en-US"/>
        </w:rPr>
      </w:pPr>
      <w:r>
        <w:rPr>
          <w:lang w:val="en-US"/>
        </w:rPr>
        <w:t>Finished work</w:t>
      </w:r>
      <w:r w:rsidR="00A6727B">
        <w:rPr>
          <w:lang w:val="en-US"/>
        </w:rPr>
        <w:t>:</w:t>
      </w:r>
      <w:r w:rsidR="00FA1EAC">
        <w:rPr>
          <w:lang w:val="en-US"/>
        </w:rPr>
        <w:t xml:space="preserve"> </w:t>
      </w:r>
      <w:r>
        <w:rPr>
          <w:lang w:val="en-US"/>
        </w:rPr>
        <w:t>14</w:t>
      </w:r>
      <w:r w:rsidR="000F0881">
        <w:t xml:space="preserve">.06.2024 </w:t>
      </w:r>
    </w:p>
    <w:p w14:paraId="346BCE12" w14:textId="77777777" w:rsidR="00D17853" w:rsidRDefault="000F0881">
      <w:pPr>
        <w:spacing w:before="5" w:after="25"/>
        <w:rPr>
          <w:sz w:val="16"/>
        </w:rPr>
      </w:pPr>
      <w:r>
        <w:br w:type="column"/>
      </w:r>
    </w:p>
    <w:p w14:paraId="26CD4C93" w14:textId="1D7490A7" w:rsidR="00D17853" w:rsidRDefault="00D17853">
      <w:pPr>
        <w:pStyle w:val="BodyText"/>
        <w:spacing w:line="30" w:lineRule="exact"/>
        <w:ind w:left="1165"/>
        <w:rPr>
          <w:sz w:val="2"/>
        </w:rPr>
      </w:pPr>
    </w:p>
    <w:p w14:paraId="2CFF7A8C" w14:textId="77777777" w:rsidR="00D17853" w:rsidRDefault="00D17853">
      <w:pPr>
        <w:pStyle w:val="BodyText"/>
        <w:spacing w:before="39"/>
      </w:pPr>
    </w:p>
    <w:p w14:paraId="600D09D9" w14:textId="0EF765CE" w:rsidR="00D17853" w:rsidRPr="00FA1EAC" w:rsidRDefault="000F0881" w:rsidP="0097706C">
      <w:pPr>
        <w:pStyle w:val="Heading1"/>
        <w:spacing w:line="273" w:lineRule="exact"/>
        <w:ind w:left="1260"/>
        <w:jc w:val="center"/>
        <w:rPr>
          <w:lang w:val="en-US"/>
        </w:rPr>
      </w:pPr>
      <w:r>
        <w:rPr>
          <w:spacing w:val="-2"/>
        </w:rPr>
        <w:t>V.</w:t>
      </w:r>
      <w:r>
        <w:rPr>
          <w:spacing w:val="-7"/>
        </w:rPr>
        <w:t xml:space="preserve"> </w:t>
      </w:r>
      <w:r w:rsidR="00FA1EAC" w:rsidRPr="00FA1EAC">
        <w:rPr>
          <w:spacing w:val="-2"/>
        </w:rPr>
        <w:t>THE DESCRIPTION OF STUDENT'S WORK</w:t>
      </w:r>
    </w:p>
    <w:p w14:paraId="6F3FC47D" w14:textId="42659170" w:rsidR="00D17853" w:rsidRDefault="000F0881" w:rsidP="0097706C">
      <w:pPr>
        <w:pStyle w:val="BodyText"/>
        <w:spacing w:before="1" w:line="235" w:lineRule="auto"/>
        <w:ind w:left="1260"/>
        <w:jc w:val="center"/>
      </w:pPr>
      <w:r>
        <w:t>(</w:t>
      </w:r>
      <w:r w:rsidR="00FA1EAC" w:rsidRPr="00FA1EAC">
        <w:t>by indicating the level of theoretical preparation, quality of work done,</w:t>
      </w:r>
      <w:r w:rsidR="00FA1EAC" w:rsidRPr="00FA1EAC">
        <w:br/>
        <w:t>labor discipline and disadvantages, if applicable</w:t>
      </w:r>
      <w:r>
        <w:t>)</w:t>
      </w:r>
    </w:p>
    <w:p w14:paraId="39AE4555" w14:textId="7278CEDA" w:rsidR="00F149F5" w:rsidRPr="005F3B15" w:rsidRDefault="00F149F5" w:rsidP="00B16598">
      <w:pPr>
        <w:pStyle w:val="NormalWeb"/>
        <w:ind w:left="1260" w:right="260"/>
        <w:jc w:val="both"/>
        <w:rPr>
          <w:lang w:val="ru-RU"/>
        </w:rPr>
      </w:pPr>
      <w:r w:rsidRPr="005F3B15">
        <w:rPr>
          <w:lang w:val="ru-RU"/>
        </w:rPr>
        <w:t xml:space="preserve">Студент </w:t>
      </w:r>
      <w:r w:rsidR="0078545E">
        <w:t>Irshad</w:t>
      </w:r>
      <w:r w:rsidR="0078545E" w:rsidRPr="0078545E">
        <w:rPr>
          <w:lang w:val="ru-RU"/>
        </w:rPr>
        <w:t xml:space="preserve"> </w:t>
      </w:r>
      <w:r w:rsidR="0078545E">
        <w:t>Ahmad</w:t>
      </w:r>
      <w:r w:rsidR="0078545E" w:rsidRPr="0078545E">
        <w:rPr>
          <w:lang w:val="ru-RU"/>
        </w:rPr>
        <w:t xml:space="preserve"> </w:t>
      </w:r>
      <w:r w:rsidR="0078545E">
        <w:t>Oruzgani</w:t>
      </w:r>
      <w:r w:rsidRPr="005F3B15">
        <w:rPr>
          <w:lang w:val="ru-RU"/>
        </w:rPr>
        <w:t xml:space="preserve"> за время прохождения внешней практики (</w:t>
      </w:r>
      <w:r>
        <w:t>externship</w:t>
      </w:r>
      <w:r w:rsidRPr="005F3B15">
        <w:rPr>
          <w:lang w:val="ru-RU"/>
        </w:rPr>
        <w:t xml:space="preserve">) проявил себя исключительно с положительной стороны. Он успешно применил теоретические знания в области машинного обучения на практике, анализируя данные по реабилитации пациентов после сердечно-сосудистых заболеваний. Им были использованы инструменты </w:t>
      </w:r>
      <w:r>
        <w:t>Python</w:t>
      </w:r>
      <w:r w:rsidRPr="005F3B15">
        <w:rPr>
          <w:lang w:val="ru-RU"/>
        </w:rPr>
        <w:t xml:space="preserve">, </w:t>
      </w:r>
      <w:r>
        <w:t>pandas</w:t>
      </w:r>
      <w:r w:rsidRPr="005F3B15">
        <w:rPr>
          <w:lang w:val="ru-RU"/>
        </w:rPr>
        <w:t xml:space="preserve"> и </w:t>
      </w:r>
      <w:r>
        <w:t>scikit</w:t>
      </w:r>
      <w:r w:rsidRPr="005F3B15">
        <w:rPr>
          <w:lang w:val="ru-RU"/>
        </w:rPr>
        <w:t>-</w:t>
      </w:r>
      <w:r>
        <w:t>learn</w:t>
      </w:r>
      <w:r w:rsidRPr="005F3B15">
        <w:rPr>
          <w:lang w:val="ru-RU"/>
        </w:rPr>
        <w:t xml:space="preserve">, а также реализованы модели логистической регрессии, случайного леса и </w:t>
      </w:r>
      <w:r>
        <w:t>SVC</w:t>
      </w:r>
      <w:r w:rsidRPr="005F3B15">
        <w:rPr>
          <w:lang w:val="ru-RU"/>
        </w:rPr>
        <w:t>. Студент проявил высокий уровень ответственности, инициативности и интереса к прикладным задачам в сфере здравоохранения.</w:t>
      </w:r>
    </w:p>
    <w:p w14:paraId="1052C982" w14:textId="77777777" w:rsidR="001104D8" w:rsidRDefault="001104D8" w:rsidP="00B16598">
      <w:pPr>
        <w:pStyle w:val="BodyText"/>
        <w:spacing w:before="206" w:line="235" w:lineRule="auto"/>
        <w:ind w:left="1260" w:right="260"/>
      </w:pPr>
    </w:p>
    <w:p w14:paraId="7E45FC40" w14:textId="77777777" w:rsidR="001104D8" w:rsidRDefault="001104D8" w:rsidP="00B16598">
      <w:pPr>
        <w:pStyle w:val="BodyText"/>
        <w:spacing w:before="206" w:line="235" w:lineRule="auto"/>
        <w:ind w:left="1260" w:right="260"/>
      </w:pPr>
    </w:p>
    <w:p w14:paraId="4F9DAE26" w14:textId="62E65AA4" w:rsidR="00D17853" w:rsidRPr="00FA1EAC" w:rsidRDefault="000F0881" w:rsidP="00B16598">
      <w:pPr>
        <w:pStyle w:val="BodyText"/>
        <w:spacing w:before="206" w:line="235" w:lineRule="auto"/>
        <w:ind w:left="1260" w:right="260"/>
        <w:jc w:val="center"/>
        <w:rPr>
          <w:lang w:val="en-US"/>
        </w:rPr>
      </w:pPr>
      <w:r>
        <w:t>VI.</w:t>
      </w:r>
      <w:r>
        <w:rPr>
          <w:spacing w:val="-12"/>
        </w:rPr>
        <w:t xml:space="preserve"> </w:t>
      </w:r>
      <w:r w:rsidR="00FA1EAC" w:rsidRPr="00FA1EAC">
        <w:t xml:space="preserve">AN ASSESSMENT OF STUDENT BY THE REPORT AND CERTIFICATION </w:t>
      </w:r>
      <w:r w:rsidR="00FA1EAC">
        <w:rPr>
          <w:lang w:val="en-US"/>
        </w:rPr>
        <w:t>DEPARTMENT ON THE INTERNSHIP</w:t>
      </w:r>
    </w:p>
    <w:p w14:paraId="6F2ED7E5" w14:textId="5671CBA6" w:rsidR="00D17853" w:rsidRDefault="000F0881" w:rsidP="00B16598">
      <w:pPr>
        <w:pStyle w:val="BodyText"/>
        <w:spacing w:line="235" w:lineRule="auto"/>
        <w:ind w:left="1260" w:right="260"/>
        <w:jc w:val="center"/>
      </w:pPr>
      <w:r>
        <w:t>(</w:t>
      </w:r>
      <w:r w:rsidR="00FA1EAC" w:rsidRPr="00FA1EAC">
        <w:t>A brief report is given indicating the advantages and disadvantages, on four-point grading system</w:t>
      </w:r>
      <w:r>
        <w:t>).</w:t>
      </w:r>
    </w:p>
    <w:p w14:paraId="280605A8" w14:textId="32A8D9A6" w:rsidR="00A6727B" w:rsidRDefault="00A6727B" w:rsidP="00B16598">
      <w:pPr>
        <w:pStyle w:val="BodyText"/>
        <w:spacing w:before="1"/>
        <w:ind w:left="1260" w:right="260"/>
        <w:jc w:val="both"/>
        <w:rPr>
          <w:sz w:val="14"/>
        </w:rPr>
      </w:pPr>
      <w:r>
        <w:t xml:space="preserve">В период прохождения практики </w:t>
      </w:r>
      <w:r w:rsidR="0078545E">
        <w:rPr>
          <w:lang w:val="en-US"/>
        </w:rPr>
        <w:t>Irshad</w:t>
      </w:r>
      <w:r w:rsidR="0078545E" w:rsidRPr="0078545E">
        <w:rPr>
          <w:lang w:val="ru-RU"/>
        </w:rPr>
        <w:t xml:space="preserve"> </w:t>
      </w:r>
      <w:r w:rsidR="0078545E">
        <w:rPr>
          <w:lang w:val="en-US"/>
        </w:rPr>
        <w:t>Ahmad</w:t>
      </w:r>
      <w:r w:rsidR="0078545E" w:rsidRPr="0078545E">
        <w:rPr>
          <w:lang w:val="ru-RU"/>
        </w:rPr>
        <w:t xml:space="preserve"> </w:t>
      </w:r>
      <w:r w:rsidR="0078545E">
        <w:rPr>
          <w:lang w:val="en-US"/>
        </w:rPr>
        <w:t>Oruzgani</w:t>
      </w:r>
      <w:r>
        <w:t xml:space="preserve"> продемонстрировал уверенные теоретические и практические знания, проявил себя как квалифицированный, ответственный и дисциплинированный студент. Все поставленные задачи выполнялись в срок, с высокой степенью заинтересованности и вниманием к деталям. Работа была выполнена в полном объёме, охватывая ключевые аспекты применения машинного обучения в медицине. Отчёт по практике содержит необходимую информацию и оформлен в соответствии с установленными требованиями.</w:t>
      </w:r>
    </w:p>
    <w:p w14:paraId="1536C011" w14:textId="5DEB0D92" w:rsidR="00D17853" w:rsidRDefault="00D17853">
      <w:pPr>
        <w:pStyle w:val="BodyText"/>
        <w:spacing w:before="1"/>
        <w:rPr>
          <w:sz w:val="14"/>
        </w:rPr>
      </w:pPr>
    </w:p>
    <w:p w14:paraId="707316CD" w14:textId="77777777" w:rsidR="00D17853" w:rsidRDefault="00D17853">
      <w:pPr>
        <w:pStyle w:val="BodyText"/>
        <w:spacing w:before="44"/>
      </w:pPr>
    </w:p>
    <w:bookmarkEnd w:id="2"/>
    <w:p w14:paraId="65EB6063" w14:textId="6C890F96" w:rsidR="00D17853" w:rsidRDefault="00D17853" w:rsidP="001104D8">
      <w:pPr>
        <w:pStyle w:val="Heading1"/>
        <w:tabs>
          <w:tab w:val="left" w:pos="1601"/>
          <w:tab w:val="left" w:pos="3391"/>
        </w:tabs>
        <w:spacing w:before="0" w:line="235" w:lineRule="auto"/>
        <w:ind w:left="3391" w:right="206"/>
        <w:sectPr w:rsidR="00D17853" w:rsidSect="0097706C">
          <w:pgSz w:w="16840" w:h="11900" w:orient="landscape"/>
          <w:pgMar w:top="480" w:right="600" w:bottom="460" w:left="620" w:header="284" w:footer="264" w:gutter="0"/>
          <w:cols w:num="2" w:space="1508" w:equalWidth="0">
            <w:col w:w="6156" w:space="654"/>
            <w:col w:w="8810"/>
          </w:cols>
        </w:sectPr>
      </w:pPr>
    </w:p>
    <w:p w14:paraId="4D1ABF57" w14:textId="52028080" w:rsidR="00731434" w:rsidRDefault="00731434">
      <w:pPr>
        <w:pStyle w:val="BodyText"/>
        <w:spacing w:before="9"/>
        <w:rPr>
          <w:sz w:val="6"/>
        </w:rPr>
      </w:pPr>
    </w:p>
    <w:p w14:paraId="6AF1920B" w14:textId="3AAE712E" w:rsidR="00876738" w:rsidRPr="00876738" w:rsidRDefault="00876738" w:rsidP="00876738">
      <w:pPr>
        <w:ind w:left="8160"/>
        <w:jc w:val="center"/>
        <w:rPr>
          <w:sz w:val="24"/>
          <w:szCs w:val="24"/>
        </w:rPr>
      </w:pPr>
      <w:r w:rsidRPr="00876738">
        <w:rPr>
          <w:sz w:val="24"/>
          <w:szCs w:val="24"/>
        </w:rPr>
        <w:t xml:space="preserve">II. </w:t>
      </w:r>
      <w:r w:rsidR="00EE46C8" w:rsidRPr="00EE46C8">
        <w:rPr>
          <w:sz w:val="24"/>
          <w:szCs w:val="24"/>
        </w:rPr>
        <w:t>RECORDS OF WORKS PERFORMED ON INTERNSHIP</w:t>
      </w:r>
    </w:p>
    <w:tbl>
      <w:tblPr>
        <w:tblStyle w:val="TableNormal1"/>
        <w:tblpPr w:leftFromText="180" w:rightFromText="180" w:vertAnchor="text" w:horzAnchor="margin" w:tblpXSpec="right" w:tblpY="125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225"/>
        <w:gridCol w:w="855"/>
        <w:gridCol w:w="5138"/>
        <w:gridCol w:w="1297"/>
      </w:tblGrid>
      <w:tr w:rsidR="00876738" w14:paraId="37A92A02" w14:textId="77777777" w:rsidTr="00F72D07">
        <w:trPr>
          <w:trHeight w:val="479"/>
        </w:trPr>
        <w:tc>
          <w:tcPr>
            <w:tcW w:w="225" w:type="dxa"/>
          </w:tcPr>
          <w:p w14:paraId="02BE3201" w14:textId="77777777" w:rsidR="00876738" w:rsidRDefault="00876738" w:rsidP="00876738">
            <w:pPr>
              <w:pStyle w:val="TableParagraph"/>
              <w:spacing w:before="132"/>
              <w:ind w:left="22"/>
              <w:rPr>
                <w:b/>
                <w:sz w:val="18"/>
              </w:rPr>
            </w:pPr>
            <w:r>
              <w:rPr>
                <w:b/>
                <w:spacing w:val="-10"/>
                <w:sz w:val="18"/>
              </w:rPr>
              <w:t>№</w:t>
            </w:r>
          </w:p>
        </w:tc>
        <w:tc>
          <w:tcPr>
            <w:tcW w:w="855" w:type="dxa"/>
          </w:tcPr>
          <w:p w14:paraId="5590FC0C" w14:textId="41877C84" w:rsidR="00876738" w:rsidRPr="00EE46C8" w:rsidRDefault="00EE46C8" w:rsidP="00876738">
            <w:pPr>
              <w:pStyle w:val="TableParagraph"/>
              <w:spacing w:before="132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4"/>
                <w:sz w:val="18"/>
                <w:lang w:val="en-US"/>
              </w:rPr>
              <w:t>date</w:t>
            </w:r>
          </w:p>
        </w:tc>
        <w:tc>
          <w:tcPr>
            <w:tcW w:w="5138" w:type="dxa"/>
          </w:tcPr>
          <w:p w14:paraId="36222E3B" w14:textId="27558CFC" w:rsidR="00876738" w:rsidRDefault="00EE46C8" w:rsidP="00876738">
            <w:pPr>
              <w:pStyle w:val="TableParagraph"/>
              <w:spacing w:before="132"/>
              <w:ind w:left="1094"/>
              <w:rPr>
                <w:b/>
                <w:sz w:val="18"/>
              </w:rPr>
            </w:pPr>
            <w:r w:rsidRPr="00EE46C8">
              <w:rPr>
                <w:b/>
                <w:sz w:val="18"/>
              </w:rPr>
              <w:t>Summary of the work performed</w:t>
            </w:r>
          </w:p>
        </w:tc>
        <w:tc>
          <w:tcPr>
            <w:tcW w:w="1297" w:type="dxa"/>
          </w:tcPr>
          <w:p w14:paraId="58545E0E" w14:textId="6DB64823" w:rsidR="00876738" w:rsidRDefault="00EE46C8" w:rsidP="00876738">
            <w:pPr>
              <w:pStyle w:val="TableParagraph"/>
              <w:spacing w:line="226" w:lineRule="exact"/>
              <w:ind w:left="45" w:right="25" w:firstLine="19"/>
              <w:rPr>
                <w:b/>
                <w:sz w:val="18"/>
              </w:rPr>
            </w:pPr>
            <w:r w:rsidRPr="00EE46C8">
              <w:rPr>
                <w:b/>
                <w:spacing w:val="-4"/>
                <w:sz w:val="18"/>
              </w:rPr>
              <w:t>signatures</w:t>
            </w:r>
          </w:p>
        </w:tc>
      </w:tr>
      <w:tr w:rsidR="00E2587C" w14:paraId="659735AF" w14:textId="77777777" w:rsidTr="00F72D07">
        <w:trPr>
          <w:trHeight w:val="929"/>
        </w:trPr>
        <w:tc>
          <w:tcPr>
            <w:tcW w:w="225" w:type="dxa"/>
          </w:tcPr>
          <w:p w14:paraId="6FBD7048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5189670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1F424E89" w14:textId="052F13DE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26</w:t>
            </w:r>
            <w:r>
              <w:rPr>
                <w:b/>
                <w:spacing w:val="-2"/>
                <w:sz w:val="18"/>
              </w:rPr>
              <w:t>.0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  <w:r>
              <w:rPr>
                <w:b/>
                <w:spacing w:val="-2"/>
                <w:sz w:val="18"/>
              </w:rPr>
              <w:t>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1AA614FA" w14:textId="45A293BA" w:rsidR="00E2587C" w:rsidRPr="00E2587C" w:rsidRDefault="00E2587C" w:rsidP="00E2587C">
            <w:pPr>
              <w:pStyle w:val="TableParagraph"/>
              <w:ind w:left="23" w:right="191"/>
              <w:jc w:val="both"/>
              <w:rPr>
                <w:rFonts w:asciiTheme="majorBidi" w:hAnsiTheme="majorBidi" w:cstheme="majorBidi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Started the project by researching open-source healthcare datasets. Chose the Diabetes 130-US Hospitals dataset from Kaggle due to its hospital-wise distribution, feature richness, and permissive license. Downloaded it using Kaggle API.</w:t>
            </w:r>
          </w:p>
        </w:tc>
        <w:tc>
          <w:tcPr>
            <w:tcW w:w="1297" w:type="dxa"/>
          </w:tcPr>
          <w:p w14:paraId="707F7ACE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729881B3" w14:textId="77777777" w:rsidTr="00F72D07">
        <w:trPr>
          <w:trHeight w:val="1392"/>
        </w:trPr>
        <w:tc>
          <w:tcPr>
            <w:tcW w:w="225" w:type="dxa"/>
          </w:tcPr>
          <w:p w14:paraId="74F3565C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3644F4D1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0E70D743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19FED6F2" w14:textId="20A3CADB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27</w:t>
            </w:r>
            <w:r>
              <w:rPr>
                <w:b/>
                <w:spacing w:val="-2"/>
                <w:sz w:val="18"/>
              </w:rPr>
              <w:t>.0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  <w:r>
              <w:rPr>
                <w:b/>
                <w:spacing w:val="-2"/>
                <w:sz w:val="18"/>
              </w:rPr>
              <w:t>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1F59EA9E" w14:textId="659B5888" w:rsidR="00E2587C" w:rsidRPr="00E2587C" w:rsidRDefault="00E2587C" w:rsidP="00E2587C">
            <w:pPr>
              <w:rPr>
                <w:rFonts w:asciiTheme="majorBidi" w:hAnsiTheme="majorBidi" w:cstheme="majorBidi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 xml:space="preserve">Performed data cleaning and preprocessing. Dropped irrelevant and missing-value-heavy columns, handled categorical variables using </w:t>
            </w:r>
            <w:r w:rsidRPr="00E2587C">
              <w:rPr>
                <w:rFonts w:asciiTheme="majorBidi" w:eastAsia="Arial Unicode MS" w:hAnsiTheme="majorBidi" w:cstheme="majorBidi"/>
                <w:color w:val="000000"/>
              </w:rPr>
              <w:t>LabelEncoder</w:t>
            </w:r>
            <w:r w:rsidRPr="00E2587C">
              <w:rPr>
                <w:rFonts w:asciiTheme="majorBidi" w:hAnsiTheme="majorBidi" w:cstheme="majorBidi"/>
                <w:color w:val="000000"/>
              </w:rPr>
              <w:t>, and saved the cleaned dataset for future use.</w:t>
            </w:r>
          </w:p>
        </w:tc>
        <w:tc>
          <w:tcPr>
            <w:tcW w:w="1297" w:type="dxa"/>
          </w:tcPr>
          <w:p w14:paraId="578A602D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3D17A16A" w14:textId="77777777" w:rsidTr="00F72D07">
        <w:trPr>
          <w:trHeight w:val="1154"/>
        </w:trPr>
        <w:tc>
          <w:tcPr>
            <w:tcW w:w="225" w:type="dxa"/>
          </w:tcPr>
          <w:p w14:paraId="5FB4AAA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3104E2C0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237BBE29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D3AFFA3" w14:textId="100AE225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28</w:t>
            </w:r>
            <w:r>
              <w:rPr>
                <w:b/>
                <w:spacing w:val="-2"/>
                <w:sz w:val="18"/>
              </w:rPr>
              <w:t>.0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  <w:r>
              <w:rPr>
                <w:b/>
                <w:spacing w:val="-2"/>
                <w:sz w:val="18"/>
              </w:rPr>
              <w:t>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1AB5E57D" w14:textId="02DADAA1" w:rsidR="00E2587C" w:rsidRPr="00E2587C" w:rsidRDefault="00E2587C" w:rsidP="00E2587C">
            <w:pPr>
              <w:pStyle w:val="TableParagraph"/>
              <w:ind w:left="23"/>
              <w:rPr>
                <w:rFonts w:asciiTheme="majorBidi" w:hAnsiTheme="majorBidi" w:cstheme="majorBidi"/>
                <w:lang w:val="en-US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 xml:space="preserve">Simulated data silos by splitting the dataset into 5 non-IID subsets based on patient </w:t>
            </w:r>
            <w:r w:rsidR="007B2B0D">
              <w:rPr>
                <w:rFonts w:asciiTheme="majorBidi" w:hAnsiTheme="majorBidi" w:cstheme="majorBidi"/>
                <w:color w:val="000000"/>
                <w:lang w:val="en-US"/>
              </w:rPr>
              <w:t>hospital</w:t>
            </w:r>
            <w:r w:rsidRPr="00E2587C">
              <w:rPr>
                <w:rFonts w:asciiTheme="majorBidi" w:hAnsiTheme="majorBidi" w:cstheme="majorBidi"/>
                <w:color w:val="000000"/>
              </w:rPr>
              <w:t>. Each silo was balanced to ~</w:t>
            </w:r>
            <w:r w:rsidR="007B2B0D">
              <w:rPr>
                <w:rFonts w:asciiTheme="majorBidi" w:hAnsiTheme="majorBidi" w:cstheme="majorBidi"/>
                <w:color w:val="000000"/>
                <w:lang w:val="en-US"/>
              </w:rPr>
              <w:t>15</w:t>
            </w:r>
            <w:r w:rsidRPr="00E2587C">
              <w:rPr>
                <w:rFonts w:asciiTheme="majorBidi" w:hAnsiTheme="majorBidi" w:cstheme="majorBidi"/>
                <w:color w:val="000000"/>
              </w:rPr>
              <w:t>,000 records.</w:t>
            </w:r>
          </w:p>
        </w:tc>
        <w:tc>
          <w:tcPr>
            <w:tcW w:w="1297" w:type="dxa"/>
          </w:tcPr>
          <w:p w14:paraId="4F319B1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:rsidRPr="00671EFE" w14:paraId="59B4178C" w14:textId="77777777" w:rsidTr="00F72D07">
        <w:trPr>
          <w:trHeight w:val="1154"/>
        </w:trPr>
        <w:tc>
          <w:tcPr>
            <w:tcW w:w="225" w:type="dxa"/>
          </w:tcPr>
          <w:p w14:paraId="4E98341A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4013A60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4CD65468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570F425" w14:textId="7B5DEBF2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29</w:t>
            </w:r>
            <w:r>
              <w:rPr>
                <w:b/>
                <w:spacing w:val="-2"/>
                <w:sz w:val="18"/>
              </w:rPr>
              <w:t>.0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  <w:r>
              <w:rPr>
                <w:b/>
                <w:spacing w:val="-2"/>
                <w:sz w:val="18"/>
              </w:rPr>
              <w:t>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16D96721" w14:textId="2CBC2C9B" w:rsidR="00E2587C" w:rsidRPr="00E2587C" w:rsidRDefault="00E2587C" w:rsidP="00E2587C">
            <w:pPr>
              <w:pStyle w:val="TableParagraph"/>
              <w:ind w:left="23"/>
              <w:rPr>
                <w:rFonts w:asciiTheme="majorBidi" w:hAnsiTheme="majorBidi" w:cstheme="majorBidi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Wrote an automation script (</w:t>
            </w:r>
            <w:r w:rsidRPr="00E2587C">
              <w:rPr>
                <w:rFonts w:asciiTheme="majorBidi" w:eastAsia="Arial Unicode MS" w:hAnsiTheme="majorBidi" w:cstheme="majorBidi"/>
                <w:color w:val="000000"/>
              </w:rPr>
              <w:t>preprocess_silo.py</w:t>
            </w:r>
            <w:r w:rsidRPr="00E2587C">
              <w:rPr>
                <w:rFonts w:asciiTheme="majorBidi" w:hAnsiTheme="majorBidi" w:cstheme="majorBidi"/>
                <w:color w:val="000000"/>
              </w:rPr>
              <w:t>) to apply uniform preprocessing (encoding, scaling, and null handling) to all silos. Saved processed versions in a new directory.</w:t>
            </w:r>
          </w:p>
        </w:tc>
        <w:tc>
          <w:tcPr>
            <w:tcW w:w="1297" w:type="dxa"/>
          </w:tcPr>
          <w:p w14:paraId="2D56101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354FE3A4" w14:textId="77777777" w:rsidTr="00F72D07">
        <w:trPr>
          <w:trHeight w:val="978"/>
        </w:trPr>
        <w:tc>
          <w:tcPr>
            <w:tcW w:w="225" w:type="dxa"/>
          </w:tcPr>
          <w:p w14:paraId="6CF843DA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0B4FF4EA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15736C15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08062884" w14:textId="62BE3CA2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30</w:t>
            </w:r>
            <w:r>
              <w:rPr>
                <w:b/>
                <w:spacing w:val="-2"/>
                <w:sz w:val="18"/>
              </w:rPr>
              <w:t>.0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  <w:r>
              <w:rPr>
                <w:b/>
                <w:spacing w:val="-2"/>
                <w:sz w:val="18"/>
              </w:rPr>
              <w:t>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3E3EE1A5" w14:textId="31F8D822" w:rsidR="00E2587C" w:rsidRPr="00E2587C" w:rsidRDefault="00E2587C" w:rsidP="00E2587C">
            <w:pPr>
              <w:pStyle w:val="TableParagraph"/>
              <w:ind w:left="23" w:firstLine="150"/>
              <w:rPr>
                <w:rFonts w:asciiTheme="majorBidi" w:hAnsiTheme="majorBidi" w:cstheme="majorBidi"/>
                <w:lang w:val="en-US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Set up environments for 5 federated learning frameworks (Flower, TFF, PySyft, OpenFL, Substra) in Conda. Each was tested for compatibility with Python 3.10.</w:t>
            </w:r>
          </w:p>
        </w:tc>
        <w:tc>
          <w:tcPr>
            <w:tcW w:w="1297" w:type="dxa"/>
          </w:tcPr>
          <w:p w14:paraId="0D634B6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689AE359" w14:textId="77777777" w:rsidTr="00F72D07">
        <w:trPr>
          <w:trHeight w:val="929"/>
        </w:trPr>
        <w:tc>
          <w:tcPr>
            <w:tcW w:w="225" w:type="dxa"/>
          </w:tcPr>
          <w:p w14:paraId="54DCD9C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379B80E8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63AD2769" w14:textId="553D1E05" w:rsidR="00E2587C" w:rsidRPr="00B9572B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  <w:lang w:val="en-US"/>
              </w:rPr>
              <w:t>02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04CDCCE7" w14:textId="3589F50B" w:rsidR="00E2587C" w:rsidRPr="00E2587C" w:rsidRDefault="00E2587C" w:rsidP="00E2587C">
            <w:pPr>
              <w:pStyle w:val="TableParagraph"/>
              <w:ind w:left="23" w:firstLine="150"/>
              <w:rPr>
                <w:rFonts w:asciiTheme="majorBidi" w:hAnsiTheme="majorBidi" w:cstheme="majorBidi"/>
                <w:lang w:val="en-US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Designed a synchronous client-server architecture using FedAvg. Defined aggregation logic, communication flow, and client participation. Created a visual diagram for clarity.</w:t>
            </w:r>
          </w:p>
        </w:tc>
        <w:tc>
          <w:tcPr>
            <w:tcW w:w="1297" w:type="dxa"/>
          </w:tcPr>
          <w:p w14:paraId="663A60A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5F4FED37" w14:textId="77777777" w:rsidTr="00F72D07">
        <w:trPr>
          <w:trHeight w:val="843"/>
        </w:trPr>
        <w:tc>
          <w:tcPr>
            <w:tcW w:w="225" w:type="dxa"/>
          </w:tcPr>
          <w:p w14:paraId="1910B0C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305A041B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085C3C6E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586F96A" w14:textId="334619BB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03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1A832F51" w14:textId="4421678D" w:rsidR="00E2587C" w:rsidRPr="00E2587C" w:rsidRDefault="00E2587C" w:rsidP="00E2587C">
            <w:pPr>
              <w:pStyle w:val="TableParagraph"/>
              <w:ind w:left="23"/>
              <w:rPr>
                <w:rFonts w:asciiTheme="majorBidi" w:hAnsiTheme="majorBidi" w:cstheme="majorBidi"/>
                <w:lang w:val="en-US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Selected a shallow MLP model with two hidden layers for binary classification. Built it using TensorFlow and Keras. Tuned loss and optimizer settings for FL compatibility.</w:t>
            </w:r>
          </w:p>
        </w:tc>
        <w:tc>
          <w:tcPr>
            <w:tcW w:w="1297" w:type="dxa"/>
          </w:tcPr>
          <w:p w14:paraId="35BAEE2C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0EEA50F0" w14:textId="77777777" w:rsidTr="00F72D07">
        <w:trPr>
          <w:trHeight w:val="1154"/>
        </w:trPr>
        <w:tc>
          <w:tcPr>
            <w:tcW w:w="225" w:type="dxa"/>
          </w:tcPr>
          <w:p w14:paraId="184C520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42F320AB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04392953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1FF30988" w14:textId="2F9CCFA5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04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5138" w:type="dxa"/>
            <w:vAlign w:val="center"/>
          </w:tcPr>
          <w:p w14:paraId="24F0F12E" w14:textId="0460E94C" w:rsidR="00E2587C" w:rsidRPr="00E2587C" w:rsidRDefault="00E2587C" w:rsidP="00E2587C">
            <w:pPr>
              <w:pStyle w:val="TableParagraph"/>
              <w:ind w:left="23" w:right="286" w:firstLine="150"/>
              <w:rPr>
                <w:rFonts w:asciiTheme="majorBidi" w:hAnsiTheme="majorBidi" w:cstheme="majorBidi"/>
                <w:lang w:val="en-US"/>
              </w:rPr>
            </w:pPr>
            <w:r w:rsidRPr="00E2587C">
              <w:rPr>
                <w:rFonts w:asciiTheme="majorBidi" w:hAnsiTheme="majorBidi" w:cstheme="majorBidi"/>
                <w:color w:val="000000"/>
              </w:rPr>
              <w:t>Trained the MLP on centralized cleaned data to get a performance benchmark. Achieved 87.11% accuracy and 0.93 F1-score, with high recall (97.11%). Used these for comparison with FL results.</w:t>
            </w:r>
          </w:p>
        </w:tc>
        <w:tc>
          <w:tcPr>
            <w:tcW w:w="1297" w:type="dxa"/>
          </w:tcPr>
          <w:p w14:paraId="4A613991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</w:tbl>
    <w:p w14:paraId="133576A7" w14:textId="35D2975E" w:rsidR="00D17853" w:rsidRDefault="00876738" w:rsidP="002F49F8">
      <w:pPr>
        <w:pStyle w:val="BodyText"/>
        <w:spacing w:before="9"/>
        <w:rPr>
          <w:sz w:val="2"/>
        </w:rPr>
      </w:pPr>
      <w:r w:rsidRPr="00876738">
        <w:t xml:space="preserve">III. </w:t>
      </w:r>
      <w:r w:rsidR="00B85CA1" w:rsidRPr="00B85CA1">
        <w:t xml:space="preserve">The list of materials collected during an </w:t>
      </w:r>
      <w:r w:rsidR="009F2211">
        <w:rPr>
          <w:lang w:val="en-US"/>
        </w:rPr>
        <w:t>Externship</w:t>
      </w:r>
      <w:r w:rsidR="00B85CA1" w:rsidRPr="00B85CA1">
        <w:cr/>
      </w:r>
    </w:p>
    <w:p w14:paraId="673FB65E" w14:textId="14F37325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Flower Framework Documentation</w:t>
      </w:r>
      <w:r w:rsidRPr="002F49F8">
        <w:rPr>
          <w:sz w:val="22"/>
          <w:szCs w:val="22"/>
        </w:rPr>
        <w:br/>
        <w:t>Beutel, D., Topal, T., Mathur, A., Qiu, X., Parcollet, T., Lane, N.D. (2020).</w:t>
      </w:r>
      <w:r w:rsidRPr="002F49F8">
        <w:rPr>
          <w:sz w:val="22"/>
          <w:szCs w:val="22"/>
        </w:rPr>
        <w:br/>
      </w:r>
      <w:r w:rsidRPr="002F49F8">
        <w:rPr>
          <w:rStyle w:val="Emphasis"/>
          <w:sz w:val="22"/>
          <w:szCs w:val="22"/>
        </w:rPr>
        <w:t>Flower: A Friendly Federated Learning Framework.</w:t>
      </w:r>
      <w:r w:rsidRPr="002F49F8">
        <w:rPr>
          <w:sz w:val="22"/>
          <w:szCs w:val="22"/>
        </w:rPr>
        <w:br/>
      </w:r>
      <w:hyperlink r:id="rId10" w:history="1">
        <w:r w:rsidRPr="002F49F8">
          <w:rPr>
            <w:rStyle w:val="Hyperlink"/>
            <w:sz w:val="22"/>
            <w:szCs w:val="22"/>
          </w:rPr>
          <w:t>https://flower.ai/</w:t>
        </w:r>
        <w:r w:rsidRPr="002F49F8">
          <w:rPr>
            <w:rStyle w:val="Hyperlink"/>
            <w:sz w:val="22"/>
            <w:szCs w:val="22"/>
          </w:rPr>
          <w:t>d</w:t>
        </w:r>
        <w:r w:rsidRPr="002F49F8">
          <w:rPr>
            <w:rStyle w:val="Hyperlink"/>
            <w:sz w:val="22"/>
            <w:szCs w:val="22"/>
          </w:rPr>
          <w:t>ocs/</w:t>
        </w:r>
      </w:hyperlink>
      <w:r w:rsidRPr="002F49F8">
        <w:rPr>
          <w:sz w:val="22"/>
          <w:szCs w:val="22"/>
        </w:rPr>
        <w:t xml:space="preserve"> </w:t>
      </w:r>
    </w:p>
    <w:p w14:paraId="1244273E" w14:textId="3000BB30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TensorFlow Federated (TFF) Documentation</w:t>
      </w:r>
      <w:r w:rsidRPr="002F49F8">
        <w:rPr>
          <w:sz w:val="22"/>
          <w:szCs w:val="22"/>
        </w:rPr>
        <w:br/>
      </w:r>
      <w:r w:rsidRPr="002F49F8">
        <w:rPr>
          <w:rStyle w:val="Emphasis"/>
          <w:sz w:val="22"/>
          <w:szCs w:val="22"/>
        </w:rPr>
        <w:t>TensorFlow Federated: Machine Learning on Decentralized Data</w:t>
      </w:r>
      <w:r w:rsidRPr="002F49F8">
        <w:rPr>
          <w:sz w:val="22"/>
          <w:szCs w:val="22"/>
        </w:rPr>
        <w:br/>
      </w:r>
      <w:hyperlink r:id="rId11" w:history="1">
        <w:r w:rsidRPr="002F49F8">
          <w:rPr>
            <w:rStyle w:val="Hyperlink"/>
            <w:sz w:val="22"/>
            <w:szCs w:val="22"/>
          </w:rPr>
          <w:t>https://www.t</w:t>
        </w:r>
        <w:r w:rsidRPr="002F49F8">
          <w:rPr>
            <w:rStyle w:val="Hyperlink"/>
            <w:sz w:val="22"/>
            <w:szCs w:val="22"/>
          </w:rPr>
          <w:t>e</w:t>
        </w:r>
        <w:r w:rsidRPr="002F49F8">
          <w:rPr>
            <w:rStyle w:val="Hyperlink"/>
            <w:sz w:val="22"/>
            <w:szCs w:val="22"/>
          </w:rPr>
          <w:t>nsorflow.org/federated</w:t>
        </w:r>
      </w:hyperlink>
      <w:r w:rsidRPr="002F49F8">
        <w:rPr>
          <w:sz w:val="22"/>
          <w:szCs w:val="22"/>
        </w:rPr>
        <w:t xml:space="preserve"> </w:t>
      </w:r>
    </w:p>
    <w:p w14:paraId="5BA228FF" w14:textId="3F1E9B6D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Differential Privacy in TensorFlow</w:t>
      </w:r>
      <w:r w:rsidRPr="002F49F8">
        <w:rPr>
          <w:sz w:val="22"/>
          <w:szCs w:val="22"/>
        </w:rPr>
        <w:br/>
        <w:t>Abadi, M., Chu, A., Goodfellow, I., McMahan, H.B., Mironov, I., Talwar, K., &amp; Zhang, L. (2016).</w:t>
      </w:r>
      <w:r w:rsidRPr="002F49F8">
        <w:rPr>
          <w:sz w:val="22"/>
          <w:szCs w:val="22"/>
        </w:rPr>
        <w:br/>
      </w:r>
      <w:r w:rsidRPr="002F49F8">
        <w:rPr>
          <w:rStyle w:val="Emphasis"/>
          <w:sz w:val="22"/>
          <w:szCs w:val="22"/>
        </w:rPr>
        <w:t>Deep Learning with Differential Privacy</w:t>
      </w:r>
      <w:r w:rsidRPr="002F49F8">
        <w:rPr>
          <w:sz w:val="22"/>
          <w:szCs w:val="22"/>
        </w:rPr>
        <w:br/>
      </w:r>
      <w:hyperlink r:id="rId12" w:tgtFrame="_new" w:history="1">
        <w:r w:rsidRPr="002F49F8">
          <w:rPr>
            <w:rStyle w:val="Hyperlink"/>
            <w:sz w:val="22"/>
            <w:szCs w:val="22"/>
          </w:rPr>
          <w:t>https://github.com/tensorf</w:t>
        </w:r>
        <w:r w:rsidRPr="002F49F8">
          <w:rPr>
            <w:rStyle w:val="Hyperlink"/>
            <w:sz w:val="22"/>
            <w:szCs w:val="22"/>
          </w:rPr>
          <w:t>l</w:t>
        </w:r>
        <w:r w:rsidRPr="002F49F8">
          <w:rPr>
            <w:rStyle w:val="Hyperlink"/>
            <w:sz w:val="22"/>
            <w:szCs w:val="22"/>
          </w:rPr>
          <w:t>ow/privacy</w:t>
        </w:r>
      </w:hyperlink>
    </w:p>
    <w:p w14:paraId="770BB6AB" w14:textId="143D85EF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Diabetes Hospital Readmission Dataset</w:t>
      </w:r>
      <w:r w:rsidRPr="002F49F8">
        <w:rPr>
          <w:sz w:val="22"/>
          <w:szCs w:val="22"/>
        </w:rPr>
        <w:br/>
        <w:t>Strack, B., DeShazo, J.P., Gennings, C., et al.</w:t>
      </w:r>
      <w:r w:rsidRPr="002F49F8">
        <w:rPr>
          <w:sz w:val="22"/>
          <w:szCs w:val="22"/>
        </w:rPr>
        <w:br/>
      </w:r>
      <w:r w:rsidRPr="002F49F8">
        <w:rPr>
          <w:rStyle w:val="Emphasis"/>
          <w:sz w:val="22"/>
          <w:szCs w:val="22"/>
        </w:rPr>
        <w:t>Impact of HbA1c Measurement on Hospital Readmission for Patients with Diabetes</w:t>
      </w:r>
      <w:r w:rsidRPr="002F49F8">
        <w:rPr>
          <w:sz w:val="22"/>
          <w:szCs w:val="22"/>
        </w:rPr>
        <w:br/>
        <w:t>Available via UCI Machine Learning Repository:</w:t>
      </w:r>
      <w:r w:rsidRPr="002F49F8">
        <w:rPr>
          <w:sz w:val="22"/>
          <w:szCs w:val="22"/>
        </w:rPr>
        <w:br/>
      </w:r>
      <w:hyperlink r:id="rId13" w:tgtFrame="_new" w:history="1">
        <w:r w:rsidRPr="002F49F8">
          <w:rPr>
            <w:rStyle w:val="Hyperlink"/>
            <w:sz w:val="22"/>
            <w:szCs w:val="22"/>
          </w:rPr>
          <w:t>https://archive.ics.uci.edu</w:t>
        </w:r>
        <w:r w:rsidRPr="002F49F8">
          <w:rPr>
            <w:rStyle w:val="Hyperlink"/>
            <w:sz w:val="22"/>
            <w:szCs w:val="22"/>
          </w:rPr>
          <w:t>/</w:t>
        </w:r>
        <w:r w:rsidRPr="002F49F8">
          <w:rPr>
            <w:rStyle w:val="Hyperlink"/>
            <w:sz w:val="22"/>
            <w:szCs w:val="22"/>
          </w:rPr>
          <w:t>ml/datasets/diabetes+130-us+hospitals+for+years+1999-2008</w:t>
        </w:r>
      </w:hyperlink>
    </w:p>
    <w:p w14:paraId="176BBDE0" w14:textId="742D185D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Federated Learning Explained | Google AI Blog</w:t>
      </w:r>
      <w:r w:rsidRPr="002F49F8">
        <w:rPr>
          <w:sz w:val="22"/>
          <w:szCs w:val="22"/>
        </w:rPr>
        <w:br/>
        <w:t>McMahan, B. et al.</w:t>
      </w:r>
      <w:r w:rsidRPr="002F49F8">
        <w:rPr>
          <w:sz w:val="22"/>
          <w:szCs w:val="22"/>
        </w:rPr>
        <w:br/>
      </w:r>
      <w:r w:rsidRPr="002F49F8">
        <w:rPr>
          <w:rStyle w:val="Emphasis"/>
          <w:sz w:val="22"/>
          <w:szCs w:val="22"/>
        </w:rPr>
        <w:t>Communication-Efficient Learning of Deep Networks from Decentralized Data</w:t>
      </w:r>
      <w:r w:rsidRPr="002F49F8">
        <w:rPr>
          <w:sz w:val="22"/>
          <w:szCs w:val="22"/>
        </w:rPr>
        <w:br/>
      </w:r>
      <w:hyperlink r:id="rId14" w:history="1">
        <w:r w:rsidRPr="002F49F8">
          <w:rPr>
            <w:rStyle w:val="Hyperlink"/>
            <w:sz w:val="22"/>
            <w:szCs w:val="22"/>
          </w:rPr>
          <w:t>https://ai.googleblog.com/2017/04/feder</w:t>
        </w:r>
        <w:r w:rsidRPr="002F49F8">
          <w:rPr>
            <w:rStyle w:val="Hyperlink"/>
            <w:sz w:val="22"/>
            <w:szCs w:val="22"/>
          </w:rPr>
          <w:t>a</w:t>
        </w:r>
        <w:r w:rsidRPr="002F49F8">
          <w:rPr>
            <w:rStyle w:val="Hyperlink"/>
            <w:sz w:val="22"/>
            <w:szCs w:val="22"/>
          </w:rPr>
          <w:t>ted-learning-collaborative.html</w:t>
        </w:r>
      </w:hyperlink>
      <w:r w:rsidRPr="002F49F8">
        <w:rPr>
          <w:sz w:val="22"/>
          <w:szCs w:val="22"/>
        </w:rPr>
        <w:t xml:space="preserve"> </w:t>
      </w:r>
    </w:p>
    <w:p w14:paraId="4E39A791" w14:textId="06478811" w:rsidR="002F49F8" w:rsidRPr="002F49F8" w:rsidRDefault="002F49F8" w:rsidP="0097706C">
      <w:pPr>
        <w:pStyle w:val="NormalWeb"/>
        <w:numPr>
          <w:ilvl w:val="0"/>
          <w:numId w:val="5"/>
        </w:numPr>
        <w:ind w:right="8330"/>
        <w:rPr>
          <w:sz w:val="22"/>
          <w:szCs w:val="22"/>
        </w:rPr>
      </w:pPr>
      <w:r w:rsidRPr="002F49F8">
        <w:rPr>
          <w:rStyle w:val="Strong"/>
          <w:sz w:val="22"/>
          <w:szCs w:val="22"/>
        </w:rPr>
        <w:t>Model Evaluation Metrics (Precision, Recall, F1-score)</w:t>
      </w:r>
      <w:r w:rsidRPr="002F49F8">
        <w:rPr>
          <w:sz w:val="22"/>
          <w:szCs w:val="22"/>
        </w:rPr>
        <w:br/>
        <w:t xml:space="preserve">Ken Jee – </w:t>
      </w:r>
      <w:r w:rsidRPr="002F49F8">
        <w:rPr>
          <w:rStyle w:val="Emphasis"/>
          <w:sz w:val="22"/>
          <w:szCs w:val="22"/>
        </w:rPr>
        <w:t>Evaluation Metrics Explained Simply</w:t>
      </w:r>
      <w:r w:rsidRPr="002F49F8">
        <w:rPr>
          <w:sz w:val="22"/>
          <w:szCs w:val="22"/>
        </w:rPr>
        <w:br/>
      </w:r>
      <w:hyperlink r:id="rId15" w:tgtFrame="_new" w:history="1">
        <w:r w:rsidRPr="002F49F8">
          <w:rPr>
            <w:rStyle w:val="Hyperlink"/>
            <w:sz w:val="22"/>
            <w:szCs w:val="22"/>
          </w:rPr>
          <w:t>https://www.youtube.com/watch?v=85dt</w:t>
        </w:r>
        <w:r w:rsidRPr="002F49F8">
          <w:rPr>
            <w:rStyle w:val="Hyperlink"/>
            <w:sz w:val="22"/>
            <w:szCs w:val="22"/>
          </w:rPr>
          <w:t>i</w:t>
        </w:r>
        <w:r w:rsidRPr="002F49F8">
          <w:rPr>
            <w:rStyle w:val="Hyperlink"/>
            <w:sz w:val="22"/>
            <w:szCs w:val="22"/>
          </w:rPr>
          <w:t>Mz9tSo</w:t>
        </w:r>
      </w:hyperlink>
    </w:p>
    <w:p w14:paraId="05711DD2" w14:textId="77777777" w:rsidR="002F49F8" w:rsidRPr="00731434" w:rsidRDefault="002F49F8" w:rsidP="00731434">
      <w:pPr>
        <w:pStyle w:val="BodyText"/>
        <w:spacing w:line="30" w:lineRule="exact"/>
        <w:ind w:left="70"/>
        <w:rPr>
          <w:sz w:val="2"/>
        </w:rPr>
      </w:pPr>
    </w:p>
    <w:p w14:paraId="0515AB54" w14:textId="5734EE78" w:rsidR="00D17853" w:rsidRDefault="00D17853">
      <w:pPr>
        <w:pStyle w:val="BodyText"/>
        <w:spacing w:before="2"/>
        <w:rPr>
          <w:sz w:val="11"/>
        </w:rPr>
      </w:pPr>
    </w:p>
    <w:p w14:paraId="190F6DE2" w14:textId="2D29891D" w:rsidR="001104D8" w:rsidRPr="001104D8" w:rsidRDefault="009502DF" w:rsidP="0097706C">
      <w:pPr>
        <w:ind w:right="8060"/>
        <w:jc w:val="center"/>
        <w:rPr>
          <w:sz w:val="24"/>
          <w:szCs w:val="24"/>
        </w:rPr>
      </w:pPr>
      <w:r w:rsidRPr="001104D8">
        <w:rPr>
          <w:sz w:val="24"/>
          <w:szCs w:val="24"/>
        </w:rPr>
        <w:t>IV.</w:t>
      </w:r>
      <w:r w:rsidRPr="001104D8">
        <w:rPr>
          <w:sz w:val="24"/>
          <w:szCs w:val="24"/>
        </w:rPr>
        <w:tab/>
      </w:r>
      <w:r w:rsidR="00B85CA1" w:rsidRPr="00B85CA1">
        <w:rPr>
          <w:sz w:val="24"/>
          <w:szCs w:val="24"/>
        </w:rPr>
        <w:t>Conclusion report of student by the results of internship and proposals for improvement</w:t>
      </w:r>
    </w:p>
    <w:p w14:paraId="7F67E769" w14:textId="02EB7C8F" w:rsidR="009502DF" w:rsidRPr="002B7960" w:rsidRDefault="002B7960" w:rsidP="0097706C">
      <w:pPr>
        <w:spacing w:line="276" w:lineRule="auto"/>
        <w:ind w:right="8060" w:firstLine="720"/>
        <w:rPr>
          <w:sz w:val="28"/>
          <w:szCs w:val="28"/>
        </w:rPr>
        <w:sectPr w:rsidR="009502DF" w:rsidRPr="002B7960">
          <w:pgSz w:w="16840" w:h="11900" w:orient="landscape"/>
          <w:pgMar w:top="480" w:right="600" w:bottom="460" w:left="620" w:header="284" w:footer="264" w:gutter="0"/>
          <w:cols w:space="720"/>
        </w:sectPr>
      </w:pPr>
      <w:r w:rsidRPr="002B7960">
        <w:rPr>
          <w:sz w:val="24"/>
          <w:szCs w:val="24"/>
        </w:rPr>
        <w:t>During the externship in Halyk Academy Lab, I worked on predicting heart disease rehabilitation outcomes using machine learning. I applied Logistic Regression, Random Forest, and SVC models, gaining hands-on experience in data preprocessing, model tuning, and evaluation. This practical work strengthened my Python skills and deepened my understanding of applying AI to real-world healthcare problems.</w:t>
      </w:r>
    </w:p>
    <w:tbl>
      <w:tblPr>
        <w:tblStyle w:val="TableNormal1"/>
        <w:tblpPr w:leftFromText="180" w:rightFromText="180" w:vertAnchor="text" w:horzAnchor="margin" w:tblpY="-93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1E0" w:firstRow="1" w:lastRow="1" w:firstColumn="1" w:lastColumn="1" w:noHBand="0" w:noVBand="0"/>
      </w:tblPr>
      <w:tblGrid>
        <w:gridCol w:w="225"/>
        <w:gridCol w:w="855"/>
        <w:gridCol w:w="4958"/>
        <w:gridCol w:w="1477"/>
      </w:tblGrid>
      <w:tr w:rsidR="00E2587C" w14:paraId="57EBF657" w14:textId="77777777" w:rsidTr="00F72D07">
        <w:trPr>
          <w:trHeight w:val="1154"/>
        </w:trPr>
        <w:tc>
          <w:tcPr>
            <w:tcW w:w="225" w:type="dxa"/>
          </w:tcPr>
          <w:p w14:paraId="722BA45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0F4DCB3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367AF7BE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267F1548" w14:textId="6ACE2C7B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05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69272CFD" w14:textId="600AF063" w:rsidR="00E2587C" w:rsidRPr="00671E4E" w:rsidRDefault="00E2587C" w:rsidP="00671E4E">
            <w:pPr>
              <w:pStyle w:val="TableParagraph"/>
              <w:spacing w:line="276" w:lineRule="auto"/>
              <w:ind w:left="23" w:firstLine="15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Started federated training using Flower with FedProx strategy. Each of the five clients trained locally for one epoch per round. Accuracy reached 88.77% after the first round.</w:t>
            </w:r>
          </w:p>
        </w:tc>
        <w:tc>
          <w:tcPr>
            <w:tcW w:w="1477" w:type="dxa"/>
          </w:tcPr>
          <w:p w14:paraId="1EF5D4A8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2768314D" w14:textId="77777777" w:rsidTr="00F72D07">
        <w:trPr>
          <w:trHeight w:val="1062"/>
        </w:trPr>
        <w:tc>
          <w:tcPr>
            <w:tcW w:w="225" w:type="dxa"/>
          </w:tcPr>
          <w:p w14:paraId="1256421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123362ED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866D265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7BA264A6" w14:textId="20324E70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06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3760CDC5" w14:textId="1F590CB6" w:rsidR="00E2587C" w:rsidRPr="00671E4E" w:rsidRDefault="00E2587C" w:rsidP="00671E4E">
            <w:pPr>
              <w:pStyle w:val="TableParagraph"/>
              <w:spacing w:line="276" w:lineRule="auto"/>
              <w:ind w:left="23" w:right="177" w:firstLine="15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Added client-side logging to monitor training metrics per round. Logs showed consistent accuracy (~88–89%) across clients, indicating balanced silos. Saved logs for each client.</w:t>
            </w:r>
          </w:p>
        </w:tc>
        <w:tc>
          <w:tcPr>
            <w:tcW w:w="1477" w:type="dxa"/>
          </w:tcPr>
          <w:p w14:paraId="17C2CE11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0B710DA1" w14:textId="77777777" w:rsidTr="00F72D07">
        <w:trPr>
          <w:trHeight w:val="792"/>
        </w:trPr>
        <w:tc>
          <w:tcPr>
            <w:tcW w:w="225" w:type="dxa"/>
          </w:tcPr>
          <w:p w14:paraId="6338299E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7CA179A5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9C4BAAE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6B3A9C45" w14:textId="52C08F4B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09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7B8D0DEE" w14:textId="3AC68774" w:rsidR="00E2587C" w:rsidRPr="00671E4E" w:rsidRDefault="00E2587C" w:rsidP="00671E4E">
            <w:pPr>
              <w:pStyle w:val="TableParagraph"/>
              <w:spacing w:line="276" w:lineRule="auto"/>
              <w:ind w:left="2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Implemented centralized evaluation after every FL round using a held-out validation set. Logged performance metrics like loss and accuracy to a JSON file for tracking trends.</w:t>
            </w:r>
          </w:p>
        </w:tc>
        <w:tc>
          <w:tcPr>
            <w:tcW w:w="1477" w:type="dxa"/>
          </w:tcPr>
          <w:p w14:paraId="6D5C5D38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28CBD099" w14:textId="77777777" w:rsidTr="00F72D07">
        <w:trPr>
          <w:trHeight w:val="702"/>
        </w:trPr>
        <w:tc>
          <w:tcPr>
            <w:tcW w:w="225" w:type="dxa"/>
          </w:tcPr>
          <w:p w14:paraId="0B249CB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169C563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06A572DA" w14:textId="50E1AC22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  <w:lang w:val="en-US"/>
              </w:rPr>
              <w:t>10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707CBC06" w14:textId="6304D6A5" w:rsidR="00E2587C" w:rsidRPr="00671E4E" w:rsidRDefault="00E2587C" w:rsidP="00671E4E">
            <w:pPr>
              <w:pStyle w:val="TableParagraph"/>
              <w:spacing w:line="276" w:lineRule="auto"/>
              <w:ind w:left="23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Enabled distributed validation: each client tested the aggregated model on local data post-round. Accuracy stayed stable across silos, confirming generalizability and fairness.</w:t>
            </w:r>
          </w:p>
        </w:tc>
        <w:tc>
          <w:tcPr>
            <w:tcW w:w="1477" w:type="dxa"/>
          </w:tcPr>
          <w:p w14:paraId="7C461CCD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60ECA5D0" w14:textId="77777777" w:rsidTr="00F72D07">
        <w:trPr>
          <w:trHeight w:val="1154"/>
        </w:trPr>
        <w:tc>
          <w:tcPr>
            <w:tcW w:w="225" w:type="dxa"/>
          </w:tcPr>
          <w:p w14:paraId="2E0E3541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721DD6E0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7DC94E86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2ED67453" w14:textId="533AC47E" w:rsidR="00E2587C" w:rsidRPr="00A030DE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  <w:lang w:val="en-US"/>
              </w:rPr>
            </w:pPr>
            <w:r>
              <w:rPr>
                <w:b/>
                <w:spacing w:val="-2"/>
                <w:sz w:val="18"/>
              </w:rPr>
              <w:t>1</w:t>
            </w:r>
            <w:r>
              <w:rPr>
                <w:b/>
                <w:spacing w:val="-2"/>
                <w:sz w:val="18"/>
                <w:lang w:val="en-US"/>
              </w:rPr>
              <w:t>1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01F9C575" w14:textId="0B3B7FFB" w:rsidR="00E2587C" w:rsidRPr="00671E4E" w:rsidRDefault="00E2587C" w:rsidP="00671E4E">
            <w:pPr>
              <w:spacing w:line="276" w:lineRule="auto"/>
              <w:rPr>
                <w:rFonts w:asciiTheme="majorBidi" w:hAnsiTheme="majorBidi" w:cstheme="majorBidi"/>
                <w:sz w:val="24"/>
                <w:szCs w:val="24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Expanded evaluation metrics on both client and server sides. Logged precision, recall, specificity, and F1-score. Found perfect recall but very low specificity, showing a class imbalance issue.</w:t>
            </w:r>
          </w:p>
        </w:tc>
        <w:tc>
          <w:tcPr>
            <w:tcW w:w="1477" w:type="dxa"/>
          </w:tcPr>
          <w:p w14:paraId="6618CFE6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1971E6C2" w14:textId="77777777" w:rsidTr="00F72D07">
        <w:trPr>
          <w:trHeight w:val="765"/>
        </w:trPr>
        <w:tc>
          <w:tcPr>
            <w:tcW w:w="225" w:type="dxa"/>
          </w:tcPr>
          <w:p w14:paraId="71A205AF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6FC104B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ADE7097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22922CCB" w14:textId="17C753BC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>
              <w:rPr>
                <w:b/>
                <w:spacing w:val="-2"/>
                <w:sz w:val="18"/>
                <w:lang w:val="en-US"/>
              </w:rPr>
              <w:t>2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5CCD3CB7" w14:textId="73D82B4A" w:rsidR="00E2587C" w:rsidRPr="00671E4E" w:rsidRDefault="00E2587C" w:rsidP="00671E4E">
            <w:pPr>
              <w:pStyle w:val="TableParagraph"/>
              <w:spacing w:line="276" w:lineRule="auto"/>
              <w:ind w:left="23" w:firstLine="150"/>
              <w:jc w:val="both"/>
              <w:rPr>
                <w:rFonts w:asciiTheme="majorBidi" w:hAnsiTheme="majorBidi" w:cstheme="majorBidi"/>
                <w:sz w:val="24"/>
                <w:szCs w:val="24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Added client-level Differential Privacy using custom DP-SGD implementation in TensorFlow. Achieved privacy without major performance loss (Accuracy: 88.12% with noise).</w:t>
            </w:r>
          </w:p>
        </w:tc>
        <w:tc>
          <w:tcPr>
            <w:tcW w:w="1477" w:type="dxa"/>
          </w:tcPr>
          <w:p w14:paraId="489F1192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  <w:tr w:rsidR="00E2587C" w14:paraId="240BC21B" w14:textId="77777777" w:rsidTr="00F72D07">
        <w:trPr>
          <w:trHeight w:val="1152"/>
        </w:trPr>
        <w:tc>
          <w:tcPr>
            <w:tcW w:w="225" w:type="dxa"/>
          </w:tcPr>
          <w:p w14:paraId="41AE565A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  <w:tc>
          <w:tcPr>
            <w:tcW w:w="855" w:type="dxa"/>
          </w:tcPr>
          <w:p w14:paraId="5833852C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4B88D7F4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5BD185DA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  <w:p w14:paraId="1008F0B6" w14:textId="4B3527FB" w:rsidR="00E2587C" w:rsidRDefault="00E2587C" w:rsidP="00E2587C">
            <w:pPr>
              <w:pStyle w:val="TableParagraph"/>
              <w:ind w:left="16"/>
              <w:jc w:val="center"/>
              <w:rPr>
                <w:b/>
                <w:sz w:val="18"/>
              </w:rPr>
            </w:pPr>
            <w:r>
              <w:rPr>
                <w:b/>
                <w:spacing w:val="-2"/>
                <w:sz w:val="18"/>
              </w:rPr>
              <w:t>1</w:t>
            </w:r>
            <w:r>
              <w:rPr>
                <w:b/>
                <w:spacing w:val="-2"/>
                <w:sz w:val="18"/>
                <w:lang w:val="en-US"/>
              </w:rPr>
              <w:t>3</w:t>
            </w:r>
            <w:r>
              <w:rPr>
                <w:b/>
                <w:spacing w:val="-2"/>
                <w:sz w:val="18"/>
              </w:rPr>
              <w:t>.06.202</w:t>
            </w:r>
            <w:r>
              <w:rPr>
                <w:b/>
                <w:spacing w:val="-2"/>
                <w:sz w:val="18"/>
                <w:lang w:val="en-US"/>
              </w:rPr>
              <w:t>5</w:t>
            </w:r>
          </w:p>
        </w:tc>
        <w:tc>
          <w:tcPr>
            <w:tcW w:w="4958" w:type="dxa"/>
            <w:vAlign w:val="center"/>
          </w:tcPr>
          <w:p w14:paraId="791AF9F5" w14:textId="23ED6732" w:rsidR="00E2587C" w:rsidRPr="00671E4E" w:rsidRDefault="00E2587C" w:rsidP="00671E4E">
            <w:pPr>
              <w:pStyle w:val="TableParagraph"/>
              <w:spacing w:line="276" w:lineRule="auto"/>
              <w:ind w:left="23" w:firstLine="150"/>
              <w:jc w:val="both"/>
              <w:rPr>
                <w:rFonts w:asciiTheme="majorBidi" w:hAnsiTheme="majorBidi" w:cstheme="majorBidi"/>
                <w:sz w:val="24"/>
                <w:szCs w:val="24"/>
                <w:lang w:val="en-US"/>
              </w:rPr>
            </w:pPr>
            <w:r w:rsidRPr="00671E4E">
              <w:rPr>
                <w:rFonts w:asciiTheme="majorBidi" w:hAnsiTheme="majorBidi" w:cstheme="majorBidi"/>
                <w:color w:val="000000"/>
                <w:sz w:val="24"/>
                <w:szCs w:val="24"/>
              </w:rPr>
              <w:t>Finalized model security by adding L2 norm clipping to client weight updates. This limited leakage risks and aligned with GDPR/medical data standards. Performance remained strong (88.67% accuracy).</w:t>
            </w:r>
          </w:p>
        </w:tc>
        <w:tc>
          <w:tcPr>
            <w:tcW w:w="1477" w:type="dxa"/>
          </w:tcPr>
          <w:p w14:paraId="1AF42A69" w14:textId="77777777" w:rsidR="00E2587C" w:rsidRDefault="00E2587C" w:rsidP="00E2587C">
            <w:pPr>
              <w:pStyle w:val="TableParagraph"/>
              <w:rPr>
                <w:sz w:val="18"/>
              </w:rPr>
            </w:pPr>
          </w:p>
        </w:tc>
      </w:tr>
    </w:tbl>
    <w:p w14:paraId="0EE238C8" w14:textId="4F57626B" w:rsidR="00DE55EC" w:rsidRPr="00DE55EC" w:rsidRDefault="00DE55EC" w:rsidP="00AA5A38">
      <w:pPr>
        <w:tabs>
          <w:tab w:val="left" w:pos="9225"/>
        </w:tabs>
        <w:spacing w:before="212"/>
        <w:rPr>
          <w:sz w:val="24"/>
          <w:szCs w:val="24"/>
          <w:lang w:val="en-US"/>
        </w:rPr>
      </w:pPr>
    </w:p>
    <w:sectPr w:rsidR="00DE55EC" w:rsidRPr="00DE55EC">
      <w:pgSz w:w="16840" w:h="11900" w:orient="landscape"/>
      <w:pgMar w:top="480" w:right="600" w:bottom="460" w:left="620" w:header="284" w:footer="26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9546C" w14:textId="77777777" w:rsidR="00DF5CF1" w:rsidRDefault="00DF5CF1">
      <w:r>
        <w:separator/>
      </w:r>
    </w:p>
  </w:endnote>
  <w:endnote w:type="continuationSeparator" w:id="0">
    <w:p w14:paraId="48F66974" w14:textId="77777777" w:rsidR="00DF5CF1" w:rsidRDefault="00DF5C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E33DEA" w14:textId="77777777" w:rsidR="00D17853" w:rsidRDefault="000F08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60288" behindDoc="1" locked="0" layoutInCell="1" allowOverlap="1" wp14:anchorId="5981C646" wp14:editId="62A06436">
              <wp:simplePos x="0" y="0"/>
              <wp:positionH relativeFrom="page">
                <wp:posOffset>292099</wp:posOffset>
              </wp:positionH>
              <wp:positionV relativeFrom="page">
                <wp:posOffset>7248681</wp:posOffset>
              </wp:positionV>
              <wp:extent cx="2339975" cy="139065"/>
              <wp:effectExtent l="0" t="0" r="0" b="0"/>
              <wp:wrapNone/>
              <wp:docPr id="3" name="Text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33997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D9FF7F1" w14:textId="72920EFA" w:rsidR="00D17853" w:rsidRDefault="00D17853">
                          <w:pPr>
                            <w:spacing w:before="17"/>
                            <w:ind w:left="20"/>
                            <w:rPr>
                              <w:rFonts w:ascii="Microsoft Sans Serif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981C646" id="_x0000_t202" coordsize="21600,21600" o:spt="202" path="m,l,21600r21600,l21600,xe">
              <v:stroke joinstyle="miter"/>
              <v:path gradientshapeok="t" o:connecttype="rect"/>
            </v:shapetype>
            <v:shape id="Textbox 3" o:spid="_x0000_s1028" type="#_x0000_t202" style="position:absolute;margin-left:23pt;margin-top:570.75pt;width:184.25pt;height:10.95pt;z-index:-2516561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" filled="f" stroked="f">
              <v:textbox inset="0,0,0,0">
                <w:txbxContent>
                  <w:p w14:paraId="0D9FF7F1" w14:textId="72920EFA" w:rsidR="00D17853" w:rsidRDefault="00D17853">
                    <w:pPr>
                      <w:spacing w:before="17"/>
                      <w:ind w:left="20"/>
                      <w:rPr>
                        <w:rFonts w:ascii="Microsoft Sans Serif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3E316454" wp14:editId="07E2B5E6">
              <wp:simplePos x="0" y="0"/>
              <wp:positionH relativeFrom="page">
                <wp:posOffset>10208120</wp:posOffset>
              </wp:positionH>
              <wp:positionV relativeFrom="page">
                <wp:posOffset>7248681</wp:posOffset>
              </wp:positionV>
              <wp:extent cx="192405" cy="139065"/>
              <wp:effectExtent l="0" t="0" r="0" b="0"/>
              <wp:wrapNone/>
              <wp:docPr id="4" name="Text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92405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368988" w14:textId="68558DB2" w:rsidR="00D17853" w:rsidRDefault="00D17853">
                          <w:pPr>
                            <w:spacing w:before="17"/>
                            <w:ind w:left="60"/>
                            <w:rPr>
                              <w:rFonts w:ascii="Microsoft Sans Serif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3E316454" id="Textbox 4" o:spid="_x0000_s1029" type="#_x0000_t202" style="position:absolute;margin-left:803.8pt;margin-top:570.75pt;width:15.15pt;height:10.95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" filled="f" stroked="f">
              <v:textbox inset="0,0,0,0">
                <w:txbxContent>
                  <w:p w14:paraId="51368988" w14:textId="68558DB2" w:rsidR="00D17853" w:rsidRDefault="00D17853">
                    <w:pPr>
                      <w:spacing w:before="17"/>
                      <w:ind w:left="60"/>
                      <w:rPr>
                        <w:rFonts w:ascii="Microsoft Sans Serif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9EB125" w14:textId="77777777" w:rsidR="00DF5CF1" w:rsidRDefault="00DF5CF1">
      <w:r>
        <w:separator/>
      </w:r>
    </w:p>
  </w:footnote>
  <w:footnote w:type="continuationSeparator" w:id="0">
    <w:p w14:paraId="2E04B199" w14:textId="77777777" w:rsidR="00DF5CF1" w:rsidRDefault="00DF5CF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7F6933" w14:textId="77777777" w:rsidR="00D17853" w:rsidRDefault="000F0881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251654144" behindDoc="1" locked="0" layoutInCell="1" allowOverlap="1" wp14:anchorId="7C1D6418" wp14:editId="5990CAD8">
              <wp:simplePos x="0" y="0"/>
              <wp:positionH relativeFrom="page">
                <wp:posOffset>292099</wp:posOffset>
              </wp:positionH>
              <wp:positionV relativeFrom="page">
                <wp:posOffset>181131</wp:posOffset>
              </wp:positionV>
              <wp:extent cx="836930" cy="139065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3693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A5DBA78" w14:textId="5754FD9B" w:rsidR="00D17853" w:rsidRDefault="00D17853">
                          <w:pPr>
                            <w:spacing w:before="17"/>
                            <w:ind w:left="20"/>
                            <w:rPr>
                              <w:rFonts w:ascii="Microsoft Sans Serif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C1D6418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3pt;margin-top:14.25pt;width:65.9pt;height:10.95pt;z-index:-25166233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" filled="f" stroked="f">
              <v:textbox inset="0,0,0,0">
                <w:txbxContent>
                  <w:p w14:paraId="2A5DBA78" w14:textId="5754FD9B" w:rsidR="00D17853" w:rsidRDefault="00D17853">
                    <w:pPr>
                      <w:spacing w:before="17"/>
                      <w:ind w:left="20"/>
                      <w:rPr>
                        <w:rFonts w:ascii="Microsoft Sans Serif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2908078C" wp14:editId="34166086">
              <wp:simplePos x="0" y="0"/>
              <wp:positionH relativeFrom="page">
                <wp:posOffset>5487689</wp:posOffset>
              </wp:positionH>
              <wp:positionV relativeFrom="page">
                <wp:posOffset>181131</wp:posOffset>
              </wp:positionV>
              <wp:extent cx="909319" cy="13906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9319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3E949BB" w14:textId="79DE1192" w:rsidR="00D17853" w:rsidRDefault="00D17853">
                          <w:pPr>
                            <w:spacing w:before="17"/>
                            <w:ind w:left="20"/>
                            <w:rPr>
                              <w:rFonts w:ascii="Microsoft Sans Serif" w:hAnsi="Microsoft Sans Serif"/>
                              <w:sz w:val="16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908078C" id="Textbox 2" o:spid="_x0000_s1027" type="#_x0000_t202" style="position:absolute;margin-left:432.1pt;margin-top:14.25pt;width:71.6pt;height:10.9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" filled="f" stroked="f">
              <v:textbox inset="0,0,0,0">
                <w:txbxContent>
                  <w:p w14:paraId="43E949BB" w14:textId="79DE1192" w:rsidR="00D17853" w:rsidRDefault="00D17853">
                    <w:pPr>
                      <w:spacing w:before="17"/>
                      <w:ind w:left="20"/>
                      <w:rPr>
                        <w:rFonts w:ascii="Microsoft Sans Serif" w:hAnsi="Microsoft Sans Serif"/>
                        <w:sz w:val="16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E661FF"/>
    <w:multiLevelType w:val="hybridMultilevel"/>
    <w:tmpl w:val="749C0E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30C01"/>
    <w:multiLevelType w:val="hybridMultilevel"/>
    <w:tmpl w:val="786E7DFA"/>
    <w:lvl w:ilvl="0" w:tplc="43B62722">
      <w:start w:val="1"/>
      <w:numFmt w:val="upperRoman"/>
      <w:lvlText w:val="%1."/>
      <w:lvlJc w:val="left"/>
      <w:pPr>
        <w:ind w:left="11438" w:hanging="20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90"/>
        <w:sz w:val="24"/>
        <w:szCs w:val="24"/>
        <w:lang w:val="kk-KZ" w:eastAsia="en-US" w:bidi="ar-SA"/>
      </w:rPr>
    </w:lvl>
    <w:lvl w:ilvl="1" w:tplc="C95A232E">
      <w:numFmt w:val="bullet"/>
      <w:lvlText w:val="•"/>
      <w:lvlJc w:val="left"/>
      <w:pPr>
        <w:ind w:left="11857" w:hanging="200"/>
      </w:pPr>
      <w:rPr>
        <w:rFonts w:hint="default"/>
        <w:lang w:val="kk-KZ" w:eastAsia="en-US" w:bidi="ar-SA"/>
      </w:rPr>
    </w:lvl>
    <w:lvl w:ilvl="2" w:tplc="FD646E0A">
      <w:numFmt w:val="bullet"/>
      <w:lvlText w:val="•"/>
      <w:lvlJc w:val="left"/>
      <w:pPr>
        <w:ind w:left="12275" w:hanging="200"/>
      </w:pPr>
      <w:rPr>
        <w:rFonts w:hint="default"/>
        <w:lang w:val="kk-KZ" w:eastAsia="en-US" w:bidi="ar-SA"/>
      </w:rPr>
    </w:lvl>
    <w:lvl w:ilvl="3" w:tplc="FA90F5CE">
      <w:numFmt w:val="bullet"/>
      <w:lvlText w:val="•"/>
      <w:lvlJc w:val="left"/>
      <w:pPr>
        <w:ind w:left="12693" w:hanging="200"/>
      </w:pPr>
      <w:rPr>
        <w:rFonts w:hint="default"/>
        <w:lang w:val="kk-KZ" w:eastAsia="en-US" w:bidi="ar-SA"/>
      </w:rPr>
    </w:lvl>
    <w:lvl w:ilvl="4" w:tplc="A0BA7158">
      <w:numFmt w:val="bullet"/>
      <w:lvlText w:val="•"/>
      <w:lvlJc w:val="left"/>
      <w:pPr>
        <w:ind w:left="13111" w:hanging="200"/>
      </w:pPr>
      <w:rPr>
        <w:rFonts w:hint="default"/>
        <w:lang w:val="kk-KZ" w:eastAsia="en-US" w:bidi="ar-SA"/>
      </w:rPr>
    </w:lvl>
    <w:lvl w:ilvl="5" w:tplc="BD04DC10">
      <w:numFmt w:val="bullet"/>
      <w:lvlText w:val="•"/>
      <w:lvlJc w:val="left"/>
      <w:pPr>
        <w:ind w:left="13529" w:hanging="200"/>
      </w:pPr>
      <w:rPr>
        <w:rFonts w:hint="default"/>
        <w:lang w:val="kk-KZ" w:eastAsia="en-US" w:bidi="ar-SA"/>
      </w:rPr>
    </w:lvl>
    <w:lvl w:ilvl="6" w:tplc="D11232D4">
      <w:numFmt w:val="bullet"/>
      <w:lvlText w:val="•"/>
      <w:lvlJc w:val="left"/>
      <w:pPr>
        <w:ind w:left="13947" w:hanging="200"/>
      </w:pPr>
      <w:rPr>
        <w:rFonts w:hint="default"/>
        <w:lang w:val="kk-KZ" w:eastAsia="en-US" w:bidi="ar-SA"/>
      </w:rPr>
    </w:lvl>
    <w:lvl w:ilvl="7" w:tplc="7EFAB970">
      <w:numFmt w:val="bullet"/>
      <w:lvlText w:val="•"/>
      <w:lvlJc w:val="left"/>
      <w:pPr>
        <w:ind w:left="14364" w:hanging="200"/>
      </w:pPr>
      <w:rPr>
        <w:rFonts w:hint="default"/>
        <w:lang w:val="kk-KZ" w:eastAsia="en-US" w:bidi="ar-SA"/>
      </w:rPr>
    </w:lvl>
    <w:lvl w:ilvl="8" w:tplc="93F0FD16">
      <w:numFmt w:val="bullet"/>
      <w:lvlText w:val="•"/>
      <w:lvlJc w:val="left"/>
      <w:pPr>
        <w:ind w:left="14782" w:hanging="200"/>
      </w:pPr>
      <w:rPr>
        <w:rFonts w:hint="default"/>
        <w:lang w:val="kk-KZ" w:eastAsia="en-US" w:bidi="ar-SA"/>
      </w:rPr>
    </w:lvl>
  </w:abstractNum>
  <w:abstractNum w:abstractNumId="2" w15:restartNumberingAfterBreak="0">
    <w:nsid w:val="32CE45E4"/>
    <w:multiLevelType w:val="hybridMultilevel"/>
    <w:tmpl w:val="563CD3CA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7357AB"/>
    <w:multiLevelType w:val="hybridMultilevel"/>
    <w:tmpl w:val="2A9AD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4E567E"/>
    <w:multiLevelType w:val="hybridMultilevel"/>
    <w:tmpl w:val="C0BEDFBE"/>
    <w:lvl w:ilvl="0" w:tplc="FA0AD62E">
      <w:start w:val="4"/>
      <w:numFmt w:val="upperRoman"/>
      <w:lvlText w:val="%1."/>
      <w:lvlJc w:val="left"/>
      <w:pPr>
        <w:ind w:left="3391" w:hanging="343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31"/>
        <w:w w:val="100"/>
        <w:sz w:val="24"/>
        <w:szCs w:val="24"/>
        <w:lang w:val="kk-KZ" w:eastAsia="en-US" w:bidi="ar-SA"/>
      </w:rPr>
    </w:lvl>
    <w:lvl w:ilvl="1" w:tplc="20A47F08">
      <w:start w:val="1"/>
      <w:numFmt w:val="decimal"/>
      <w:lvlText w:val="%2"/>
      <w:lvlJc w:val="left"/>
      <w:pPr>
        <w:ind w:left="8530" w:hanging="345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kk-KZ" w:eastAsia="en-US" w:bidi="ar-SA"/>
      </w:rPr>
    </w:lvl>
    <w:lvl w:ilvl="2" w:tplc="CBD2BC90">
      <w:numFmt w:val="bullet"/>
      <w:lvlText w:val="•"/>
      <w:lvlJc w:val="left"/>
      <w:pPr>
        <w:ind w:left="8552" w:hanging="345"/>
      </w:pPr>
      <w:rPr>
        <w:rFonts w:hint="default"/>
        <w:lang w:val="kk-KZ" w:eastAsia="en-US" w:bidi="ar-SA"/>
      </w:rPr>
    </w:lvl>
    <w:lvl w:ilvl="3" w:tplc="8B8E6F14">
      <w:numFmt w:val="bullet"/>
      <w:lvlText w:val="•"/>
      <w:lvlJc w:val="left"/>
      <w:pPr>
        <w:ind w:left="8584" w:hanging="345"/>
      </w:pPr>
      <w:rPr>
        <w:rFonts w:hint="default"/>
        <w:lang w:val="kk-KZ" w:eastAsia="en-US" w:bidi="ar-SA"/>
      </w:rPr>
    </w:lvl>
    <w:lvl w:ilvl="4" w:tplc="C8DC53BA">
      <w:numFmt w:val="bullet"/>
      <w:lvlText w:val="•"/>
      <w:lvlJc w:val="left"/>
      <w:pPr>
        <w:ind w:left="8616" w:hanging="345"/>
      </w:pPr>
      <w:rPr>
        <w:rFonts w:hint="default"/>
        <w:lang w:val="kk-KZ" w:eastAsia="en-US" w:bidi="ar-SA"/>
      </w:rPr>
    </w:lvl>
    <w:lvl w:ilvl="5" w:tplc="7B7A885A">
      <w:numFmt w:val="bullet"/>
      <w:lvlText w:val="•"/>
      <w:lvlJc w:val="left"/>
      <w:pPr>
        <w:ind w:left="8648" w:hanging="345"/>
      </w:pPr>
      <w:rPr>
        <w:rFonts w:hint="default"/>
        <w:lang w:val="kk-KZ" w:eastAsia="en-US" w:bidi="ar-SA"/>
      </w:rPr>
    </w:lvl>
    <w:lvl w:ilvl="6" w:tplc="743EDD7C">
      <w:numFmt w:val="bullet"/>
      <w:lvlText w:val="•"/>
      <w:lvlJc w:val="left"/>
      <w:pPr>
        <w:ind w:left="8680" w:hanging="345"/>
      </w:pPr>
      <w:rPr>
        <w:rFonts w:hint="default"/>
        <w:lang w:val="kk-KZ" w:eastAsia="en-US" w:bidi="ar-SA"/>
      </w:rPr>
    </w:lvl>
    <w:lvl w:ilvl="7" w:tplc="63CE478C">
      <w:numFmt w:val="bullet"/>
      <w:lvlText w:val="•"/>
      <w:lvlJc w:val="left"/>
      <w:pPr>
        <w:ind w:left="8712" w:hanging="345"/>
      </w:pPr>
      <w:rPr>
        <w:rFonts w:hint="default"/>
        <w:lang w:val="kk-KZ" w:eastAsia="en-US" w:bidi="ar-SA"/>
      </w:rPr>
    </w:lvl>
    <w:lvl w:ilvl="8" w:tplc="1A8AA922">
      <w:numFmt w:val="bullet"/>
      <w:lvlText w:val="•"/>
      <w:lvlJc w:val="left"/>
      <w:pPr>
        <w:ind w:left="8744" w:hanging="345"/>
      </w:pPr>
      <w:rPr>
        <w:rFonts w:hint="default"/>
        <w:lang w:val="kk-KZ" w:eastAsia="en-US" w:bidi="ar-SA"/>
      </w:rPr>
    </w:lvl>
  </w:abstractNum>
  <w:abstractNum w:abstractNumId="5" w15:restartNumberingAfterBreak="0">
    <w:nsid w:val="7C4F3EF4"/>
    <w:multiLevelType w:val="hybridMultilevel"/>
    <w:tmpl w:val="BF3635B6"/>
    <w:lvl w:ilvl="0" w:tplc="D218710A">
      <w:start w:val="2"/>
      <w:numFmt w:val="upperRoman"/>
      <w:lvlText w:val="%1."/>
      <w:lvlJc w:val="left"/>
      <w:pPr>
        <w:ind w:left="3474" w:hanging="28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kk-KZ" w:eastAsia="en-US" w:bidi="ar-SA"/>
      </w:rPr>
    </w:lvl>
    <w:lvl w:ilvl="1" w:tplc="EA88F1FC">
      <w:numFmt w:val="bullet"/>
      <w:lvlText w:val="•"/>
      <w:lvlJc w:val="left"/>
      <w:pPr>
        <w:ind w:left="4693" w:hanging="280"/>
      </w:pPr>
      <w:rPr>
        <w:rFonts w:hint="default"/>
        <w:lang w:val="kk-KZ" w:eastAsia="en-US" w:bidi="ar-SA"/>
      </w:rPr>
    </w:lvl>
    <w:lvl w:ilvl="2" w:tplc="18969370">
      <w:numFmt w:val="bullet"/>
      <w:lvlText w:val="•"/>
      <w:lvlJc w:val="left"/>
      <w:pPr>
        <w:ind w:left="5907" w:hanging="280"/>
      </w:pPr>
      <w:rPr>
        <w:rFonts w:hint="default"/>
        <w:lang w:val="kk-KZ" w:eastAsia="en-US" w:bidi="ar-SA"/>
      </w:rPr>
    </w:lvl>
    <w:lvl w:ilvl="3" w:tplc="B6DC936C">
      <w:numFmt w:val="bullet"/>
      <w:lvlText w:val="•"/>
      <w:lvlJc w:val="left"/>
      <w:pPr>
        <w:ind w:left="7121" w:hanging="280"/>
      </w:pPr>
      <w:rPr>
        <w:rFonts w:hint="default"/>
        <w:lang w:val="kk-KZ" w:eastAsia="en-US" w:bidi="ar-SA"/>
      </w:rPr>
    </w:lvl>
    <w:lvl w:ilvl="4" w:tplc="3DBEF9EA">
      <w:numFmt w:val="bullet"/>
      <w:lvlText w:val="•"/>
      <w:lvlJc w:val="left"/>
      <w:pPr>
        <w:ind w:left="8335" w:hanging="280"/>
      </w:pPr>
      <w:rPr>
        <w:rFonts w:hint="default"/>
        <w:lang w:val="kk-KZ" w:eastAsia="en-US" w:bidi="ar-SA"/>
      </w:rPr>
    </w:lvl>
    <w:lvl w:ilvl="5" w:tplc="169CC66C">
      <w:numFmt w:val="bullet"/>
      <w:lvlText w:val="•"/>
      <w:lvlJc w:val="left"/>
      <w:pPr>
        <w:ind w:left="9549" w:hanging="280"/>
      </w:pPr>
      <w:rPr>
        <w:rFonts w:hint="default"/>
        <w:lang w:val="kk-KZ" w:eastAsia="en-US" w:bidi="ar-SA"/>
      </w:rPr>
    </w:lvl>
    <w:lvl w:ilvl="6" w:tplc="AEC2E698">
      <w:numFmt w:val="bullet"/>
      <w:lvlText w:val="•"/>
      <w:lvlJc w:val="left"/>
      <w:pPr>
        <w:ind w:left="10763" w:hanging="280"/>
      </w:pPr>
      <w:rPr>
        <w:rFonts w:hint="default"/>
        <w:lang w:val="kk-KZ" w:eastAsia="en-US" w:bidi="ar-SA"/>
      </w:rPr>
    </w:lvl>
    <w:lvl w:ilvl="7" w:tplc="1576C774">
      <w:numFmt w:val="bullet"/>
      <w:lvlText w:val="•"/>
      <w:lvlJc w:val="left"/>
      <w:pPr>
        <w:ind w:left="11976" w:hanging="280"/>
      </w:pPr>
      <w:rPr>
        <w:rFonts w:hint="default"/>
        <w:lang w:val="kk-KZ" w:eastAsia="en-US" w:bidi="ar-SA"/>
      </w:rPr>
    </w:lvl>
    <w:lvl w:ilvl="8" w:tplc="2D50BE52">
      <w:numFmt w:val="bullet"/>
      <w:lvlText w:val="•"/>
      <w:lvlJc w:val="left"/>
      <w:pPr>
        <w:ind w:left="13190" w:hanging="280"/>
      </w:pPr>
      <w:rPr>
        <w:rFonts w:hint="default"/>
        <w:lang w:val="kk-KZ" w:eastAsia="en-US" w:bidi="ar-SA"/>
      </w:r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853"/>
    <w:rsid w:val="0001610D"/>
    <w:rsid w:val="000B7E58"/>
    <w:rsid w:val="000F0881"/>
    <w:rsid w:val="001104D8"/>
    <w:rsid w:val="001344C4"/>
    <w:rsid w:val="00242328"/>
    <w:rsid w:val="002435E5"/>
    <w:rsid w:val="002B6A03"/>
    <w:rsid w:val="002B7960"/>
    <w:rsid w:val="002F49F8"/>
    <w:rsid w:val="00333D89"/>
    <w:rsid w:val="00373F58"/>
    <w:rsid w:val="00406029"/>
    <w:rsid w:val="004267FA"/>
    <w:rsid w:val="004E0A63"/>
    <w:rsid w:val="004E5AE6"/>
    <w:rsid w:val="005F3B15"/>
    <w:rsid w:val="00652776"/>
    <w:rsid w:val="00671E4E"/>
    <w:rsid w:val="00671EFE"/>
    <w:rsid w:val="00691D79"/>
    <w:rsid w:val="00731434"/>
    <w:rsid w:val="00742AFD"/>
    <w:rsid w:val="007458D0"/>
    <w:rsid w:val="0078545E"/>
    <w:rsid w:val="007B2B0D"/>
    <w:rsid w:val="00835F06"/>
    <w:rsid w:val="00876738"/>
    <w:rsid w:val="008B3AC6"/>
    <w:rsid w:val="008F7A2C"/>
    <w:rsid w:val="009502DF"/>
    <w:rsid w:val="0097706C"/>
    <w:rsid w:val="0099775F"/>
    <w:rsid w:val="009A07AE"/>
    <w:rsid w:val="009F2211"/>
    <w:rsid w:val="00A030DE"/>
    <w:rsid w:val="00A1246B"/>
    <w:rsid w:val="00A42E7B"/>
    <w:rsid w:val="00A6727B"/>
    <w:rsid w:val="00AA43E8"/>
    <w:rsid w:val="00AA5A38"/>
    <w:rsid w:val="00AB4584"/>
    <w:rsid w:val="00B130B9"/>
    <w:rsid w:val="00B16598"/>
    <w:rsid w:val="00B50A79"/>
    <w:rsid w:val="00B85CA1"/>
    <w:rsid w:val="00B9572B"/>
    <w:rsid w:val="00C40F1B"/>
    <w:rsid w:val="00CF7565"/>
    <w:rsid w:val="00D17853"/>
    <w:rsid w:val="00D56A25"/>
    <w:rsid w:val="00D61A6D"/>
    <w:rsid w:val="00DE55EC"/>
    <w:rsid w:val="00DF5CF1"/>
    <w:rsid w:val="00E2587C"/>
    <w:rsid w:val="00E517FD"/>
    <w:rsid w:val="00EA573B"/>
    <w:rsid w:val="00ED0FAA"/>
    <w:rsid w:val="00EE46C8"/>
    <w:rsid w:val="00EE591C"/>
    <w:rsid w:val="00F149F5"/>
    <w:rsid w:val="00F72D07"/>
    <w:rsid w:val="00FA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A7726A"/>
  <w15:docId w15:val="{89448B7E-E791-4CBF-BBBD-A02D7E3ECE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kk-KZ"/>
    </w:rPr>
  </w:style>
  <w:style w:type="paragraph" w:styleId="Heading1">
    <w:name w:val="heading 1"/>
    <w:basedOn w:val="Normal"/>
    <w:uiPriority w:val="9"/>
    <w:qFormat/>
    <w:pPr>
      <w:spacing w:before="1"/>
      <w:ind w:left="199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54"/>
      <w:ind w:left="8529" w:hanging="34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42E7B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42E7B"/>
    <w:rPr>
      <w:rFonts w:ascii="Times New Roman" w:eastAsia="Times New Roman" w:hAnsi="Times New Roman" w:cs="Times New Roman"/>
      <w:lang w:val="kk-KZ"/>
    </w:rPr>
  </w:style>
  <w:style w:type="paragraph" w:styleId="Footer">
    <w:name w:val="footer"/>
    <w:basedOn w:val="Normal"/>
    <w:link w:val="FooterChar"/>
    <w:uiPriority w:val="99"/>
    <w:unhideWhenUsed/>
    <w:rsid w:val="00A42E7B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42E7B"/>
    <w:rPr>
      <w:rFonts w:ascii="Times New Roman" w:eastAsia="Times New Roman" w:hAnsi="Times New Roman" w:cs="Times New Roman"/>
      <w:lang w:val="kk-KZ"/>
    </w:rPr>
  </w:style>
  <w:style w:type="character" w:styleId="Hyperlink">
    <w:name w:val="Hyperlink"/>
    <w:basedOn w:val="DefaultParagraphFont"/>
    <w:uiPriority w:val="99"/>
    <w:unhideWhenUsed/>
    <w:rsid w:val="001104D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04D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F149F5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6727B"/>
    <w:rPr>
      <w:rFonts w:ascii="Times New Roman" w:eastAsia="Times New Roman" w:hAnsi="Times New Roman" w:cs="Times New Roman"/>
      <w:sz w:val="24"/>
      <w:szCs w:val="24"/>
      <w:lang w:val="kk-KZ"/>
    </w:rPr>
  </w:style>
  <w:style w:type="character" w:styleId="Strong">
    <w:name w:val="Strong"/>
    <w:basedOn w:val="DefaultParagraphFont"/>
    <w:uiPriority w:val="22"/>
    <w:qFormat/>
    <w:rsid w:val="009F2211"/>
    <w:rPr>
      <w:b/>
      <w:bCs/>
    </w:rPr>
  </w:style>
  <w:style w:type="character" w:styleId="Emphasis">
    <w:name w:val="Emphasis"/>
    <w:basedOn w:val="DefaultParagraphFont"/>
    <w:uiPriority w:val="20"/>
    <w:qFormat/>
    <w:rsid w:val="009F2211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F49F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436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7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9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5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3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1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archive.ics.uci.edu/ml/datasets/diabetes+130-us+hospitals+for+years+1999-200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tensorflow/privacy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tensorflow.org/federated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85dtiMz9tSo" TargetMode="External"/><Relationship Id="rId10" Type="http://schemas.openxmlformats.org/officeDocument/2006/relationships/hyperlink" Target="https://flower.ai/docs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ai.googleblog.com/2017/04/federated-learning-collaborativ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B7911F-9E47-450D-95CA-DAE49BA0D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317</TotalTime>
  <Pages>4</Pages>
  <Words>1100</Words>
  <Characters>6271</Characters>
  <Application>Microsoft Office Word</Application>
  <DocSecurity>0</DocSecurity>
  <Lines>52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Тәжiрибе журналы</vt:lpstr>
      <vt:lpstr>Тәжiрибе журналы</vt:lpstr>
    </vt:vector>
  </TitlesOfParts>
  <Company/>
  <LinksUpToDate>false</LinksUpToDate>
  <CharactersWithSpaces>7357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Тәжiрибе журналы</dc:title>
  <dc:creator>Sami</dc:creator>
  <cp:lastModifiedBy>Oruzgani Irshad Ahmad</cp:lastModifiedBy>
  <cp:revision>22</cp:revision>
  <cp:lastPrinted>2024-06-25T04:20:00Z</cp:lastPrinted>
  <dcterms:created xsi:type="dcterms:W3CDTF">2024-06-25T04:23:00Z</dcterms:created>
  <dcterms:modified xsi:type="dcterms:W3CDTF">2025-06-12T21:52:00Z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2024-06-24T00:00:00Z</vt:filetime>
  </property>
  <property fmtid="{D5CDD505-2E9C-101B-9397-08002B2CF9AE}" pid="3" name="Creator">
    <vt:lpwstr>Mozilla/5.0 (Windows NT 10.0; Win64; x64) AppleWebKit/537.36 (KHTML, like Gecko) Chrome/126.0.0.0 Safari/537.36</vt:lpwstr>
  </property>
  <property fmtid="{D5CDD505-2E9C-101B-9397-08002B2CF9AE}" pid="4" name="LastSaved">
    <vt:filetime>2024-06-24T00:00:00Z</vt:filetime>
  </property>
  <property fmtid="{D5CDD505-2E9C-101B-9397-08002B2CF9AE}" pid="5" name="Producer">
    <vt:lpwstr>Skia/PDF m126</vt:lpwstr>
  </property>
</Properties>
</file>